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45203" w14:paraId="0771FC24" w14:textId="77777777" w:rsidTr="002478D5">
        <w:trPr>
          <w:trHeight w:val="5625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757837" w14:textId="77777777" w:rsidR="008F6912" w:rsidRPr="002478D5" w:rsidRDefault="008F6912" w:rsidP="008F6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T.C. </w:t>
            </w:r>
          </w:p>
          <w:p w14:paraId="1ECD2CA4" w14:textId="6D1407A0" w:rsidR="008F6912" w:rsidRPr="002478D5" w:rsidRDefault="008F6912" w:rsidP="008F6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KAHRAMANMARAŞ VALİLİĞİ</w:t>
            </w:r>
          </w:p>
          <w:p w14:paraId="37513081" w14:textId="0512DCF7" w:rsidR="008F6912" w:rsidRPr="002478D5" w:rsidRDefault="008F6912" w:rsidP="008F6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Çevre Şehircilik ve İklim Değişikliği İl Müdürlüğü</w:t>
            </w:r>
          </w:p>
          <w:p w14:paraId="3FB3A2C2" w14:textId="77777777" w:rsidR="008F6912" w:rsidRDefault="008F6912" w:rsidP="007A0DC4">
            <w:pPr>
              <w:jc w:val="both"/>
              <w:rPr>
                <w:b/>
                <w:bCs/>
              </w:rPr>
            </w:pPr>
          </w:p>
          <w:p w14:paraId="6B82236B" w14:textId="1BA791C0" w:rsidR="007A0DC4" w:rsidRDefault="007E77EF" w:rsidP="007A0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EF">
              <w:rPr>
                <w:rFonts w:ascii="Times New Roman" w:hAnsi="Times New Roman" w:cs="Times New Roman"/>
                <w:sz w:val="24"/>
                <w:szCs w:val="24"/>
              </w:rPr>
              <w:t xml:space="preserve">İlimiz Pazarcık İlçesi, </w:t>
            </w:r>
            <w:proofErr w:type="spellStart"/>
            <w:r w:rsidRPr="007E77EF">
              <w:rPr>
                <w:rFonts w:ascii="Times New Roman" w:hAnsi="Times New Roman" w:cs="Times New Roman"/>
                <w:sz w:val="24"/>
                <w:szCs w:val="24"/>
              </w:rPr>
              <w:t>Çöçelli</w:t>
            </w:r>
            <w:proofErr w:type="spellEnd"/>
            <w:r w:rsidRPr="007E77EF">
              <w:rPr>
                <w:rFonts w:ascii="Times New Roman" w:hAnsi="Times New Roman" w:cs="Times New Roman"/>
                <w:sz w:val="24"/>
                <w:szCs w:val="24"/>
              </w:rPr>
              <w:t xml:space="preserve"> Mahallesinde, </w:t>
            </w:r>
            <w:proofErr w:type="spellStart"/>
            <w:r w:rsidRPr="007E77EF">
              <w:rPr>
                <w:rFonts w:ascii="Times New Roman" w:hAnsi="Times New Roman" w:cs="Times New Roman"/>
                <w:sz w:val="24"/>
                <w:szCs w:val="24"/>
              </w:rPr>
              <w:t>Köyönü</w:t>
            </w:r>
            <w:proofErr w:type="spellEnd"/>
            <w:r w:rsidRPr="007E77EF">
              <w:rPr>
                <w:rFonts w:ascii="Times New Roman" w:hAnsi="Times New Roman" w:cs="Times New Roman"/>
                <w:sz w:val="24"/>
                <w:szCs w:val="24"/>
              </w:rPr>
              <w:t xml:space="preserve"> mevkiinde, Metin POLAT tarafından yapılması planlanan “90365 İşletme Ruhsat Numaralı II-A Grup Kalker Ocağı İşletmeciliği ve Kırma Eleme Tesisi”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13E" w:rsidRPr="0058313E">
              <w:rPr>
                <w:rFonts w:ascii="Times New Roman" w:hAnsi="Times New Roman" w:cs="Times New Roman"/>
                <w:sz w:val="24"/>
                <w:szCs w:val="24"/>
              </w:rPr>
              <w:t>projesi </w:t>
            </w:r>
            <w:r w:rsidR="002478D5" w:rsidRPr="002478D5">
              <w:rPr>
                <w:rFonts w:ascii="Times New Roman" w:hAnsi="Times New Roman" w:cs="Times New Roman"/>
                <w:sz w:val="24"/>
                <w:szCs w:val="24"/>
              </w:rPr>
              <w:t xml:space="preserve">ile ilgili olarak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Müdürlüğümüze</w:t>
            </w:r>
            <w:r w:rsidR="007A0DC4" w:rsidRPr="007A0DC4">
              <w:rPr>
                <w:rFonts w:ascii="Times New Roman" w:hAnsi="Times New Roman" w:cs="Times New Roman"/>
                <w:sz w:val="24"/>
                <w:szCs w:val="24"/>
              </w:rPr>
              <w:t xml:space="preserve"> sunulan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 Tanıtım Dosyası</w:t>
            </w:r>
            <w:r w:rsidR="007A0DC4" w:rsidRPr="007A0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tarafımızca</w:t>
            </w:r>
            <w:r w:rsidR="007A0DC4" w:rsidRPr="007A0DC4">
              <w:rPr>
                <w:rFonts w:ascii="Times New Roman" w:hAnsi="Times New Roman" w:cs="Times New Roman"/>
                <w:sz w:val="24"/>
                <w:szCs w:val="24"/>
              </w:rPr>
              <w:t xml:space="preserve"> incelenmiş ve değerlendirilmiştir. Proje ile ilgili olarak ÇED Yönetmeliğinin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0DC4" w:rsidRPr="007A0DC4">
              <w:rPr>
                <w:rFonts w:ascii="Times New Roman" w:hAnsi="Times New Roman" w:cs="Times New Roman"/>
                <w:sz w:val="24"/>
                <w:szCs w:val="24"/>
              </w:rPr>
              <w:t xml:space="preserve">. maddesi gereğince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ÇED</w:t>
            </w:r>
            <w:r w:rsidR="007A0DC4" w:rsidRPr="007A0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Gerekli Değildir</w:t>
            </w:r>
            <w:r w:rsidR="007A0DC4" w:rsidRPr="007A0DC4">
              <w:rPr>
                <w:rFonts w:ascii="Times New Roman" w:hAnsi="Times New Roman" w:cs="Times New Roman"/>
                <w:sz w:val="24"/>
                <w:szCs w:val="24"/>
              </w:rPr>
              <w:t>' Kararı verilmiştir.</w:t>
            </w:r>
          </w:p>
          <w:p w14:paraId="0F66FEC4" w14:textId="280539AB" w:rsidR="002478D5" w:rsidRPr="002478D5" w:rsidRDefault="002478D5" w:rsidP="007A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8D5">
              <w:rPr>
                <w:rFonts w:ascii="Times New Roman" w:hAnsi="Times New Roman" w:cs="Times New Roman"/>
                <w:sz w:val="24"/>
                <w:szCs w:val="24"/>
              </w:rPr>
              <w:t>İlgililere ve kamuoyuna duyurulur.</w:t>
            </w:r>
          </w:p>
          <w:p w14:paraId="56A15CCD" w14:textId="364A3F65" w:rsidR="00B45203" w:rsidRDefault="00B45203" w:rsidP="007A0DC4">
            <w:pPr>
              <w:jc w:val="center"/>
            </w:pPr>
          </w:p>
        </w:tc>
      </w:tr>
    </w:tbl>
    <w:p w14:paraId="6507160A" w14:textId="3DF113E2" w:rsidR="00917178" w:rsidRDefault="00917178" w:rsidP="00B45203"/>
    <w:sectPr w:rsidR="0091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00"/>
    <w:rsid w:val="002478D5"/>
    <w:rsid w:val="00424793"/>
    <w:rsid w:val="0058313E"/>
    <w:rsid w:val="007A0DC4"/>
    <w:rsid w:val="007E77EF"/>
    <w:rsid w:val="008F6912"/>
    <w:rsid w:val="00917178"/>
    <w:rsid w:val="00B45203"/>
    <w:rsid w:val="00E4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B8E56"/>
  <w15:chartTrackingRefBased/>
  <w15:docId w15:val="{42CF640A-D2B2-4B58-B8A9-48E668E2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Cumhur Sıtkı Gül</dc:creator>
  <cp:keywords/>
  <dc:description/>
  <cp:lastModifiedBy>Enes Albayrak</cp:lastModifiedBy>
  <cp:revision>8</cp:revision>
  <cp:lastPrinted>2024-09-12T11:32:00Z</cp:lastPrinted>
  <dcterms:created xsi:type="dcterms:W3CDTF">2024-05-29T13:44:00Z</dcterms:created>
  <dcterms:modified xsi:type="dcterms:W3CDTF">2024-09-16T12:28:00Z</dcterms:modified>
</cp:coreProperties>
</file>