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410B02" w14:textId="0B68FBA1" w:rsidR="00E8163E" w:rsidRPr="00BC0E5C" w:rsidRDefault="002D70A1" w:rsidP="002D70A1">
      <w:pPr>
        <w:spacing w:after="0"/>
        <w:jc w:val="center"/>
        <w:rPr>
          <w:rFonts w:ascii="Arial" w:hAnsi="Arial" w:cs="Arial"/>
          <w:b/>
          <w:bCs/>
          <w:sz w:val="40"/>
          <w:szCs w:val="40"/>
        </w:rPr>
      </w:pPr>
      <w:bookmarkStart w:id="0" w:name="_Hlk144216408"/>
      <w:bookmarkStart w:id="1" w:name="_Hlk144113215"/>
      <w:bookmarkEnd w:id="0"/>
      <w:r w:rsidRPr="00BC0E5C">
        <w:rPr>
          <w:rFonts w:ascii="Arial" w:hAnsi="Arial" w:cs="Arial"/>
          <w:b/>
          <w:bCs/>
          <w:sz w:val="40"/>
          <w:szCs w:val="40"/>
        </w:rPr>
        <w:t>İZMİR İLİ, KARABAĞLAR İLÇESİ, ESENTEPE MAHALLES</w:t>
      </w:r>
      <w:r w:rsidR="00C4073F">
        <w:rPr>
          <w:rFonts w:ascii="Arial" w:hAnsi="Arial" w:cs="Arial"/>
          <w:b/>
          <w:bCs/>
          <w:sz w:val="40"/>
          <w:szCs w:val="40"/>
        </w:rPr>
        <w:t>İNDE YER ALAN 7 Ha</w:t>
      </w:r>
    </w:p>
    <w:p w14:paraId="6ED72DDD" w14:textId="479C04EF" w:rsidR="00836503" w:rsidRPr="00BC0E5C" w:rsidRDefault="00AF2E67" w:rsidP="002D70A1">
      <w:pPr>
        <w:spacing w:after="0"/>
        <w:jc w:val="center"/>
        <w:rPr>
          <w:rFonts w:ascii="Arial" w:hAnsi="Arial" w:cs="Arial"/>
          <w:b/>
          <w:bCs/>
          <w:sz w:val="40"/>
          <w:szCs w:val="40"/>
        </w:rPr>
      </w:pPr>
      <w:r w:rsidRPr="00BC0E5C">
        <w:rPr>
          <w:rFonts w:ascii="Arial" w:hAnsi="Arial" w:cs="Arial"/>
          <w:b/>
          <w:bCs/>
          <w:sz w:val="40"/>
          <w:szCs w:val="40"/>
        </w:rPr>
        <w:t>REZERV YAPI ALANI</w:t>
      </w:r>
      <w:r w:rsidR="00C4073F">
        <w:rPr>
          <w:rFonts w:ascii="Arial" w:hAnsi="Arial" w:cs="Arial"/>
          <w:b/>
          <w:bCs/>
          <w:sz w:val="40"/>
          <w:szCs w:val="40"/>
        </w:rPr>
        <w:t>NA İLİŞKİN</w:t>
      </w:r>
    </w:p>
    <w:p w14:paraId="79014155" w14:textId="4776234F" w:rsidR="005C53C7" w:rsidRPr="00BC0E5C" w:rsidRDefault="002D70A1" w:rsidP="002D70A1">
      <w:pPr>
        <w:spacing w:after="0"/>
        <w:jc w:val="center"/>
        <w:rPr>
          <w:rFonts w:ascii="Arial" w:hAnsi="Arial" w:cs="Arial"/>
          <w:b/>
          <w:bCs/>
          <w:sz w:val="40"/>
          <w:szCs w:val="40"/>
        </w:rPr>
      </w:pPr>
      <w:r w:rsidRPr="00BC0E5C">
        <w:rPr>
          <w:rFonts w:ascii="Arial" w:hAnsi="Arial" w:cs="Arial"/>
          <w:b/>
          <w:bCs/>
          <w:sz w:val="40"/>
          <w:szCs w:val="40"/>
        </w:rPr>
        <w:t xml:space="preserve">1/5000 ÖLÇEKLİ </w:t>
      </w:r>
      <w:r w:rsidR="00EC3899" w:rsidRPr="00BC0E5C">
        <w:rPr>
          <w:rFonts w:ascii="Arial" w:hAnsi="Arial" w:cs="Arial"/>
          <w:b/>
          <w:bCs/>
          <w:sz w:val="40"/>
          <w:szCs w:val="40"/>
        </w:rPr>
        <w:t xml:space="preserve">NAZIM İMAR PLANI </w:t>
      </w:r>
      <w:r w:rsidRPr="00BC0E5C">
        <w:rPr>
          <w:rFonts w:ascii="Arial" w:hAnsi="Arial" w:cs="Arial"/>
          <w:b/>
          <w:bCs/>
          <w:sz w:val="40"/>
          <w:szCs w:val="40"/>
        </w:rPr>
        <w:t xml:space="preserve"> DEĞİŞİKLİĞİ</w:t>
      </w:r>
    </w:p>
    <w:p w14:paraId="4D81F470" w14:textId="53E4B8DF" w:rsidR="005C53C7" w:rsidRPr="00BC0E5C" w:rsidRDefault="002D70A1" w:rsidP="002D70A1">
      <w:pPr>
        <w:spacing w:after="0"/>
        <w:jc w:val="center"/>
        <w:rPr>
          <w:rFonts w:ascii="Arial" w:hAnsi="Arial" w:cs="Arial"/>
          <w:b/>
          <w:bCs/>
          <w:sz w:val="40"/>
          <w:szCs w:val="40"/>
        </w:rPr>
      </w:pPr>
      <w:r w:rsidRPr="00BC0E5C">
        <w:rPr>
          <w:rFonts w:ascii="Arial" w:hAnsi="Arial" w:cs="Arial"/>
          <w:b/>
          <w:bCs/>
          <w:sz w:val="40"/>
          <w:szCs w:val="40"/>
        </w:rPr>
        <w:t>AÇIKLAMA RAPORU</w:t>
      </w:r>
    </w:p>
    <w:bookmarkEnd w:id="1"/>
    <w:p w14:paraId="08952B77" w14:textId="77777777" w:rsidR="003521F8" w:rsidRPr="00BC0E5C" w:rsidRDefault="003521F8" w:rsidP="002D70A1">
      <w:pPr>
        <w:spacing w:after="0"/>
        <w:jc w:val="center"/>
        <w:rPr>
          <w:rFonts w:ascii="Arial" w:hAnsi="Arial" w:cs="Arial"/>
          <w:b/>
          <w:bCs/>
          <w:sz w:val="40"/>
          <w:szCs w:val="40"/>
        </w:rPr>
      </w:pPr>
    </w:p>
    <w:p w14:paraId="55C87835" w14:textId="51FE8ACC" w:rsidR="00836503" w:rsidRPr="00BC0E5C" w:rsidRDefault="002D70A1" w:rsidP="00836503">
      <w:pPr>
        <w:rPr>
          <w:rFonts w:ascii="Arial" w:hAnsi="Arial" w:cs="Arial"/>
          <w:b/>
          <w:bCs/>
          <w:sz w:val="40"/>
          <w:szCs w:val="40"/>
        </w:rPr>
      </w:pPr>
      <w:r w:rsidRPr="00BC0E5C">
        <w:rPr>
          <w:rFonts w:ascii="Arial" w:hAnsi="Arial" w:cs="Arial"/>
          <w:b/>
          <w:bCs/>
          <w:noProof/>
          <w:sz w:val="40"/>
          <w:szCs w:val="40"/>
        </w:rPr>
        <mc:AlternateContent>
          <mc:Choice Requires="wps">
            <w:drawing>
              <wp:anchor distT="0" distB="0" distL="114300" distR="114300" simplePos="0" relativeHeight="251686912" behindDoc="0" locked="0" layoutInCell="1" allowOverlap="1" wp14:anchorId="2D1F9059" wp14:editId="2EF170D0">
                <wp:simplePos x="0" y="0"/>
                <wp:positionH relativeFrom="margin">
                  <wp:posOffset>0</wp:posOffset>
                </wp:positionH>
                <wp:positionV relativeFrom="paragraph">
                  <wp:posOffset>0</wp:posOffset>
                </wp:positionV>
                <wp:extent cx="5707380" cy="7620"/>
                <wp:effectExtent l="0" t="0" r="26670" b="30480"/>
                <wp:wrapNone/>
                <wp:docPr id="96" name="Düz Bağlayıcı 96"/>
                <wp:cNvGraphicFramePr/>
                <a:graphic xmlns:a="http://schemas.openxmlformats.org/drawingml/2006/main">
                  <a:graphicData uri="http://schemas.microsoft.com/office/word/2010/wordprocessingShape">
                    <wps:wsp>
                      <wps:cNvCnPr/>
                      <wps:spPr>
                        <a:xfrm>
                          <a:off x="0" y="0"/>
                          <a:ext cx="5707380" cy="762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56B3F4" id="Düz Bağlayıcı 96" o:spid="_x0000_s1026" style="position:absolute;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449.4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" strokecolor="#a5a5a5 [3206]" strokeweight="1pt">
                <v:stroke joinstyle="miter"/>
                <w10:wrap anchorx="margin"/>
              </v:line>
            </w:pict>
          </mc:Fallback>
        </mc:AlternateContent>
      </w:r>
    </w:p>
    <w:p w14:paraId="0FB6EB51" w14:textId="0348CD5C" w:rsidR="006D4F43" w:rsidRPr="00BC0E5C" w:rsidRDefault="002D70A1" w:rsidP="003521F8">
      <w:pPr>
        <w:jc w:val="center"/>
        <w:rPr>
          <w:rFonts w:ascii="Arial" w:hAnsi="Arial" w:cs="Arial"/>
          <w:b/>
          <w:bCs/>
          <w:sz w:val="40"/>
          <w:szCs w:val="40"/>
        </w:rPr>
      </w:pPr>
      <w:r w:rsidRPr="00BC0E5C">
        <w:rPr>
          <w:rFonts w:ascii="Arial" w:hAnsi="Arial" w:cs="Arial"/>
          <w:b/>
          <w:bCs/>
          <w:noProof/>
          <w:sz w:val="40"/>
          <w:szCs w:val="40"/>
        </w:rPr>
        <w:drawing>
          <wp:inline distT="0" distB="0" distL="0" distR="0" wp14:anchorId="1AFB015D" wp14:editId="2A701672">
            <wp:extent cx="5181600" cy="3795264"/>
            <wp:effectExtent l="0" t="0" r="0" b="0"/>
            <wp:docPr id="95" name="Resim 95" descr="metin, moza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esim 87" descr="metin, mozaik içeren bir resim&#10;&#10;Açıklama otomatik olarak oluşturuldu"/>
                    <pic:cNvPicPr>
                      <a:picLocks noChangeAspect="1" noChangeArrowheads="1"/>
                    </pic:cNvPicPr>
                  </pic:nvPicPr>
                  <pic:blipFill>
                    <a:blip r:embed="rId8" cstate="print">
                      <a:alphaModFix amt="91000"/>
                      <a:extLst>
                        <a:ext uri="{BEBA8EAE-BF5A-486C-A8C5-ECC9F3942E4B}">
                          <a14:imgProps xmlns:a14="http://schemas.microsoft.com/office/drawing/2010/main">
                            <a14:imgLayer r:embed="rId9">
                              <a14:imgEffect>
                                <a14:colorTemperature colorTemp="6000"/>
                              </a14:imgEffect>
                              <a14:imgEffect>
                                <a14:saturation sat="80000"/>
                              </a14:imgEffect>
                              <a14:imgEffect>
                                <a14:brightnessContrast bright="4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199963" cy="3808714"/>
                    </a:xfrm>
                    <a:prstGeom prst="rect">
                      <a:avLst/>
                    </a:prstGeom>
                    <a:ln>
                      <a:noFill/>
                    </a:ln>
                    <a:effectLst>
                      <a:softEdge rad="112500"/>
                    </a:effectLst>
                  </pic:spPr>
                </pic:pic>
              </a:graphicData>
            </a:graphic>
          </wp:inline>
        </w:drawing>
      </w:r>
      <w:r w:rsidR="00836503" w:rsidRPr="00BC0E5C">
        <w:rPr>
          <w:rFonts w:ascii="Arial" w:hAnsi="Arial" w:cs="Arial"/>
          <w:b/>
          <w:bCs/>
          <w:sz w:val="40"/>
          <w:szCs w:val="40"/>
        </w:rPr>
        <w:br w:type="page"/>
      </w:r>
    </w:p>
    <w:sdt>
      <w:sdtPr>
        <w:rPr>
          <w:rFonts w:ascii="Arial" w:hAnsi="Arial" w:cs="Arial"/>
          <w:sz w:val="24"/>
          <w:szCs w:val="24"/>
        </w:rPr>
        <w:id w:val="555443154"/>
        <w:docPartObj>
          <w:docPartGallery w:val="Table of Contents"/>
          <w:docPartUnique/>
        </w:docPartObj>
      </w:sdtPr>
      <w:sdtEndPr>
        <w:rPr>
          <w:b/>
          <w:bCs/>
        </w:rPr>
      </w:sdtEndPr>
      <w:sdtContent>
        <w:p w14:paraId="0E1FAF1D" w14:textId="0316DAB3" w:rsidR="006D4F43" w:rsidRPr="00AD28E7" w:rsidRDefault="006D4F43" w:rsidP="007C5337">
          <w:pPr>
            <w:pStyle w:val="AralkYok"/>
            <w:rPr>
              <w:rFonts w:ascii="Arial" w:hAnsi="Arial" w:cs="Arial"/>
              <w:b/>
              <w:bCs/>
              <w:sz w:val="36"/>
              <w:szCs w:val="36"/>
            </w:rPr>
          </w:pPr>
          <w:r w:rsidRPr="00AD28E7">
            <w:rPr>
              <w:rFonts w:ascii="Arial" w:hAnsi="Arial" w:cs="Arial"/>
              <w:b/>
              <w:bCs/>
              <w:sz w:val="36"/>
              <w:szCs w:val="36"/>
            </w:rPr>
            <w:t>İçindekiler</w:t>
          </w:r>
        </w:p>
        <w:p w14:paraId="5B0F1CE4" w14:textId="04E0EF40" w:rsidR="00EE3111" w:rsidRDefault="006D4F43">
          <w:pPr>
            <w:pStyle w:val="T1"/>
            <w:tabs>
              <w:tab w:val="left" w:pos="440"/>
              <w:tab w:val="right" w:leader="dot" w:pos="9060"/>
            </w:tabs>
            <w:rPr>
              <w:rFonts w:eastAsiaTheme="minorEastAsia"/>
              <w:noProof/>
              <w:kern w:val="2"/>
              <w:lang w:eastAsia="tr-TR"/>
              <w14:ligatures w14:val="standardContextual"/>
            </w:rPr>
          </w:pPr>
          <w:r w:rsidRPr="0018125C">
            <w:rPr>
              <w:rFonts w:ascii="Arial" w:hAnsi="Arial" w:cs="Arial"/>
            </w:rPr>
            <w:fldChar w:fldCharType="begin"/>
          </w:r>
          <w:r w:rsidRPr="0018125C">
            <w:rPr>
              <w:rFonts w:ascii="Arial" w:hAnsi="Arial" w:cs="Arial"/>
            </w:rPr>
            <w:instrText xml:space="preserve"> TOC \o "1-3" \h \z \u </w:instrText>
          </w:r>
          <w:r w:rsidRPr="0018125C">
            <w:rPr>
              <w:rFonts w:ascii="Arial" w:hAnsi="Arial" w:cs="Arial"/>
            </w:rPr>
            <w:fldChar w:fldCharType="separate"/>
          </w:r>
          <w:hyperlink w:anchor="_Toc146202026" w:history="1">
            <w:r w:rsidR="00EE3111" w:rsidRPr="005178A0">
              <w:rPr>
                <w:rStyle w:val="Kpr"/>
                <w:rFonts w:ascii="Arial" w:hAnsi="Arial" w:cs="Arial"/>
                <w:b/>
                <w:bCs/>
                <w:noProof/>
              </w:rPr>
              <w:t>1.</w:t>
            </w:r>
            <w:r w:rsidR="00EE3111">
              <w:rPr>
                <w:rFonts w:eastAsiaTheme="minorEastAsia"/>
                <w:noProof/>
                <w:kern w:val="2"/>
                <w:lang w:eastAsia="tr-TR"/>
                <w14:ligatures w14:val="standardContextual"/>
              </w:rPr>
              <w:tab/>
            </w:r>
            <w:r w:rsidR="00EE3111" w:rsidRPr="005178A0">
              <w:rPr>
                <w:rStyle w:val="Kpr"/>
                <w:rFonts w:ascii="Arial" w:hAnsi="Arial" w:cs="Arial"/>
                <w:b/>
                <w:bCs/>
                <w:noProof/>
              </w:rPr>
              <w:t>GİRİŞ</w:t>
            </w:r>
            <w:r w:rsidR="00EE3111">
              <w:rPr>
                <w:noProof/>
                <w:webHidden/>
              </w:rPr>
              <w:tab/>
            </w:r>
            <w:r w:rsidR="00EE3111">
              <w:rPr>
                <w:noProof/>
                <w:webHidden/>
              </w:rPr>
              <w:fldChar w:fldCharType="begin"/>
            </w:r>
            <w:r w:rsidR="00EE3111">
              <w:rPr>
                <w:noProof/>
                <w:webHidden/>
              </w:rPr>
              <w:instrText xml:space="preserve"> PAGEREF _Toc146202026 \h </w:instrText>
            </w:r>
            <w:r w:rsidR="00EE3111">
              <w:rPr>
                <w:noProof/>
                <w:webHidden/>
              </w:rPr>
            </w:r>
            <w:r w:rsidR="00EE3111">
              <w:rPr>
                <w:noProof/>
                <w:webHidden/>
              </w:rPr>
              <w:fldChar w:fldCharType="separate"/>
            </w:r>
            <w:r w:rsidR="00EE3111">
              <w:rPr>
                <w:noProof/>
                <w:webHidden/>
              </w:rPr>
              <w:t>3</w:t>
            </w:r>
            <w:r w:rsidR="00EE3111">
              <w:rPr>
                <w:noProof/>
                <w:webHidden/>
              </w:rPr>
              <w:fldChar w:fldCharType="end"/>
            </w:r>
          </w:hyperlink>
        </w:p>
        <w:p w14:paraId="6DD42FFE" w14:textId="231B2925" w:rsidR="00EE3111" w:rsidRDefault="00EE3111">
          <w:pPr>
            <w:pStyle w:val="T1"/>
            <w:tabs>
              <w:tab w:val="left" w:pos="440"/>
              <w:tab w:val="right" w:leader="dot" w:pos="9060"/>
            </w:tabs>
            <w:rPr>
              <w:rFonts w:eastAsiaTheme="minorEastAsia"/>
              <w:noProof/>
              <w:kern w:val="2"/>
              <w:lang w:eastAsia="tr-TR"/>
              <w14:ligatures w14:val="standardContextual"/>
            </w:rPr>
          </w:pPr>
          <w:hyperlink w:anchor="_Toc146202027" w:history="1">
            <w:r w:rsidRPr="005178A0">
              <w:rPr>
                <w:rStyle w:val="Kpr"/>
                <w:rFonts w:ascii="Arial" w:hAnsi="Arial" w:cs="Arial"/>
                <w:b/>
                <w:bCs/>
                <w:noProof/>
              </w:rPr>
              <w:t>2.</w:t>
            </w:r>
            <w:r>
              <w:rPr>
                <w:rFonts w:eastAsiaTheme="minorEastAsia"/>
                <w:noProof/>
                <w:kern w:val="2"/>
                <w:lang w:eastAsia="tr-TR"/>
                <w14:ligatures w14:val="standardContextual"/>
              </w:rPr>
              <w:tab/>
            </w:r>
            <w:r w:rsidRPr="005178A0">
              <w:rPr>
                <w:rStyle w:val="Kpr"/>
                <w:rFonts w:ascii="Arial" w:hAnsi="Arial" w:cs="Arial"/>
                <w:b/>
                <w:bCs/>
                <w:noProof/>
              </w:rPr>
              <w:t>AMAÇ, KAPSAM VE YETKİ DURUMU</w:t>
            </w:r>
            <w:r>
              <w:rPr>
                <w:noProof/>
                <w:webHidden/>
              </w:rPr>
              <w:tab/>
            </w:r>
            <w:r>
              <w:rPr>
                <w:noProof/>
                <w:webHidden/>
              </w:rPr>
              <w:fldChar w:fldCharType="begin"/>
            </w:r>
            <w:r>
              <w:rPr>
                <w:noProof/>
                <w:webHidden/>
              </w:rPr>
              <w:instrText xml:space="preserve"> PAGEREF _Toc146202027 \h </w:instrText>
            </w:r>
            <w:r>
              <w:rPr>
                <w:noProof/>
                <w:webHidden/>
              </w:rPr>
            </w:r>
            <w:r>
              <w:rPr>
                <w:noProof/>
                <w:webHidden/>
              </w:rPr>
              <w:fldChar w:fldCharType="separate"/>
            </w:r>
            <w:r>
              <w:rPr>
                <w:noProof/>
                <w:webHidden/>
              </w:rPr>
              <w:t>4</w:t>
            </w:r>
            <w:r>
              <w:rPr>
                <w:noProof/>
                <w:webHidden/>
              </w:rPr>
              <w:fldChar w:fldCharType="end"/>
            </w:r>
          </w:hyperlink>
        </w:p>
        <w:p w14:paraId="004202F6" w14:textId="031D7286" w:rsidR="00EE3111" w:rsidRDefault="00EE3111">
          <w:pPr>
            <w:pStyle w:val="T1"/>
            <w:tabs>
              <w:tab w:val="left" w:pos="440"/>
              <w:tab w:val="right" w:leader="dot" w:pos="9060"/>
            </w:tabs>
            <w:rPr>
              <w:rFonts w:eastAsiaTheme="minorEastAsia"/>
              <w:noProof/>
              <w:kern w:val="2"/>
              <w:lang w:eastAsia="tr-TR"/>
              <w14:ligatures w14:val="standardContextual"/>
            </w:rPr>
          </w:pPr>
          <w:hyperlink w:anchor="_Toc146202028" w:history="1">
            <w:r w:rsidRPr="005178A0">
              <w:rPr>
                <w:rStyle w:val="Kpr"/>
                <w:rFonts w:ascii="Arial" w:hAnsi="Arial" w:cs="Arial"/>
                <w:b/>
                <w:bCs/>
                <w:noProof/>
              </w:rPr>
              <w:t>3.</w:t>
            </w:r>
            <w:r>
              <w:rPr>
                <w:rFonts w:eastAsiaTheme="minorEastAsia"/>
                <w:noProof/>
                <w:kern w:val="2"/>
                <w:lang w:eastAsia="tr-TR"/>
                <w14:ligatures w14:val="standardContextual"/>
              </w:rPr>
              <w:tab/>
            </w:r>
            <w:r w:rsidRPr="005178A0">
              <w:rPr>
                <w:rStyle w:val="Kpr"/>
                <w:rFonts w:ascii="Arial" w:hAnsi="Arial" w:cs="Arial"/>
                <w:b/>
                <w:bCs/>
                <w:noProof/>
              </w:rPr>
              <w:t>PLANLAMA ALANINA DAİR GENEL BİLGİLER</w:t>
            </w:r>
            <w:r>
              <w:rPr>
                <w:noProof/>
                <w:webHidden/>
              </w:rPr>
              <w:tab/>
            </w:r>
            <w:r>
              <w:rPr>
                <w:noProof/>
                <w:webHidden/>
              </w:rPr>
              <w:fldChar w:fldCharType="begin"/>
            </w:r>
            <w:r>
              <w:rPr>
                <w:noProof/>
                <w:webHidden/>
              </w:rPr>
              <w:instrText xml:space="preserve"> PAGEREF _Toc146202028 \h </w:instrText>
            </w:r>
            <w:r>
              <w:rPr>
                <w:noProof/>
                <w:webHidden/>
              </w:rPr>
            </w:r>
            <w:r>
              <w:rPr>
                <w:noProof/>
                <w:webHidden/>
              </w:rPr>
              <w:fldChar w:fldCharType="separate"/>
            </w:r>
            <w:r>
              <w:rPr>
                <w:noProof/>
                <w:webHidden/>
              </w:rPr>
              <w:t>5</w:t>
            </w:r>
            <w:r>
              <w:rPr>
                <w:noProof/>
                <w:webHidden/>
              </w:rPr>
              <w:fldChar w:fldCharType="end"/>
            </w:r>
          </w:hyperlink>
        </w:p>
        <w:p w14:paraId="7F784931" w14:textId="379ADFDE" w:rsidR="00EE3111" w:rsidRDefault="00EE3111">
          <w:pPr>
            <w:pStyle w:val="T2"/>
            <w:rPr>
              <w:rFonts w:eastAsiaTheme="minorEastAsia"/>
              <w:noProof/>
              <w:kern w:val="2"/>
              <w:lang w:eastAsia="tr-TR"/>
              <w14:ligatures w14:val="standardContextual"/>
            </w:rPr>
          </w:pPr>
          <w:hyperlink w:anchor="_Toc146202029" w:history="1">
            <w:r w:rsidRPr="005178A0">
              <w:rPr>
                <w:rStyle w:val="Kpr"/>
                <w:rFonts w:ascii="Arial" w:hAnsi="Arial" w:cs="Arial"/>
                <w:b/>
                <w:bCs/>
                <w:noProof/>
              </w:rPr>
              <w:t>3.1.</w:t>
            </w:r>
            <w:r>
              <w:rPr>
                <w:rFonts w:eastAsiaTheme="minorEastAsia"/>
                <w:noProof/>
                <w:kern w:val="2"/>
                <w:lang w:eastAsia="tr-TR"/>
                <w14:ligatures w14:val="standardContextual"/>
              </w:rPr>
              <w:tab/>
            </w:r>
            <w:r w:rsidRPr="005178A0">
              <w:rPr>
                <w:rStyle w:val="Kpr"/>
                <w:rFonts w:ascii="Arial" w:hAnsi="Arial" w:cs="Arial"/>
                <w:b/>
                <w:bCs/>
                <w:noProof/>
              </w:rPr>
              <w:t>KONUM</w:t>
            </w:r>
            <w:r>
              <w:rPr>
                <w:noProof/>
                <w:webHidden/>
              </w:rPr>
              <w:tab/>
            </w:r>
            <w:r>
              <w:rPr>
                <w:noProof/>
                <w:webHidden/>
              </w:rPr>
              <w:fldChar w:fldCharType="begin"/>
            </w:r>
            <w:r>
              <w:rPr>
                <w:noProof/>
                <w:webHidden/>
              </w:rPr>
              <w:instrText xml:space="preserve"> PAGEREF _Toc146202029 \h </w:instrText>
            </w:r>
            <w:r>
              <w:rPr>
                <w:noProof/>
                <w:webHidden/>
              </w:rPr>
            </w:r>
            <w:r>
              <w:rPr>
                <w:noProof/>
                <w:webHidden/>
              </w:rPr>
              <w:fldChar w:fldCharType="separate"/>
            </w:r>
            <w:r>
              <w:rPr>
                <w:noProof/>
                <w:webHidden/>
              </w:rPr>
              <w:t>5</w:t>
            </w:r>
            <w:r>
              <w:rPr>
                <w:noProof/>
                <w:webHidden/>
              </w:rPr>
              <w:fldChar w:fldCharType="end"/>
            </w:r>
          </w:hyperlink>
        </w:p>
        <w:p w14:paraId="449CD4FD" w14:textId="0A39CC19" w:rsidR="00EE3111" w:rsidRDefault="00EE3111">
          <w:pPr>
            <w:pStyle w:val="T2"/>
            <w:rPr>
              <w:rFonts w:eastAsiaTheme="minorEastAsia"/>
              <w:noProof/>
              <w:kern w:val="2"/>
              <w:lang w:eastAsia="tr-TR"/>
              <w14:ligatures w14:val="standardContextual"/>
            </w:rPr>
          </w:pPr>
          <w:hyperlink w:anchor="_Toc146202030" w:history="1">
            <w:r w:rsidRPr="005178A0">
              <w:rPr>
                <w:rStyle w:val="Kpr"/>
                <w:rFonts w:ascii="Arial" w:hAnsi="Arial" w:cs="Arial"/>
                <w:b/>
                <w:bCs/>
                <w:noProof/>
              </w:rPr>
              <w:t>3.2.</w:t>
            </w:r>
            <w:r>
              <w:rPr>
                <w:rFonts w:eastAsiaTheme="minorEastAsia"/>
                <w:noProof/>
                <w:kern w:val="2"/>
                <w:lang w:eastAsia="tr-TR"/>
                <w14:ligatures w14:val="standardContextual"/>
              </w:rPr>
              <w:tab/>
            </w:r>
            <w:r w:rsidRPr="005178A0">
              <w:rPr>
                <w:rStyle w:val="Kpr"/>
                <w:rFonts w:ascii="Arial" w:hAnsi="Arial" w:cs="Arial"/>
                <w:b/>
                <w:bCs/>
                <w:noProof/>
              </w:rPr>
              <w:t>TARİHÇE</w:t>
            </w:r>
            <w:r>
              <w:rPr>
                <w:noProof/>
                <w:webHidden/>
              </w:rPr>
              <w:tab/>
            </w:r>
            <w:r>
              <w:rPr>
                <w:noProof/>
                <w:webHidden/>
              </w:rPr>
              <w:fldChar w:fldCharType="begin"/>
            </w:r>
            <w:r>
              <w:rPr>
                <w:noProof/>
                <w:webHidden/>
              </w:rPr>
              <w:instrText xml:space="preserve"> PAGEREF _Toc146202030 \h </w:instrText>
            </w:r>
            <w:r>
              <w:rPr>
                <w:noProof/>
                <w:webHidden/>
              </w:rPr>
            </w:r>
            <w:r>
              <w:rPr>
                <w:noProof/>
                <w:webHidden/>
              </w:rPr>
              <w:fldChar w:fldCharType="separate"/>
            </w:r>
            <w:r>
              <w:rPr>
                <w:noProof/>
                <w:webHidden/>
              </w:rPr>
              <w:t>6</w:t>
            </w:r>
            <w:r>
              <w:rPr>
                <w:noProof/>
                <w:webHidden/>
              </w:rPr>
              <w:fldChar w:fldCharType="end"/>
            </w:r>
          </w:hyperlink>
        </w:p>
        <w:p w14:paraId="4FA3BD42" w14:textId="0090107F" w:rsidR="00EE3111" w:rsidRDefault="00EE3111">
          <w:pPr>
            <w:pStyle w:val="T2"/>
            <w:rPr>
              <w:rFonts w:eastAsiaTheme="minorEastAsia"/>
              <w:noProof/>
              <w:kern w:val="2"/>
              <w:lang w:eastAsia="tr-TR"/>
              <w14:ligatures w14:val="standardContextual"/>
            </w:rPr>
          </w:pPr>
          <w:hyperlink w:anchor="_Toc146202031" w:history="1">
            <w:r w:rsidRPr="005178A0">
              <w:rPr>
                <w:rStyle w:val="Kpr"/>
                <w:rFonts w:ascii="Arial" w:hAnsi="Arial" w:cs="Arial"/>
                <w:b/>
                <w:bCs/>
                <w:noProof/>
              </w:rPr>
              <w:t>3.3.</w:t>
            </w:r>
            <w:r>
              <w:rPr>
                <w:rFonts w:eastAsiaTheme="minorEastAsia"/>
                <w:noProof/>
                <w:kern w:val="2"/>
                <w:lang w:eastAsia="tr-TR"/>
                <w14:ligatures w14:val="standardContextual"/>
              </w:rPr>
              <w:tab/>
            </w:r>
            <w:r w:rsidRPr="005178A0">
              <w:rPr>
                <w:rStyle w:val="Kpr"/>
                <w:rFonts w:ascii="Arial" w:hAnsi="Arial" w:cs="Arial"/>
                <w:b/>
                <w:bCs/>
                <w:noProof/>
              </w:rPr>
              <w:t>İKLİM VE BİTKİ ÖRTÜSÜ</w:t>
            </w:r>
            <w:r>
              <w:rPr>
                <w:noProof/>
                <w:webHidden/>
              </w:rPr>
              <w:tab/>
            </w:r>
            <w:r>
              <w:rPr>
                <w:noProof/>
                <w:webHidden/>
              </w:rPr>
              <w:fldChar w:fldCharType="begin"/>
            </w:r>
            <w:r>
              <w:rPr>
                <w:noProof/>
                <w:webHidden/>
              </w:rPr>
              <w:instrText xml:space="preserve"> PAGEREF _Toc146202031 \h </w:instrText>
            </w:r>
            <w:r>
              <w:rPr>
                <w:noProof/>
                <w:webHidden/>
              </w:rPr>
            </w:r>
            <w:r>
              <w:rPr>
                <w:noProof/>
                <w:webHidden/>
              </w:rPr>
              <w:fldChar w:fldCharType="separate"/>
            </w:r>
            <w:r>
              <w:rPr>
                <w:noProof/>
                <w:webHidden/>
              </w:rPr>
              <w:t>7</w:t>
            </w:r>
            <w:r>
              <w:rPr>
                <w:noProof/>
                <w:webHidden/>
              </w:rPr>
              <w:fldChar w:fldCharType="end"/>
            </w:r>
          </w:hyperlink>
        </w:p>
        <w:p w14:paraId="57A07487" w14:textId="3622D652" w:rsidR="00EE3111" w:rsidRDefault="00EE3111">
          <w:pPr>
            <w:pStyle w:val="T2"/>
            <w:rPr>
              <w:rFonts w:eastAsiaTheme="minorEastAsia"/>
              <w:noProof/>
              <w:kern w:val="2"/>
              <w:lang w:eastAsia="tr-TR"/>
              <w14:ligatures w14:val="standardContextual"/>
            </w:rPr>
          </w:pPr>
          <w:hyperlink w:anchor="_Toc146202032" w:history="1">
            <w:r w:rsidRPr="005178A0">
              <w:rPr>
                <w:rStyle w:val="Kpr"/>
                <w:rFonts w:ascii="Arial" w:hAnsi="Arial" w:cs="Arial"/>
                <w:b/>
                <w:bCs/>
                <w:noProof/>
              </w:rPr>
              <w:t>3.4.</w:t>
            </w:r>
            <w:r>
              <w:rPr>
                <w:rFonts w:eastAsiaTheme="minorEastAsia"/>
                <w:noProof/>
                <w:kern w:val="2"/>
                <w:lang w:eastAsia="tr-TR"/>
                <w14:ligatures w14:val="standardContextual"/>
              </w:rPr>
              <w:tab/>
            </w:r>
            <w:r w:rsidRPr="005178A0">
              <w:rPr>
                <w:rStyle w:val="Kpr"/>
                <w:rFonts w:ascii="Arial" w:hAnsi="Arial" w:cs="Arial"/>
                <w:b/>
                <w:bCs/>
                <w:noProof/>
              </w:rPr>
              <w:t>DEPREMSELLİK VE JEOLOJİK YAPI</w:t>
            </w:r>
            <w:r>
              <w:rPr>
                <w:noProof/>
                <w:webHidden/>
              </w:rPr>
              <w:tab/>
            </w:r>
            <w:r>
              <w:rPr>
                <w:noProof/>
                <w:webHidden/>
              </w:rPr>
              <w:fldChar w:fldCharType="begin"/>
            </w:r>
            <w:r>
              <w:rPr>
                <w:noProof/>
                <w:webHidden/>
              </w:rPr>
              <w:instrText xml:space="preserve"> PAGEREF _Toc146202032 \h </w:instrText>
            </w:r>
            <w:r>
              <w:rPr>
                <w:noProof/>
                <w:webHidden/>
              </w:rPr>
            </w:r>
            <w:r>
              <w:rPr>
                <w:noProof/>
                <w:webHidden/>
              </w:rPr>
              <w:fldChar w:fldCharType="separate"/>
            </w:r>
            <w:r>
              <w:rPr>
                <w:noProof/>
                <w:webHidden/>
              </w:rPr>
              <w:t>7</w:t>
            </w:r>
            <w:r>
              <w:rPr>
                <w:noProof/>
                <w:webHidden/>
              </w:rPr>
              <w:fldChar w:fldCharType="end"/>
            </w:r>
          </w:hyperlink>
        </w:p>
        <w:p w14:paraId="41A339EE" w14:textId="0A2DE657" w:rsidR="00EE3111" w:rsidRDefault="00EE3111">
          <w:pPr>
            <w:pStyle w:val="T2"/>
            <w:rPr>
              <w:rFonts w:eastAsiaTheme="minorEastAsia"/>
              <w:noProof/>
              <w:kern w:val="2"/>
              <w:lang w:eastAsia="tr-TR"/>
              <w14:ligatures w14:val="standardContextual"/>
            </w:rPr>
          </w:pPr>
          <w:hyperlink w:anchor="_Toc146202033" w:history="1">
            <w:r w:rsidRPr="005178A0">
              <w:rPr>
                <w:rStyle w:val="Kpr"/>
                <w:rFonts w:ascii="Arial" w:hAnsi="Arial" w:cs="Arial"/>
                <w:b/>
                <w:bCs/>
                <w:noProof/>
              </w:rPr>
              <w:t>3.5.</w:t>
            </w:r>
            <w:r>
              <w:rPr>
                <w:rFonts w:eastAsiaTheme="minorEastAsia"/>
                <w:noProof/>
                <w:kern w:val="2"/>
                <w:lang w:eastAsia="tr-TR"/>
                <w14:ligatures w14:val="standardContextual"/>
              </w:rPr>
              <w:tab/>
            </w:r>
            <w:r w:rsidRPr="005178A0">
              <w:rPr>
                <w:rStyle w:val="Kpr"/>
                <w:rFonts w:ascii="Arial" w:hAnsi="Arial" w:cs="Arial"/>
                <w:b/>
                <w:bCs/>
                <w:noProof/>
              </w:rPr>
              <w:t>DEMOGRAFİK YAPI</w:t>
            </w:r>
            <w:r>
              <w:rPr>
                <w:noProof/>
                <w:webHidden/>
              </w:rPr>
              <w:tab/>
            </w:r>
            <w:r>
              <w:rPr>
                <w:noProof/>
                <w:webHidden/>
              </w:rPr>
              <w:fldChar w:fldCharType="begin"/>
            </w:r>
            <w:r>
              <w:rPr>
                <w:noProof/>
                <w:webHidden/>
              </w:rPr>
              <w:instrText xml:space="preserve"> PAGEREF _Toc146202033 \h </w:instrText>
            </w:r>
            <w:r>
              <w:rPr>
                <w:noProof/>
                <w:webHidden/>
              </w:rPr>
            </w:r>
            <w:r>
              <w:rPr>
                <w:noProof/>
                <w:webHidden/>
              </w:rPr>
              <w:fldChar w:fldCharType="separate"/>
            </w:r>
            <w:r>
              <w:rPr>
                <w:noProof/>
                <w:webHidden/>
              </w:rPr>
              <w:t>10</w:t>
            </w:r>
            <w:r>
              <w:rPr>
                <w:noProof/>
                <w:webHidden/>
              </w:rPr>
              <w:fldChar w:fldCharType="end"/>
            </w:r>
          </w:hyperlink>
        </w:p>
        <w:p w14:paraId="2DF245F7" w14:textId="0C139514" w:rsidR="00EE3111" w:rsidRDefault="00EE3111">
          <w:pPr>
            <w:pStyle w:val="T2"/>
            <w:rPr>
              <w:rFonts w:eastAsiaTheme="minorEastAsia"/>
              <w:noProof/>
              <w:kern w:val="2"/>
              <w:lang w:eastAsia="tr-TR"/>
              <w14:ligatures w14:val="standardContextual"/>
            </w:rPr>
          </w:pPr>
          <w:hyperlink w:anchor="_Toc146202034" w:history="1">
            <w:r w:rsidRPr="005178A0">
              <w:rPr>
                <w:rStyle w:val="Kpr"/>
                <w:rFonts w:ascii="Arial" w:hAnsi="Arial" w:cs="Arial"/>
                <w:b/>
                <w:bCs/>
                <w:noProof/>
              </w:rPr>
              <w:t>3.6.</w:t>
            </w:r>
            <w:r>
              <w:rPr>
                <w:rFonts w:eastAsiaTheme="minorEastAsia"/>
                <w:noProof/>
                <w:kern w:val="2"/>
                <w:lang w:eastAsia="tr-TR"/>
                <w14:ligatures w14:val="standardContextual"/>
              </w:rPr>
              <w:tab/>
            </w:r>
            <w:r w:rsidRPr="005178A0">
              <w:rPr>
                <w:rStyle w:val="Kpr"/>
                <w:rFonts w:ascii="Arial" w:hAnsi="Arial" w:cs="Arial"/>
                <w:b/>
                <w:bCs/>
                <w:noProof/>
              </w:rPr>
              <w:t>ULAŞIM</w:t>
            </w:r>
            <w:r>
              <w:rPr>
                <w:noProof/>
                <w:webHidden/>
              </w:rPr>
              <w:tab/>
            </w:r>
            <w:r>
              <w:rPr>
                <w:noProof/>
                <w:webHidden/>
              </w:rPr>
              <w:fldChar w:fldCharType="begin"/>
            </w:r>
            <w:r>
              <w:rPr>
                <w:noProof/>
                <w:webHidden/>
              </w:rPr>
              <w:instrText xml:space="preserve"> PAGEREF _Toc146202034 \h </w:instrText>
            </w:r>
            <w:r>
              <w:rPr>
                <w:noProof/>
                <w:webHidden/>
              </w:rPr>
            </w:r>
            <w:r>
              <w:rPr>
                <w:noProof/>
                <w:webHidden/>
              </w:rPr>
              <w:fldChar w:fldCharType="separate"/>
            </w:r>
            <w:r>
              <w:rPr>
                <w:noProof/>
                <w:webHidden/>
              </w:rPr>
              <w:t>13</w:t>
            </w:r>
            <w:r>
              <w:rPr>
                <w:noProof/>
                <w:webHidden/>
              </w:rPr>
              <w:fldChar w:fldCharType="end"/>
            </w:r>
          </w:hyperlink>
        </w:p>
        <w:p w14:paraId="4272DACA" w14:textId="52534888" w:rsidR="00EE3111" w:rsidRDefault="00EE3111">
          <w:pPr>
            <w:pStyle w:val="T2"/>
            <w:rPr>
              <w:rFonts w:eastAsiaTheme="minorEastAsia"/>
              <w:noProof/>
              <w:kern w:val="2"/>
              <w:lang w:eastAsia="tr-TR"/>
              <w14:ligatures w14:val="standardContextual"/>
            </w:rPr>
          </w:pPr>
          <w:hyperlink w:anchor="_Toc146202035" w:history="1">
            <w:r w:rsidRPr="005178A0">
              <w:rPr>
                <w:rStyle w:val="Kpr"/>
                <w:rFonts w:ascii="Arial" w:hAnsi="Arial" w:cs="Arial"/>
                <w:b/>
                <w:bCs/>
                <w:noProof/>
              </w:rPr>
              <w:t>3.7.</w:t>
            </w:r>
            <w:r>
              <w:rPr>
                <w:rFonts w:eastAsiaTheme="minorEastAsia"/>
                <w:noProof/>
                <w:kern w:val="2"/>
                <w:lang w:eastAsia="tr-TR"/>
                <w14:ligatures w14:val="standardContextual"/>
              </w:rPr>
              <w:tab/>
            </w:r>
            <w:r w:rsidRPr="005178A0">
              <w:rPr>
                <w:rStyle w:val="Kpr"/>
                <w:rFonts w:ascii="Arial" w:hAnsi="Arial" w:cs="Arial"/>
                <w:b/>
                <w:bCs/>
                <w:noProof/>
              </w:rPr>
              <w:t>PLANLAMA ALANININ DETAY GÖRÜNTÜLERİ</w:t>
            </w:r>
            <w:r>
              <w:rPr>
                <w:noProof/>
                <w:webHidden/>
              </w:rPr>
              <w:tab/>
            </w:r>
            <w:r>
              <w:rPr>
                <w:noProof/>
                <w:webHidden/>
              </w:rPr>
              <w:fldChar w:fldCharType="begin"/>
            </w:r>
            <w:r>
              <w:rPr>
                <w:noProof/>
                <w:webHidden/>
              </w:rPr>
              <w:instrText xml:space="preserve"> PAGEREF _Toc146202035 \h </w:instrText>
            </w:r>
            <w:r>
              <w:rPr>
                <w:noProof/>
                <w:webHidden/>
              </w:rPr>
            </w:r>
            <w:r>
              <w:rPr>
                <w:noProof/>
                <w:webHidden/>
              </w:rPr>
              <w:fldChar w:fldCharType="separate"/>
            </w:r>
            <w:r>
              <w:rPr>
                <w:noProof/>
                <w:webHidden/>
              </w:rPr>
              <w:t>15</w:t>
            </w:r>
            <w:r>
              <w:rPr>
                <w:noProof/>
                <w:webHidden/>
              </w:rPr>
              <w:fldChar w:fldCharType="end"/>
            </w:r>
          </w:hyperlink>
        </w:p>
        <w:p w14:paraId="4B404ADA" w14:textId="6F8F5AA1" w:rsidR="00EE3111" w:rsidRDefault="00EE3111">
          <w:pPr>
            <w:pStyle w:val="T1"/>
            <w:tabs>
              <w:tab w:val="left" w:pos="440"/>
              <w:tab w:val="right" w:leader="dot" w:pos="9060"/>
            </w:tabs>
            <w:rPr>
              <w:rFonts w:eastAsiaTheme="minorEastAsia"/>
              <w:noProof/>
              <w:kern w:val="2"/>
              <w:lang w:eastAsia="tr-TR"/>
              <w14:ligatures w14:val="standardContextual"/>
            </w:rPr>
          </w:pPr>
          <w:hyperlink w:anchor="_Toc146202036" w:history="1">
            <w:r w:rsidRPr="005178A0">
              <w:rPr>
                <w:rStyle w:val="Kpr"/>
                <w:rFonts w:ascii="Arial" w:hAnsi="Arial" w:cs="Arial"/>
                <w:b/>
                <w:bCs/>
                <w:noProof/>
              </w:rPr>
              <w:t>4.</w:t>
            </w:r>
            <w:r>
              <w:rPr>
                <w:rFonts w:eastAsiaTheme="minorEastAsia"/>
                <w:noProof/>
                <w:kern w:val="2"/>
                <w:lang w:eastAsia="tr-TR"/>
                <w14:ligatures w14:val="standardContextual"/>
              </w:rPr>
              <w:tab/>
            </w:r>
            <w:r w:rsidRPr="005178A0">
              <w:rPr>
                <w:rStyle w:val="Kpr"/>
                <w:rFonts w:ascii="Arial" w:hAnsi="Arial" w:cs="Arial"/>
                <w:b/>
                <w:bCs/>
                <w:noProof/>
              </w:rPr>
              <w:t>PLANLAMA ALANINA İLİŞKİN ANALİZ ÇALIŞMALARI</w:t>
            </w:r>
            <w:r>
              <w:rPr>
                <w:noProof/>
                <w:webHidden/>
              </w:rPr>
              <w:tab/>
            </w:r>
            <w:r>
              <w:rPr>
                <w:noProof/>
                <w:webHidden/>
              </w:rPr>
              <w:fldChar w:fldCharType="begin"/>
            </w:r>
            <w:r>
              <w:rPr>
                <w:noProof/>
                <w:webHidden/>
              </w:rPr>
              <w:instrText xml:space="preserve"> PAGEREF _Toc146202036 \h </w:instrText>
            </w:r>
            <w:r>
              <w:rPr>
                <w:noProof/>
                <w:webHidden/>
              </w:rPr>
            </w:r>
            <w:r>
              <w:rPr>
                <w:noProof/>
                <w:webHidden/>
              </w:rPr>
              <w:fldChar w:fldCharType="separate"/>
            </w:r>
            <w:r>
              <w:rPr>
                <w:noProof/>
                <w:webHidden/>
              </w:rPr>
              <w:t>20</w:t>
            </w:r>
            <w:r>
              <w:rPr>
                <w:noProof/>
                <w:webHidden/>
              </w:rPr>
              <w:fldChar w:fldCharType="end"/>
            </w:r>
          </w:hyperlink>
        </w:p>
        <w:p w14:paraId="7C84745E" w14:textId="1F940924" w:rsidR="00EE3111" w:rsidRDefault="00EE3111">
          <w:pPr>
            <w:pStyle w:val="T2"/>
            <w:rPr>
              <w:rFonts w:eastAsiaTheme="minorEastAsia"/>
              <w:noProof/>
              <w:kern w:val="2"/>
              <w:lang w:eastAsia="tr-TR"/>
              <w14:ligatures w14:val="standardContextual"/>
            </w:rPr>
          </w:pPr>
          <w:hyperlink w:anchor="_Toc146202037" w:history="1">
            <w:r w:rsidRPr="005178A0">
              <w:rPr>
                <w:rStyle w:val="Kpr"/>
                <w:rFonts w:ascii="Arial" w:hAnsi="Arial" w:cs="Arial"/>
                <w:b/>
                <w:bCs/>
                <w:noProof/>
              </w:rPr>
              <w:t>4.1.</w:t>
            </w:r>
            <w:r>
              <w:rPr>
                <w:rFonts w:eastAsiaTheme="minorEastAsia"/>
                <w:noProof/>
                <w:kern w:val="2"/>
                <w:lang w:eastAsia="tr-TR"/>
                <w14:ligatures w14:val="standardContextual"/>
              </w:rPr>
              <w:tab/>
            </w:r>
            <w:r w:rsidRPr="005178A0">
              <w:rPr>
                <w:rStyle w:val="Kpr"/>
                <w:rFonts w:ascii="Arial" w:hAnsi="Arial" w:cs="Arial"/>
                <w:b/>
                <w:bCs/>
                <w:noProof/>
              </w:rPr>
              <w:t>YAPISAL ANALİZLER</w:t>
            </w:r>
            <w:r>
              <w:rPr>
                <w:noProof/>
                <w:webHidden/>
              </w:rPr>
              <w:tab/>
            </w:r>
            <w:r>
              <w:rPr>
                <w:noProof/>
                <w:webHidden/>
              </w:rPr>
              <w:fldChar w:fldCharType="begin"/>
            </w:r>
            <w:r>
              <w:rPr>
                <w:noProof/>
                <w:webHidden/>
              </w:rPr>
              <w:instrText xml:space="preserve"> PAGEREF _Toc146202037 \h </w:instrText>
            </w:r>
            <w:r>
              <w:rPr>
                <w:noProof/>
                <w:webHidden/>
              </w:rPr>
            </w:r>
            <w:r>
              <w:rPr>
                <w:noProof/>
                <w:webHidden/>
              </w:rPr>
              <w:fldChar w:fldCharType="separate"/>
            </w:r>
            <w:r>
              <w:rPr>
                <w:noProof/>
                <w:webHidden/>
              </w:rPr>
              <w:t>20</w:t>
            </w:r>
            <w:r>
              <w:rPr>
                <w:noProof/>
                <w:webHidden/>
              </w:rPr>
              <w:fldChar w:fldCharType="end"/>
            </w:r>
          </w:hyperlink>
        </w:p>
        <w:p w14:paraId="00713EED" w14:textId="57CE6E89" w:rsidR="00EE3111" w:rsidRDefault="00EE3111">
          <w:pPr>
            <w:pStyle w:val="T3"/>
            <w:tabs>
              <w:tab w:val="left" w:pos="1320"/>
              <w:tab w:val="right" w:leader="dot" w:pos="9060"/>
            </w:tabs>
            <w:rPr>
              <w:rFonts w:eastAsiaTheme="minorEastAsia"/>
              <w:noProof/>
              <w:kern w:val="2"/>
              <w:lang w:eastAsia="tr-TR"/>
              <w14:ligatures w14:val="standardContextual"/>
            </w:rPr>
          </w:pPr>
          <w:hyperlink w:anchor="_Toc146202038" w:history="1">
            <w:r w:rsidRPr="005178A0">
              <w:rPr>
                <w:rStyle w:val="Kpr"/>
                <w:rFonts w:ascii="Arial" w:hAnsi="Arial" w:cs="Arial"/>
                <w:b/>
                <w:bCs/>
                <w:noProof/>
              </w:rPr>
              <w:t>4.1.1.</w:t>
            </w:r>
            <w:r>
              <w:rPr>
                <w:rFonts w:eastAsiaTheme="minorEastAsia"/>
                <w:noProof/>
                <w:kern w:val="2"/>
                <w:lang w:eastAsia="tr-TR"/>
                <w14:ligatures w14:val="standardContextual"/>
              </w:rPr>
              <w:tab/>
            </w:r>
            <w:r w:rsidRPr="005178A0">
              <w:rPr>
                <w:rStyle w:val="Kpr"/>
                <w:rFonts w:ascii="Arial" w:hAnsi="Arial" w:cs="Arial"/>
                <w:b/>
                <w:bCs/>
                <w:noProof/>
              </w:rPr>
              <w:t>ARAZİ KULLANIM</w:t>
            </w:r>
            <w:r>
              <w:rPr>
                <w:noProof/>
                <w:webHidden/>
              </w:rPr>
              <w:tab/>
            </w:r>
            <w:r>
              <w:rPr>
                <w:noProof/>
                <w:webHidden/>
              </w:rPr>
              <w:fldChar w:fldCharType="begin"/>
            </w:r>
            <w:r>
              <w:rPr>
                <w:noProof/>
                <w:webHidden/>
              </w:rPr>
              <w:instrText xml:space="preserve"> PAGEREF _Toc146202038 \h </w:instrText>
            </w:r>
            <w:r>
              <w:rPr>
                <w:noProof/>
                <w:webHidden/>
              </w:rPr>
            </w:r>
            <w:r>
              <w:rPr>
                <w:noProof/>
                <w:webHidden/>
              </w:rPr>
              <w:fldChar w:fldCharType="separate"/>
            </w:r>
            <w:r>
              <w:rPr>
                <w:noProof/>
                <w:webHidden/>
              </w:rPr>
              <w:t>20</w:t>
            </w:r>
            <w:r>
              <w:rPr>
                <w:noProof/>
                <w:webHidden/>
              </w:rPr>
              <w:fldChar w:fldCharType="end"/>
            </w:r>
          </w:hyperlink>
        </w:p>
        <w:p w14:paraId="1387B87B" w14:textId="617B6AFF" w:rsidR="00EE3111" w:rsidRDefault="00EE3111">
          <w:pPr>
            <w:pStyle w:val="T3"/>
            <w:tabs>
              <w:tab w:val="right" w:leader="dot" w:pos="9060"/>
            </w:tabs>
            <w:rPr>
              <w:rFonts w:eastAsiaTheme="minorEastAsia"/>
              <w:noProof/>
              <w:kern w:val="2"/>
              <w:lang w:eastAsia="tr-TR"/>
              <w14:ligatures w14:val="standardContextual"/>
            </w:rPr>
          </w:pPr>
          <w:hyperlink w:anchor="_Toc146202039" w:history="1">
            <w:r w:rsidRPr="005178A0">
              <w:rPr>
                <w:rStyle w:val="Kpr"/>
                <w:rFonts w:ascii="Arial" w:hAnsi="Arial" w:cs="Arial"/>
                <w:b/>
                <w:bCs/>
                <w:noProof/>
              </w:rPr>
              <w:t>4.1.2. KAT ADETLERİ ANALİZİ</w:t>
            </w:r>
            <w:r>
              <w:rPr>
                <w:noProof/>
                <w:webHidden/>
              </w:rPr>
              <w:tab/>
            </w:r>
            <w:r>
              <w:rPr>
                <w:noProof/>
                <w:webHidden/>
              </w:rPr>
              <w:fldChar w:fldCharType="begin"/>
            </w:r>
            <w:r>
              <w:rPr>
                <w:noProof/>
                <w:webHidden/>
              </w:rPr>
              <w:instrText xml:space="preserve"> PAGEREF _Toc146202039 \h </w:instrText>
            </w:r>
            <w:r>
              <w:rPr>
                <w:noProof/>
                <w:webHidden/>
              </w:rPr>
            </w:r>
            <w:r>
              <w:rPr>
                <w:noProof/>
                <w:webHidden/>
              </w:rPr>
              <w:fldChar w:fldCharType="separate"/>
            </w:r>
            <w:r>
              <w:rPr>
                <w:noProof/>
                <w:webHidden/>
              </w:rPr>
              <w:t>23</w:t>
            </w:r>
            <w:r>
              <w:rPr>
                <w:noProof/>
                <w:webHidden/>
              </w:rPr>
              <w:fldChar w:fldCharType="end"/>
            </w:r>
          </w:hyperlink>
        </w:p>
        <w:p w14:paraId="58BD0ADE" w14:textId="3550B6BF" w:rsidR="00EE3111" w:rsidRDefault="00EE3111">
          <w:pPr>
            <w:pStyle w:val="T3"/>
            <w:tabs>
              <w:tab w:val="right" w:leader="dot" w:pos="9060"/>
            </w:tabs>
            <w:rPr>
              <w:rFonts w:eastAsiaTheme="minorEastAsia"/>
              <w:noProof/>
              <w:kern w:val="2"/>
              <w:lang w:eastAsia="tr-TR"/>
              <w14:ligatures w14:val="standardContextual"/>
            </w:rPr>
          </w:pPr>
          <w:hyperlink w:anchor="_Toc146202040" w:history="1">
            <w:r w:rsidRPr="005178A0">
              <w:rPr>
                <w:rStyle w:val="Kpr"/>
                <w:rFonts w:ascii="Arial" w:hAnsi="Arial" w:cs="Arial"/>
                <w:b/>
                <w:bCs/>
                <w:noProof/>
              </w:rPr>
              <w:t>4.1.3. YAPI CİNSİ ANALİZİ</w:t>
            </w:r>
            <w:r>
              <w:rPr>
                <w:noProof/>
                <w:webHidden/>
              </w:rPr>
              <w:tab/>
            </w:r>
            <w:r>
              <w:rPr>
                <w:noProof/>
                <w:webHidden/>
              </w:rPr>
              <w:fldChar w:fldCharType="begin"/>
            </w:r>
            <w:r>
              <w:rPr>
                <w:noProof/>
                <w:webHidden/>
              </w:rPr>
              <w:instrText xml:space="preserve"> PAGEREF _Toc146202040 \h </w:instrText>
            </w:r>
            <w:r>
              <w:rPr>
                <w:noProof/>
                <w:webHidden/>
              </w:rPr>
            </w:r>
            <w:r>
              <w:rPr>
                <w:noProof/>
                <w:webHidden/>
              </w:rPr>
              <w:fldChar w:fldCharType="separate"/>
            </w:r>
            <w:r>
              <w:rPr>
                <w:noProof/>
                <w:webHidden/>
              </w:rPr>
              <w:t>23</w:t>
            </w:r>
            <w:r>
              <w:rPr>
                <w:noProof/>
                <w:webHidden/>
              </w:rPr>
              <w:fldChar w:fldCharType="end"/>
            </w:r>
          </w:hyperlink>
        </w:p>
        <w:p w14:paraId="6756D73A" w14:textId="695FA4C0" w:rsidR="00EE3111" w:rsidRDefault="00EE3111">
          <w:pPr>
            <w:pStyle w:val="T3"/>
            <w:tabs>
              <w:tab w:val="right" w:leader="dot" w:pos="9060"/>
            </w:tabs>
            <w:rPr>
              <w:rFonts w:eastAsiaTheme="minorEastAsia"/>
              <w:noProof/>
              <w:kern w:val="2"/>
              <w:lang w:eastAsia="tr-TR"/>
              <w14:ligatures w14:val="standardContextual"/>
            </w:rPr>
          </w:pPr>
          <w:hyperlink w:anchor="_Toc146202041" w:history="1">
            <w:r w:rsidRPr="005178A0">
              <w:rPr>
                <w:rStyle w:val="Kpr"/>
                <w:rFonts w:ascii="Arial" w:hAnsi="Arial" w:cs="Arial"/>
                <w:b/>
                <w:bCs/>
                <w:noProof/>
              </w:rPr>
              <w:t>4.1.4.  MÜLKİYET DURUMU</w:t>
            </w:r>
            <w:r>
              <w:rPr>
                <w:noProof/>
                <w:webHidden/>
              </w:rPr>
              <w:tab/>
            </w:r>
            <w:r>
              <w:rPr>
                <w:noProof/>
                <w:webHidden/>
              </w:rPr>
              <w:fldChar w:fldCharType="begin"/>
            </w:r>
            <w:r>
              <w:rPr>
                <w:noProof/>
                <w:webHidden/>
              </w:rPr>
              <w:instrText xml:space="preserve"> PAGEREF _Toc146202041 \h </w:instrText>
            </w:r>
            <w:r>
              <w:rPr>
                <w:noProof/>
                <w:webHidden/>
              </w:rPr>
            </w:r>
            <w:r>
              <w:rPr>
                <w:noProof/>
                <w:webHidden/>
              </w:rPr>
              <w:fldChar w:fldCharType="separate"/>
            </w:r>
            <w:r>
              <w:rPr>
                <w:noProof/>
                <w:webHidden/>
              </w:rPr>
              <w:t>24</w:t>
            </w:r>
            <w:r>
              <w:rPr>
                <w:noProof/>
                <w:webHidden/>
              </w:rPr>
              <w:fldChar w:fldCharType="end"/>
            </w:r>
          </w:hyperlink>
        </w:p>
        <w:p w14:paraId="098BB5DF" w14:textId="6D39AB1D" w:rsidR="00EE3111" w:rsidRDefault="00EE3111">
          <w:pPr>
            <w:pStyle w:val="T3"/>
            <w:tabs>
              <w:tab w:val="right" w:leader="dot" w:pos="9060"/>
            </w:tabs>
            <w:rPr>
              <w:rFonts w:eastAsiaTheme="minorEastAsia"/>
              <w:noProof/>
              <w:kern w:val="2"/>
              <w:lang w:eastAsia="tr-TR"/>
              <w14:ligatures w14:val="standardContextual"/>
            </w:rPr>
          </w:pPr>
          <w:hyperlink w:anchor="_Toc146202042" w:history="1">
            <w:r w:rsidRPr="005178A0">
              <w:rPr>
                <w:rStyle w:val="Kpr"/>
                <w:rFonts w:ascii="Arial" w:hAnsi="Arial" w:cs="Arial"/>
                <w:b/>
                <w:bCs/>
                <w:noProof/>
              </w:rPr>
              <w:t>4.1.5. DOLULUK BOŞLUK</w:t>
            </w:r>
            <w:r>
              <w:rPr>
                <w:noProof/>
                <w:webHidden/>
              </w:rPr>
              <w:tab/>
            </w:r>
            <w:r>
              <w:rPr>
                <w:noProof/>
                <w:webHidden/>
              </w:rPr>
              <w:fldChar w:fldCharType="begin"/>
            </w:r>
            <w:r>
              <w:rPr>
                <w:noProof/>
                <w:webHidden/>
              </w:rPr>
              <w:instrText xml:space="preserve"> PAGEREF _Toc146202042 \h </w:instrText>
            </w:r>
            <w:r>
              <w:rPr>
                <w:noProof/>
                <w:webHidden/>
              </w:rPr>
            </w:r>
            <w:r>
              <w:rPr>
                <w:noProof/>
                <w:webHidden/>
              </w:rPr>
              <w:fldChar w:fldCharType="separate"/>
            </w:r>
            <w:r>
              <w:rPr>
                <w:noProof/>
                <w:webHidden/>
              </w:rPr>
              <w:t>26</w:t>
            </w:r>
            <w:r>
              <w:rPr>
                <w:noProof/>
                <w:webHidden/>
              </w:rPr>
              <w:fldChar w:fldCharType="end"/>
            </w:r>
          </w:hyperlink>
        </w:p>
        <w:p w14:paraId="4FCCF1C5" w14:textId="56C92C6F" w:rsidR="00EE3111" w:rsidRDefault="00EE3111">
          <w:pPr>
            <w:pStyle w:val="T2"/>
            <w:rPr>
              <w:rFonts w:eastAsiaTheme="minorEastAsia"/>
              <w:noProof/>
              <w:kern w:val="2"/>
              <w:lang w:eastAsia="tr-TR"/>
              <w14:ligatures w14:val="standardContextual"/>
            </w:rPr>
          </w:pPr>
          <w:hyperlink w:anchor="_Toc146202043" w:history="1">
            <w:r w:rsidRPr="005178A0">
              <w:rPr>
                <w:rStyle w:val="Kpr"/>
                <w:rFonts w:ascii="Arial" w:hAnsi="Arial" w:cs="Arial"/>
                <w:b/>
                <w:bCs/>
                <w:noProof/>
              </w:rPr>
              <w:t>4.2.</w:t>
            </w:r>
            <w:r>
              <w:rPr>
                <w:rFonts w:eastAsiaTheme="minorEastAsia"/>
                <w:noProof/>
                <w:kern w:val="2"/>
                <w:lang w:eastAsia="tr-TR"/>
                <w14:ligatures w14:val="standardContextual"/>
              </w:rPr>
              <w:tab/>
            </w:r>
            <w:r w:rsidRPr="005178A0">
              <w:rPr>
                <w:rStyle w:val="Kpr"/>
                <w:rFonts w:ascii="Arial" w:hAnsi="Arial" w:cs="Arial"/>
                <w:b/>
                <w:bCs/>
                <w:noProof/>
              </w:rPr>
              <w:t>PLANLAMA ALANININ MERİ PLANLARDAKİ DURUMU</w:t>
            </w:r>
            <w:r>
              <w:rPr>
                <w:noProof/>
                <w:webHidden/>
              </w:rPr>
              <w:tab/>
            </w:r>
            <w:r>
              <w:rPr>
                <w:noProof/>
                <w:webHidden/>
              </w:rPr>
              <w:fldChar w:fldCharType="begin"/>
            </w:r>
            <w:r>
              <w:rPr>
                <w:noProof/>
                <w:webHidden/>
              </w:rPr>
              <w:instrText xml:space="preserve"> PAGEREF _Toc146202043 \h </w:instrText>
            </w:r>
            <w:r>
              <w:rPr>
                <w:noProof/>
                <w:webHidden/>
              </w:rPr>
            </w:r>
            <w:r>
              <w:rPr>
                <w:noProof/>
                <w:webHidden/>
              </w:rPr>
              <w:fldChar w:fldCharType="separate"/>
            </w:r>
            <w:r>
              <w:rPr>
                <w:noProof/>
                <w:webHidden/>
              </w:rPr>
              <w:t>26</w:t>
            </w:r>
            <w:r>
              <w:rPr>
                <w:noProof/>
                <w:webHidden/>
              </w:rPr>
              <w:fldChar w:fldCharType="end"/>
            </w:r>
          </w:hyperlink>
        </w:p>
        <w:p w14:paraId="0463F088" w14:textId="5C0EF365" w:rsidR="00EE3111" w:rsidRDefault="00EE3111">
          <w:pPr>
            <w:pStyle w:val="T2"/>
            <w:rPr>
              <w:rFonts w:eastAsiaTheme="minorEastAsia"/>
              <w:noProof/>
              <w:kern w:val="2"/>
              <w:lang w:eastAsia="tr-TR"/>
              <w14:ligatures w14:val="standardContextual"/>
            </w:rPr>
          </w:pPr>
          <w:hyperlink w:anchor="_Toc146202044" w:history="1">
            <w:r w:rsidRPr="005178A0">
              <w:rPr>
                <w:rStyle w:val="Kpr"/>
                <w:rFonts w:ascii="Arial" w:hAnsi="Arial" w:cs="Arial"/>
                <w:b/>
                <w:bCs/>
                <w:noProof/>
              </w:rPr>
              <w:t>4.2.1.</w:t>
            </w:r>
            <w:r>
              <w:rPr>
                <w:rFonts w:eastAsiaTheme="minorEastAsia"/>
                <w:noProof/>
                <w:kern w:val="2"/>
                <w:lang w:eastAsia="tr-TR"/>
                <w14:ligatures w14:val="standardContextual"/>
              </w:rPr>
              <w:tab/>
            </w:r>
            <w:r w:rsidRPr="005178A0">
              <w:rPr>
                <w:rStyle w:val="Kpr"/>
                <w:rFonts w:ascii="Arial" w:hAnsi="Arial" w:cs="Arial"/>
                <w:b/>
                <w:bCs/>
                <w:noProof/>
              </w:rPr>
              <w:t>1/100.000 ÖLÇEKLİ ÇEVRE DÜZENİ PLANI</w:t>
            </w:r>
            <w:r>
              <w:rPr>
                <w:noProof/>
                <w:webHidden/>
              </w:rPr>
              <w:tab/>
            </w:r>
            <w:r>
              <w:rPr>
                <w:noProof/>
                <w:webHidden/>
              </w:rPr>
              <w:fldChar w:fldCharType="begin"/>
            </w:r>
            <w:r>
              <w:rPr>
                <w:noProof/>
                <w:webHidden/>
              </w:rPr>
              <w:instrText xml:space="preserve"> PAGEREF _Toc146202044 \h </w:instrText>
            </w:r>
            <w:r>
              <w:rPr>
                <w:noProof/>
                <w:webHidden/>
              </w:rPr>
            </w:r>
            <w:r>
              <w:rPr>
                <w:noProof/>
                <w:webHidden/>
              </w:rPr>
              <w:fldChar w:fldCharType="separate"/>
            </w:r>
            <w:r>
              <w:rPr>
                <w:noProof/>
                <w:webHidden/>
              </w:rPr>
              <w:t>26</w:t>
            </w:r>
            <w:r>
              <w:rPr>
                <w:noProof/>
                <w:webHidden/>
              </w:rPr>
              <w:fldChar w:fldCharType="end"/>
            </w:r>
          </w:hyperlink>
        </w:p>
        <w:p w14:paraId="090F3C58" w14:textId="1A94BF46" w:rsidR="00EE3111" w:rsidRDefault="00EE3111">
          <w:pPr>
            <w:pStyle w:val="T3"/>
            <w:tabs>
              <w:tab w:val="right" w:leader="dot" w:pos="9060"/>
            </w:tabs>
            <w:rPr>
              <w:rFonts w:eastAsiaTheme="minorEastAsia"/>
              <w:noProof/>
              <w:kern w:val="2"/>
              <w:lang w:eastAsia="tr-TR"/>
              <w14:ligatures w14:val="standardContextual"/>
            </w:rPr>
          </w:pPr>
          <w:hyperlink w:anchor="_Toc146202045" w:history="1">
            <w:r w:rsidRPr="005178A0">
              <w:rPr>
                <w:rStyle w:val="Kpr"/>
                <w:rFonts w:ascii="Arial" w:hAnsi="Arial" w:cs="Arial"/>
                <w:b/>
                <w:bCs/>
                <w:noProof/>
              </w:rPr>
              <w:t>4.2.2. 1/25.000 ÖLÇEKLİ ÇEVRE DÜZENİ PLANI</w:t>
            </w:r>
            <w:r>
              <w:rPr>
                <w:noProof/>
                <w:webHidden/>
              </w:rPr>
              <w:tab/>
            </w:r>
            <w:r>
              <w:rPr>
                <w:noProof/>
                <w:webHidden/>
              </w:rPr>
              <w:fldChar w:fldCharType="begin"/>
            </w:r>
            <w:r>
              <w:rPr>
                <w:noProof/>
                <w:webHidden/>
              </w:rPr>
              <w:instrText xml:space="preserve"> PAGEREF _Toc146202045 \h </w:instrText>
            </w:r>
            <w:r>
              <w:rPr>
                <w:noProof/>
                <w:webHidden/>
              </w:rPr>
            </w:r>
            <w:r>
              <w:rPr>
                <w:noProof/>
                <w:webHidden/>
              </w:rPr>
              <w:fldChar w:fldCharType="separate"/>
            </w:r>
            <w:r>
              <w:rPr>
                <w:noProof/>
                <w:webHidden/>
              </w:rPr>
              <w:t>27</w:t>
            </w:r>
            <w:r>
              <w:rPr>
                <w:noProof/>
                <w:webHidden/>
              </w:rPr>
              <w:fldChar w:fldCharType="end"/>
            </w:r>
          </w:hyperlink>
        </w:p>
        <w:p w14:paraId="288AB285" w14:textId="0991E80A" w:rsidR="00EE3111" w:rsidRDefault="00EE3111">
          <w:pPr>
            <w:pStyle w:val="T3"/>
            <w:tabs>
              <w:tab w:val="left" w:pos="1320"/>
              <w:tab w:val="right" w:leader="dot" w:pos="9060"/>
            </w:tabs>
            <w:rPr>
              <w:rFonts w:eastAsiaTheme="minorEastAsia"/>
              <w:noProof/>
              <w:kern w:val="2"/>
              <w:lang w:eastAsia="tr-TR"/>
              <w14:ligatures w14:val="standardContextual"/>
            </w:rPr>
          </w:pPr>
          <w:hyperlink w:anchor="_Toc146202046" w:history="1">
            <w:r w:rsidRPr="005178A0">
              <w:rPr>
                <w:rStyle w:val="Kpr"/>
                <w:rFonts w:ascii="Arial" w:hAnsi="Arial" w:cs="Arial"/>
                <w:b/>
                <w:bCs/>
                <w:noProof/>
              </w:rPr>
              <w:t>4.2.2.</w:t>
            </w:r>
            <w:r>
              <w:rPr>
                <w:rFonts w:eastAsiaTheme="minorEastAsia"/>
                <w:noProof/>
                <w:kern w:val="2"/>
                <w:lang w:eastAsia="tr-TR"/>
                <w14:ligatures w14:val="standardContextual"/>
              </w:rPr>
              <w:tab/>
            </w:r>
            <w:r w:rsidRPr="005178A0">
              <w:rPr>
                <w:rStyle w:val="Kpr"/>
                <w:rFonts w:ascii="Arial" w:hAnsi="Arial" w:cs="Arial"/>
                <w:b/>
                <w:bCs/>
                <w:noProof/>
              </w:rPr>
              <w:t>1/5000 ÖLÇEKLİ NAZIM İMAR PLANI</w:t>
            </w:r>
            <w:r>
              <w:rPr>
                <w:noProof/>
                <w:webHidden/>
              </w:rPr>
              <w:tab/>
            </w:r>
            <w:r>
              <w:rPr>
                <w:noProof/>
                <w:webHidden/>
              </w:rPr>
              <w:fldChar w:fldCharType="begin"/>
            </w:r>
            <w:r>
              <w:rPr>
                <w:noProof/>
                <w:webHidden/>
              </w:rPr>
              <w:instrText xml:space="preserve"> PAGEREF _Toc146202046 \h </w:instrText>
            </w:r>
            <w:r>
              <w:rPr>
                <w:noProof/>
                <w:webHidden/>
              </w:rPr>
            </w:r>
            <w:r>
              <w:rPr>
                <w:noProof/>
                <w:webHidden/>
              </w:rPr>
              <w:fldChar w:fldCharType="separate"/>
            </w:r>
            <w:r>
              <w:rPr>
                <w:noProof/>
                <w:webHidden/>
              </w:rPr>
              <w:t>27</w:t>
            </w:r>
            <w:r>
              <w:rPr>
                <w:noProof/>
                <w:webHidden/>
              </w:rPr>
              <w:fldChar w:fldCharType="end"/>
            </w:r>
          </w:hyperlink>
        </w:p>
        <w:p w14:paraId="6BEF54C8" w14:textId="0146B6D0" w:rsidR="00EE3111" w:rsidRDefault="00EE3111">
          <w:pPr>
            <w:pStyle w:val="T3"/>
            <w:tabs>
              <w:tab w:val="left" w:pos="1320"/>
              <w:tab w:val="right" w:leader="dot" w:pos="9060"/>
            </w:tabs>
            <w:rPr>
              <w:rFonts w:eastAsiaTheme="minorEastAsia"/>
              <w:noProof/>
              <w:kern w:val="2"/>
              <w:lang w:eastAsia="tr-TR"/>
              <w14:ligatures w14:val="standardContextual"/>
            </w:rPr>
          </w:pPr>
          <w:hyperlink w:anchor="_Toc146202047" w:history="1">
            <w:r w:rsidRPr="005178A0">
              <w:rPr>
                <w:rStyle w:val="Kpr"/>
                <w:rFonts w:ascii="Arial" w:hAnsi="Arial" w:cs="Arial"/>
                <w:b/>
                <w:bCs/>
                <w:noProof/>
              </w:rPr>
              <w:t>4.2.3.</w:t>
            </w:r>
            <w:r>
              <w:rPr>
                <w:rFonts w:eastAsiaTheme="minorEastAsia"/>
                <w:noProof/>
                <w:kern w:val="2"/>
                <w:lang w:eastAsia="tr-TR"/>
                <w14:ligatures w14:val="standardContextual"/>
              </w:rPr>
              <w:tab/>
            </w:r>
            <w:r w:rsidRPr="005178A0">
              <w:rPr>
                <w:rStyle w:val="Kpr"/>
                <w:rFonts w:ascii="Arial" w:hAnsi="Arial" w:cs="Arial"/>
                <w:b/>
                <w:bCs/>
                <w:noProof/>
              </w:rPr>
              <w:t>1/1000 ÖLÇEKLİ UYGULAMA İMAR PLANI</w:t>
            </w:r>
            <w:r>
              <w:rPr>
                <w:noProof/>
                <w:webHidden/>
              </w:rPr>
              <w:tab/>
            </w:r>
            <w:r>
              <w:rPr>
                <w:noProof/>
                <w:webHidden/>
              </w:rPr>
              <w:fldChar w:fldCharType="begin"/>
            </w:r>
            <w:r>
              <w:rPr>
                <w:noProof/>
                <w:webHidden/>
              </w:rPr>
              <w:instrText xml:space="preserve"> PAGEREF _Toc146202047 \h </w:instrText>
            </w:r>
            <w:r>
              <w:rPr>
                <w:noProof/>
                <w:webHidden/>
              </w:rPr>
            </w:r>
            <w:r>
              <w:rPr>
                <w:noProof/>
                <w:webHidden/>
              </w:rPr>
              <w:fldChar w:fldCharType="separate"/>
            </w:r>
            <w:r>
              <w:rPr>
                <w:noProof/>
                <w:webHidden/>
              </w:rPr>
              <w:t>28</w:t>
            </w:r>
            <w:r>
              <w:rPr>
                <w:noProof/>
                <w:webHidden/>
              </w:rPr>
              <w:fldChar w:fldCharType="end"/>
            </w:r>
          </w:hyperlink>
        </w:p>
        <w:p w14:paraId="57946CE6" w14:textId="11087AF5" w:rsidR="00EE3111" w:rsidRDefault="00EE3111">
          <w:pPr>
            <w:pStyle w:val="T1"/>
            <w:tabs>
              <w:tab w:val="right" w:leader="dot" w:pos="9060"/>
            </w:tabs>
            <w:rPr>
              <w:rFonts w:eastAsiaTheme="minorEastAsia"/>
              <w:noProof/>
              <w:kern w:val="2"/>
              <w:lang w:eastAsia="tr-TR"/>
              <w14:ligatures w14:val="standardContextual"/>
            </w:rPr>
          </w:pPr>
          <w:hyperlink w:anchor="_Toc146202048" w:history="1">
            <w:r w:rsidRPr="005178A0">
              <w:rPr>
                <w:rStyle w:val="Kpr"/>
                <w:rFonts w:ascii="Arial" w:hAnsi="Arial" w:cs="Arial"/>
                <w:b/>
                <w:bCs/>
                <w:noProof/>
              </w:rPr>
              <w:t>5. KURUM/KURULUŞ GÖRÜŞLERİNİN DEĞERLENDİRİLMESİ</w:t>
            </w:r>
            <w:r>
              <w:rPr>
                <w:noProof/>
                <w:webHidden/>
              </w:rPr>
              <w:tab/>
            </w:r>
            <w:r>
              <w:rPr>
                <w:noProof/>
                <w:webHidden/>
              </w:rPr>
              <w:fldChar w:fldCharType="begin"/>
            </w:r>
            <w:r>
              <w:rPr>
                <w:noProof/>
                <w:webHidden/>
              </w:rPr>
              <w:instrText xml:space="preserve"> PAGEREF _Toc146202048 \h </w:instrText>
            </w:r>
            <w:r>
              <w:rPr>
                <w:noProof/>
                <w:webHidden/>
              </w:rPr>
            </w:r>
            <w:r>
              <w:rPr>
                <w:noProof/>
                <w:webHidden/>
              </w:rPr>
              <w:fldChar w:fldCharType="separate"/>
            </w:r>
            <w:r>
              <w:rPr>
                <w:noProof/>
                <w:webHidden/>
              </w:rPr>
              <w:t>29</w:t>
            </w:r>
            <w:r>
              <w:rPr>
                <w:noProof/>
                <w:webHidden/>
              </w:rPr>
              <w:fldChar w:fldCharType="end"/>
            </w:r>
          </w:hyperlink>
        </w:p>
        <w:p w14:paraId="7422914A" w14:textId="29B24A74" w:rsidR="00EE3111" w:rsidRDefault="00EE3111">
          <w:pPr>
            <w:pStyle w:val="T1"/>
            <w:tabs>
              <w:tab w:val="right" w:leader="dot" w:pos="9060"/>
            </w:tabs>
            <w:rPr>
              <w:rFonts w:eastAsiaTheme="minorEastAsia"/>
              <w:noProof/>
              <w:kern w:val="2"/>
              <w:lang w:eastAsia="tr-TR"/>
              <w14:ligatures w14:val="standardContextual"/>
            </w:rPr>
          </w:pPr>
          <w:hyperlink w:anchor="_Toc146202049" w:history="1">
            <w:r w:rsidRPr="005178A0">
              <w:rPr>
                <w:rStyle w:val="Kpr"/>
                <w:rFonts w:ascii="Arial" w:hAnsi="Arial" w:cs="Arial"/>
                <w:b/>
                <w:bCs/>
                <w:noProof/>
              </w:rPr>
              <w:t>6. SENTEZ</w:t>
            </w:r>
            <w:r>
              <w:rPr>
                <w:noProof/>
                <w:webHidden/>
              </w:rPr>
              <w:tab/>
            </w:r>
            <w:r>
              <w:rPr>
                <w:noProof/>
                <w:webHidden/>
              </w:rPr>
              <w:fldChar w:fldCharType="begin"/>
            </w:r>
            <w:r>
              <w:rPr>
                <w:noProof/>
                <w:webHidden/>
              </w:rPr>
              <w:instrText xml:space="preserve"> PAGEREF _Toc146202049 \h </w:instrText>
            </w:r>
            <w:r>
              <w:rPr>
                <w:noProof/>
                <w:webHidden/>
              </w:rPr>
            </w:r>
            <w:r>
              <w:rPr>
                <w:noProof/>
                <w:webHidden/>
              </w:rPr>
              <w:fldChar w:fldCharType="separate"/>
            </w:r>
            <w:r>
              <w:rPr>
                <w:noProof/>
                <w:webHidden/>
              </w:rPr>
              <w:t>37</w:t>
            </w:r>
            <w:r>
              <w:rPr>
                <w:noProof/>
                <w:webHidden/>
              </w:rPr>
              <w:fldChar w:fldCharType="end"/>
            </w:r>
          </w:hyperlink>
        </w:p>
        <w:p w14:paraId="6D2CA6A3" w14:textId="7F43A4CA" w:rsidR="00EE3111" w:rsidRDefault="00EE3111">
          <w:pPr>
            <w:pStyle w:val="T1"/>
            <w:tabs>
              <w:tab w:val="right" w:leader="dot" w:pos="9060"/>
            </w:tabs>
            <w:rPr>
              <w:rFonts w:eastAsiaTheme="minorEastAsia"/>
              <w:noProof/>
              <w:kern w:val="2"/>
              <w:lang w:eastAsia="tr-TR"/>
              <w14:ligatures w14:val="standardContextual"/>
            </w:rPr>
          </w:pPr>
          <w:hyperlink w:anchor="_Toc146202050" w:history="1">
            <w:r w:rsidRPr="005178A0">
              <w:rPr>
                <w:rStyle w:val="Kpr"/>
                <w:rFonts w:ascii="Arial" w:hAnsi="Arial" w:cs="Arial"/>
                <w:b/>
                <w:bCs/>
                <w:noProof/>
              </w:rPr>
              <w:t>7. 1/5000 ÖLÇEKLİ NAZIM İMAR PLANI</w:t>
            </w:r>
            <w:r>
              <w:rPr>
                <w:noProof/>
                <w:webHidden/>
              </w:rPr>
              <w:tab/>
            </w:r>
            <w:r>
              <w:rPr>
                <w:noProof/>
                <w:webHidden/>
              </w:rPr>
              <w:fldChar w:fldCharType="begin"/>
            </w:r>
            <w:r>
              <w:rPr>
                <w:noProof/>
                <w:webHidden/>
              </w:rPr>
              <w:instrText xml:space="preserve"> PAGEREF _Toc146202050 \h </w:instrText>
            </w:r>
            <w:r>
              <w:rPr>
                <w:noProof/>
                <w:webHidden/>
              </w:rPr>
            </w:r>
            <w:r>
              <w:rPr>
                <w:noProof/>
                <w:webHidden/>
              </w:rPr>
              <w:fldChar w:fldCharType="separate"/>
            </w:r>
            <w:r>
              <w:rPr>
                <w:noProof/>
                <w:webHidden/>
              </w:rPr>
              <w:t>37</w:t>
            </w:r>
            <w:r>
              <w:rPr>
                <w:noProof/>
                <w:webHidden/>
              </w:rPr>
              <w:fldChar w:fldCharType="end"/>
            </w:r>
          </w:hyperlink>
        </w:p>
        <w:p w14:paraId="6501A4A3" w14:textId="322BFE8D" w:rsidR="00EE3111" w:rsidRDefault="00EE3111">
          <w:pPr>
            <w:pStyle w:val="T2"/>
            <w:rPr>
              <w:rFonts w:eastAsiaTheme="minorEastAsia"/>
              <w:noProof/>
              <w:kern w:val="2"/>
              <w:lang w:eastAsia="tr-TR"/>
              <w14:ligatures w14:val="standardContextual"/>
            </w:rPr>
          </w:pPr>
          <w:hyperlink w:anchor="_Toc146202051" w:history="1">
            <w:r w:rsidRPr="005178A0">
              <w:rPr>
                <w:rStyle w:val="Kpr"/>
                <w:rFonts w:ascii="Arial" w:hAnsi="Arial" w:cs="Arial"/>
                <w:b/>
                <w:bCs/>
                <w:noProof/>
              </w:rPr>
              <w:t>7.1. PLANLAMA YAKLAŞIMI/ AMAÇ VE HEDEFLER</w:t>
            </w:r>
            <w:r>
              <w:rPr>
                <w:noProof/>
                <w:webHidden/>
              </w:rPr>
              <w:tab/>
            </w:r>
            <w:r>
              <w:rPr>
                <w:noProof/>
                <w:webHidden/>
              </w:rPr>
              <w:fldChar w:fldCharType="begin"/>
            </w:r>
            <w:r>
              <w:rPr>
                <w:noProof/>
                <w:webHidden/>
              </w:rPr>
              <w:instrText xml:space="preserve"> PAGEREF _Toc146202051 \h </w:instrText>
            </w:r>
            <w:r>
              <w:rPr>
                <w:noProof/>
                <w:webHidden/>
              </w:rPr>
            </w:r>
            <w:r>
              <w:rPr>
                <w:noProof/>
                <w:webHidden/>
              </w:rPr>
              <w:fldChar w:fldCharType="separate"/>
            </w:r>
            <w:r>
              <w:rPr>
                <w:noProof/>
                <w:webHidden/>
              </w:rPr>
              <w:t>37</w:t>
            </w:r>
            <w:r>
              <w:rPr>
                <w:noProof/>
                <w:webHidden/>
              </w:rPr>
              <w:fldChar w:fldCharType="end"/>
            </w:r>
          </w:hyperlink>
        </w:p>
        <w:p w14:paraId="0B15F0F0" w14:textId="37BDBF46" w:rsidR="00EE3111" w:rsidRDefault="00EE3111">
          <w:pPr>
            <w:pStyle w:val="T2"/>
            <w:rPr>
              <w:rFonts w:eastAsiaTheme="minorEastAsia"/>
              <w:noProof/>
              <w:kern w:val="2"/>
              <w:lang w:eastAsia="tr-TR"/>
              <w14:ligatures w14:val="standardContextual"/>
            </w:rPr>
          </w:pPr>
          <w:hyperlink w:anchor="_Toc146202052" w:history="1">
            <w:r w:rsidRPr="005178A0">
              <w:rPr>
                <w:rStyle w:val="Kpr"/>
                <w:rFonts w:ascii="Arial" w:hAnsi="Arial" w:cs="Arial"/>
                <w:b/>
                <w:bCs/>
                <w:noProof/>
              </w:rPr>
              <w:t>7.2. PLAN KARARLARI</w:t>
            </w:r>
            <w:r>
              <w:rPr>
                <w:noProof/>
                <w:webHidden/>
              </w:rPr>
              <w:tab/>
            </w:r>
            <w:r>
              <w:rPr>
                <w:noProof/>
                <w:webHidden/>
              </w:rPr>
              <w:fldChar w:fldCharType="begin"/>
            </w:r>
            <w:r>
              <w:rPr>
                <w:noProof/>
                <w:webHidden/>
              </w:rPr>
              <w:instrText xml:space="preserve"> PAGEREF _Toc146202052 \h </w:instrText>
            </w:r>
            <w:r>
              <w:rPr>
                <w:noProof/>
                <w:webHidden/>
              </w:rPr>
            </w:r>
            <w:r>
              <w:rPr>
                <w:noProof/>
                <w:webHidden/>
              </w:rPr>
              <w:fldChar w:fldCharType="separate"/>
            </w:r>
            <w:r>
              <w:rPr>
                <w:noProof/>
                <w:webHidden/>
              </w:rPr>
              <w:t>39</w:t>
            </w:r>
            <w:r>
              <w:rPr>
                <w:noProof/>
                <w:webHidden/>
              </w:rPr>
              <w:fldChar w:fldCharType="end"/>
            </w:r>
          </w:hyperlink>
        </w:p>
        <w:p w14:paraId="63C8D3FE" w14:textId="3238B13A" w:rsidR="00EE3111" w:rsidRDefault="00EE3111">
          <w:pPr>
            <w:pStyle w:val="T3"/>
            <w:tabs>
              <w:tab w:val="right" w:leader="dot" w:pos="9060"/>
            </w:tabs>
            <w:rPr>
              <w:rFonts w:eastAsiaTheme="minorEastAsia"/>
              <w:noProof/>
              <w:kern w:val="2"/>
              <w:lang w:eastAsia="tr-TR"/>
              <w14:ligatures w14:val="standardContextual"/>
            </w:rPr>
          </w:pPr>
          <w:hyperlink w:anchor="_Toc146202053" w:history="1">
            <w:r w:rsidRPr="005178A0">
              <w:rPr>
                <w:rStyle w:val="Kpr"/>
                <w:rFonts w:ascii="Arial" w:hAnsi="Arial" w:cs="Arial"/>
                <w:b/>
                <w:bCs/>
                <w:noProof/>
              </w:rPr>
              <w:t>7.1.1. ULAŞIM</w:t>
            </w:r>
            <w:r>
              <w:rPr>
                <w:noProof/>
                <w:webHidden/>
              </w:rPr>
              <w:tab/>
            </w:r>
            <w:r>
              <w:rPr>
                <w:noProof/>
                <w:webHidden/>
              </w:rPr>
              <w:fldChar w:fldCharType="begin"/>
            </w:r>
            <w:r>
              <w:rPr>
                <w:noProof/>
                <w:webHidden/>
              </w:rPr>
              <w:instrText xml:space="preserve"> PAGEREF _Toc146202053 \h </w:instrText>
            </w:r>
            <w:r>
              <w:rPr>
                <w:noProof/>
                <w:webHidden/>
              </w:rPr>
            </w:r>
            <w:r>
              <w:rPr>
                <w:noProof/>
                <w:webHidden/>
              </w:rPr>
              <w:fldChar w:fldCharType="separate"/>
            </w:r>
            <w:r>
              <w:rPr>
                <w:noProof/>
                <w:webHidden/>
              </w:rPr>
              <w:t>41</w:t>
            </w:r>
            <w:r>
              <w:rPr>
                <w:noProof/>
                <w:webHidden/>
              </w:rPr>
              <w:fldChar w:fldCharType="end"/>
            </w:r>
          </w:hyperlink>
        </w:p>
        <w:p w14:paraId="2A79A8F1" w14:textId="4337F29F" w:rsidR="00EE3111" w:rsidRDefault="00EE3111">
          <w:pPr>
            <w:pStyle w:val="T3"/>
            <w:tabs>
              <w:tab w:val="right" w:leader="dot" w:pos="9060"/>
            </w:tabs>
            <w:rPr>
              <w:rFonts w:eastAsiaTheme="minorEastAsia"/>
              <w:noProof/>
              <w:kern w:val="2"/>
              <w:lang w:eastAsia="tr-TR"/>
              <w14:ligatures w14:val="standardContextual"/>
            </w:rPr>
          </w:pPr>
          <w:hyperlink w:anchor="_Toc146202054" w:history="1">
            <w:r w:rsidRPr="005178A0">
              <w:rPr>
                <w:rStyle w:val="Kpr"/>
                <w:rFonts w:ascii="Arial" w:hAnsi="Arial" w:cs="Arial"/>
                <w:b/>
                <w:bCs/>
                <w:noProof/>
              </w:rPr>
              <w:t>7.1.2. KONUT ALANLARI</w:t>
            </w:r>
            <w:r>
              <w:rPr>
                <w:noProof/>
                <w:webHidden/>
              </w:rPr>
              <w:tab/>
            </w:r>
            <w:r>
              <w:rPr>
                <w:noProof/>
                <w:webHidden/>
              </w:rPr>
              <w:fldChar w:fldCharType="begin"/>
            </w:r>
            <w:r>
              <w:rPr>
                <w:noProof/>
                <w:webHidden/>
              </w:rPr>
              <w:instrText xml:space="preserve"> PAGEREF _Toc146202054 \h </w:instrText>
            </w:r>
            <w:r>
              <w:rPr>
                <w:noProof/>
                <w:webHidden/>
              </w:rPr>
            </w:r>
            <w:r>
              <w:rPr>
                <w:noProof/>
                <w:webHidden/>
              </w:rPr>
              <w:fldChar w:fldCharType="separate"/>
            </w:r>
            <w:r>
              <w:rPr>
                <w:noProof/>
                <w:webHidden/>
              </w:rPr>
              <w:t>42</w:t>
            </w:r>
            <w:r>
              <w:rPr>
                <w:noProof/>
                <w:webHidden/>
              </w:rPr>
              <w:fldChar w:fldCharType="end"/>
            </w:r>
          </w:hyperlink>
        </w:p>
        <w:p w14:paraId="1852EE16" w14:textId="0B9969B3" w:rsidR="00EE3111" w:rsidRDefault="00EE3111">
          <w:pPr>
            <w:pStyle w:val="T3"/>
            <w:tabs>
              <w:tab w:val="right" w:leader="dot" w:pos="9060"/>
            </w:tabs>
            <w:rPr>
              <w:rFonts w:eastAsiaTheme="minorEastAsia"/>
              <w:noProof/>
              <w:kern w:val="2"/>
              <w:lang w:eastAsia="tr-TR"/>
              <w14:ligatures w14:val="standardContextual"/>
            </w:rPr>
          </w:pPr>
          <w:hyperlink w:anchor="_Toc146202055" w:history="1">
            <w:r w:rsidRPr="005178A0">
              <w:rPr>
                <w:rStyle w:val="Kpr"/>
                <w:rFonts w:ascii="Arial" w:hAnsi="Arial" w:cs="Arial"/>
                <w:b/>
                <w:bCs/>
                <w:noProof/>
              </w:rPr>
              <w:t>7.1.3. KONUT+TİCARET ALANLARI</w:t>
            </w:r>
            <w:r>
              <w:rPr>
                <w:noProof/>
                <w:webHidden/>
              </w:rPr>
              <w:tab/>
            </w:r>
            <w:r>
              <w:rPr>
                <w:noProof/>
                <w:webHidden/>
              </w:rPr>
              <w:fldChar w:fldCharType="begin"/>
            </w:r>
            <w:r>
              <w:rPr>
                <w:noProof/>
                <w:webHidden/>
              </w:rPr>
              <w:instrText xml:space="preserve"> PAGEREF _Toc146202055 \h </w:instrText>
            </w:r>
            <w:r>
              <w:rPr>
                <w:noProof/>
                <w:webHidden/>
              </w:rPr>
            </w:r>
            <w:r>
              <w:rPr>
                <w:noProof/>
                <w:webHidden/>
              </w:rPr>
              <w:fldChar w:fldCharType="separate"/>
            </w:r>
            <w:r>
              <w:rPr>
                <w:noProof/>
                <w:webHidden/>
              </w:rPr>
              <w:t>43</w:t>
            </w:r>
            <w:r>
              <w:rPr>
                <w:noProof/>
                <w:webHidden/>
              </w:rPr>
              <w:fldChar w:fldCharType="end"/>
            </w:r>
          </w:hyperlink>
        </w:p>
        <w:p w14:paraId="40846EE0" w14:textId="198F03A4" w:rsidR="00EE3111" w:rsidRDefault="00EE3111">
          <w:pPr>
            <w:pStyle w:val="T3"/>
            <w:tabs>
              <w:tab w:val="right" w:leader="dot" w:pos="9060"/>
            </w:tabs>
            <w:rPr>
              <w:rFonts w:eastAsiaTheme="minorEastAsia"/>
              <w:noProof/>
              <w:kern w:val="2"/>
              <w:lang w:eastAsia="tr-TR"/>
              <w14:ligatures w14:val="standardContextual"/>
            </w:rPr>
          </w:pPr>
          <w:hyperlink w:anchor="_Toc146202056" w:history="1">
            <w:r w:rsidRPr="005178A0">
              <w:rPr>
                <w:rStyle w:val="Kpr"/>
                <w:rFonts w:ascii="Arial" w:hAnsi="Arial" w:cs="Arial"/>
                <w:b/>
                <w:bCs/>
                <w:noProof/>
              </w:rPr>
              <w:t>7.1.4. SOSYAL DONATI ALANLARI</w:t>
            </w:r>
            <w:r>
              <w:rPr>
                <w:noProof/>
                <w:webHidden/>
              </w:rPr>
              <w:tab/>
            </w:r>
            <w:r>
              <w:rPr>
                <w:noProof/>
                <w:webHidden/>
              </w:rPr>
              <w:fldChar w:fldCharType="begin"/>
            </w:r>
            <w:r>
              <w:rPr>
                <w:noProof/>
                <w:webHidden/>
              </w:rPr>
              <w:instrText xml:space="preserve"> PAGEREF _Toc146202056 \h </w:instrText>
            </w:r>
            <w:r>
              <w:rPr>
                <w:noProof/>
                <w:webHidden/>
              </w:rPr>
            </w:r>
            <w:r>
              <w:rPr>
                <w:noProof/>
                <w:webHidden/>
              </w:rPr>
              <w:fldChar w:fldCharType="separate"/>
            </w:r>
            <w:r>
              <w:rPr>
                <w:noProof/>
                <w:webHidden/>
              </w:rPr>
              <w:t>43</w:t>
            </w:r>
            <w:r>
              <w:rPr>
                <w:noProof/>
                <w:webHidden/>
              </w:rPr>
              <w:fldChar w:fldCharType="end"/>
            </w:r>
          </w:hyperlink>
        </w:p>
        <w:p w14:paraId="339E59A6" w14:textId="56C20641" w:rsidR="00EE3111" w:rsidRDefault="00EE3111">
          <w:pPr>
            <w:pStyle w:val="T3"/>
            <w:tabs>
              <w:tab w:val="right" w:leader="dot" w:pos="9060"/>
            </w:tabs>
            <w:rPr>
              <w:rFonts w:eastAsiaTheme="minorEastAsia"/>
              <w:noProof/>
              <w:kern w:val="2"/>
              <w:lang w:eastAsia="tr-TR"/>
              <w14:ligatures w14:val="standardContextual"/>
            </w:rPr>
          </w:pPr>
          <w:hyperlink w:anchor="_Toc146202057" w:history="1">
            <w:r w:rsidRPr="005178A0">
              <w:rPr>
                <w:rStyle w:val="Kpr"/>
                <w:rFonts w:ascii="Arial" w:hAnsi="Arial" w:cs="Arial"/>
                <w:b/>
                <w:bCs/>
                <w:noProof/>
              </w:rPr>
              <w:t>7.1.5. AÇIK VE YEŞİL ALANLAR</w:t>
            </w:r>
            <w:r>
              <w:rPr>
                <w:noProof/>
                <w:webHidden/>
              </w:rPr>
              <w:tab/>
            </w:r>
            <w:r>
              <w:rPr>
                <w:noProof/>
                <w:webHidden/>
              </w:rPr>
              <w:fldChar w:fldCharType="begin"/>
            </w:r>
            <w:r>
              <w:rPr>
                <w:noProof/>
                <w:webHidden/>
              </w:rPr>
              <w:instrText xml:space="preserve"> PAGEREF _Toc146202057 \h </w:instrText>
            </w:r>
            <w:r>
              <w:rPr>
                <w:noProof/>
                <w:webHidden/>
              </w:rPr>
            </w:r>
            <w:r>
              <w:rPr>
                <w:noProof/>
                <w:webHidden/>
              </w:rPr>
              <w:fldChar w:fldCharType="separate"/>
            </w:r>
            <w:r>
              <w:rPr>
                <w:noProof/>
                <w:webHidden/>
              </w:rPr>
              <w:t>4</w:t>
            </w:r>
            <w:r>
              <w:rPr>
                <w:noProof/>
                <w:webHidden/>
              </w:rPr>
              <w:t>5</w:t>
            </w:r>
            <w:r>
              <w:rPr>
                <w:noProof/>
                <w:webHidden/>
              </w:rPr>
              <w:fldChar w:fldCharType="end"/>
            </w:r>
          </w:hyperlink>
        </w:p>
        <w:p w14:paraId="5CE1F9B6" w14:textId="426237DB" w:rsidR="00EE3111" w:rsidRDefault="00EE3111">
          <w:pPr>
            <w:pStyle w:val="T1"/>
            <w:tabs>
              <w:tab w:val="right" w:leader="dot" w:pos="9060"/>
            </w:tabs>
            <w:rPr>
              <w:rFonts w:eastAsiaTheme="minorEastAsia"/>
              <w:noProof/>
              <w:kern w:val="2"/>
              <w:lang w:eastAsia="tr-TR"/>
              <w14:ligatures w14:val="standardContextual"/>
            </w:rPr>
          </w:pPr>
          <w:hyperlink w:anchor="_Toc146202058" w:history="1">
            <w:r w:rsidRPr="005178A0">
              <w:rPr>
                <w:rStyle w:val="Kpr"/>
                <w:rFonts w:ascii="Arial" w:hAnsi="Arial" w:cs="Arial"/>
                <w:b/>
                <w:bCs/>
                <w:noProof/>
              </w:rPr>
              <w:t>8. EKLER</w:t>
            </w:r>
            <w:r>
              <w:rPr>
                <w:noProof/>
                <w:webHidden/>
              </w:rPr>
              <w:tab/>
            </w:r>
            <w:r>
              <w:rPr>
                <w:noProof/>
                <w:webHidden/>
              </w:rPr>
              <w:fldChar w:fldCharType="begin"/>
            </w:r>
            <w:r>
              <w:rPr>
                <w:noProof/>
                <w:webHidden/>
              </w:rPr>
              <w:instrText xml:space="preserve"> PAGEREF _Toc146202058 \h </w:instrText>
            </w:r>
            <w:r>
              <w:rPr>
                <w:noProof/>
                <w:webHidden/>
              </w:rPr>
            </w:r>
            <w:r>
              <w:rPr>
                <w:noProof/>
                <w:webHidden/>
              </w:rPr>
              <w:fldChar w:fldCharType="separate"/>
            </w:r>
            <w:r>
              <w:rPr>
                <w:noProof/>
                <w:webHidden/>
              </w:rPr>
              <w:t>48</w:t>
            </w:r>
            <w:r>
              <w:rPr>
                <w:noProof/>
                <w:webHidden/>
              </w:rPr>
              <w:fldChar w:fldCharType="end"/>
            </w:r>
          </w:hyperlink>
        </w:p>
        <w:p w14:paraId="62D653E2" w14:textId="6435B519" w:rsidR="00850778" w:rsidRPr="00F34BEF" w:rsidRDefault="006D4F43" w:rsidP="007C5337">
          <w:pPr>
            <w:spacing w:after="0" w:line="240" w:lineRule="auto"/>
            <w:rPr>
              <w:rFonts w:ascii="Arial" w:hAnsi="Arial" w:cs="Arial"/>
              <w:sz w:val="24"/>
              <w:szCs w:val="24"/>
            </w:rPr>
          </w:pPr>
          <w:r w:rsidRPr="0018125C">
            <w:rPr>
              <w:rFonts w:ascii="Arial" w:hAnsi="Arial" w:cs="Arial"/>
              <w:b/>
              <w:bCs/>
            </w:rPr>
            <w:lastRenderedPageBreak/>
            <w:fldChar w:fldCharType="end"/>
          </w:r>
        </w:p>
      </w:sdtContent>
    </w:sdt>
    <w:p w14:paraId="6E78DC24" w14:textId="3056BB25" w:rsidR="00850778" w:rsidRPr="00BC0E5C" w:rsidRDefault="00850778">
      <w:pPr>
        <w:rPr>
          <w:rFonts w:ascii="Arial" w:hAnsi="Arial" w:cs="Arial"/>
          <w:b/>
          <w:bCs/>
          <w:sz w:val="40"/>
          <w:szCs w:val="40"/>
        </w:rPr>
      </w:pPr>
      <w:r w:rsidRPr="0038537C">
        <w:rPr>
          <w:rFonts w:ascii="Arial" w:hAnsi="Arial" w:cs="Arial"/>
          <w:b/>
          <w:bCs/>
          <w:sz w:val="28"/>
          <w:szCs w:val="28"/>
        </w:rPr>
        <w:t>ŞEKİLLER TABLOSU</w:t>
      </w:r>
    </w:p>
    <w:p w14:paraId="628DA2F8" w14:textId="1380DE9C" w:rsidR="0018125C" w:rsidRPr="0018125C" w:rsidRDefault="00850778">
      <w:pPr>
        <w:pStyle w:val="ekillerTablosu"/>
        <w:tabs>
          <w:tab w:val="right" w:leader="dot" w:pos="9060"/>
        </w:tabs>
        <w:rPr>
          <w:rFonts w:ascii="Arial" w:eastAsiaTheme="minorEastAsia" w:hAnsi="Arial" w:cs="Arial"/>
          <w:b w:val="0"/>
          <w:bCs w:val="0"/>
          <w:noProof/>
          <w:kern w:val="2"/>
          <w:lang w:eastAsia="tr-TR"/>
          <w14:ligatures w14:val="standardContextual"/>
        </w:rPr>
      </w:pPr>
      <w:r w:rsidRPr="0018125C">
        <w:rPr>
          <w:rFonts w:ascii="Arial" w:hAnsi="Arial" w:cs="Arial"/>
          <w:b w:val="0"/>
          <w:bCs w:val="0"/>
          <w:sz w:val="18"/>
          <w:szCs w:val="18"/>
        </w:rPr>
        <w:fldChar w:fldCharType="begin"/>
      </w:r>
      <w:r w:rsidRPr="0018125C">
        <w:rPr>
          <w:rFonts w:ascii="Arial" w:hAnsi="Arial" w:cs="Arial"/>
          <w:b w:val="0"/>
          <w:bCs w:val="0"/>
          <w:sz w:val="18"/>
          <w:szCs w:val="18"/>
        </w:rPr>
        <w:instrText xml:space="preserve"> TOC \h \z \c "Şekil" </w:instrText>
      </w:r>
      <w:r w:rsidRPr="0018125C">
        <w:rPr>
          <w:rFonts w:ascii="Arial" w:hAnsi="Arial" w:cs="Arial"/>
          <w:b w:val="0"/>
          <w:bCs w:val="0"/>
          <w:sz w:val="18"/>
          <w:szCs w:val="18"/>
        </w:rPr>
        <w:fldChar w:fldCharType="separate"/>
      </w:r>
      <w:hyperlink w:anchor="_Toc144215921" w:history="1">
        <w:r w:rsidR="0018125C" w:rsidRPr="0018125C">
          <w:rPr>
            <w:rStyle w:val="Kpr"/>
            <w:rFonts w:ascii="Arial" w:hAnsi="Arial" w:cs="Arial"/>
            <w:noProof/>
            <w:sz w:val="18"/>
            <w:szCs w:val="18"/>
          </w:rPr>
          <w:t>Şekil 1. Planlama Alanının Ülkemiz, İl ve İlçedeki Konumu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_Toc144215921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6</w:t>
        </w:r>
        <w:r w:rsidR="0018125C" w:rsidRPr="0018125C">
          <w:rPr>
            <w:rFonts w:ascii="Arial" w:hAnsi="Arial" w:cs="Arial"/>
            <w:noProof/>
            <w:webHidden/>
            <w:sz w:val="18"/>
            <w:szCs w:val="18"/>
          </w:rPr>
          <w:fldChar w:fldCharType="end"/>
        </w:r>
      </w:hyperlink>
    </w:p>
    <w:p w14:paraId="6EB1EFEA" w14:textId="655AC56B"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2" w:history="1">
        <w:r w:rsidR="0018125C" w:rsidRPr="0018125C">
          <w:rPr>
            <w:rStyle w:val="Kpr"/>
            <w:rFonts w:ascii="Arial" w:hAnsi="Arial" w:cs="Arial"/>
            <w:noProof/>
            <w:sz w:val="18"/>
            <w:szCs w:val="18"/>
          </w:rPr>
          <w:t>Şekil 2. İzmir Depremsellik Haritası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_Toc144215922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8</w:t>
        </w:r>
        <w:r w:rsidR="0018125C" w:rsidRPr="0018125C">
          <w:rPr>
            <w:rFonts w:ascii="Arial" w:hAnsi="Arial" w:cs="Arial"/>
            <w:noProof/>
            <w:webHidden/>
            <w:sz w:val="18"/>
            <w:szCs w:val="18"/>
          </w:rPr>
          <w:fldChar w:fldCharType="end"/>
        </w:r>
      </w:hyperlink>
    </w:p>
    <w:p w14:paraId="3B4DCC75" w14:textId="25C773E9"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3" w:history="1">
        <w:r w:rsidR="0018125C" w:rsidRPr="0018125C">
          <w:rPr>
            <w:rStyle w:val="Kpr"/>
            <w:rFonts w:ascii="Arial" w:hAnsi="Arial" w:cs="Arial"/>
            <w:noProof/>
            <w:sz w:val="18"/>
            <w:szCs w:val="18"/>
          </w:rPr>
          <w:t>Şekil 3. İzmir İli, Karabağlar İlçesi Nüfus Grafiği</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_Toc144215923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11</w:t>
        </w:r>
        <w:r w:rsidR="0018125C" w:rsidRPr="0018125C">
          <w:rPr>
            <w:rFonts w:ascii="Arial" w:hAnsi="Arial" w:cs="Arial"/>
            <w:noProof/>
            <w:webHidden/>
            <w:sz w:val="18"/>
            <w:szCs w:val="18"/>
          </w:rPr>
          <w:fldChar w:fldCharType="end"/>
        </w:r>
      </w:hyperlink>
    </w:p>
    <w:p w14:paraId="32A98670" w14:textId="2CA8F2A0"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4" w:history="1">
        <w:r w:rsidR="0018125C" w:rsidRPr="0018125C">
          <w:rPr>
            <w:rStyle w:val="Kpr"/>
            <w:rFonts w:ascii="Arial" w:hAnsi="Arial" w:cs="Arial"/>
            <w:noProof/>
            <w:sz w:val="18"/>
            <w:szCs w:val="18"/>
          </w:rPr>
          <w:t>Şekil 4. İzmir İli, Karabağlar İlçesi, Esentepe Mahallesi Nüfus Grafiği</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_Toc144215924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12</w:t>
        </w:r>
        <w:r w:rsidR="0018125C" w:rsidRPr="0018125C">
          <w:rPr>
            <w:rFonts w:ascii="Arial" w:hAnsi="Arial" w:cs="Arial"/>
            <w:noProof/>
            <w:webHidden/>
            <w:sz w:val="18"/>
            <w:szCs w:val="18"/>
          </w:rPr>
          <w:fldChar w:fldCharType="end"/>
        </w:r>
      </w:hyperlink>
    </w:p>
    <w:p w14:paraId="2C9739AD" w14:textId="1A1E799C"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5" w:history="1">
        <w:r w:rsidR="0018125C" w:rsidRPr="0018125C">
          <w:rPr>
            <w:rStyle w:val="Kpr"/>
            <w:rFonts w:ascii="Arial" w:hAnsi="Arial" w:cs="Arial"/>
            <w:noProof/>
            <w:sz w:val="18"/>
            <w:szCs w:val="18"/>
          </w:rPr>
          <w:t>Şekil 5. İzmir İli, Karabağlar İlçesi Eğitim Durumu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_Toc144215925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12</w:t>
        </w:r>
        <w:r w:rsidR="0018125C" w:rsidRPr="0018125C">
          <w:rPr>
            <w:rFonts w:ascii="Arial" w:hAnsi="Arial" w:cs="Arial"/>
            <w:noProof/>
            <w:webHidden/>
            <w:sz w:val="18"/>
            <w:szCs w:val="18"/>
          </w:rPr>
          <w:fldChar w:fldCharType="end"/>
        </w:r>
      </w:hyperlink>
    </w:p>
    <w:p w14:paraId="408C6429" w14:textId="61884BAA"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6" w:history="1">
        <w:r w:rsidR="0018125C" w:rsidRPr="0018125C">
          <w:rPr>
            <w:rStyle w:val="Kpr"/>
            <w:rFonts w:ascii="Arial" w:hAnsi="Arial" w:cs="Arial"/>
            <w:noProof/>
            <w:sz w:val="18"/>
            <w:szCs w:val="18"/>
          </w:rPr>
          <w:t>Şekil 6. Planlama Alanı Çevre İlçelere Ulaşım Haritası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_Toc144215926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13</w:t>
        </w:r>
        <w:r w:rsidR="0018125C" w:rsidRPr="0018125C">
          <w:rPr>
            <w:rFonts w:ascii="Arial" w:hAnsi="Arial" w:cs="Arial"/>
            <w:noProof/>
            <w:webHidden/>
            <w:sz w:val="18"/>
            <w:szCs w:val="18"/>
          </w:rPr>
          <w:fldChar w:fldCharType="end"/>
        </w:r>
      </w:hyperlink>
    </w:p>
    <w:p w14:paraId="64EB4937" w14:textId="24D486B6"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0" w:anchor="_Toc144215927" w:history="1">
        <w:r w:rsidR="0018125C" w:rsidRPr="0018125C">
          <w:rPr>
            <w:rStyle w:val="Kpr"/>
            <w:rFonts w:ascii="Arial" w:hAnsi="Arial" w:cs="Arial"/>
            <w:noProof/>
            <w:sz w:val="18"/>
            <w:szCs w:val="18"/>
          </w:rPr>
          <w:t>Şekil 7. Planlama Alanı ve Yakın Çevresi Ulaşım Haritası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_Toc144215927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13</w:t>
        </w:r>
        <w:r w:rsidR="0018125C" w:rsidRPr="0018125C">
          <w:rPr>
            <w:rFonts w:ascii="Arial" w:hAnsi="Arial" w:cs="Arial"/>
            <w:noProof/>
            <w:webHidden/>
            <w:sz w:val="18"/>
            <w:szCs w:val="18"/>
          </w:rPr>
          <w:fldChar w:fldCharType="end"/>
        </w:r>
      </w:hyperlink>
    </w:p>
    <w:p w14:paraId="3164B865" w14:textId="3DE36880"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8" w:history="1">
        <w:r w:rsidR="0018125C" w:rsidRPr="0018125C">
          <w:rPr>
            <w:rStyle w:val="Kpr"/>
            <w:rFonts w:ascii="Arial" w:hAnsi="Arial" w:cs="Arial"/>
            <w:noProof/>
            <w:sz w:val="18"/>
            <w:szCs w:val="18"/>
          </w:rPr>
          <w:t>Şekil 8. Planlama Alanı Ulaşım Haritası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_Toc144215928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14</w:t>
        </w:r>
        <w:r w:rsidR="0018125C" w:rsidRPr="0018125C">
          <w:rPr>
            <w:rFonts w:ascii="Arial" w:hAnsi="Arial" w:cs="Arial"/>
            <w:noProof/>
            <w:webHidden/>
            <w:sz w:val="18"/>
            <w:szCs w:val="18"/>
          </w:rPr>
          <w:fldChar w:fldCharType="end"/>
        </w:r>
      </w:hyperlink>
    </w:p>
    <w:p w14:paraId="0002C660" w14:textId="6AB7861C"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29" w:history="1">
        <w:r w:rsidR="0018125C" w:rsidRPr="0018125C">
          <w:rPr>
            <w:rStyle w:val="Kpr"/>
            <w:rFonts w:ascii="Arial" w:hAnsi="Arial" w:cs="Arial"/>
            <w:noProof/>
            <w:sz w:val="18"/>
            <w:szCs w:val="18"/>
          </w:rPr>
          <w:t>Şekil 9. Konut Yapılarının Bulunduğu Sokak Görüntüleri</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_Toc144215929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19</w:t>
        </w:r>
        <w:r w:rsidR="0018125C" w:rsidRPr="0018125C">
          <w:rPr>
            <w:rFonts w:ascii="Arial" w:hAnsi="Arial" w:cs="Arial"/>
            <w:noProof/>
            <w:webHidden/>
            <w:sz w:val="18"/>
            <w:szCs w:val="18"/>
          </w:rPr>
          <w:fldChar w:fldCharType="end"/>
        </w:r>
      </w:hyperlink>
    </w:p>
    <w:p w14:paraId="0580EF86" w14:textId="30A6D13C"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1" w:anchor="_Toc144215930" w:history="1">
        <w:r w:rsidR="0018125C" w:rsidRPr="0018125C">
          <w:rPr>
            <w:rStyle w:val="Kpr"/>
            <w:rFonts w:ascii="Arial" w:hAnsi="Arial" w:cs="Arial"/>
            <w:noProof/>
            <w:sz w:val="18"/>
            <w:szCs w:val="18"/>
          </w:rPr>
          <w:t>Şekil 10. Aile Sağlık Ocağı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_Toc144215930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19</w:t>
        </w:r>
        <w:r w:rsidR="0018125C" w:rsidRPr="0018125C">
          <w:rPr>
            <w:rFonts w:ascii="Arial" w:hAnsi="Arial" w:cs="Arial"/>
            <w:noProof/>
            <w:webHidden/>
            <w:sz w:val="18"/>
            <w:szCs w:val="18"/>
          </w:rPr>
          <w:fldChar w:fldCharType="end"/>
        </w:r>
      </w:hyperlink>
    </w:p>
    <w:p w14:paraId="3E71A652" w14:textId="3E5A3A45"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2" w:anchor="_Toc144215931" w:history="1">
        <w:r w:rsidR="0018125C" w:rsidRPr="0018125C">
          <w:rPr>
            <w:rStyle w:val="Kpr"/>
            <w:rFonts w:ascii="Arial" w:hAnsi="Arial" w:cs="Arial"/>
            <w:noProof/>
            <w:sz w:val="18"/>
            <w:szCs w:val="18"/>
          </w:rPr>
          <w:t>Şekil 11. Camii</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_Toc144215931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19</w:t>
        </w:r>
        <w:r w:rsidR="0018125C" w:rsidRPr="0018125C">
          <w:rPr>
            <w:rFonts w:ascii="Arial" w:hAnsi="Arial" w:cs="Arial"/>
            <w:noProof/>
            <w:webHidden/>
            <w:sz w:val="18"/>
            <w:szCs w:val="18"/>
          </w:rPr>
          <w:fldChar w:fldCharType="end"/>
        </w:r>
      </w:hyperlink>
    </w:p>
    <w:p w14:paraId="290679C5" w14:textId="0E4FC94E"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3" w:anchor="_Toc144215932" w:history="1">
        <w:r w:rsidR="0018125C" w:rsidRPr="0018125C">
          <w:rPr>
            <w:rStyle w:val="Kpr"/>
            <w:rFonts w:ascii="Arial" w:hAnsi="Arial" w:cs="Arial"/>
            <w:noProof/>
            <w:sz w:val="18"/>
            <w:szCs w:val="18"/>
          </w:rPr>
          <w:t>Şekil 12. Özel Eğitim Meslek Okulu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_Toc144215932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19</w:t>
        </w:r>
        <w:r w:rsidR="0018125C" w:rsidRPr="0018125C">
          <w:rPr>
            <w:rFonts w:ascii="Arial" w:hAnsi="Arial" w:cs="Arial"/>
            <w:noProof/>
            <w:webHidden/>
            <w:sz w:val="18"/>
            <w:szCs w:val="18"/>
          </w:rPr>
          <w:fldChar w:fldCharType="end"/>
        </w:r>
      </w:hyperlink>
    </w:p>
    <w:p w14:paraId="787A3D1A" w14:textId="21C0B00A"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33" w:history="1">
        <w:r w:rsidR="0018125C" w:rsidRPr="0018125C">
          <w:rPr>
            <w:rStyle w:val="Kpr"/>
            <w:rFonts w:ascii="Arial" w:hAnsi="Arial" w:cs="Arial"/>
            <w:noProof/>
            <w:sz w:val="18"/>
            <w:szCs w:val="18"/>
          </w:rPr>
          <w:t>Şekil 13. Mevcut Parsellerin Kullanım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_Toc144215933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20</w:t>
        </w:r>
        <w:r w:rsidR="0018125C" w:rsidRPr="0018125C">
          <w:rPr>
            <w:rFonts w:ascii="Arial" w:hAnsi="Arial" w:cs="Arial"/>
            <w:noProof/>
            <w:webHidden/>
            <w:sz w:val="18"/>
            <w:szCs w:val="18"/>
          </w:rPr>
          <w:fldChar w:fldCharType="end"/>
        </w:r>
      </w:hyperlink>
    </w:p>
    <w:p w14:paraId="0486F3AD" w14:textId="43988F37"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34" w:history="1">
        <w:r w:rsidR="0018125C" w:rsidRPr="0018125C">
          <w:rPr>
            <w:rStyle w:val="Kpr"/>
            <w:rFonts w:ascii="Arial" w:hAnsi="Arial" w:cs="Arial"/>
            <w:noProof/>
            <w:sz w:val="18"/>
            <w:szCs w:val="18"/>
          </w:rPr>
          <w:t>Şekil 14. Mevcut Yapı Kullanım Analiz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_Toc144215934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21</w:t>
        </w:r>
        <w:r w:rsidR="0018125C" w:rsidRPr="0018125C">
          <w:rPr>
            <w:rFonts w:ascii="Arial" w:hAnsi="Arial" w:cs="Arial"/>
            <w:noProof/>
            <w:webHidden/>
            <w:sz w:val="18"/>
            <w:szCs w:val="18"/>
          </w:rPr>
          <w:fldChar w:fldCharType="end"/>
        </w:r>
      </w:hyperlink>
    </w:p>
    <w:p w14:paraId="483EF69C" w14:textId="2B7CDFCA"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4" w:anchor="_Toc144215935" w:history="1">
        <w:r w:rsidR="0018125C" w:rsidRPr="0018125C">
          <w:rPr>
            <w:rStyle w:val="Kpr"/>
            <w:rFonts w:ascii="Arial" w:hAnsi="Arial" w:cs="Arial"/>
            <w:noProof/>
            <w:sz w:val="18"/>
            <w:szCs w:val="18"/>
          </w:rPr>
          <w:t>Şekil 15. Planlama Alanı Kat Adedi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_Toc144215935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23</w:t>
        </w:r>
        <w:r w:rsidR="0018125C" w:rsidRPr="0018125C">
          <w:rPr>
            <w:rFonts w:ascii="Arial" w:hAnsi="Arial" w:cs="Arial"/>
            <w:noProof/>
            <w:webHidden/>
            <w:sz w:val="18"/>
            <w:szCs w:val="18"/>
          </w:rPr>
          <w:fldChar w:fldCharType="end"/>
        </w:r>
      </w:hyperlink>
    </w:p>
    <w:p w14:paraId="32879271" w14:textId="7E528E7D"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5" w:anchor="_Toc144215936" w:history="1">
        <w:r w:rsidR="0018125C" w:rsidRPr="0018125C">
          <w:rPr>
            <w:rStyle w:val="Kpr"/>
            <w:rFonts w:ascii="Arial" w:hAnsi="Arial" w:cs="Arial"/>
            <w:noProof/>
            <w:sz w:val="18"/>
            <w:szCs w:val="18"/>
          </w:rPr>
          <w:t>Şekil 16. Planlama Alanı Yapı Cinsi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_Toc144215936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23</w:t>
        </w:r>
        <w:r w:rsidR="0018125C" w:rsidRPr="0018125C">
          <w:rPr>
            <w:rFonts w:ascii="Arial" w:hAnsi="Arial" w:cs="Arial"/>
            <w:noProof/>
            <w:webHidden/>
            <w:sz w:val="18"/>
            <w:szCs w:val="18"/>
          </w:rPr>
          <w:fldChar w:fldCharType="end"/>
        </w:r>
      </w:hyperlink>
    </w:p>
    <w:p w14:paraId="1609D5BD" w14:textId="49620FA8"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37" w:history="1">
        <w:r w:rsidR="0018125C" w:rsidRPr="0018125C">
          <w:rPr>
            <w:rStyle w:val="Kpr"/>
            <w:rFonts w:ascii="Arial" w:hAnsi="Arial" w:cs="Arial"/>
            <w:noProof/>
            <w:sz w:val="18"/>
            <w:szCs w:val="18"/>
          </w:rPr>
          <w:t>Şekil 17. Planlama Alanı Mülkiyet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_Toc144215937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24</w:t>
        </w:r>
        <w:r w:rsidR="0018125C" w:rsidRPr="0018125C">
          <w:rPr>
            <w:rFonts w:ascii="Arial" w:hAnsi="Arial" w:cs="Arial"/>
            <w:noProof/>
            <w:webHidden/>
            <w:sz w:val="18"/>
            <w:szCs w:val="18"/>
          </w:rPr>
          <w:fldChar w:fldCharType="end"/>
        </w:r>
      </w:hyperlink>
    </w:p>
    <w:p w14:paraId="12598197" w14:textId="1A231EBF"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6" w:anchor="_Toc144215938" w:history="1">
        <w:r w:rsidR="0018125C" w:rsidRPr="0018125C">
          <w:rPr>
            <w:rStyle w:val="Kpr"/>
            <w:rFonts w:ascii="Arial" w:hAnsi="Arial" w:cs="Arial"/>
            <w:noProof/>
            <w:sz w:val="18"/>
            <w:szCs w:val="18"/>
          </w:rPr>
          <w:t>Şekil 18. Planlama Alanı Doluluk-Boşluk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_Toc144215938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26</w:t>
        </w:r>
        <w:r w:rsidR="0018125C" w:rsidRPr="0018125C">
          <w:rPr>
            <w:rFonts w:ascii="Arial" w:hAnsi="Arial" w:cs="Arial"/>
            <w:noProof/>
            <w:webHidden/>
            <w:sz w:val="18"/>
            <w:szCs w:val="18"/>
          </w:rPr>
          <w:fldChar w:fldCharType="end"/>
        </w:r>
      </w:hyperlink>
    </w:p>
    <w:p w14:paraId="0ECD2DBD" w14:textId="217480EF"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39" w:history="1">
        <w:r w:rsidR="0018125C" w:rsidRPr="0018125C">
          <w:rPr>
            <w:rStyle w:val="Kpr"/>
            <w:rFonts w:ascii="Arial" w:hAnsi="Arial" w:cs="Arial"/>
            <w:noProof/>
            <w:sz w:val="18"/>
            <w:szCs w:val="18"/>
          </w:rPr>
          <w:t>Şekil 19. Planlama Alanının 1/100.000 Ölçekli Çevre Düzeni Planındaki Durumu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_Toc144215939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26</w:t>
        </w:r>
        <w:r w:rsidR="0018125C" w:rsidRPr="0018125C">
          <w:rPr>
            <w:rFonts w:ascii="Arial" w:hAnsi="Arial" w:cs="Arial"/>
            <w:noProof/>
            <w:webHidden/>
            <w:sz w:val="18"/>
            <w:szCs w:val="18"/>
          </w:rPr>
          <w:fldChar w:fldCharType="end"/>
        </w:r>
      </w:hyperlink>
    </w:p>
    <w:p w14:paraId="706061C1" w14:textId="5ECF83BD"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0" w:history="1">
        <w:r w:rsidR="0018125C" w:rsidRPr="0018125C">
          <w:rPr>
            <w:rStyle w:val="Kpr"/>
            <w:rFonts w:ascii="Arial" w:hAnsi="Arial" w:cs="Arial"/>
            <w:noProof/>
            <w:sz w:val="18"/>
            <w:szCs w:val="18"/>
          </w:rPr>
          <w:t>Şekil 20. Planlama Alanının 1/25.000 Ölçekli Çevre Düzeni Planındaki Durumu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_Toc144215940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27</w:t>
        </w:r>
        <w:r w:rsidR="0018125C" w:rsidRPr="0018125C">
          <w:rPr>
            <w:rFonts w:ascii="Arial" w:hAnsi="Arial" w:cs="Arial"/>
            <w:noProof/>
            <w:webHidden/>
            <w:sz w:val="18"/>
            <w:szCs w:val="18"/>
          </w:rPr>
          <w:fldChar w:fldCharType="end"/>
        </w:r>
      </w:hyperlink>
    </w:p>
    <w:p w14:paraId="3C932EDC" w14:textId="732E8BA0"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1" w:history="1">
        <w:r w:rsidR="0018125C" w:rsidRPr="0018125C">
          <w:rPr>
            <w:rStyle w:val="Kpr"/>
            <w:rFonts w:ascii="Arial" w:hAnsi="Arial" w:cs="Arial"/>
            <w:noProof/>
            <w:sz w:val="18"/>
            <w:szCs w:val="18"/>
          </w:rPr>
          <w:t>Şekil 21. Planlama Alanının 1/5000 Ölçekli Nazım İmar Planındaki Durumu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_Toc144215941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27</w:t>
        </w:r>
        <w:r w:rsidR="0018125C" w:rsidRPr="0018125C">
          <w:rPr>
            <w:rFonts w:ascii="Arial" w:hAnsi="Arial" w:cs="Arial"/>
            <w:noProof/>
            <w:webHidden/>
            <w:sz w:val="18"/>
            <w:szCs w:val="18"/>
          </w:rPr>
          <w:fldChar w:fldCharType="end"/>
        </w:r>
      </w:hyperlink>
    </w:p>
    <w:p w14:paraId="75799099" w14:textId="20929ABE"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2" w:history="1">
        <w:r w:rsidR="0018125C" w:rsidRPr="0018125C">
          <w:rPr>
            <w:rStyle w:val="Kpr"/>
            <w:rFonts w:ascii="Arial" w:hAnsi="Arial" w:cs="Arial"/>
            <w:noProof/>
            <w:sz w:val="18"/>
            <w:szCs w:val="18"/>
          </w:rPr>
          <w:t>Şekil 22. Planlama Alanının 1/1000 Ölçekli Uygulama İmar Planındaki Durumu</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_Toc144215942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28</w:t>
        </w:r>
        <w:r w:rsidR="0018125C" w:rsidRPr="0018125C">
          <w:rPr>
            <w:rFonts w:ascii="Arial" w:hAnsi="Arial" w:cs="Arial"/>
            <w:noProof/>
            <w:webHidden/>
            <w:sz w:val="18"/>
            <w:szCs w:val="18"/>
          </w:rPr>
          <w:fldChar w:fldCharType="end"/>
        </w:r>
      </w:hyperlink>
    </w:p>
    <w:p w14:paraId="53AD4640" w14:textId="49A3FF1B"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3" w:history="1">
        <w:r w:rsidR="0018125C" w:rsidRPr="0018125C">
          <w:rPr>
            <w:rStyle w:val="Kpr"/>
            <w:rFonts w:ascii="Arial" w:hAnsi="Arial" w:cs="Arial"/>
            <w:noProof/>
            <w:sz w:val="18"/>
            <w:szCs w:val="18"/>
          </w:rPr>
          <w:t>Şekil 23. Ulaşım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_Toc144215943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41</w:t>
        </w:r>
        <w:r w:rsidR="0018125C" w:rsidRPr="0018125C">
          <w:rPr>
            <w:rFonts w:ascii="Arial" w:hAnsi="Arial" w:cs="Arial"/>
            <w:noProof/>
            <w:webHidden/>
            <w:sz w:val="18"/>
            <w:szCs w:val="18"/>
          </w:rPr>
          <w:fldChar w:fldCharType="end"/>
        </w:r>
      </w:hyperlink>
    </w:p>
    <w:p w14:paraId="396CEB14" w14:textId="1400BE88"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7" w:anchor="_Toc144215944" w:history="1">
        <w:r w:rsidR="0018125C" w:rsidRPr="0018125C">
          <w:rPr>
            <w:rStyle w:val="Kpr"/>
            <w:rFonts w:ascii="Arial" w:hAnsi="Arial" w:cs="Arial"/>
            <w:noProof/>
            <w:sz w:val="18"/>
            <w:szCs w:val="18"/>
          </w:rPr>
          <w:t>Şekil 24. Konut Alanı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_Toc144215944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42</w:t>
        </w:r>
        <w:r w:rsidR="0018125C" w:rsidRPr="0018125C">
          <w:rPr>
            <w:rFonts w:ascii="Arial" w:hAnsi="Arial" w:cs="Arial"/>
            <w:noProof/>
            <w:webHidden/>
            <w:sz w:val="18"/>
            <w:szCs w:val="18"/>
          </w:rPr>
          <w:fldChar w:fldCharType="end"/>
        </w:r>
      </w:hyperlink>
    </w:p>
    <w:p w14:paraId="22833256" w14:textId="02FCCB0D"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8" w:anchor="_Toc144215945" w:history="1">
        <w:r w:rsidR="0018125C" w:rsidRPr="0018125C">
          <w:rPr>
            <w:rStyle w:val="Kpr"/>
            <w:rFonts w:ascii="Arial" w:hAnsi="Arial" w:cs="Arial"/>
            <w:noProof/>
            <w:sz w:val="18"/>
            <w:szCs w:val="18"/>
          </w:rPr>
          <w:t>Şekil 25. Konut + Ticaret Alanı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_Toc144215945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43</w:t>
        </w:r>
        <w:r w:rsidR="0018125C" w:rsidRPr="0018125C">
          <w:rPr>
            <w:rFonts w:ascii="Arial" w:hAnsi="Arial" w:cs="Arial"/>
            <w:noProof/>
            <w:webHidden/>
            <w:sz w:val="18"/>
            <w:szCs w:val="18"/>
          </w:rPr>
          <w:fldChar w:fldCharType="end"/>
        </w:r>
      </w:hyperlink>
    </w:p>
    <w:p w14:paraId="1E2EDF71" w14:textId="0026FA8B"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r:id="rId19" w:anchor="_Toc144215946" w:history="1">
        <w:r w:rsidR="0018125C" w:rsidRPr="0018125C">
          <w:rPr>
            <w:rStyle w:val="Kpr"/>
            <w:rFonts w:ascii="Arial" w:hAnsi="Arial" w:cs="Arial"/>
            <w:noProof/>
            <w:sz w:val="18"/>
            <w:szCs w:val="18"/>
          </w:rPr>
          <w:t>Şekil 26. Sosyal Donatı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_Toc144215946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44</w:t>
        </w:r>
        <w:r w:rsidR="0018125C" w:rsidRPr="0018125C">
          <w:rPr>
            <w:rFonts w:ascii="Arial" w:hAnsi="Arial" w:cs="Arial"/>
            <w:noProof/>
            <w:webHidden/>
            <w:sz w:val="18"/>
            <w:szCs w:val="18"/>
          </w:rPr>
          <w:fldChar w:fldCharType="end"/>
        </w:r>
      </w:hyperlink>
    </w:p>
    <w:p w14:paraId="073EAF7F" w14:textId="04906738"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7" w:history="1">
        <w:r w:rsidR="0018125C" w:rsidRPr="0018125C">
          <w:rPr>
            <w:rStyle w:val="Kpr"/>
            <w:rFonts w:ascii="Arial" w:hAnsi="Arial" w:cs="Arial"/>
            <w:noProof/>
            <w:sz w:val="18"/>
            <w:szCs w:val="18"/>
          </w:rPr>
          <w:t>Şekil 27. Yeşil Alan Şeması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_Toc144215947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45</w:t>
        </w:r>
        <w:r w:rsidR="0018125C" w:rsidRPr="0018125C">
          <w:rPr>
            <w:rFonts w:ascii="Arial" w:hAnsi="Arial" w:cs="Arial"/>
            <w:noProof/>
            <w:webHidden/>
            <w:sz w:val="18"/>
            <w:szCs w:val="18"/>
          </w:rPr>
          <w:fldChar w:fldCharType="end"/>
        </w:r>
      </w:hyperlink>
    </w:p>
    <w:p w14:paraId="0ADF4C85" w14:textId="7B43E9D8" w:rsidR="0018125C" w:rsidRPr="0018125C" w:rsidRDefault="00000000">
      <w:pPr>
        <w:pStyle w:val="ekillerTablosu"/>
        <w:tabs>
          <w:tab w:val="right" w:leader="dot" w:pos="9060"/>
        </w:tabs>
        <w:rPr>
          <w:rFonts w:ascii="Arial" w:eastAsiaTheme="minorEastAsia" w:hAnsi="Arial" w:cs="Arial"/>
          <w:b w:val="0"/>
          <w:bCs w:val="0"/>
          <w:noProof/>
          <w:kern w:val="2"/>
          <w:lang w:eastAsia="tr-TR"/>
          <w14:ligatures w14:val="standardContextual"/>
        </w:rPr>
      </w:pPr>
      <w:hyperlink w:anchor="_Toc144215948" w:history="1">
        <w:r w:rsidR="0018125C" w:rsidRPr="0018125C">
          <w:rPr>
            <w:rStyle w:val="Kpr"/>
            <w:rFonts w:ascii="Arial" w:hAnsi="Arial" w:cs="Arial"/>
            <w:noProof/>
            <w:sz w:val="18"/>
            <w:szCs w:val="18"/>
          </w:rPr>
          <w:t>Şekil 28. 1/5000 Ölçekli Nazım İmar Planı</w:t>
        </w:r>
        <w:r w:rsidR="0018125C" w:rsidRPr="0018125C">
          <w:rPr>
            <w:rFonts w:ascii="Arial" w:hAnsi="Arial" w:cs="Arial"/>
            <w:noProof/>
            <w:webHidden/>
            <w:sz w:val="18"/>
            <w:szCs w:val="18"/>
          </w:rPr>
          <w:tab/>
        </w:r>
        <w:r w:rsidR="0018125C" w:rsidRPr="0018125C">
          <w:rPr>
            <w:rFonts w:ascii="Arial" w:hAnsi="Arial" w:cs="Arial"/>
            <w:noProof/>
            <w:webHidden/>
            <w:sz w:val="18"/>
            <w:szCs w:val="18"/>
          </w:rPr>
          <w:fldChar w:fldCharType="begin"/>
        </w:r>
        <w:r w:rsidR="0018125C" w:rsidRPr="0018125C">
          <w:rPr>
            <w:rFonts w:ascii="Arial" w:hAnsi="Arial" w:cs="Arial"/>
            <w:noProof/>
            <w:webHidden/>
            <w:sz w:val="18"/>
            <w:szCs w:val="18"/>
          </w:rPr>
          <w:instrText xml:space="preserve"> PAGEREF _Toc144215948 \h </w:instrText>
        </w:r>
        <w:r w:rsidR="0018125C" w:rsidRPr="0018125C">
          <w:rPr>
            <w:rFonts w:ascii="Arial" w:hAnsi="Arial" w:cs="Arial"/>
            <w:noProof/>
            <w:webHidden/>
            <w:sz w:val="18"/>
            <w:szCs w:val="18"/>
          </w:rPr>
        </w:r>
        <w:r w:rsidR="0018125C" w:rsidRPr="0018125C">
          <w:rPr>
            <w:rFonts w:ascii="Arial" w:hAnsi="Arial" w:cs="Arial"/>
            <w:noProof/>
            <w:webHidden/>
            <w:sz w:val="18"/>
            <w:szCs w:val="18"/>
          </w:rPr>
          <w:fldChar w:fldCharType="separate"/>
        </w:r>
        <w:r w:rsidR="00421302">
          <w:rPr>
            <w:rFonts w:ascii="Arial" w:hAnsi="Arial" w:cs="Arial"/>
            <w:noProof/>
            <w:webHidden/>
            <w:sz w:val="18"/>
            <w:szCs w:val="18"/>
          </w:rPr>
          <w:t>46</w:t>
        </w:r>
        <w:r w:rsidR="0018125C" w:rsidRPr="0018125C">
          <w:rPr>
            <w:rFonts w:ascii="Arial" w:hAnsi="Arial" w:cs="Arial"/>
            <w:noProof/>
            <w:webHidden/>
            <w:sz w:val="18"/>
            <w:szCs w:val="18"/>
          </w:rPr>
          <w:fldChar w:fldCharType="end"/>
        </w:r>
      </w:hyperlink>
    </w:p>
    <w:p w14:paraId="7B69BEEC" w14:textId="33873254" w:rsidR="00FB1B41" w:rsidRPr="00EB4C74" w:rsidRDefault="00850778">
      <w:pPr>
        <w:rPr>
          <w:rFonts w:ascii="Arial" w:hAnsi="Arial" w:cs="Arial"/>
          <w:b/>
          <w:bCs/>
          <w:sz w:val="36"/>
          <w:szCs w:val="36"/>
        </w:rPr>
      </w:pPr>
      <w:r w:rsidRPr="0018125C">
        <w:rPr>
          <w:rFonts w:ascii="Arial" w:hAnsi="Arial" w:cs="Arial"/>
          <w:b/>
          <w:bCs/>
          <w:sz w:val="18"/>
          <w:szCs w:val="18"/>
        </w:rPr>
        <w:fldChar w:fldCharType="end"/>
      </w:r>
      <w:r w:rsidR="00FB1B41" w:rsidRPr="00EB4C74">
        <w:rPr>
          <w:rFonts w:ascii="Arial" w:hAnsi="Arial" w:cs="Arial"/>
          <w:b/>
          <w:bCs/>
          <w:sz w:val="28"/>
          <w:szCs w:val="28"/>
        </w:rPr>
        <w:t>TABLOLAR</w:t>
      </w:r>
    </w:p>
    <w:p w14:paraId="4250E5E8" w14:textId="6093969D" w:rsidR="009A5821" w:rsidRPr="009A5821" w:rsidRDefault="00FB1B41">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r w:rsidRPr="001F3B82">
        <w:rPr>
          <w:rFonts w:ascii="Arial" w:hAnsi="Arial" w:cs="Arial"/>
          <w:b w:val="0"/>
          <w:bCs w:val="0"/>
        </w:rPr>
        <w:fldChar w:fldCharType="begin"/>
      </w:r>
      <w:r w:rsidRPr="001F3B82">
        <w:rPr>
          <w:rFonts w:ascii="Arial" w:hAnsi="Arial" w:cs="Arial"/>
          <w:b w:val="0"/>
          <w:bCs w:val="0"/>
        </w:rPr>
        <w:instrText xml:space="preserve"> TOC \h \z \c "Tablo" </w:instrText>
      </w:r>
      <w:r w:rsidRPr="001F3B82">
        <w:rPr>
          <w:rFonts w:ascii="Arial" w:hAnsi="Arial" w:cs="Arial"/>
          <w:b w:val="0"/>
          <w:bCs w:val="0"/>
        </w:rPr>
        <w:fldChar w:fldCharType="separate"/>
      </w:r>
      <w:hyperlink w:anchor="_Toc144907348" w:history="1">
        <w:r w:rsidR="009A5821" w:rsidRPr="009A5821">
          <w:rPr>
            <w:rStyle w:val="Kpr"/>
            <w:rFonts w:ascii="Arial" w:hAnsi="Arial" w:cs="Arial"/>
            <w:noProof/>
          </w:rPr>
          <w:t>Tablo 1. Konut Kullanımlı  Yapılaşmış Parsellerinin Durumu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_Toc144907348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22</w:t>
        </w:r>
        <w:r w:rsidR="009A5821" w:rsidRPr="009A5821">
          <w:rPr>
            <w:rFonts w:ascii="Arial" w:hAnsi="Arial" w:cs="Arial"/>
            <w:noProof/>
            <w:webHidden/>
          </w:rPr>
          <w:fldChar w:fldCharType="end"/>
        </w:r>
      </w:hyperlink>
    </w:p>
    <w:p w14:paraId="3490CEAC" w14:textId="25981542"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49" w:history="1">
        <w:r w:rsidR="009A5821" w:rsidRPr="009A5821">
          <w:rPr>
            <w:rStyle w:val="Kpr"/>
            <w:rFonts w:ascii="Arial" w:hAnsi="Arial" w:cs="Arial"/>
            <w:noProof/>
          </w:rPr>
          <w:t>Tablo 2. Kamu Kullanımında Olan Parselleri Durumu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_Toc144907349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22</w:t>
        </w:r>
        <w:r w:rsidR="009A5821" w:rsidRPr="009A5821">
          <w:rPr>
            <w:rFonts w:ascii="Arial" w:hAnsi="Arial" w:cs="Arial"/>
            <w:noProof/>
            <w:webHidden/>
          </w:rPr>
          <w:fldChar w:fldCharType="end"/>
        </w:r>
      </w:hyperlink>
    </w:p>
    <w:p w14:paraId="32556AB6" w14:textId="2C23B2B7"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0" w:history="1">
        <w:r w:rsidR="009A5821" w:rsidRPr="009A5821">
          <w:rPr>
            <w:rStyle w:val="Kpr"/>
            <w:rFonts w:ascii="Arial" w:hAnsi="Arial" w:cs="Arial"/>
            <w:noProof/>
          </w:rPr>
          <w:t>Tablo 3. Yapılaşmamış Parsellerin Durumu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_Toc144907350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22</w:t>
        </w:r>
        <w:r w:rsidR="009A5821" w:rsidRPr="009A5821">
          <w:rPr>
            <w:rFonts w:ascii="Arial" w:hAnsi="Arial" w:cs="Arial"/>
            <w:noProof/>
            <w:webHidden/>
          </w:rPr>
          <w:fldChar w:fldCharType="end"/>
        </w:r>
      </w:hyperlink>
    </w:p>
    <w:p w14:paraId="11EB93DF" w14:textId="3D1C7CA6"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1" w:history="1">
        <w:r w:rsidR="009A5821" w:rsidRPr="009A5821">
          <w:rPr>
            <w:rStyle w:val="Kpr"/>
            <w:rFonts w:ascii="Arial" w:hAnsi="Arial" w:cs="Arial"/>
            <w:noProof/>
          </w:rPr>
          <w:t>Tablo 4. Kamu Mülkiyet Durum Tablosu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_Toc144907351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24</w:t>
        </w:r>
        <w:r w:rsidR="009A5821" w:rsidRPr="009A5821">
          <w:rPr>
            <w:rFonts w:ascii="Arial" w:hAnsi="Arial" w:cs="Arial"/>
            <w:noProof/>
            <w:webHidden/>
          </w:rPr>
          <w:fldChar w:fldCharType="end"/>
        </w:r>
      </w:hyperlink>
    </w:p>
    <w:p w14:paraId="15949DFE" w14:textId="1804BE45"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2" w:history="1">
        <w:r w:rsidR="009A5821" w:rsidRPr="009A5821">
          <w:rPr>
            <w:rStyle w:val="Kpr"/>
            <w:rFonts w:ascii="Arial" w:hAnsi="Arial" w:cs="Arial"/>
            <w:noProof/>
          </w:rPr>
          <w:t>Tablo 5. Milli Emlak Hissesi Olan Parsel Tablosu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_Toc144907352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24</w:t>
        </w:r>
        <w:r w:rsidR="009A5821" w:rsidRPr="009A5821">
          <w:rPr>
            <w:rFonts w:ascii="Arial" w:hAnsi="Arial" w:cs="Arial"/>
            <w:noProof/>
            <w:webHidden/>
          </w:rPr>
          <w:fldChar w:fldCharType="end"/>
        </w:r>
      </w:hyperlink>
    </w:p>
    <w:p w14:paraId="017DD3CC" w14:textId="6E4A570D"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3" w:history="1">
        <w:r w:rsidR="009A5821" w:rsidRPr="009A5821">
          <w:rPr>
            <w:rStyle w:val="Kpr"/>
            <w:rFonts w:ascii="Arial" w:hAnsi="Arial" w:cs="Arial"/>
            <w:noProof/>
          </w:rPr>
          <w:t>Tablo 6. Mülkiyet Tablosu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_Toc144907353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25</w:t>
        </w:r>
        <w:r w:rsidR="009A5821" w:rsidRPr="009A5821">
          <w:rPr>
            <w:rFonts w:ascii="Arial" w:hAnsi="Arial" w:cs="Arial"/>
            <w:noProof/>
            <w:webHidden/>
          </w:rPr>
          <w:fldChar w:fldCharType="end"/>
        </w:r>
      </w:hyperlink>
    </w:p>
    <w:p w14:paraId="5332E744" w14:textId="463362B9"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4" w:history="1">
        <w:r w:rsidR="009A5821" w:rsidRPr="009A5821">
          <w:rPr>
            <w:rStyle w:val="Kpr"/>
            <w:rFonts w:ascii="Arial" w:hAnsi="Arial" w:cs="Arial"/>
            <w:noProof/>
          </w:rPr>
          <w:t>Tablo 7. Onaylı İmar Planı ve Plan Değişikliği Kent Karakter Tablosu</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_Toc144907354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40</w:t>
        </w:r>
        <w:r w:rsidR="009A5821" w:rsidRPr="009A5821">
          <w:rPr>
            <w:rFonts w:ascii="Arial" w:hAnsi="Arial" w:cs="Arial"/>
            <w:noProof/>
            <w:webHidden/>
          </w:rPr>
          <w:fldChar w:fldCharType="end"/>
        </w:r>
      </w:hyperlink>
    </w:p>
    <w:p w14:paraId="62DEF158" w14:textId="63FDFA62" w:rsidR="009A5821" w:rsidRPr="009A5821"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907355" w:history="1">
        <w:r w:rsidR="009A5821" w:rsidRPr="009A5821">
          <w:rPr>
            <w:rStyle w:val="Kpr"/>
            <w:rFonts w:ascii="Arial" w:hAnsi="Arial" w:cs="Arial"/>
            <w:noProof/>
          </w:rPr>
          <w:t>Tablo 8. Plan Değişikliği Nüfus Kabulü</w:t>
        </w:r>
        <w:r w:rsidR="009A5821" w:rsidRPr="009A5821">
          <w:rPr>
            <w:rFonts w:ascii="Arial" w:hAnsi="Arial" w:cs="Arial"/>
            <w:noProof/>
            <w:webHidden/>
          </w:rPr>
          <w:tab/>
        </w:r>
        <w:r w:rsidR="009A5821" w:rsidRPr="009A5821">
          <w:rPr>
            <w:rFonts w:ascii="Arial" w:hAnsi="Arial" w:cs="Arial"/>
            <w:noProof/>
            <w:webHidden/>
          </w:rPr>
          <w:fldChar w:fldCharType="begin"/>
        </w:r>
        <w:r w:rsidR="009A5821" w:rsidRPr="009A5821">
          <w:rPr>
            <w:rFonts w:ascii="Arial" w:hAnsi="Arial" w:cs="Arial"/>
            <w:noProof/>
            <w:webHidden/>
          </w:rPr>
          <w:instrText xml:space="preserve"> PAGEREF _Toc144907355 \h </w:instrText>
        </w:r>
        <w:r w:rsidR="009A5821" w:rsidRPr="009A5821">
          <w:rPr>
            <w:rFonts w:ascii="Arial" w:hAnsi="Arial" w:cs="Arial"/>
            <w:noProof/>
            <w:webHidden/>
          </w:rPr>
        </w:r>
        <w:r w:rsidR="009A5821" w:rsidRPr="009A5821">
          <w:rPr>
            <w:rFonts w:ascii="Arial" w:hAnsi="Arial" w:cs="Arial"/>
            <w:noProof/>
            <w:webHidden/>
          </w:rPr>
          <w:fldChar w:fldCharType="separate"/>
        </w:r>
        <w:r w:rsidR="00421302">
          <w:rPr>
            <w:rFonts w:ascii="Arial" w:hAnsi="Arial" w:cs="Arial"/>
            <w:noProof/>
            <w:webHidden/>
          </w:rPr>
          <w:t>42</w:t>
        </w:r>
        <w:r w:rsidR="009A5821" w:rsidRPr="009A5821">
          <w:rPr>
            <w:rFonts w:ascii="Arial" w:hAnsi="Arial" w:cs="Arial"/>
            <w:noProof/>
            <w:webHidden/>
          </w:rPr>
          <w:fldChar w:fldCharType="end"/>
        </w:r>
      </w:hyperlink>
    </w:p>
    <w:p w14:paraId="0BA17630" w14:textId="1DDDB9E0" w:rsidR="0038537C" w:rsidRPr="0038537C" w:rsidRDefault="00FB1B41">
      <w:pPr>
        <w:rPr>
          <w:rFonts w:ascii="Arial" w:hAnsi="Arial" w:cs="Arial"/>
          <w:b/>
          <w:bCs/>
          <w:sz w:val="28"/>
          <w:szCs w:val="28"/>
        </w:rPr>
      </w:pPr>
      <w:r w:rsidRPr="001F3B82">
        <w:rPr>
          <w:rFonts w:ascii="Arial" w:hAnsi="Arial" w:cs="Arial"/>
          <w:b/>
          <w:bCs/>
          <w:sz w:val="20"/>
          <w:szCs w:val="20"/>
        </w:rPr>
        <w:fldChar w:fldCharType="end"/>
      </w:r>
      <w:r w:rsidR="0038537C" w:rsidRPr="0038537C">
        <w:rPr>
          <w:rFonts w:ascii="Arial" w:hAnsi="Arial" w:cs="Arial"/>
          <w:b/>
          <w:bCs/>
          <w:sz w:val="28"/>
          <w:szCs w:val="28"/>
        </w:rPr>
        <w:t>EKLER</w:t>
      </w:r>
    </w:p>
    <w:p w14:paraId="072B72B2" w14:textId="70131B63" w:rsidR="001F3B82" w:rsidRPr="0018125C" w:rsidRDefault="0038537C">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r w:rsidRPr="0018125C">
        <w:rPr>
          <w:rFonts w:ascii="Arial" w:hAnsi="Arial" w:cs="Arial"/>
          <w:b w:val="0"/>
          <w:bCs w:val="0"/>
          <w:sz w:val="18"/>
          <w:szCs w:val="18"/>
        </w:rPr>
        <w:fldChar w:fldCharType="begin"/>
      </w:r>
      <w:r w:rsidRPr="0018125C">
        <w:rPr>
          <w:rFonts w:ascii="Arial" w:hAnsi="Arial" w:cs="Arial"/>
          <w:b w:val="0"/>
          <w:bCs w:val="0"/>
          <w:sz w:val="18"/>
          <w:szCs w:val="18"/>
        </w:rPr>
        <w:instrText xml:space="preserve"> TOC \h \z \c "EK" </w:instrText>
      </w:r>
      <w:r w:rsidRPr="0018125C">
        <w:rPr>
          <w:rFonts w:ascii="Arial" w:hAnsi="Arial" w:cs="Arial"/>
          <w:b w:val="0"/>
          <w:bCs w:val="0"/>
          <w:sz w:val="18"/>
          <w:szCs w:val="18"/>
        </w:rPr>
        <w:fldChar w:fldCharType="separate"/>
      </w:r>
      <w:hyperlink w:anchor="_Toc144214933" w:history="1">
        <w:r w:rsidR="001F3B82" w:rsidRPr="0018125C">
          <w:rPr>
            <w:rStyle w:val="Kpr"/>
            <w:rFonts w:ascii="Arial" w:hAnsi="Arial" w:cs="Arial"/>
            <w:noProof/>
            <w:sz w:val="18"/>
            <w:szCs w:val="18"/>
          </w:rPr>
          <w:t>EK 1. JEOLOJİK ETÜD RAPORU ONAY SAYFASI</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_Toc144214933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47</w:t>
        </w:r>
        <w:r w:rsidR="001F3B82" w:rsidRPr="0018125C">
          <w:rPr>
            <w:rFonts w:ascii="Arial" w:hAnsi="Arial" w:cs="Arial"/>
            <w:noProof/>
            <w:webHidden/>
            <w:sz w:val="18"/>
            <w:szCs w:val="18"/>
          </w:rPr>
          <w:fldChar w:fldCharType="end"/>
        </w:r>
      </w:hyperlink>
    </w:p>
    <w:p w14:paraId="28DBC62C" w14:textId="6E58D236"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4" w:history="1">
        <w:r w:rsidR="001F3B82" w:rsidRPr="0018125C">
          <w:rPr>
            <w:rStyle w:val="Kpr"/>
            <w:rFonts w:ascii="Arial" w:hAnsi="Arial" w:cs="Arial"/>
            <w:noProof/>
            <w:sz w:val="18"/>
            <w:szCs w:val="18"/>
          </w:rPr>
          <w:t>EK 2. İZMİR İL SAĞLIK MÜDÜRLÜĞÜ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_Toc144214934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48</w:t>
        </w:r>
        <w:r w:rsidR="001F3B82" w:rsidRPr="0018125C">
          <w:rPr>
            <w:rFonts w:ascii="Arial" w:hAnsi="Arial" w:cs="Arial"/>
            <w:noProof/>
            <w:webHidden/>
            <w:sz w:val="18"/>
            <w:szCs w:val="18"/>
          </w:rPr>
          <w:fldChar w:fldCharType="end"/>
        </w:r>
      </w:hyperlink>
    </w:p>
    <w:p w14:paraId="124E3F9B" w14:textId="58E4649C"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5" w:history="1">
        <w:r w:rsidR="001F3B82" w:rsidRPr="0018125C">
          <w:rPr>
            <w:rStyle w:val="Kpr"/>
            <w:rFonts w:ascii="Arial" w:hAnsi="Arial" w:cs="Arial"/>
            <w:noProof/>
            <w:sz w:val="18"/>
            <w:szCs w:val="18"/>
          </w:rPr>
          <w:t>EK 3. İLÇE MÜFTÜLÜĞÜ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_Toc144214935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49</w:t>
        </w:r>
        <w:r w:rsidR="001F3B82" w:rsidRPr="0018125C">
          <w:rPr>
            <w:rFonts w:ascii="Arial" w:hAnsi="Arial" w:cs="Arial"/>
            <w:noProof/>
            <w:webHidden/>
            <w:sz w:val="18"/>
            <w:szCs w:val="18"/>
          </w:rPr>
          <w:fldChar w:fldCharType="end"/>
        </w:r>
      </w:hyperlink>
    </w:p>
    <w:p w14:paraId="5EEAEAEF" w14:textId="67964998"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6" w:history="1">
        <w:r w:rsidR="001F3B82" w:rsidRPr="0018125C">
          <w:rPr>
            <w:rStyle w:val="Kpr"/>
            <w:rFonts w:ascii="Arial" w:hAnsi="Arial" w:cs="Arial"/>
            <w:noProof/>
            <w:sz w:val="18"/>
            <w:szCs w:val="18"/>
          </w:rPr>
          <w:t>EK 4. MİLLİ EĞİTİM BAKANLIĞI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_Toc144214936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50</w:t>
        </w:r>
        <w:r w:rsidR="001F3B82" w:rsidRPr="0018125C">
          <w:rPr>
            <w:rFonts w:ascii="Arial" w:hAnsi="Arial" w:cs="Arial"/>
            <w:noProof/>
            <w:webHidden/>
            <w:sz w:val="18"/>
            <w:szCs w:val="18"/>
          </w:rPr>
          <w:fldChar w:fldCharType="end"/>
        </w:r>
      </w:hyperlink>
    </w:p>
    <w:p w14:paraId="7543B38E" w14:textId="3607F6DA"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7" w:history="1">
        <w:r w:rsidR="001F3B82" w:rsidRPr="0018125C">
          <w:rPr>
            <w:rStyle w:val="Kpr"/>
            <w:rFonts w:ascii="Arial" w:hAnsi="Arial" w:cs="Arial"/>
            <w:noProof/>
            <w:sz w:val="18"/>
            <w:szCs w:val="18"/>
          </w:rPr>
          <w:t>EK 5. İZSU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_Toc144214937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54</w:t>
        </w:r>
        <w:r w:rsidR="001F3B82" w:rsidRPr="0018125C">
          <w:rPr>
            <w:rFonts w:ascii="Arial" w:hAnsi="Arial" w:cs="Arial"/>
            <w:noProof/>
            <w:webHidden/>
            <w:sz w:val="18"/>
            <w:szCs w:val="18"/>
          </w:rPr>
          <w:fldChar w:fldCharType="end"/>
        </w:r>
      </w:hyperlink>
    </w:p>
    <w:p w14:paraId="414C3B88" w14:textId="3320449F"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8" w:history="1">
        <w:r w:rsidR="001F3B82" w:rsidRPr="0018125C">
          <w:rPr>
            <w:rStyle w:val="Kpr"/>
            <w:rFonts w:ascii="Arial" w:hAnsi="Arial" w:cs="Arial"/>
            <w:noProof/>
            <w:sz w:val="18"/>
            <w:szCs w:val="18"/>
          </w:rPr>
          <w:t>EK 6. GEDİZ ELEKTRİK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_Toc144214938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55</w:t>
        </w:r>
        <w:r w:rsidR="001F3B82" w:rsidRPr="0018125C">
          <w:rPr>
            <w:rFonts w:ascii="Arial" w:hAnsi="Arial" w:cs="Arial"/>
            <w:noProof/>
            <w:webHidden/>
            <w:sz w:val="18"/>
            <w:szCs w:val="18"/>
          </w:rPr>
          <w:fldChar w:fldCharType="end"/>
        </w:r>
      </w:hyperlink>
    </w:p>
    <w:p w14:paraId="2494AE71" w14:textId="1C34C51F"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39" w:history="1">
        <w:r w:rsidR="001F3B82" w:rsidRPr="0018125C">
          <w:rPr>
            <w:rStyle w:val="Kpr"/>
            <w:rFonts w:ascii="Arial" w:hAnsi="Arial" w:cs="Arial"/>
            <w:noProof/>
            <w:sz w:val="18"/>
            <w:szCs w:val="18"/>
          </w:rPr>
          <w:t>EK 7. İZMİR GAZ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_Toc144214939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58</w:t>
        </w:r>
        <w:r w:rsidR="001F3B82" w:rsidRPr="0018125C">
          <w:rPr>
            <w:rFonts w:ascii="Arial" w:hAnsi="Arial" w:cs="Arial"/>
            <w:noProof/>
            <w:webHidden/>
            <w:sz w:val="18"/>
            <w:szCs w:val="18"/>
          </w:rPr>
          <w:fldChar w:fldCharType="end"/>
        </w:r>
      </w:hyperlink>
    </w:p>
    <w:p w14:paraId="76F4FD50" w14:textId="18063863"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0" w:history="1">
        <w:r w:rsidR="001F3B82" w:rsidRPr="0018125C">
          <w:rPr>
            <w:rStyle w:val="Kpr"/>
            <w:rFonts w:ascii="Arial" w:hAnsi="Arial" w:cs="Arial"/>
            <w:noProof/>
            <w:sz w:val="18"/>
            <w:szCs w:val="18"/>
          </w:rPr>
          <w:t>EK 8. KARAYOLLARI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_Toc144214940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59</w:t>
        </w:r>
        <w:r w:rsidR="001F3B82" w:rsidRPr="0018125C">
          <w:rPr>
            <w:rFonts w:ascii="Arial" w:hAnsi="Arial" w:cs="Arial"/>
            <w:noProof/>
            <w:webHidden/>
            <w:sz w:val="18"/>
            <w:szCs w:val="18"/>
          </w:rPr>
          <w:fldChar w:fldCharType="end"/>
        </w:r>
      </w:hyperlink>
    </w:p>
    <w:p w14:paraId="2FA6E538" w14:textId="018CE93A"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1" w:history="1">
        <w:r w:rsidR="001F3B82" w:rsidRPr="0018125C">
          <w:rPr>
            <w:rStyle w:val="Kpr"/>
            <w:rFonts w:ascii="Arial" w:hAnsi="Arial" w:cs="Arial"/>
            <w:noProof/>
            <w:sz w:val="18"/>
            <w:szCs w:val="18"/>
          </w:rPr>
          <w:t>EK 9. KÜLTÜR VE TURİZM BAKANLIĞI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_Toc144214941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60</w:t>
        </w:r>
        <w:r w:rsidR="001F3B82" w:rsidRPr="0018125C">
          <w:rPr>
            <w:rFonts w:ascii="Arial" w:hAnsi="Arial" w:cs="Arial"/>
            <w:noProof/>
            <w:webHidden/>
            <w:sz w:val="18"/>
            <w:szCs w:val="18"/>
          </w:rPr>
          <w:fldChar w:fldCharType="end"/>
        </w:r>
      </w:hyperlink>
    </w:p>
    <w:p w14:paraId="30B45243" w14:textId="342E194A"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2" w:history="1">
        <w:r w:rsidR="001F3B82" w:rsidRPr="0018125C">
          <w:rPr>
            <w:rStyle w:val="Kpr"/>
            <w:rFonts w:ascii="Arial" w:hAnsi="Arial" w:cs="Arial"/>
            <w:noProof/>
            <w:sz w:val="18"/>
            <w:szCs w:val="18"/>
          </w:rPr>
          <w:t>EK 10. TEİAŞ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_Toc144214942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61</w:t>
        </w:r>
        <w:r w:rsidR="001F3B82" w:rsidRPr="0018125C">
          <w:rPr>
            <w:rFonts w:ascii="Arial" w:hAnsi="Arial" w:cs="Arial"/>
            <w:noProof/>
            <w:webHidden/>
            <w:sz w:val="18"/>
            <w:szCs w:val="18"/>
          </w:rPr>
          <w:fldChar w:fldCharType="end"/>
        </w:r>
      </w:hyperlink>
    </w:p>
    <w:p w14:paraId="10C4A1AB" w14:textId="20F58F7B"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3" w:history="1">
        <w:r w:rsidR="001F3B82" w:rsidRPr="0018125C">
          <w:rPr>
            <w:rStyle w:val="Kpr"/>
            <w:rFonts w:ascii="Arial" w:hAnsi="Arial" w:cs="Arial"/>
            <w:noProof/>
            <w:sz w:val="18"/>
            <w:szCs w:val="18"/>
          </w:rPr>
          <w:t>EK 11. KARABAĞLAR BELEDİYESİ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_Toc144214943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65</w:t>
        </w:r>
        <w:r w:rsidR="001F3B82" w:rsidRPr="0018125C">
          <w:rPr>
            <w:rFonts w:ascii="Arial" w:hAnsi="Arial" w:cs="Arial"/>
            <w:noProof/>
            <w:webHidden/>
            <w:sz w:val="18"/>
            <w:szCs w:val="18"/>
          </w:rPr>
          <w:fldChar w:fldCharType="end"/>
        </w:r>
      </w:hyperlink>
    </w:p>
    <w:p w14:paraId="627AE1FA" w14:textId="628B662D"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4" w:history="1">
        <w:r w:rsidR="001F3B82" w:rsidRPr="0018125C">
          <w:rPr>
            <w:rStyle w:val="Kpr"/>
            <w:rFonts w:ascii="Arial" w:hAnsi="Arial" w:cs="Arial"/>
            <w:noProof/>
            <w:sz w:val="18"/>
            <w:szCs w:val="18"/>
          </w:rPr>
          <w:t>EK 12. ÇEVRE, ŞEHİRCİLİK VE İKLİM DEĞİŞİKLİĞİ İL MÜDÜRLÜĞÜ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_Toc144214944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67</w:t>
        </w:r>
        <w:r w:rsidR="001F3B82" w:rsidRPr="0018125C">
          <w:rPr>
            <w:rFonts w:ascii="Arial" w:hAnsi="Arial" w:cs="Arial"/>
            <w:noProof/>
            <w:webHidden/>
            <w:sz w:val="18"/>
            <w:szCs w:val="18"/>
          </w:rPr>
          <w:fldChar w:fldCharType="end"/>
        </w:r>
      </w:hyperlink>
    </w:p>
    <w:p w14:paraId="1F3C3141" w14:textId="6F0C16E7" w:rsidR="001F3B82" w:rsidRPr="0018125C"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945" w:history="1">
        <w:r w:rsidR="001F3B82" w:rsidRPr="0018125C">
          <w:rPr>
            <w:rStyle w:val="Kpr"/>
            <w:rFonts w:ascii="Arial" w:hAnsi="Arial" w:cs="Arial"/>
            <w:noProof/>
            <w:sz w:val="18"/>
            <w:szCs w:val="18"/>
          </w:rPr>
          <w:t>EK 13.  İZMİR BÜYÜKŞEHİR BELEDİYESİ KURUM GÖRÜŞÜ</w:t>
        </w:r>
        <w:r w:rsidR="001F3B82" w:rsidRPr="0018125C">
          <w:rPr>
            <w:rFonts w:ascii="Arial" w:hAnsi="Arial" w:cs="Arial"/>
            <w:noProof/>
            <w:webHidden/>
            <w:sz w:val="18"/>
            <w:szCs w:val="18"/>
          </w:rPr>
          <w:tab/>
        </w:r>
        <w:r w:rsidR="001F3B82" w:rsidRPr="0018125C">
          <w:rPr>
            <w:rFonts w:ascii="Arial" w:hAnsi="Arial" w:cs="Arial"/>
            <w:noProof/>
            <w:webHidden/>
            <w:sz w:val="18"/>
            <w:szCs w:val="18"/>
          </w:rPr>
          <w:fldChar w:fldCharType="begin"/>
        </w:r>
        <w:r w:rsidR="001F3B82" w:rsidRPr="0018125C">
          <w:rPr>
            <w:rFonts w:ascii="Arial" w:hAnsi="Arial" w:cs="Arial"/>
            <w:noProof/>
            <w:webHidden/>
            <w:sz w:val="18"/>
            <w:szCs w:val="18"/>
          </w:rPr>
          <w:instrText xml:space="preserve"> PAGEREF _Toc144214945 \h </w:instrText>
        </w:r>
        <w:r w:rsidR="001F3B82" w:rsidRPr="0018125C">
          <w:rPr>
            <w:rFonts w:ascii="Arial" w:hAnsi="Arial" w:cs="Arial"/>
            <w:noProof/>
            <w:webHidden/>
            <w:sz w:val="18"/>
            <w:szCs w:val="18"/>
          </w:rPr>
        </w:r>
        <w:r w:rsidR="001F3B82" w:rsidRPr="0018125C">
          <w:rPr>
            <w:rFonts w:ascii="Arial" w:hAnsi="Arial" w:cs="Arial"/>
            <w:noProof/>
            <w:webHidden/>
            <w:sz w:val="18"/>
            <w:szCs w:val="18"/>
          </w:rPr>
          <w:fldChar w:fldCharType="separate"/>
        </w:r>
        <w:r w:rsidR="00421302">
          <w:rPr>
            <w:rFonts w:ascii="Arial" w:hAnsi="Arial" w:cs="Arial"/>
            <w:noProof/>
            <w:webHidden/>
            <w:sz w:val="18"/>
            <w:szCs w:val="18"/>
          </w:rPr>
          <w:t>69</w:t>
        </w:r>
        <w:r w:rsidR="001F3B82" w:rsidRPr="0018125C">
          <w:rPr>
            <w:rFonts w:ascii="Arial" w:hAnsi="Arial" w:cs="Arial"/>
            <w:noProof/>
            <w:webHidden/>
            <w:sz w:val="18"/>
            <w:szCs w:val="18"/>
          </w:rPr>
          <w:fldChar w:fldCharType="end"/>
        </w:r>
      </w:hyperlink>
    </w:p>
    <w:p w14:paraId="171AA376" w14:textId="633A40A2" w:rsidR="0051468B" w:rsidRDefault="0038537C">
      <w:pPr>
        <w:rPr>
          <w:rFonts w:ascii="Arial" w:hAnsi="Arial" w:cs="Arial"/>
          <w:b/>
          <w:bCs/>
          <w:sz w:val="18"/>
          <w:szCs w:val="18"/>
        </w:rPr>
      </w:pPr>
      <w:r w:rsidRPr="0018125C">
        <w:rPr>
          <w:rFonts w:ascii="Arial" w:hAnsi="Arial" w:cs="Arial"/>
          <w:b/>
          <w:bCs/>
          <w:sz w:val="18"/>
          <w:szCs w:val="18"/>
        </w:rPr>
        <w:lastRenderedPageBreak/>
        <w:fldChar w:fldCharType="end"/>
      </w:r>
    </w:p>
    <w:p w14:paraId="69D74A34" w14:textId="563B2C12" w:rsidR="001B00E0" w:rsidRPr="00BC0E5C" w:rsidRDefault="00631875" w:rsidP="006D4F43">
      <w:pPr>
        <w:pStyle w:val="ListeParagraf"/>
        <w:numPr>
          <w:ilvl w:val="0"/>
          <w:numId w:val="2"/>
        </w:numPr>
        <w:outlineLvl w:val="0"/>
        <w:rPr>
          <w:rFonts w:ascii="Arial" w:hAnsi="Arial" w:cs="Arial"/>
          <w:b/>
          <w:bCs/>
          <w:sz w:val="24"/>
          <w:szCs w:val="24"/>
        </w:rPr>
      </w:pPr>
      <w:bookmarkStart w:id="2" w:name="_Toc146202026"/>
      <w:r w:rsidRPr="00BC0E5C">
        <w:rPr>
          <w:rFonts w:ascii="Arial" w:hAnsi="Arial" w:cs="Arial"/>
          <w:b/>
          <w:bCs/>
          <w:sz w:val="24"/>
          <w:szCs w:val="24"/>
        </w:rPr>
        <w:t>GİRİŞ</w:t>
      </w:r>
      <w:bookmarkEnd w:id="2"/>
    </w:p>
    <w:p w14:paraId="581D0301" w14:textId="77777777" w:rsidR="001C46D0" w:rsidRPr="001C46D0" w:rsidRDefault="001C46D0" w:rsidP="001C46D0">
      <w:pPr>
        <w:pStyle w:val="NormalWeb"/>
        <w:shd w:val="clear" w:color="auto" w:fill="FFFFFF"/>
        <w:spacing w:after="0"/>
        <w:ind w:firstLine="644"/>
        <w:jc w:val="both"/>
        <w:rPr>
          <w:rFonts w:ascii="Arial" w:hAnsi="Arial" w:cs="Arial"/>
        </w:rPr>
      </w:pPr>
      <w:r w:rsidRPr="001C46D0">
        <w:rPr>
          <w:rFonts w:ascii="Arial" w:hAnsi="Arial" w:cs="Arial"/>
        </w:rPr>
        <w:t>İzmir ili, Karabağlar İlçesi, Esentepe Mahallesinde yer alan yaklaşık 7 hektarlık alan Çevre , Şehircilik ve İklim Değişikliği Bakanlığının 24.04.2023 tarih ve 6272105 sayılı Bakanlık Makam Olur’u ile “Rezerv Yapı Alanı” olarak belirlenmiştir. Rezerv Yapı Alanı sınırı kapsamında; İzmir Büyükşehir Belediye Başkanlığınca 05/08/2015 tarihinde onaylanan Karabağlar 1.Etap 1/5000 Ölçekli Nazım İmar Planı (Hatay-</w:t>
      </w:r>
      <w:proofErr w:type="spellStart"/>
      <w:r w:rsidRPr="001C46D0">
        <w:rPr>
          <w:rFonts w:ascii="Arial" w:hAnsi="Arial" w:cs="Arial"/>
        </w:rPr>
        <w:t>Üçkuyular</w:t>
      </w:r>
      <w:proofErr w:type="spellEnd"/>
      <w:r w:rsidRPr="001C46D0">
        <w:rPr>
          <w:rFonts w:ascii="Arial" w:hAnsi="Arial" w:cs="Arial"/>
        </w:rPr>
        <w:t xml:space="preserve"> Kesimi) ve 16.11.2015 tarihinde onaylanan 1/1000 Ölçekli 1. Etap </w:t>
      </w:r>
      <w:proofErr w:type="spellStart"/>
      <w:r w:rsidRPr="001C46D0">
        <w:rPr>
          <w:rFonts w:ascii="Arial" w:hAnsi="Arial" w:cs="Arial"/>
        </w:rPr>
        <w:t>Üçkuyular</w:t>
      </w:r>
      <w:proofErr w:type="spellEnd"/>
      <w:r w:rsidRPr="001C46D0">
        <w:rPr>
          <w:rFonts w:ascii="Arial" w:hAnsi="Arial" w:cs="Arial"/>
        </w:rPr>
        <w:t xml:space="preserve">-Şehitler Mahallesi Revizyon İmar Planı bulunmaktadır. </w:t>
      </w:r>
    </w:p>
    <w:p w14:paraId="0434F22D" w14:textId="77777777" w:rsidR="00747B6D" w:rsidRPr="00047E49" w:rsidRDefault="00747B6D" w:rsidP="00747B6D">
      <w:pPr>
        <w:pStyle w:val="NormalWeb"/>
        <w:shd w:val="clear" w:color="auto" w:fill="FFFFFF"/>
        <w:spacing w:after="0"/>
        <w:ind w:firstLine="644"/>
        <w:jc w:val="both"/>
        <w:rPr>
          <w:rFonts w:ascii="Arial" w:hAnsi="Arial" w:cs="Arial"/>
        </w:rPr>
      </w:pPr>
      <w:r w:rsidRPr="00047E49">
        <w:rPr>
          <w:rFonts w:ascii="Arial" w:hAnsi="Arial" w:cs="Arial"/>
        </w:rPr>
        <w:t xml:space="preserve">Söz konusu planlama alanı toplam 41 adet parselden oluşmaktadır. Bu  41 parselin 32’si yapılaşmıştır. Söz konusu alan içerisindeki yapılar; 775 Sayılı Gecekondu Kanunu ve Uygulama Yönetmeliğine göre 1968 yılında inşaatları tamamlanmış olup maliklerine teslim edilmiştir ve 1970 yılından itibaren oturuma açılmıştır. Söz konusu yapıların yapı kullanma izin belgeleri bulunmamaktadır. 1970 öncesinde yapılan ve 54 yıldır var olan bu sosyal konutlar ömrünü tamamlamış olup bulunduğu bölge ve çevresi için oldukça risk oluşturmaktadır. </w:t>
      </w:r>
    </w:p>
    <w:p w14:paraId="7E3B50BB" w14:textId="77777777" w:rsidR="00747B6D" w:rsidRDefault="00747B6D" w:rsidP="00747B6D">
      <w:pPr>
        <w:pStyle w:val="NormalWeb"/>
        <w:shd w:val="clear" w:color="auto" w:fill="FFFFFF"/>
        <w:spacing w:before="0" w:beforeAutospacing="0" w:after="0" w:afterAutospacing="0"/>
        <w:ind w:firstLine="644"/>
        <w:jc w:val="both"/>
        <w:rPr>
          <w:rFonts w:ascii="Arial" w:hAnsi="Arial" w:cs="Arial"/>
        </w:rPr>
      </w:pPr>
      <w:r w:rsidRPr="00047E49">
        <w:rPr>
          <w:rFonts w:ascii="Arial" w:hAnsi="Arial" w:cs="Arial"/>
        </w:rPr>
        <w:t>Alanın mevcutta sağlıksız yapılaşması, yapı ve çevre kalitesi düşük olmasıyla birlikte alanın “Rezerv Yapı Alanı” ilan edilmesiyle birlikte alan bütününde kentsel dönüşüm çalışmaları hazırlıkları başlamış ve söz konusu alanın dönüşümü için gerekli olan imar planı değişikliklerine ihtiyaç duyulmuştur.</w:t>
      </w:r>
    </w:p>
    <w:p w14:paraId="6F276ADA" w14:textId="77777777" w:rsidR="001C46D0" w:rsidRDefault="001C46D0" w:rsidP="001C46D0">
      <w:pPr>
        <w:pStyle w:val="NormalWeb"/>
        <w:shd w:val="clear" w:color="auto" w:fill="FFFFFF"/>
        <w:spacing w:before="0" w:beforeAutospacing="0" w:after="0" w:afterAutospacing="0"/>
        <w:ind w:firstLine="360"/>
        <w:jc w:val="both"/>
        <w:rPr>
          <w:rFonts w:ascii="Arial" w:hAnsi="Arial" w:cs="Arial"/>
        </w:rPr>
      </w:pPr>
    </w:p>
    <w:p w14:paraId="2BF4F386" w14:textId="333890B8" w:rsidR="00B94B58" w:rsidRDefault="00B94B58" w:rsidP="006D4F43">
      <w:pPr>
        <w:pStyle w:val="ListeParagraf"/>
        <w:numPr>
          <w:ilvl w:val="0"/>
          <w:numId w:val="2"/>
        </w:numPr>
        <w:outlineLvl w:val="0"/>
        <w:rPr>
          <w:rFonts w:ascii="Arial" w:hAnsi="Arial" w:cs="Arial"/>
          <w:b/>
          <w:bCs/>
          <w:sz w:val="24"/>
          <w:szCs w:val="24"/>
        </w:rPr>
      </w:pPr>
      <w:bookmarkStart w:id="3" w:name="_Toc146202027"/>
      <w:r>
        <w:rPr>
          <w:rFonts w:ascii="Arial" w:hAnsi="Arial" w:cs="Arial"/>
          <w:b/>
          <w:bCs/>
          <w:sz w:val="24"/>
          <w:szCs w:val="24"/>
        </w:rPr>
        <w:t>AMAÇ, KAPSAM VE YETKİ DURUMU</w:t>
      </w:r>
      <w:bookmarkEnd w:id="3"/>
    </w:p>
    <w:p w14:paraId="72982F44" w14:textId="77777777" w:rsidR="001C46D0" w:rsidRDefault="001C46D0" w:rsidP="001C46D0">
      <w:pPr>
        <w:pStyle w:val="NormalWeb"/>
        <w:shd w:val="clear" w:color="auto" w:fill="FFFFFF"/>
        <w:spacing w:before="0" w:beforeAutospacing="0" w:after="0" w:afterAutospacing="0"/>
        <w:ind w:firstLine="644"/>
        <w:jc w:val="both"/>
        <w:rPr>
          <w:rFonts w:ascii="Arial" w:hAnsi="Arial" w:cs="Arial"/>
        </w:rPr>
      </w:pPr>
      <w:bookmarkStart w:id="4" w:name="_Hlk144126264"/>
      <w:r w:rsidRPr="00585767">
        <w:rPr>
          <w:rFonts w:ascii="Arial" w:hAnsi="Arial" w:cs="Arial"/>
        </w:rPr>
        <w:t>İzmir Büyükşehir Belediye Başkanlığınca</w:t>
      </w:r>
      <w:r>
        <w:rPr>
          <w:rFonts w:ascii="Arial" w:hAnsi="Arial" w:cs="Arial"/>
        </w:rPr>
        <w:t xml:space="preserve"> </w:t>
      </w:r>
      <w:r w:rsidRPr="00BF620C">
        <w:rPr>
          <w:rFonts w:ascii="Arial" w:hAnsi="Arial" w:cs="Arial"/>
        </w:rPr>
        <w:t xml:space="preserve">05/08/2015 tarihinde onaylanan </w:t>
      </w:r>
      <w:r w:rsidRPr="00585767">
        <w:rPr>
          <w:rFonts w:ascii="Arial" w:hAnsi="Arial" w:cs="Arial"/>
        </w:rPr>
        <w:t>Karabağlar 1.Etap</w:t>
      </w:r>
      <w:r>
        <w:rPr>
          <w:rFonts w:ascii="Arial" w:hAnsi="Arial" w:cs="Arial"/>
        </w:rPr>
        <w:t xml:space="preserve"> </w:t>
      </w:r>
      <w:r w:rsidRPr="00BF620C">
        <w:rPr>
          <w:rFonts w:ascii="Arial" w:hAnsi="Arial" w:cs="Arial"/>
        </w:rPr>
        <w:t>1/5000 Ölçekli Nazım İmar Planı</w:t>
      </w:r>
      <w:r w:rsidRPr="00585767">
        <w:rPr>
          <w:rFonts w:ascii="Arial" w:hAnsi="Arial" w:cs="Arial"/>
        </w:rPr>
        <w:t xml:space="preserve"> (Hatay-</w:t>
      </w:r>
      <w:proofErr w:type="spellStart"/>
      <w:r w:rsidRPr="00585767">
        <w:rPr>
          <w:rFonts w:ascii="Arial" w:hAnsi="Arial" w:cs="Arial"/>
        </w:rPr>
        <w:t>Üçkuyular</w:t>
      </w:r>
      <w:proofErr w:type="spellEnd"/>
      <w:r w:rsidRPr="00585767">
        <w:rPr>
          <w:rFonts w:ascii="Arial" w:hAnsi="Arial" w:cs="Arial"/>
        </w:rPr>
        <w:t xml:space="preserve"> Kesimi)</w:t>
      </w:r>
      <w:r w:rsidRPr="000F4FE4">
        <w:rPr>
          <w:rFonts w:ascii="Arial" w:hAnsi="Arial" w:cs="Arial"/>
        </w:rPr>
        <w:t xml:space="preserve"> </w:t>
      </w:r>
      <w:r>
        <w:rPr>
          <w:rFonts w:ascii="Arial" w:hAnsi="Arial" w:cs="Arial"/>
        </w:rPr>
        <w:t>ve 16.11.2015</w:t>
      </w:r>
      <w:r w:rsidRPr="00BF620C">
        <w:rPr>
          <w:rFonts w:ascii="Arial" w:hAnsi="Arial" w:cs="Arial"/>
        </w:rPr>
        <w:t xml:space="preserve"> tarihinde onaylanan 1/1000 Ölçekli </w:t>
      </w:r>
      <w:r>
        <w:rPr>
          <w:rFonts w:ascii="Arial" w:hAnsi="Arial" w:cs="Arial"/>
        </w:rPr>
        <w:t xml:space="preserve">1. Etap </w:t>
      </w:r>
      <w:proofErr w:type="spellStart"/>
      <w:r>
        <w:rPr>
          <w:rFonts w:ascii="Arial" w:hAnsi="Arial" w:cs="Arial"/>
        </w:rPr>
        <w:t>Üçkuyular</w:t>
      </w:r>
      <w:proofErr w:type="spellEnd"/>
      <w:r>
        <w:rPr>
          <w:rFonts w:ascii="Arial" w:hAnsi="Arial" w:cs="Arial"/>
        </w:rPr>
        <w:t>-Şehitler Mahallesi Revizyon</w:t>
      </w:r>
      <w:r w:rsidRPr="00BF620C">
        <w:rPr>
          <w:rFonts w:ascii="Arial" w:hAnsi="Arial" w:cs="Arial"/>
        </w:rPr>
        <w:t xml:space="preserve"> İmar Planı</w:t>
      </w:r>
      <w:r>
        <w:rPr>
          <w:rFonts w:ascii="Arial" w:hAnsi="Arial" w:cs="Arial"/>
        </w:rPr>
        <w:t xml:space="preserve"> bulunan 7 hektarlık alan, </w:t>
      </w:r>
      <w:r w:rsidRPr="00243707">
        <w:rPr>
          <w:rFonts w:ascii="Arial" w:hAnsi="Arial" w:cs="Arial"/>
          <w:b/>
          <w:bCs/>
        </w:rPr>
        <w:t xml:space="preserve">6306 sayılı Kanunun 2’nci maddesinin (c) bendi uyarınca </w:t>
      </w:r>
      <w:bookmarkStart w:id="5" w:name="_Hlk145942967"/>
      <w:r w:rsidRPr="00243707">
        <w:rPr>
          <w:rFonts w:ascii="Arial" w:hAnsi="Arial" w:cs="Arial"/>
          <w:b/>
          <w:bCs/>
        </w:rPr>
        <w:t xml:space="preserve">24.04.2023 </w:t>
      </w:r>
      <w:bookmarkEnd w:id="5"/>
      <w:r w:rsidRPr="00243707">
        <w:rPr>
          <w:rFonts w:ascii="Arial" w:hAnsi="Arial" w:cs="Arial"/>
          <w:b/>
          <w:bCs/>
        </w:rPr>
        <w:t xml:space="preserve">tarihli ve </w:t>
      </w:r>
      <w:bookmarkStart w:id="6" w:name="_Hlk145942982"/>
      <w:r w:rsidRPr="00243707">
        <w:rPr>
          <w:rFonts w:ascii="Arial" w:hAnsi="Arial" w:cs="Arial"/>
          <w:b/>
          <w:bCs/>
        </w:rPr>
        <w:t>6272105</w:t>
      </w:r>
      <w:bookmarkEnd w:id="6"/>
      <w:r w:rsidRPr="00243707">
        <w:rPr>
          <w:rFonts w:ascii="Arial" w:hAnsi="Arial" w:cs="Arial"/>
          <w:b/>
          <w:bCs/>
        </w:rPr>
        <w:t xml:space="preserve"> sayılı Bakanlık Makam Olur’u ile </w:t>
      </w:r>
      <w:bookmarkStart w:id="7" w:name="_Hlk145943584"/>
      <w:r w:rsidRPr="00243707">
        <w:rPr>
          <w:rFonts w:ascii="Arial" w:hAnsi="Arial" w:cs="Arial"/>
          <w:b/>
          <w:bCs/>
        </w:rPr>
        <w:t>Rezerv Yapı Alanı</w:t>
      </w:r>
      <w:r>
        <w:rPr>
          <w:rFonts w:ascii="Arial" w:hAnsi="Arial" w:cs="Arial"/>
        </w:rPr>
        <w:t xml:space="preserve"> </w:t>
      </w:r>
      <w:bookmarkEnd w:id="7"/>
      <w:r>
        <w:rPr>
          <w:rFonts w:ascii="Arial" w:hAnsi="Arial" w:cs="Arial"/>
        </w:rPr>
        <w:t xml:space="preserve">olarak belirlenmiştir. </w:t>
      </w:r>
      <w:r w:rsidRPr="00243707">
        <w:rPr>
          <w:rFonts w:ascii="Arial" w:hAnsi="Arial" w:cs="Arial"/>
          <w:b/>
          <w:bCs/>
        </w:rPr>
        <w:t>Rezerv Yapı Alanı</w:t>
      </w:r>
      <w:r>
        <w:rPr>
          <w:rFonts w:ascii="Arial" w:hAnsi="Arial" w:cs="Arial"/>
          <w:b/>
          <w:bCs/>
        </w:rPr>
        <w:t xml:space="preserve"> sınırı Plan Değişiklik sınırı olarak kabul edilmiş ve bütünsel olarak değerlendirilmiştir.</w:t>
      </w:r>
    </w:p>
    <w:p w14:paraId="2D9F6402" w14:textId="77777777" w:rsidR="001C46D0" w:rsidRDefault="001C46D0" w:rsidP="001C46D0">
      <w:pPr>
        <w:spacing w:after="0" w:line="240" w:lineRule="auto"/>
        <w:jc w:val="both"/>
        <w:rPr>
          <w:rFonts w:ascii="Arial" w:hAnsi="Arial" w:cs="Arial"/>
          <w:sz w:val="24"/>
          <w:szCs w:val="24"/>
        </w:rPr>
      </w:pPr>
    </w:p>
    <w:p w14:paraId="44993EE5" w14:textId="715A3B3C" w:rsidR="001C46D0" w:rsidRPr="001C46D0" w:rsidRDefault="001C46D0" w:rsidP="001C46D0">
      <w:pPr>
        <w:spacing w:after="0" w:line="240" w:lineRule="auto"/>
        <w:ind w:firstLine="644"/>
        <w:jc w:val="both"/>
        <w:rPr>
          <w:rFonts w:ascii="Arial" w:hAnsi="Arial" w:cs="Arial"/>
          <w:sz w:val="24"/>
          <w:szCs w:val="24"/>
        </w:rPr>
      </w:pPr>
      <w:r w:rsidRPr="001C46D0">
        <w:rPr>
          <w:rFonts w:ascii="Arial" w:hAnsi="Arial" w:cs="Arial"/>
          <w:sz w:val="24"/>
          <w:szCs w:val="24"/>
        </w:rPr>
        <w:t xml:space="preserve">Planlama alanı içerisindeki yapılar, 775 Sayılı Gecekondu Kanunu ve Uygulama Yönetmeliğine göre 1968 yılında inşaatları tamamlanarak maliklere teslim edilen ve yapı kullanma izin belgeleri bulunmayan sosyal konutlar olup yapı ömürlerini tamamlamış ve söz konusu bölgede yaşayanların can ve mal güvenliklerini sağlanması ve özellikle 30 Ekim 2020 tarihinde meydana gelen İzmir Depremi sonrasında bölgedeki yapı stoğunun ihtiyaçlara yönelik olarak nitelikli ve dirençli konut stoğunun oluşturulması gerekmektedir. </w:t>
      </w:r>
    </w:p>
    <w:p w14:paraId="460EA5DE" w14:textId="77777777" w:rsidR="001C46D0" w:rsidRPr="001C46D0" w:rsidRDefault="001C46D0" w:rsidP="001C46D0">
      <w:pPr>
        <w:spacing w:after="0" w:line="240" w:lineRule="auto"/>
        <w:ind w:left="284"/>
        <w:jc w:val="both"/>
        <w:rPr>
          <w:rFonts w:ascii="Arial" w:hAnsi="Arial" w:cs="Arial"/>
          <w:sz w:val="24"/>
          <w:szCs w:val="24"/>
        </w:rPr>
      </w:pPr>
    </w:p>
    <w:p w14:paraId="3AFE04D9" w14:textId="77777777" w:rsidR="001C46D0" w:rsidRPr="001C46D0" w:rsidRDefault="001C46D0" w:rsidP="001C46D0">
      <w:pPr>
        <w:spacing w:after="0" w:line="240" w:lineRule="auto"/>
        <w:ind w:firstLine="708"/>
        <w:jc w:val="both"/>
        <w:rPr>
          <w:rFonts w:ascii="Arial" w:hAnsi="Arial" w:cs="Arial"/>
          <w:sz w:val="24"/>
          <w:szCs w:val="24"/>
        </w:rPr>
      </w:pPr>
      <w:r w:rsidRPr="001C46D0">
        <w:rPr>
          <w:rFonts w:ascii="Arial" w:hAnsi="Arial" w:cs="Arial"/>
          <w:sz w:val="24"/>
          <w:szCs w:val="24"/>
        </w:rPr>
        <w:t xml:space="preserve">Rezerv Yapı Alanı belirlenirken yer seçimine ilişkin 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w:t>
      </w:r>
      <w:r w:rsidRPr="001C46D0">
        <w:rPr>
          <w:rFonts w:ascii="Arial" w:hAnsi="Arial" w:cs="Arial"/>
          <w:sz w:val="24"/>
          <w:szCs w:val="24"/>
        </w:rPr>
        <w:lastRenderedPageBreak/>
        <w:t>çalışmalar sonucunda ortaya çıkarılan Yer Seçimi Fizibilite Raporu , kentsel tasarım projeleri, analiz/sentez çalışmaları, uzlaşma kriterleri, uygulama modeli doğrultusunda değerlendirme yapılarak söz konusu alan Rezerv Yapı Alanı olarak belirlenmiştir. Tüm bu yapılan çalışmalar dikkate alınarak bütünsel bir planlama çalışması benimsenmiştir.</w:t>
      </w:r>
    </w:p>
    <w:p w14:paraId="3E0CD272" w14:textId="77777777" w:rsidR="001C46D0" w:rsidRPr="001C46D0" w:rsidRDefault="001C46D0" w:rsidP="001C46D0">
      <w:pPr>
        <w:spacing w:after="0" w:line="240" w:lineRule="auto"/>
        <w:ind w:left="284"/>
        <w:jc w:val="both"/>
        <w:rPr>
          <w:rFonts w:ascii="Arial" w:hAnsi="Arial" w:cs="Arial"/>
          <w:sz w:val="24"/>
          <w:szCs w:val="24"/>
        </w:rPr>
      </w:pPr>
    </w:p>
    <w:p w14:paraId="0CF2428C" w14:textId="77777777" w:rsidR="001C46D0" w:rsidRPr="001C46D0" w:rsidRDefault="001C46D0" w:rsidP="001C46D0">
      <w:pPr>
        <w:spacing w:after="0" w:line="240" w:lineRule="auto"/>
        <w:ind w:firstLine="708"/>
        <w:jc w:val="both"/>
        <w:rPr>
          <w:rFonts w:ascii="Arial" w:hAnsi="Arial" w:cs="Arial"/>
          <w:sz w:val="24"/>
          <w:szCs w:val="24"/>
        </w:rPr>
      </w:pPr>
      <w:r w:rsidRPr="001C46D0">
        <w:rPr>
          <w:rFonts w:ascii="Arial" w:hAnsi="Arial" w:cs="Arial"/>
          <w:sz w:val="24"/>
          <w:szCs w:val="24"/>
        </w:rPr>
        <w:t>Alanın içerisindeki taşınmazların, sağlıksız yapılaşmadan kaynaklanan risklerden arındırılması, altyapısı tamamlanmış, gerekli sosyal donatısı bulunan sağlıklı, güvenli, kent merkezinin görsel, estetik ve kimlik değerleri göz önünde bulundurulan, entegre ve güçlü sosyal donatı alanları ile yaşanılabilir mekanlar yaratmak, kimlikli yerleşkeler oluşturmak ve yeşil alanlar, ticaret alanları ve konut alanlarının dengeli bir şekilde düzenlendiği bütünsel bir planlama çalışması yapmak amaçlanmıştır.</w:t>
      </w:r>
    </w:p>
    <w:bookmarkEnd w:id="4"/>
    <w:p w14:paraId="44EFB440" w14:textId="77777777" w:rsidR="001C46D0" w:rsidRDefault="001C46D0" w:rsidP="001C46D0">
      <w:pPr>
        <w:pStyle w:val="NormalWeb"/>
        <w:shd w:val="clear" w:color="auto" w:fill="FFFFFF"/>
        <w:spacing w:before="0" w:beforeAutospacing="0" w:after="0" w:afterAutospacing="0"/>
        <w:ind w:left="284"/>
        <w:jc w:val="both"/>
        <w:rPr>
          <w:rFonts w:ascii="Arial" w:hAnsi="Arial" w:cs="Arial"/>
        </w:rPr>
      </w:pPr>
    </w:p>
    <w:p w14:paraId="3AE2C85A" w14:textId="77777777" w:rsidR="001C46D0" w:rsidRDefault="001C46D0" w:rsidP="001C46D0">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Kentin içerisinde kalan ve konut kullanımı hakim olan, ruhsatsız yapılaşmanın olduğu</w:t>
      </w:r>
      <w:r>
        <w:rPr>
          <w:rFonts w:ascii="Arial" w:hAnsi="Arial" w:cs="Arial"/>
        </w:rPr>
        <w:t xml:space="preserve">, </w:t>
      </w:r>
      <w:r w:rsidRPr="00BF620C">
        <w:rPr>
          <w:rFonts w:ascii="Arial" w:hAnsi="Arial" w:cs="Arial"/>
        </w:rPr>
        <w:t>güvensiz ve sağlıksız yapılardan oluşan bu söz konusu alanı</w:t>
      </w:r>
      <w:r>
        <w:rPr>
          <w:rFonts w:ascii="Arial" w:hAnsi="Arial" w:cs="Arial"/>
        </w:rPr>
        <w:t>,</w:t>
      </w:r>
      <w:r w:rsidRPr="00BF620C">
        <w:rPr>
          <w:rFonts w:ascii="Arial" w:hAnsi="Arial" w:cs="Arial"/>
        </w:rPr>
        <w:t xml:space="preserve"> çevresi ile uyumlu sağlıklı güvenli bir hale getirmek, rezerv yapı alanı ve çevresindeki sosyal donatıları desteklemek, uygun yer seçimleri yapmak, kaliteli ticari alan ve konut stokunu geliştirmek, hak sahiplerinin arsa payları ve dağılımları dikkate alınarak</w:t>
      </w:r>
      <w:r>
        <w:rPr>
          <w:rFonts w:ascii="Arial" w:hAnsi="Arial" w:cs="Arial"/>
        </w:rPr>
        <w:t xml:space="preserve"> eşitlik ilkesine dayanan ve hayata geçirilebilmesi mümkün olan</w:t>
      </w:r>
      <w:r w:rsidRPr="00BF620C">
        <w:rPr>
          <w:rFonts w:ascii="Arial" w:hAnsi="Arial" w:cs="Arial"/>
        </w:rPr>
        <w:t xml:space="preserve"> imar adalarının oluşturulması</w:t>
      </w:r>
      <w:r>
        <w:rPr>
          <w:rFonts w:ascii="Arial" w:hAnsi="Arial" w:cs="Arial"/>
        </w:rPr>
        <w:t>, bölge ile bütünlük sağlayacak şekilde entegre edilmesi</w:t>
      </w:r>
      <w:r w:rsidRPr="00BF620C">
        <w:rPr>
          <w:rFonts w:ascii="Arial" w:hAnsi="Arial" w:cs="Arial"/>
        </w:rPr>
        <w:t xml:space="preserve"> amaçlarıyla imar planı değişikl</w:t>
      </w:r>
      <w:r>
        <w:rPr>
          <w:rFonts w:ascii="Arial" w:hAnsi="Arial" w:cs="Arial"/>
        </w:rPr>
        <w:t>iği</w:t>
      </w:r>
      <w:r w:rsidRPr="00BF620C">
        <w:rPr>
          <w:rFonts w:ascii="Arial" w:hAnsi="Arial" w:cs="Arial"/>
        </w:rPr>
        <w:t xml:space="preserve"> hazırlanmıştır.</w:t>
      </w:r>
    </w:p>
    <w:p w14:paraId="292CFB04" w14:textId="77777777" w:rsidR="001C46D0" w:rsidRPr="001C46D0" w:rsidRDefault="001C46D0" w:rsidP="001C46D0">
      <w:pPr>
        <w:spacing w:after="0" w:line="240" w:lineRule="auto"/>
        <w:jc w:val="both"/>
        <w:rPr>
          <w:rFonts w:ascii="Arial" w:hAnsi="Arial" w:cs="Arial"/>
          <w:sz w:val="24"/>
          <w:szCs w:val="24"/>
        </w:rPr>
      </w:pPr>
    </w:p>
    <w:p w14:paraId="3DA68585" w14:textId="77777777" w:rsidR="001C46D0" w:rsidRPr="001C46D0" w:rsidRDefault="001C46D0" w:rsidP="001C46D0">
      <w:pPr>
        <w:spacing w:after="0" w:line="240" w:lineRule="auto"/>
        <w:ind w:firstLine="708"/>
        <w:jc w:val="both"/>
        <w:rPr>
          <w:rFonts w:ascii="Arial" w:hAnsi="Arial" w:cs="Arial"/>
          <w:sz w:val="24"/>
          <w:szCs w:val="24"/>
        </w:rPr>
      </w:pPr>
      <w:r w:rsidRPr="001C46D0">
        <w:rPr>
          <w:rFonts w:ascii="Arial" w:hAnsi="Arial" w:cs="Arial"/>
          <w:sz w:val="24"/>
          <w:szCs w:val="24"/>
        </w:rPr>
        <w:t xml:space="preserve">Rezerv Yapı Alanı olarak belirlenen söz konusu alanda tüm parselleri kapsayan bütüncül bir uygulama ve dönüşüm öngörülmüş olup plan/proje ve diğer uygulama çalışmaları buna göre yürütülmesi hedeflenmektedir. Dolayısıyla imar plan değişikliği de Rezerv Yapı Alanı kapsamında bütünsel olarak değerlendirilmiştir. Ayrıca mevcut imar planlarında yer alan imar adaları/parsellerinin pek çoğunun mevcut imar plan kararları doğrultusunda, parsel/riskli yapı olarak münferiden dönüşmesinin mümkün olmadığı da tespit edilmiştir. Bu durum hak sahipleri açısından oldukça mağduriyet oluşturmuş ve parselasyon planları kapsamında itiraza konu edilmiştir. Tüm bu hususlar dikkate alınarak </w:t>
      </w:r>
      <w:proofErr w:type="spellStart"/>
      <w:r w:rsidRPr="001C46D0">
        <w:rPr>
          <w:rFonts w:ascii="Arial" w:hAnsi="Arial" w:cs="Arial"/>
          <w:sz w:val="24"/>
          <w:szCs w:val="24"/>
        </w:rPr>
        <w:t>haksahiplerinin</w:t>
      </w:r>
      <w:proofErr w:type="spellEnd"/>
      <w:r w:rsidRPr="001C46D0">
        <w:rPr>
          <w:rFonts w:ascii="Arial" w:hAnsi="Arial" w:cs="Arial"/>
          <w:sz w:val="24"/>
          <w:szCs w:val="24"/>
        </w:rPr>
        <w:t xml:space="preserve"> mağduriyetlerinin giderileceği çözümler birlikte değerlendirilerek bütünsel planlama ve uygulama ilkesi doğrultusunda imar planı değişikliği hazırlanmıştır. </w:t>
      </w:r>
    </w:p>
    <w:p w14:paraId="385D1A94" w14:textId="77777777" w:rsidR="001C46D0" w:rsidRPr="001C46D0" w:rsidRDefault="001C46D0" w:rsidP="001C46D0">
      <w:pPr>
        <w:spacing w:after="0" w:line="240" w:lineRule="auto"/>
        <w:jc w:val="both"/>
        <w:rPr>
          <w:rFonts w:ascii="Arial" w:hAnsi="Arial" w:cs="Arial"/>
          <w:sz w:val="24"/>
          <w:szCs w:val="24"/>
        </w:rPr>
      </w:pPr>
    </w:p>
    <w:p w14:paraId="66D182BE" w14:textId="77777777" w:rsidR="001C46D0" w:rsidRPr="001C46D0" w:rsidRDefault="001C46D0" w:rsidP="001C46D0">
      <w:pPr>
        <w:spacing w:after="0" w:line="240" w:lineRule="auto"/>
        <w:ind w:firstLine="708"/>
        <w:jc w:val="both"/>
        <w:rPr>
          <w:rFonts w:ascii="Arial" w:hAnsi="Arial" w:cs="Arial"/>
          <w:sz w:val="24"/>
          <w:szCs w:val="24"/>
        </w:rPr>
      </w:pPr>
      <w:r w:rsidRPr="001C46D0">
        <w:rPr>
          <w:rFonts w:ascii="Arial" w:hAnsi="Arial" w:cs="Arial"/>
          <w:sz w:val="24"/>
          <w:szCs w:val="24"/>
        </w:rPr>
        <w:t xml:space="preserve">Bütünsel olarak hazırlanmış olan plan değişikliği, Rezerv Yapı Alan sınırları dışında kalan alanlara ilişkin plan kararları ile de entegre olacak şekilde hazırlanmıştır. </w:t>
      </w:r>
    </w:p>
    <w:p w14:paraId="0E91B135" w14:textId="77777777" w:rsidR="001C46D0" w:rsidRPr="001C46D0" w:rsidRDefault="001C46D0" w:rsidP="001C46D0">
      <w:pPr>
        <w:spacing w:after="0" w:line="240" w:lineRule="auto"/>
        <w:ind w:left="284"/>
        <w:jc w:val="both"/>
        <w:rPr>
          <w:rFonts w:ascii="Arial" w:hAnsi="Arial" w:cs="Arial"/>
          <w:sz w:val="24"/>
          <w:szCs w:val="24"/>
        </w:rPr>
      </w:pPr>
      <w:r w:rsidRPr="001C46D0">
        <w:rPr>
          <w:rFonts w:ascii="Arial" w:hAnsi="Arial" w:cs="Arial"/>
          <w:sz w:val="24"/>
          <w:szCs w:val="24"/>
        </w:rPr>
        <w:t xml:space="preserve">  </w:t>
      </w:r>
    </w:p>
    <w:p w14:paraId="0647ED3D" w14:textId="77777777" w:rsidR="001C46D0" w:rsidRDefault="001C46D0" w:rsidP="001C46D0">
      <w:pPr>
        <w:spacing w:after="0" w:line="240" w:lineRule="auto"/>
        <w:ind w:firstLine="644"/>
        <w:jc w:val="both"/>
        <w:rPr>
          <w:rFonts w:ascii="Arial" w:hAnsi="Arial" w:cs="Arial"/>
          <w:sz w:val="24"/>
          <w:szCs w:val="24"/>
        </w:rPr>
      </w:pPr>
      <w:r w:rsidRPr="001C46D0">
        <w:rPr>
          <w:rFonts w:ascii="Arial" w:hAnsi="Arial" w:cs="Arial"/>
          <w:sz w:val="24"/>
          <w:szCs w:val="24"/>
        </w:rPr>
        <w:t>Söz konusu plan değişikliği; İzmir –Manisa Planlama Bölgesi 1/100.000 ölçekli Çevre Düzeni Planı ve İzmir Büyükşehir Bütünü 1/25.000 ölçekli Çevre Düzeni Planı plan kararlarına uygun, meri alt ölçekli plan kararları, fiili durum ve ilgili Kurum/Kuruluş görüşleri ile alana ilişkin yapılmış tüm çalışmalar dikkate alınarak ve  Şehircilik İlkelerine, Planlama Esaslarına ve kamu yararına uygun olarak hazırlanmıştır.</w:t>
      </w:r>
    </w:p>
    <w:p w14:paraId="16D50609" w14:textId="77777777" w:rsidR="001C46D0" w:rsidRDefault="001C46D0" w:rsidP="001C46D0">
      <w:pPr>
        <w:spacing w:after="0" w:line="240" w:lineRule="auto"/>
        <w:ind w:firstLine="644"/>
        <w:jc w:val="both"/>
        <w:rPr>
          <w:rFonts w:ascii="Arial" w:hAnsi="Arial" w:cs="Arial"/>
          <w:sz w:val="24"/>
          <w:szCs w:val="24"/>
        </w:rPr>
      </w:pPr>
    </w:p>
    <w:p w14:paraId="312BC987" w14:textId="77777777" w:rsidR="001C46D0" w:rsidRDefault="001C46D0" w:rsidP="001C46D0">
      <w:pPr>
        <w:spacing w:after="0" w:line="240" w:lineRule="auto"/>
        <w:ind w:firstLine="644"/>
        <w:jc w:val="both"/>
        <w:rPr>
          <w:rFonts w:ascii="Arial" w:hAnsi="Arial" w:cs="Arial"/>
          <w:sz w:val="24"/>
          <w:szCs w:val="24"/>
        </w:rPr>
      </w:pPr>
    </w:p>
    <w:p w14:paraId="4141EF31" w14:textId="77777777" w:rsidR="001C46D0" w:rsidRDefault="001C46D0" w:rsidP="001C46D0">
      <w:pPr>
        <w:spacing w:after="0" w:line="240" w:lineRule="auto"/>
        <w:ind w:firstLine="644"/>
        <w:jc w:val="both"/>
        <w:rPr>
          <w:rFonts w:ascii="Arial" w:hAnsi="Arial" w:cs="Arial"/>
          <w:sz w:val="24"/>
          <w:szCs w:val="24"/>
        </w:rPr>
      </w:pPr>
    </w:p>
    <w:p w14:paraId="2D464A40" w14:textId="77777777" w:rsidR="001C46D0" w:rsidRDefault="001C46D0" w:rsidP="001C46D0">
      <w:pPr>
        <w:spacing w:after="0" w:line="240" w:lineRule="auto"/>
        <w:ind w:firstLine="644"/>
        <w:jc w:val="both"/>
        <w:rPr>
          <w:rFonts w:ascii="Arial" w:hAnsi="Arial" w:cs="Arial"/>
          <w:sz w:val="24"/>
          <w:szCs w:val="24"/>
        </w:rPr>
      </w:pPr>
    </w:p>
    <w:p w14:paraId="6B17CA52" w14:textId="77777777" w:rsidR="001C46D0" w:rsidRPr="001C46D0" w:rsidRDefault="001C46D0" w:rsidP="001C46D0">
      <w:pPr>
        <w:spacing w:after="0" w:line="240" w:lineRule="auto"/>
        <w:ind w:firstLine="644"/>
        <w:jc w:val="both"/>
        <w:rPr>
          <w:rFonts w:ascii="Arial" w:hAnsi="Arial" w:cs="Arial"/>
          <w:sz w:val="24"/>
          <w:szCs w:val="24"/>
        </w:rPr>
      </w:pPr>
    </w:p>
    <w:p w14:paraId="68739CEB" w14:textId="2E025EA0" w:rsidR="001B00E0" w:rsidRPr="00BC0E5C" w:rsidRDefault="00631875" w:rsidP="006D4F43">
      <w:pPr>
        <w:pStyle w:val="ListeParagraf"/>
        <w:numPr>
          <w:ilvl w:val="0"/>
          <w:numId w:val="2"/>
        </w:numPr>
        <w:outlineLvl w:val="0"/>
        <w:rPr>
          <w:rFonts w:ascii="Arial" w:hAnsi="Arial" w:cs="Arial"/>
          <w:b/>
          <w:bCs/>
          <w:sz w:val="24"/>
          <w:szCs w:val="24"/>
        </w:rPr>
      </w:pPr>
      <w:bookmarkStart w:id="8" w:name="_Toc146202028"/>
      <w:r w:rsidRPr="00BC0E5C">
        <w:rPr>
          <w:rFonts w:ascii="Arial" w:hAnsi="Arial" w:cs="Arial"/>
          <w:b/>
          <w:bCs/>
          <w:sz w:val="24"/>
          <w:szCs w:val="24"/>
        </w:rPr>
        <w:lastRenderedPageBreak/>
        <w:t>PLANLAMA ALANI</w:t>
      </w:r>
      <w:r w:rsidR="007520F3" w:rsidRPr="00BC0E5C">
        <w:rPr>
          <w:rFonts w:ascii="Arial" w:hAnsi="Arial" w:cs="Arial"/>
          <w:b/>
          <w:bCs/>
          <w:sz w:val="24"/>
          <w:szCs w:val="24"/>
        </w:rPr>
        <w:t xml:space="preserve">NA </w:t>
      </w:r>
      <w:r w:rsidRPr="00BC0E5C">
        <w:rPr>
          <w:rFonts w:ascii="Arial" w:hAnsi="Arial" w:cs="Arial"/>
          <w:b/>
          <w:bCs/>
          <w:sz w:val="24"/>
          <w:szCs w:val="24"/>
        </w:rPr>
        <w:t>DAİR GENEL BİLGİLER</w:t>
      </w:r>
      <w:bookmarkEnd w:id="8"/>
    </w:p>
    <w:p w14:paraId="2547E766" w14:textId="05E2D99C" w:rsidR="00631875" w:rsidRPr="00BC0E5C" w:rsidRDefault="00631875" w:rsidP="006D4F43">
      <w:pPr>
        <w:pStyle w:val="ListeParagraf"/>
        <w:numPr>
          <w:ilvl w:val="1"/>
          <w:numId w:val="2"/>
        </w:numPr>
        <w:outlineLvl w:val="1"/>
        <w:rPr>
          <w:rFonts w:ascii="Arial" w:hAnsi="Arial" w:cs="Arial"/>
          <w:b/>
          <w:bCs/>
          <w:sz w:val="24"/>
          <w:szCs w:val="24"/>
        </w:rPr>
      </w:pPr>
      <w:bookmarkStart w:id="9" w:name="_Toc146202029"/>
      <w:r w:rsidRPr="00BC0E5C">
        <w:rPr>
          <w:rFonts w:ascii="Arial" w:hAnsi="Arial" w:cs="Arial"/>
          <w:b/>
          <w:bCs/>
          <w:sz w:val="24"/>
          <w:szCs w:val="24"/>
        </w:rPr>
        <w:t>KONUM</w:t>
      </w:r>
      <w:bookmarkEnd w:id="9"/>
    </w:p>
    <w:p w14:paraId="3ED42975" w14:textId="32BB45A5" w:rsidR="009627A3" w:rsidRPr="00BC0E5C" w:rsidRDefault="001E0D2E" w:rsidP="001C46D0">
      <w:pPr>
        <w:ind w:firstLine="708"/>
        <w:jc w:val="both"/>
        <w:rPr>
          <w:rFonts w:ascii="Arial" w:hAnsi="Arial" w:cs="Arial"/>
          <w:sz w:val="24"/>
          <w:szCs w:val="24"/>
        </w:rPr>
      </w:pPr>
      <w:r w:rsidRPr="00BC0E5C">
        <w:rPr>
          <w:rFonts w:ascii="Arial" w:hAnsi="Arial" w:cs="Arial"/>
          <w:sz w:val="24"/>
          <w:szCs w:val="24"/>
        </w:rPr>
        <w:t xml:space="preserve">Planlama alanı, Türkiye’nin İzmir iline bağlı Karabağlar ilçesinde bulunmaktadır. </w:t>
      </w:r>
      <w:r w:rsidR="00427180" w:rsidRPr="00BC0E5C">
        <w:rPr>
          <w:rFonts w:ascii="Arial" w:hAnsi="Arial" w:cs="Arial"/>
          <w:sz w:val="24"/>
          <w:szCs w:val="24"/>
        </w:rPr>
        <w:t xml:space="preserve">Karabağlar ilçesi, İzmir körfezinin güney kesiminde </w:t>
      </w:r>
      <w:r w:rsidRPr="00BC0E5C">
        <w:rPr>
          <w:rFonts w:ascii="Arial" w:hAnsi="Arial" w:cs="Arial"/>
          <w:sz w:val="24"/>
          <w:szCs w:val="24"/>
        </w:rPr>
        <w:t xml:space="preserve">yer almaktadır. </w:t>
      </w:r>
      <w:r w:rsidR="000A4B8A" w:rsidRPr="00BC0E5C">
        <w:rPr>
          <w:rFonts w:ascii="Arial" w:hAnsi="Arial" w:cs="Arial"/>
          <w:sz w:val="24"/>
          <w:szCs w:val="24"/>
        </w:rPr>
        <w:t>Karabağlar, İzmir İlinin metropol ilçeler</w:t>
      </w:r>
      <w:r w:rsidR="00B97673" w:rsidRPr="00BC0E5C">
        <w:rPr>
          <w:rFonts w:ascii="Arial" w:hAnsi="Arial" w:cs="Arial"/>
          <w:sz w:val="24"/>
          <w:szCs w:val="24"/>
        </w:rPr>
        <w:t>in</w:t>
      </w:r>
      <w:r w:rsidR="000A4B8A" w:rsidRPr="00BC0E5C">
        <w:rPr>
          <w:rFonts w:ascii="Arial" w:hAnsi="Arial" w:cs="Arial"/>
          <w:sz w:val="24"/>
          <w:szCs w:val="24"/>
        </w:rPr>
        <w:t xml:space="preserve">den biridir. Güneyinde Gaziemir, doğusunda Buca, kuzeyinde Konak ve batısında da Balçova ilçeleri ile çevrilidir. </w:t>
      </w:r>
      <w:r w:rsidR="00D24E0D" w:rsidRPr="00BC0E5C">
        <w:rPr>
          <w:rFonts w:ascii="Arial" w:hAnsi="Arial" w:cs="Arial"/>
          <w:sz w:val="24"/>
          <w:szCs w:val="24"/>
        </w:rPr>
        <w:t xml:space="preserve">Esentepe Mahallesi 38.388603 enlem ve 27.073641 boylamda yer almaktadır. </w:t>
      </w:r>
      <w:r w:rsidR="007520F3" w:rsidRPr="00BC0E5C">
        <w:rPr>
          <w:rFonts w:ascii="Arial" w:hAnsi="Arial" w:cs="Arial"/>
          <w:sz w:val="24"/>
          <w:szCs w:val="24"/>
        </w:rPr>
        <w:t>Çevresinde Fahrettin Altay, Poligon, Göztepe semtleri bulunmaktadır.</w:t>
      </w:r>
      <w:r w:rsidR="00A54376" w:rsidRPr="00BC0E5C">
        <w:rPr>
          <w:rFonts w:ascii="Arial" w:hAnsi="Arial" w:cs="Arial"/>
          <w:sz w:val="24"/>
          <w:szCs w:val="24"/>
        </w:rPr>
        <w:t xml:space="preserve"> </w:t>
      </w:r>
      <w:r w:rsidR="007520F3" w:rsidRPr="00BC0E5C">
        <w:rPr>
          <w:rFonts w:ascii="Arial" w:hAnsi="Arial" w:cs="Arial"/>
          <w:sz w:val="24"/>
          <w:szCs w:val="24"/>
        </w:rPr>
        <w:t>Karabağlar ilçesi</w:t>
      </w:r>
      <w:r w:rsidR="00A54376" w:rsidRPr="00BC0E5C">
        <w:rPr>
          <w:rFonts w:ascii="Arial" w:hAnsi="Arial" w:cs="Arial"/>
          <w:sz w:val="24"/>
          <w:szCs w:val="24"/>
        </w:rPr>
        <w:t xml:space="preserve">nin </w:t>
      </w:r>
      <w:r w:rsidR="007520F3" w:rsidRPr="00BC0E5C">
        <w:rPr>
          <w:rFonts w:ascii="Arial" w:hAnsi="Arial" w:cs="Arial"/>
          <w:sz w:val="24"/>
          <w:szCs w:val="24"/>
        </w:rPr>
        <w:t xml:space="preserve">yüzölçümü </w:t>
      </w:r>
      <w:r w:rsidR="00B412C4" w:rsidRPr="00BC0E5C">
        <w:rPr>
          <w:rFonts w:ascii="Arial" w:hAnsi="Arial" w:cs="Arial"/>
          <w:sz w:val="24"/>
          <w:szCs w:val="24"/>
        </w:rPr>
        <w:t>98,7</w:t>
      </w:r>
      <w:r w:rsidR="007520F3" w:rsidRPr="00BC0E5C">
        <w:rPr>
          <w:rFonts w:ascii="Arial" w:hAnsi="Arial" w:cs="Arial"/>
          <w:sz w:val="24"/>
          <w:szCs w:val="24"/>
        </w:rPr>
        <w:t xml:space="preserve"> km² olu</w:t>
      </w:r>
      <w:r w:rsidR="00B412C4" w:rsidRPr="00BC0E5C">
        <w:rPr>
          <w:rFonts w:ascii="Arial" w:hAnsi="Arial" w:cs="Arial"/>
          <w:sz w:val="24"/>
          <w:szCs w:val="24"/>
        </w:rPr>
        <w:t>p toplam 58 mahalle bulunmaktadır. P</w:t>
      </w:r>
      <w:r w:rsidR="007520F3" w:rsidRPr="00BC0E5C">
        <w:rPr>
          <w:rFonts w:ascii="Arial" w:hAnsi="Arial" w:cs="Arial"/>
          <w:sz w:val="24"/>
          <w:szCs w:val="24"/>
        </w:rPr>
        <w:t xml:space="preserve">lanlama alanının bulunduğu Esentepe mahallesinin yüzölçümü ise </w:t>
      </w:r>
      <w:r w:rsidR="00795F82" w:rsidRPr="00BC0E5C">
        <w:rPr>
          <w:rFonts w:ascii="Arial" w:hAnsi="Arial" w:cs="Arial"/>
          <w:sz w:val="24"/>
          <w:szCs w:val="24"/>
        </w:rPr>
        <w:t>0,304 k</w:t>
      </w:r>
      <w:r w:rsidR="004C40C5" w:rsidRPr="00BC0E5C">
        <w:rPr>
          <w:rFonts w:ascii="Arial" w:hAnsi="Arial" w:cs="Arial"/>
          <w:sz w:val="24"/>
          <w:szCs w:val="24"/>
        </w:rPr>
        <w:t>m²’dir.</w:t>
      </w:r>
      <w:r w:rsidR="00B412C4" w:rsidRPr="00BC0E5C">
        <w:rPr>
          <w:rFonts w:ascii="Arial" w:hAnsi="Arial" w:cs="Arial"/>
          <w:sz w:val="24"/>
          <w:szCs w:val="24"/>
        </w:rPr>
        <w:t xml:space="preserve"> </w:t>
      </w:r>
    </w:p>
    <w:p w14:paraId="067B2365" w14:textId="33473A59" w:rsidR="00452401" w:rsidRPr="00BC0E5C" w:rsidRDefault="00A00D8A" w:rsidP="005C53C7">
      <w:pPr>
        <w:keepNext/>
        <w:spacing w:after="0"/>
        <w:jc w:val="center"/>
        <w:rPr>
          <w:rFonts w:ascii="Arial" w:hAnsi="Arial" w:cs="Arial"/>
          <w:sz w:val="24"/>
          <w:szCs w:val="24"/>
        </w:rPr>
      </w:pPr>
      <w:r w:rsidRPr="00BC0E5C">
        <w:rPr>
          <w:rFonts w:ascii="Arial" w:eastAsia="Times New Roman" w:hAnsi="Arial" w:cs="Arial"/>
          <w:noProof/>
          <w:color w:val="333333"/>
          <w:sz w:val="28"/>
          <w:szCs w:val="28"/>
          <w:lang w:eastAsia="tr-TR"/>
        </w:rPr>
        <mc:AlternateContent>
          <mc:Choice Requires="wps">
            <w:drawing>
              <wp:anchor distT="0" distB="0" distL="114300" distR="114300" simplePos="0" relativeHeight="251688960" behindDoc="0" locked="0" layoutInCell="1" allowOverlap="1" wp14:anchorId="012F3EAA" wp14:editId="73A3B89B">
                <wp:simplePos x="0" y="0"/>
                <wp:positionH relativeFrom="column">
                  <wp:posOffset>2091184</wp:posOffset>
                </wp:positionH>
                <wp:positionV relativeFrom="paragraph">
                  <wp:posOffset>4376070</wp:posOffset>
                </wp:positionV>
                <wp:extent cx="2077616" cy="727787"/>
                <wp:effectExtent l="0" t="0" r="0" b="0"/>
                <wp:wrapNone/>
                <wp:docPr id="79" name="Metin Kutusu 79"/>
                <wp:cNvGraphicFramePr/>
                <a:graphic xmlns:a="http://schemas.openxmlformats.org/drawingml/2006/main">
                  <a:graphicData uri="http://schemas.microsoft.com/office/word/2010/wordprocessingShape">
                    <wps:wsp>
                      <wps:cNvSpPr txBox="1"/>
                      <wps:spPr>
                        <a:xfrm>
                          <a:off x="0" y="0"/>
                          <a:ext cx="2077616" cy="727787"/>
                        </a:xfrm>
                        <a:prstGeom prst="rect">
                          <a:avLst/>
                        </a:prstGeom>
                        <a:noFill/>
                        <a:ln w="6350">
                          <a:noFill/>
                        </a:ln>
                      </wps:spPr>
                      <wps:txbx>
                        <w:txbxContent>
                          <w:p w14:paraId="15651660" w14:textId="23982D18" w:rsidR="00BB5FA4" w:rsidRPr="00BB5FA4" w:rsidRDefault="00BB5FA4">
                            <w:pPr>
                              <w:rPr>
                                <w:rFonts w:ascii="Myriad Pro" w:hAnsi="Myriad Pro"/>
                                <w:b/>
                                <w:bCs/>
                              </w:rPr>
                            </w:pPr>
                            <w:r>
                              <w:rPr>
                                <w:rFonts w:ascii="Myriad Pro" w:hAnsi="Myriad Pro"/>
                                <w:b/>
                                <w:bCs/>
                              </w:rPr>
                              <w:t>REZERV YAPI ALANI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12F3EAA" id="_x0000_t202" coordsize="21600,21600" o:spt="202" path="m,l,21600r21600,l21600,xe">
                <v:stroke joinstyle="miter"/>
                <v:path gradientshapeok="t" o:connecttype="rect"/>
              </v:shapetype>
              <v:shape id="Metin Kutusu 79" o:spid="_x0000_s1026" type="#_x0000_t202" style="position:absolute;left:0;text-align:left;margin-left:164.65pt;margin-top:344.55pt;width:163.6pt;height:57.3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" filled="f" stroked="f" strokeweight=".5pt">
                <v:textbox>
                  <w:txbxContent>
                    <w:p w14:paraId="15651660" w14:textId="23982D18" w:rsidR="00BB5FA4" w:rsidRPr="00BB5FA4" w:rsidRDefault="00BB5FA4">
                      <w:pPr>
                        <w:rPr>
                          <w:rFonts w:ascii="Myriad Pro" w:hAnsi="Myriad Pro"/>
                          <w:b/>
                          <w:bCs/>
                        </w:rPr>
                      </w:pPr>
                      <w:r>
                        <w:rPr>
                          <w:rFonts w:ascii="Myriad Pro" w:hAnsi="Myriad Pro"/>
                          <w:b/>
                          <w:bCs/>
                        </w:rPr>
                        <w:t>REZERV YAPI ALANI</w:t>
                      </w:r>
                    </w:p>
                  </w:txbxContent>
                </v:textbox>
              </v:shape>
            </w:pict>
          </mc:Fallback>
        </mc:AlternateContent>
      </w:r>
      <w:r w:rsidR="00BB5FA4" w:rsidRPr="00BC0E5C">
        <w:rPr>
          <w:rFonts w:ascii="Arial" w:eastAsia="Times New Roman" w:hAnsi="Arial" w:cs="Arial"/>
          <w:noProof/>
          <w:color w:val="333333"/>
          <w:sz w:val="28"/>
          <w:szCs w:val="28"/>
          <w:lang w:eastAsia="tr-TR"/>
        </w:rPr>
        <mc:AlternateContent>
          <mc:Choice Requires="wps">
            <w:drawing>
              <wp:anchor distT="0" distB="0" distL="114300" distR="114300" simplePos="0" relativeHeight="251687936" behindDoc="0" locked="0" layoutInCell="1" allowOverlap="1" wp14:anchorId="3CE3F078" wp14:editId="7E6F7559">
                <wp:simplePos x="0" y="0"/>
                <wp:positionH relativeFrom="column">
                  <wp:posOffset>2402607</wp:posOffset>
                </wp:positionH>
                <wp:positionV relativeFrom="paragraph">
                  <wp:posOffset>4426261</wp:posOffset>
                </wp:positionV>
                <wp:extent cx="970383" cy="205273"/>
                <wp:effectExtent l="0" t="0" r="1270" b="4445"/>
                <wp:wrapNone/>
                <wp:docPr id="77" name="Metin Kutusu 77"/>
                <wp:cNvGraphicFramePr/>
                <a:graphic xmlns:a="http://schemas.openxmlformats.org/drawingml/2006/main">
                  <a:graphicData uri="http://schemas.microsoft.com/office/word/2010/wordprocessingShape">
                    <wps:wsp>
                      <wps:cNvSpPr txBox="1"/>
                      <wps:spPr>
                        <a:xfrm>
                          <a:off x="0" y="0"/>
                          <a:ext cx="970383" cy="205273"/>
                        </a:xfrm>
                        <a:prstGeom prst="rect">
                          <a:avLst/>
                        </a:prstGeom>
                        <a:solidFill>
                          <a:schemeClr val="lt1"/>
                        </a:solidFill>
                        <a:ln w="6350">
                          <a:noFill/>
                        </a:ln>
                      </wps:spPr>
                      <wps:txbx>
                        <w:txbxContent>
                          <w:p w14:paraId="243C1A20" w14:textId="77777777" w:rsidR="00BB5FA4" w:rsidRDefault="00BB5F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E3F078" id="Metin Kutusu 77" o:spid="_x0000_s1027" type="#_x0000_t202" style="position:absolute;left:0;text-align:left;margin-left:189.2pt;margin-top:348.5pt;width:76.4pt;height:16.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" fillcolor="white [3201]" stroked="f" strokeweight=".5pt">
                <v:textbox>
                  <w:txbxContent>
                    <w:p w14:paraId="243C1A20" w14:textId="77777777" w:rsidR="00BB5FA4" w:rsidRDefault="00BB5FA4"/>
                  </w:txbxContent>
                </v:textbox>
              </v:shape>
            </w:pict>
          </mc:Fallback>
        </mc:AlternateContent>
      </w:r>
      <w:r w:rsidR="004C40C5" w:rsidRPr="00BC0E5C">
        <w:rPr>
          <w:rFonts w:ascii="Arial" w:eastAsia="Times New Roman" w:hAnsi="Arial" w:cs="Arial"/>
          <w:color w:val="333333"/>
          <w:sz w:val="28"/>
          <w:szCs w:val="28"/>
          <w:lang w:eastAsia="tr-TR"/>
        </w:rPr>
        <w:br/>
      </w:r>
      <w:r w:rsidR="005A4AB4" w:rsidRPr="00BC0E5C">
        <w:rPr>
          <w:rFonts w:ascii="Arial" w:hAnsi="Arial" w:cs="Arial"/>
          <w:b/>
          <w:bCs/>
          <w:noProof/>
          <w:sz w:val="24"/>
          <w:szCs w:val="24"/>
        </w:rPr>
        <w:drawing>
          <wp:inline distT="0" distB="0" distL="0" distR="0" wp14:anchorId="2D78C9B2" wp14:editId="3F9BC907">
            <wp:extent cx="3796307" cy="4373880"/>
            <wp:effectExtent l="76200" t="76200" r="128270" b="1409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96307" cy="4373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16F9DF" w14:textId="5B6F4B4E" w:rsidR="002D19C2" w:rsidRDefault="00452401" w:rsidP="002D19C2">
      <w:pPr>
        <w:pStyle w:val="ResimYazs"/>
        <w:spacing w:after="0"/>
        <w:jc w:val="center"/>
        <w:rPr>
          <w:rFonts w:ascii="Arial" w:hAnsi="Arial" w:cs="Arial"/>
          <w:color w:val="auto"/>
          <w:sz w:val="20"/>
          <w:szCs w:val="20"/>
        </w:rPr>
      </w:pPr>
      <w:bookmarkStart w:id="10" w:name="_Toc102633856"/>
      <w:bookmarkStart w:id="11" w:name="_Toc144215921"/>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1</w:t>
      </w:r>
      <w:r w:rsidRPr="00BC0E5C">
        <w:rPr>
          <w:rFonts w:ascii="Arial" w:hAnsi="Arial" w:cs="Arial"/>
          <w:color w:val="auto"/>
          <w:sz w:val="20"/>
          <w:szCs w:val="20"/>
        </w:rPr>
        <w:fldChar w:fldCharType="end"/>
      </w:r>
      <w:r w:rsidRPr="00BC0E5C">
        <w:rPr>
          <w:rFonts w:ascii="Arial" w:hAnsi="Arial" w:cs="Arial"/>
          <w:color w:val="auto"/>
          <w:sz w:val="20"/>
          <w:szCs w:val="20"/>
        </w:rPr>
        <w:t>. Planlama Alanının Ülkemiz, İl ve İlçedeki Konumu</w:t>
      </w:r>
      <w:bookmarkEnd w:id="10"/>
      <w:bookmarkEnd w:id="11"/>
    </w:p>
    <w:p w14:paraId="0256B0DA" w14:textId="77777777" w:rsidR="009A5821" w:rsidRPr="009A5821" w:rsidRDefault="009A5821" w:rsidP="009A5821"/>
    <w:p w14:paraId="76B0E000" w14:textId="5D55446C" w:rsidR="00631875" w:rsidRPr="00BC0E5C" w:rsidRDefault="00631875" w:rsidP="006D4F43">
      <w:pPr>
        <w:pStyle w:val="ListeParagraf"/>
        <w:numPr>
          <w:ilvl w:val="1"/>
          <w:numId w:val="2"/>
        </w:numPr>
        <w:outlineLvl w:val="1"/>
        <w:rPr>
          <w:rFonts w:ascii="Arial" w:hAnsi="Arial" w:cs="Arial"/>
          <w:b/>
          <w:bCs/>
          <w:sz w:val="24"/>
          <w:szCs w:val="24"/>
        </w:rPr>
      </w:pPr>
      <w:bookmarkStart w:id="12" w:name="_Toc146202030"/>
      <w:r w:rsidRPr="00BC0E5C">
        <w:rPr>
          <w:rFonts w:ascii="Arial" w:hAnsi="Arial" w:cs="Arial"/>
          <w:b/>
          <w:bCs/>
          <w:sz w:val="24"/>
          <w:szCs w:val="24"/>
        </w:rPr>
        <w:t>TARİHÇE</w:t>
      </w:r>
      <w:bookmarkEnd w:id="12"/>
    </w:p>
    <w:p w14:paraId="0E90FEC5" w14:textId="77777777" w:rsidR="000A4B8A" w:rsidRPr="00BC0E5C" w:rsidRDefault="000A4B8A" w:rsidP="001C46D0">
      <w:pPr>
        <w:pStyle w:val="NormalWeb"/>
        <w:shd w:val="clear" w:color="auto" w:fill="FFFFFF"/>
        <w:spacing w:before="0" w:beforeAutospacing="0"/>
        <w:ind w:firstLine="708"/>
        <w:jc w:val="both"/>
        <w:rPr>
          <w:rFonts w:ascii="Arial" w:hAnsi="Arial" w:cs="Arial"/>
        </w:rPr>
      </w:pPr>
      <w:r w:rsidRPr="00BC0E5C">
        <w:rPr>
          <w:rFonts w:ascii="Arial" w:hAnsi="Arial" w:cs="Arial"/>
        </w:rPr>
        <w:t>Karabağlar İlçesi 6 Mart 2008 tarihinde kabul edilen 5747 sayılı Büyükşehir Belediyesi Sınırları İçerisinde İlçe Kurulması ve Bazı Kanunlarda Değişiklik Yapılması Hakkında Kanun ile kurulmuştur.</w:t>
      </w:r>
    </w:p>
    <w:p w14:paraId="1A41543F" w14:textId="429B6920" w:rsidR="00A02BA6" w:rsidRPr="00BC0E5C" w:rsidRDefault="000A4B8A" w:rsidP="00A02BA6">
      <w:pPr>
        <w:pStyle w:val="NormalWeb"/>
        <w:shd w:val="clear" w:color="auto" w:fill="FFFFFF"/>
        <w:spacing w:before="0" w:beforeAutospacing="0"/>
        <w:ind w:firstLine="708"/>
        <w:jc w:val="both"/>
        <w:rPr>
          <w:rFonts w:ascii="Arial" w:hAnsi="Arial" w:cs="Arial"/>
        </w:rPr>
      </w:pPr>
      <w:r w:rsidRPr="00BC0E5C">
        <w:rPr>
          <w:rFonts w:ascii="Arial" w:hAnsi="Arial" w:cs="Arial"/>
        </w:rPr>
        <w:lastRenderedPageBreak/>
        <w:t xml:space="preserve">İzmir'in en eski yerleşim yerlerinden </w:t>
      </w:r>
      <w:r w:rsidR="00601710" w:rsidRPr="00BC0E5C">
        <w:rPr>
          <w:rFonts w:ascii="Arial" w:hAnsi="Arial" w:cs="Arial"/>
        </w:rPr>
        <w:t>biridir. Yaklaşık</w:t>
      </w:r>
      <w:r w:rsidRPr="00BC0E5C">
        <w:rPr>
          <w:rFonts w:ascii="Arial" w:hAnsi="Arial" w:cs="Arial"/>
        </w:rPr>
        <w:t xml:space="preserve"> 200 yıl önce </w:t>
      </w:r>
      <w:proofErr w:type="spellStart"/>
      <w:r w:rsidRPr="00BC0E5C">
        <w:rPr>
          <w:rFonts w:ascii="Arial" w:hAnsi="Arial" w:cs="Arial"/>
        </w:rPr>
        <w:t>Emrez</w:t>
      </w:r>
      <w:proofErr w:type="spellEnd"/>
      <w:r w:rsidRPr="00BC0E5C">
        <w:rPr>
          <w:rFonts w:ascii="Arial" w:hAnsi="Arial" w:cs="Arial"/>
        </w:rPr>
        <w:t xml:space="preserve"> ve Aktepe, kara üzüm bağlarıyla kaplıydı. Bölgede çok az sayıdaki ailenin bağları, çiftlikleri ve bağ evleri yer alıyordu. Bugün, mobilya sektörünün bulunduğu Yeşillik Caddesi ve çevresinde ise 40 yıl öncesine kadar bağlar bulunuyordu. Uzundere'ye kadar olan bölgenin de 1970'li yıllarda boş arazi olduğu biliniyor.</w:t>
      </w:r>
      <w:r w:rsidR="00A02BA6" w:rsidRPr="00BC0E5C">
        <w:rPr>
          <w:rFonts w:ascii="Arial" w:hAnsi="Arial" w:cs="Arial"/>
        </w:rPr>
        <w:t>1950'li yıllarda başlayan göç ve gecekondulaşma sonucunda bölge hızlı bir değişim sürecine girmiş ve 1963 yılında planlama alanını da içeren şimdiki Karabağlar İlçe sınırları içerisinde Yeşilyurt Belediyesi kurulmuş ve 1980'li yıllara kadar belediye olarak kalmıştır. Sonraki süreçte merkez ilçe konumunda olan Konak Belediyesi sınırları içinde kalmış ve 2008 yılındaki idari bölümünden sonra Karabağlar İlçesi olarak alansal büyüklük ile İzmir'in en büyük ilçesi konumuna gelmiştir ve Karabağlar Belediyesi kurulmuştur.</w:t>
      </w:r>
    </w:p>
    <w:p w14:paraId="2B2ED461" w14:textId="04AA3EDF" w:rsidR="000A4B8A" w:rsidRPr="00BC0E5C" w:rsidRDefault="000A4B8A" w:rsidP="001C46D0">
      <w:pPr>
        <w:pStyle w:val="NormalWeb"/>
        <w:shd w:val="clear" w:color="auto" w:fill="FFFFFF"/>
        <w:spacing w:before="0" w:beforeAutospacing="0"/>
        <w:ind w:firstLine="708"/>
        <w:jc w:val="both"/>
        <w:rPr>
          <w:rFonts w:ascii="Arial" w:hAnsi="Arial" w:cs="Arial"/>
        </w:rPr>
      </w:pPr>
      <w:r w:rsidRPr="00BC0E5C">
        <w:rPr>
          <w:rFonts w:ascii="Arial" w:hAnsi="Arial" w:cs="Arial"/>
        </w:rPr>
        <w:t>Karabağlar tarihini yansıtan en önemli nokta, Akçakale (Akçakaya) Ören Yeri. 1. derecede arkeolojik sit alanı ilan edilen Akçakale, ilçenin tespit edilen en eski yerleşim yeri</w:t>
      </w:r>
      <w:r w:rsidR="00431346" w:rsidRPr="00BC0E5C">
        <w:rPr>
          <w:rFonts w:ascii="Arial" w:hAnsi="Arial" w:cs="Arial"/>
        </w:rPr>
        <w:t xml:space="preserve"> olarak bilinmektedir</w:t>
      </w:r>
      <w:r w:rsidRPr="00BC0E5C">
        <w:rPr>
          <w:rFonts w:ascii="Arial" w:hAnsi="Arial" w:cs="Arial"/>
        </w:rPr>
        <w:t>. Persler tarafından kurulduğu tahmin edilen Akçakal</w:t>
      </w:r>
      <w:r w:rsidR="00D272FE" w:rsidRPr="00BC0E5C">
        <w:rPr>
          <w:rFonts w:ascii="Arial" w:hAnsi="Arial" w:cs="Arial"/>
        </w:rPr>
        <w:t>e’</w:t>
      </w:r>
      <w:r w:rsidRPr="00BC0E5C">
        <w:rPr>
          <w:rFonts w:ascii="Arial" w:hAnsi="Arial" w:cs="Arial"/>
        </w:rPr>
        <w:t xml:space="preserve">nin dışında ilçedeki bir diğer yerleşim yeri de Yıkık Minareli Camii’nin olduğu ve </w:t>
      </w:r>
      <w:proofErr w:type="spellStart"/>
      <w:r w:rsidRPr="00BC0E5C">
        <w:rPr>
          <w:rFonts w:ascii="Arial" w:hAnsi="Arial" w:cs="Arial"/>
        </w:rPr>
        <w:t>Eskiizmir</w:t>
      </w:r>
      <w:proofErr w:type="spellEnd"/>
      <w:r w:rsidRPr="00BC0E5C">
        <w:rPr>
          <w:rFonts w:ascii="Arial" w:hAnsi="Arial" w:cs="Arial"/>
        </w:rPr>
        <w:t xml:space="preserve"> Semti olarak anılan bölgedir. Yıkık Minareli Camii, Osmanlı mimarisinin özelliklerine taşıyor ve 600 yıllık bir geçmişi olduğu </w:t>
      </w:r>
      <w:r w:rsidR="00C5059A" w:rsidRPr="00BC0E5C">
        <w:rPr>
          <w:rFonts w:ascii="Arial" w:hAnsi="Arial" w:cs="Arial"/>
        </w:rPr>
        <w:t>bilinmektedir.</w:t>
      </w:r>
    </w:p>
    <w:p w14:paraId="68AA118C" w14:textId="3D075FB6" w:rsidR="00631875" w:rsidRPr="00BC0E5C" w:rsidRDefault="00631875" w:rsidP="006D4F43">
      <w:pPr>
        <w:pStyle w:val="ListeParagraf"/>
        <w:numPr>
          <w:ilvl w:val="1"/>
          <w:numId w:val="2"/>
        </w:numPr>
        <w:outlineLvl w:val="1"/>
        <w:rPr>
          <w:rFonts w:ascii="Arial" w:hAnsi="Arial" w:cs="Arial"/>
          <w:b/>
          <w:bCs/>
          <w:sz w:val="24"/>
          <w:szCs w:val="24"/>
        </w:rPr>
      </w:pPr>
      <w:bookmarkStart w:id="13" w:name="_Toc146202031"/>
      <w:r w:rsidRPr="00BC0E5C">
        <w:rPr>
          <w:rFonts w:ascii="Arial" w:hAnsi="Arial" w:cs="Arial"/>
          <w:b/>
          <w:bCs/>
          <w:sz w:val="24"/>
          <w:szCs w:val="24"/>
        </w:rPr>
        <w:t>İKLİM VE BİTKİ ÖRTÜSÜ</w:t>
      </w:r>
      <w:bookmarkEnd w:id="13"/>
    </w:p>
    <w:p w14:paraId="78A30B08" w14:textId="67437719" w:rsidR="000B0CE6" w:rsidRPr="00BC0E5C" w:rsidRDefault="00F97597" w:rsidP="00A02BA6">
      <w:pPr>
        <w:ind w:firstLine="708"/>
        <w:jc w:val="both"/>
        <w:rPr>
          <w:rFonts w:ascii="Arial" w:hAnsi="Arial" w:cs="Arial"/>
          <w:sz w:val="24"/>
          <w:szCs w:val="24"/>
        </w:rPr>
      </w:pPr>
      <w:r w:rsidRPr="00BC0E5C">
        <w:rPr>
          <w:rFonts w:ascii="Arial" w:hAnsi="Arial" w:cs="Arial"/>
          <w:sz w:val="24"/>
          <w:szCs w:val="24"/>
        </w:rPr>
        <w:t xml:space="preserve">Planlama alanı, İzmir ilinin iklim özelliklerine sahiptir. </w:t>
      </w:r>
      <w:r w:rsidR="00BA3D84" w:rsidRPr="00BC0E5C">
        <w:rPr>
          <w:rFonts w:ascii="Arial" w:hAnsi="Arial" w:cs="Arial"/>
          <w:sz w:val="24"/>
          <w:szCs w:val="24"/>
        </w:rPr>
        <w:t>İzmir ilinde Akdeniz iklimi hüküm sürer. Yazları kurak ve sıcak kışları ılık ve yağışlı geçer. Temmuz-ağustos ayları en sıcak ve ocak-şubat en soğuk aylardır. Sıfırın altında gün sayısı 10 günü geçmez. Sıcaklık +42,7°C ile -8,4°C arasında değişir.</w:t>
      </w:r>
    </w:p>
    <w:p w14:paraId="1397CB07" w14:textId="680B4ED7" w:rsidR="000B0CE6" w:rsidRPr="00BC0E5C" w:rsidRDefault="000B0CE6" w:rsidP="00A02BA6">
      <w:pPr>
        <w:ind w:firstLine="708"/>
        <w:jc w:val="both"/>
        <w:rPr>
          <w:rFonts w:ascii="Arial" w:hAnsi="Arial" w:cs="Arial"/>
          <w:sz w:val="24"/>
          <w:szCs w:val="24"/>
        </w:rPr>
      </w:pPr>
      <w:r w:rsidRPr="00BC0E5C">
        <w:rPr>
          <w:rFonts w:ascii="Arial" w:hAnsi="Arial" w:cs="Arial"/>
          <w:sz w:val="24"/>
          <w:szCs w:val="24"/>
        </w:rPr>
        <w:t xml:space="preserve">İl bazında yıllık ortalama sıcaklık, kıyı kesimlerde 14-18 ºC arasında değişmektedir. En sıcak aylar Temmuz (27.3 ºC) ve Ağustos (27.6 ºC), en soğuk aylar ise Ocak (8.6 ºC) ve Şubat (9.6 ºC)'tır. Yazın kıyı kesiminde sıcaklık, deniz melteminin (İmbat) etkisiyle iç kesimlere göre 1-2 ºC daha düşük olmaktadır. Kış mevsiminde ortalama 7 ºC olan sıcaklık zaman zaman kuzey ve kuzeybatıdan sokulan denizel hava kütlesi nedeniyle düşmektedir. </w:t>
      </w:r>
    </w:p>
    <w:p w14:paraId="550583E7" w14:textId="2688B30C" w:rsidR="000B0CE6" w:rsidRPr="00BC0E5C" w:rsidRDefault="000B0CE6" w:rsidP="00A02BA6">
      <w:pPr>
        <w:ind w:firstLine="708"/>
        <w:jc w:val="both"/>
        <w:rPr>
          <w:rFonts w:ascii="Arial" w:hAnsi="Arial" w:cs="Arial"/>
          <w:sz w:val="28"/>
          <w:szCs w:val="28"/>
        </w:rPr>
      </w:pPr>
      <w:r w:rsidRPr="00BC0E5C">
        <w:rPr>
          <w:rFonts w:ascii="Arial" w:hAnsi="Arial" w:cs="Arial"/>
          <w:sz w:val="24"/>
          <w:szCs w:val="24"/>
        </w:rPr>
        <w:t>İzmir'de yağışın aylara ve mevsimlere göre dağılımında önemli farklar vardır. İzmir'de yıllık ortalama yağış miktarı 700 mm. olup yıllık yağışın %50'den fazlası kış mevsiminde %40- 45'i ilkbahar ve sonbaharda, %2-4'ü ise yaz aylarında düşmektedir. Kar yağışlı günler sayısı, alçak kesimlerde yok denecek kadar azdır. Yüksek kesimlerde gerek kar yağışlı günler sayısı gerekse karın yerde kalma süresi artmaktadır</w:t>
      </w:r>
    </w:p>
    <w:p w14:paraId="09611DA8" w14:textId="1869EFD5" w:rsidR="00BA3D84" w:rsidRDefault="00BA3D84" w:rsidP="00A02BA6">
      <w:pPr>
        <w:ind w:firstLine="708"/>
        <w:jc w:val="both"/>
        <w:rPr>
          <w:rFonts w:ascii="Arial" w:hAnsi="Arial" w:cs="Arial"/>
          <w:sz w:val="24"/>
          <w:szCs w:val="24"/>
        </w:rPr>
      </w:pPr>
      <w:r w:rsidRPr="00BC0E5C">
        <w:rPr>
          <w:rFonts w:ascii="Arial" w:hAnsi="Arial" w:cs="Arial"/>
          <w:sz w:val="24"/>
          <w:szCs w:val="24"/>
        </w:rPr>
        <w:t xml:space="preserve">İzmir şehrinin yeşil sahası çok azdır. Fakat </w:t>
      </w:r>
      <w:r w:rsidR="00B905C2" w:rsidRPr="00BC0E5C">
        <w:rPr>
          <w:rFonts w:ascii="Arial" w:hAnsi="Arial" w:cs="Arial"/>
          <w:sz w:val="24"/>
          <w:szCs w:val="24"/>
        </w:rPr>
        <w:t>civarındaki</w:t>
      </w:r>
      <w:r w:rsidRPr="00BC0E5C">
        <w:rPr>
          <w:rFonts w:ascii="Arial" w:hAnsi="Arial" w:cs="Arial"/>
          <w:sz w:val="24"/>
          <w:szCs w:val="24"/>
        </w:rPr>
        <w:t xml:space="preserve"> bitki örtüsü boldur. İlin topraklarının </w:t>
      </w:r>
      <w:r w:rsidR="00601710" w:rsidRPr="00BC0E5C">
        <w:rPr>
          <w:rFonts w:ascii="Arial" w:hAnsi="Arial" w:cs="Arial"/>
          <w:sz w:val="24"/>
          <w:szCs w:val="24"/>
        </w:rPr>
        <w:t>%50</w:t>
      </w:r>
      <w:r w:rsidRPr="00BC0E5C">
        <w:rPr>
          <w:rFonts w:ascii="Arial" w:hAnsi="Arial" w:cs="Arial"/>
          <w:sz w:val="24"/>
          <w:szCs w:val="24"/>
        </w:rPr>
        <w:t xml:space="preserve">’ye yakını orman ve fundalıklarla kaplıdır. </w:t>
      </w:r>
      <w:r w:rsidR="00601710" w:rsidRPr="00BC0E5C">
        <w:rPr>
          <w:rFonts w:ascii="Arial" w:hAnsi="Arial" w:cs="Arial"/>
          <w:sz w:val="24"/>
          <w:szCs w:val="24"/>
        </w:rPr>
        <w:t>%33</w:t>
      </w:r>
      <w:r w:rsidRPr="00BC0E5C">
        <w:rPr>
          <w:rFonts w:ascii="Arial" w:hAnsi="Arial" w:cs="Arial"/>
          <w:sz w:val="24"/>
          <w:szCs w:val="24"/>
        </w:rPr>
        <w:t xml:space="preserve">’ü ekili ve dikili saha, </w:t>
      </w:r>
      <w:r w:rsidR="00601710" w:rsidRPr="00BC0E5C">
        <w:rPr>
          <w:rFonts w:ascii="Arial" w:hAnsi="Arial" w:cs="Arial"/>
          <w:sz w:val="24"/>
          <w:szCs w:val="24"/>
        </w:rPr>
        <w:t>%15</w:t>
      </w:r>
      <w:r w:rsidRPr="00BC0E5C">
        <w:rPr>
          <w:rFonts w:ascii="Arial" w:hAnsi="Arial" w:cs="Arial"/>
          <w:sz w:val="24"/>
          <w:szCs w:val="24"/>
        </w:rPr>
        <w:t xml:space="preserve">’e yakını çayır ve meradır. Tarıma elverişli olmayan kısmı yüzde ikidir. Bitki örtüsünde kızılçam, fıstık çamı, karaçam, selvi, maki ve zeytin ağaçlarına bol rastlanır. Bağ ve meyve bahçeleri oldukça geniş yer kaplar. </w:t>
      </w:r>
    </w:p>
    <w:p w14:paraId="4DA17745" w14:textId="77777777" w:rsidR="001C46D0" w:rsidRPr="00BC0E5C" w:rsidRDefault="001C46D0" w:rsidP="00A02BA6">
      <w:pPr>
        <w:ind w:firstLine="708"/>
        <w:jc w:val="both"/>
        <w:rPr>
          <w:rFonts w:ascii="Arial" w:hAnsi="Arial" w:cs="Arial"/>
          <w:sz w:val="24"/>
          <w:szCs w:val="24"/>
        </w:rPr>
      </w:pPr>
    </w:p>
    <w:p w14:paraId="357408C3" w14:textId="4BD1F2D3" w:rsidR="00631875" w:rsidRPr="00BC0E5C" w:rsidRDefault="005C6ECD" w:rsidP="006D4F43">
      <w:pPr>
        <w:pStyle w:val="ListeParagraf"/>
        <w:numPr>
          <w:ilvl w:val="1"/>
          <w:numId w:val="2"/>
        </w:numPr>
        <w:jc w:val="both"/>
        <w:outlineLvl w:val="1"/>
        <w:rPr>
          <w:rFonts w:ascii="Arial" w:hAnsi="Arial" w:cs="Arial"/>
          <w:b/>
          <w:bCs/>
          <w:sz w:val="24"/>
          <w:szCs w:val="24"/>
        </w:rPr>
      </w:pPr>
      <w:bookmarkStart w:id="14" w:name="_Toc146202032"/>
      <w:r w:rsidRPr="00BC0E5C">
        <w:rPr>
          <w:rFonts w:ascii="Arial" w:hAnsi="Arial" w:cs="Arial"/>
          <w:b/>
          <w:bCs/>
          <w:sz w:val="24"/>
          <w:szCs w:val="24"/>
        </w:rPr>
        <w:lastRenderedPageBreak/>
        <w:t xml:space="preserve">DEPREMSELLİK VE </w:t>
      </w:r>
      <w:r w:rsidR="00054641" w:rsidRPr="00BC0E5C">
        <w:rPr>
          <w:rFonts w:ascii="Arial" w:hAnsi="Arial" w:cs="Arial"/>
          <w:b/>
          <w:bCs/>
          <w:sz w:val="24"/>
          <w:szCs w:val="24"/>
        </w:rPr>
        <w:t>JEOLOJİK YAPI</w:t>
      </w:r>
      <w:bookmarkEnd w:id="14"/>
    </w:p>
    <w:p w14:paraId="33747831" w14:textId="77777777" w:rsidR="00302545" w:rsidRPr="00BC0E5C" w:rsidRDefault="00302545" w:rsidP="00A02BA6">
      <w:pPr>
        <w:ind w:firstLine="708"/>
        <w:jc w:val="both"/>
        <w:rPr>
          <w:rFonts w:ascii="Arial" w:hAnsi="Arial" w:cs="Arial"/>
          <w:sz w:val="24"/>
          <w:szCs w:val="24"/>
        </w:rPr>
      </w:pPr>
      <w:bookmarkStart w:id="15" w:name="_Hlk95252197"/>
      <w:bookmarkStart w:id="16" w:name="_Hlk96554251"/>
      <w:r w:rsidRPr="00BC0E5C">
        <w:rPr>
          <w:rFonts w:ascii="Arial" w:hAnsi="Arial" w:cs="Arial"/>
          <w:sz w:val="24"/>
          <w:szCs w:val="24"/>
        </w:rPr>
        <w:t xml:space="preserve">İzmir İli ve çevresi ülkemizin deprem açısından en aktif bölgelerinden biridir. Türkiye deprem bölgeleri haritasından da anlaşılacağı gibi İzmir il sınırları içindeki alanlar 1. Derece Deprem Bölgesinde yer almaktadır. Bunda da en etkili unsur, İzmir il sınırları içindeki alanların ülkemizin önemli çizgisel yapılarından olan Gediz Grabeni ve Büyük Menderes Grabeni üzerinde yer almasıdır. </w:t>
      </w:r>
    </w:p>
    <w:p w14:paraId="39F3FE59" w14:textId="60717100" w:rsidR="00302545" w:rsidRPr="00BC0E5C" w:rsidRDefault="00302545" w:rsidP="00A02BA6">
      <w:pPr>
        <w:ind w:firstLine="708"/>
        <w:jc w:val="both"/>
        <w:rPr>
          <w:rFonts w:ascii="Arial" w:hAnsi="Arial" w:cs="Arial"/>
          <w:sz w:val="24"/>
          <w:szCs w:val="24"/>
        </w:rPr>
      </w:pPr>
      <w:r w:rsidRPr="00BC0E5C">
        <w:rPr>
          <w:rFonts w:ascii="Arial" w:hAnsi="Arial" w:cs="Arial"/>
          <w:sz w:val="24"/>
          <w:szCs w:val="24"/>
        </w:rPr>
        <w:t xml:space="preserve">Türkiye aktif faylar haritasına göre ilde depremselliğe neden olan en önemli yapısal unsurlar; Bornova Fayı, Menemen Fay Zonu, İzmir Fayı, Tuzla Fayı ve Seferihisar Fayı’dır. İzmir il genelindeki diri fay hatları aşağıdaki şekilde görülmektedir. </w:t>
      </w:r>
    </w:p>
    <w:bookmarkEnd w:id="15"/>
    <w:p w14:paraId="7B08F094" w14:textId="30A31CDD" w:rsidR="00302545" w:rsidRPr="00BC0E5C" w:rsidRDefault="00302545" w:rsidP="00302545">
      <w:pPr>
        <w:jc w:val="center"/>
        <w:rPr>
          <w:rFonts w:ascii="Arial" w:hAnsi="Arial" w:cs="Arial"/>
          <w:sz w:val="24"/>
          <w:szCs w:val="24"/>
        </w:rPr>
      </w:pPr>
      <w:r w:rsidRPr="00BC0E5C">
        <w:rPr>
          <w:rFonts w:ascii="Arial" w:hAnsi="Arial" w:cs="Arial"/>
          <w:noProof/>
        </w:rPr>
        <w:drawing>
          <wp:inline distT="0" distB="0" distL="0" distR="0" wp14:anchorId="0F3547A1" wp14:editId="7D877396">
            <wp:extent cx="3775710" cy="3226960"/>
            <wp:effectExtent l="76200" t="76200" r="129540" b="126365"/>
            <wp:docPr id="17" name="Resim 291" descr="http://www.deprem.gov.tr/depbolge/izm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1" descr="http://www.deprem.gov.tr/depbolge/izmir.gif"/>
                    <pic:cNvPicPr>
                      <a:picLocks noChangeAspect="1" noChangeArrowheads="1"/>
                    </pic:cNvPicPr>
                  </pic:nvPicPr>
                  <pic:blipFill>
                    <a:blip r:embed="rId21">
                      <a:extLst>
                        <a:ext uri="{28A0092B-C50C-407E-A947-70E740481C1C}">
                          <a14:useLocalDpi xmlns:a14="http://schemas.microsoft.com/office/drawing/2010/main" val="0"/>
                        </a:ext>
                      </a:extLst>
                    </a:blip>
                    <a:srcRect t="1985" b="3365"/>
                    <a:stretch>
                      <a:fillRect/>
                    </a:stretch>
                  </pic:blipFill>
                  <pic:spPr bwMode="auto">
                    <a:xfrm>
                      <a:off x="0" y="0"/>
                      <a:ext cx="3775710" cy="3226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971596" w14:textId="4BAB2835" w:rsidR="00302545" w:rsidRPr="00BC0E5C" w:rsidRDefault="00302545" w:rsidP="00302545">
      <w:pPr>
        <w:pStyle w:val="ResimYazs"/>
        <w:jc w:val="center"/>
        <w:rPr>
          <w:rFonts w:ascii="Arial" w:hAnsi="Arial" w:cs="Arial"/>
          <w:color w:val="auto"/>
          <w:sz w:val="22"/>
          <w:szCs w:val="22"/>
        </w:rPr>
      </w:pPr>
      <w:bookmarkStart w:id="17" w:name="_Toc102633857"/>
      <w:bookmarkStart w:id="18" w:name="_Toc144215922"/>
      <w:r w:rsidRPr="00BC0E5C">
        <w:rPr>
          <w:rFonts w:ascii="Arial" w:hAnsi="Arial" w:cs="Arial"/>
          <w:color w:val="auto"/>
          <w:sz w:val="22"/>
          <w:szCs w:val="22"/>
        </w:rPr>
        <w:t xml:space="preserve">Şekil </w:t>
      </w:r>
      <w:r w:rsidRPr="00BC0E5C">
        <w:rPr>
          <w:rFonts w:ascii="Arial" w:hAnsi="Arial" w:cs="Arial"/>
          <w:color w:val="auto"/>
          <w:sz w:val="22"/>
          <w:szCs w:val="22"/>
        </w:rPr>
        <w:fldChar w:fldCharType="begin"/>
      </w:r>
      <w:r w:rsidRPr="00BC0E5C">
        <w:rPr>
          <w:rFonts w:ascii="Arial" w:hAnsi="Arial" w:cs="Arial"/>
          <w:color w:val="auto"/>
          <w:sz w:val="22"/>
          <w:szCs w:val="22"/>
        </w:rPr>
        <w:instrText xml:space="preserve"> SEQ Şekil \* ARABIC </w:instrText>
      </w:r>
      <w:r w:rsidRPr="00BC0E5C">
        <w:rPr>
          <w:rFonts w:ascii="Arial" w:hAnsi="Arial" w:cs="Arial"/>
          <w:color w:val="auto"/>
          <w:sz w:val="22"/>
          <w:szCs w:val="22"/>
        </w:rPr>
        <w:fldChar w:fldCharType="separate"/>
      </w:r>
      <w:r w:rsidR="008A35B8">
        <w:rPr>
          <w:rFonts w:ascii="Arial" w:hAnsi="Arial" w:cs="Arial"/>
          <w:noProof/>
          <w:color w:val="auto"/>
          <w:sz w:val="22"/>
          <w:szCs w:val="22"/>
        </w:rPr>
        <w:t>2</w:t>
      </w:r>
      <w:r w:rsidRPr="00BC0E5C">
        <w:rPr>
          <w:rFonts w:ascii="Arial" w:hAnsi="Arial" w:cs="Arial"/>
          <w:color w:val="auto"/>
          <w:sz w:val="22"/>
          <w:szCs w:val="22"/>
        </w:rPr>
        <w:fldChar w:fldCharType="end"/>
      </w:r>
      <w:r w:rsidRPr="00BC0E5C">
        <w:rPr>
          <w:rFonts w:ascii="Arial" w:hAnsi="Arial" w:cs="Arial"/>
          <w:color w:val="auto"/>
          <w:sz w:val="22"/>
          <w:szCs w:val="22"/>
        </w:rPr>
        <w:t>. İzmir Depremsellik Haritası</w:t>
      </w:r>
      <w:bookmarkEnd w:id="17"/>
      <w:bookmarkEnd w:id="18"/>
    </w:p>
    <w:p w14:paraId="3F25D720" w14:textId="19F47A1C" w:rsidR="00057411" w:rsidRPr="00BC0E5C" w:rsidRDefault="00057411" w:rsidP="00A02BA6">
      <w:pPr>
        <w:ind w:firstLine="708"/>
        <w:jc w:val="both"/>
        <w:rPr>
          <w:rFonts w:ascii="Arial" w:hAnsi="Arial" w:cs="Arial"/>
          <w:sz w:val="24"/>
          <w:szCs w:val="24"/>
        </w:rPr>
      </w:pPr>
      <w:bookmarkStart w:id="19" w:name="_Hlk95252583"/>
      <w:r w:rsidRPr="00BC0E5C">
        <w:rPr>
          <w:rFonts w:ascii="Arial" w:hAnsi="Arial" w:cs="Arial"/>
          <w:sz w:val="24"/>
          <w:szCs w:val="24"/>
        </w:rPr>
        <w:t>Birinci dereceden deprem bölgesi olan İzmir’de, çok sayıda hasar yapan depremin oluştuğunu ve bu depremlerin birçok can ve mal kaybına neden olduğunu göstermektedir.</w:t>
      </w:r>
    </w:p>
    <w:p w14:paraId="1E011EA1" w14:textId="7D7F8AEC" w:rsidR="00206D1F" w:rsidRPr="00BC0E5C" w:rsidRDefault="00450309" w:rsidP="00A02BA6">
      <w:pPr>
        <w:ind w:firstLine="708"/>
        <w:jc w:val="both"/>
        <w:rPr>
          <w:rFonts w:ascii="Arial" w:hAnsi="Arial" w:cs="Arial"/>
          <w:sz w:val="24"/>
          <w:szCs w:val="24"/>
        </w:rPr>
      </w:pPr>
      <w:r w:rsidRPr="00BC0E5C">
        <w:rPr>
          <w:rFonts w:ascii="Arial" w:hAnsi="Arial" w:cs="Arial"/>
          <w:sz w:val="24"/>
          <w:szCs w:val="24"/>
        </w:rPr>
        <w:t xml:space="preserve">Planlama alanı İzmir Kentinin merkezinde yer aldığından kentin Jeolojik yapısının tüm karakteristik özelliklerini içinde barındırmaktadır. Bu kapsamda İzmir' in genel yapısına bakacak olursak; İzmir yöresinde üç farklı tektonik kuşak yer alır. Bu kuşaklardan “Menderes Masifi”, tabanda çok kalın bir mikaşist biriminden ve üzerindeki platform tipi karbonatların metamorfizmasıyla oluşmuş bir mermer istifinden ibarettir. Masifin batısında, "İzmir-Ankara </w:t>
      </w:r>
      <w:r w:rsidR="00B46DA5" w:rsidRPr="00BC0E5C">
        <w:rPr>
          <w:rFonts w:ascii="Arial" w:hAnsi="Arial" w:cs="Arial"/>
          <w:sz w:val="24"/>
          <w:szCs w:val="24"/>
        </w:rPr>
        <w:t>Zonu” olarak</w:t>
      </w:r>
      <w:r w:rsidRPr="00BC0E5C">
        <w:rPr>
          <w:rFonts w:ascii="Arial" w:hAnsi="Arial" w:cs="Arial"/>
          <w:sz w:val="24"/>
          <w:szCs w:val="24"/>
        </w:rPr>
        <w:t xml:space="preserve"> adlandırılan ve İzmir dolayında genellikle “filiş” karakterli olan bir başka tektonik kuşak yer alır. Bu zonun batısında bulunan “Karaburun Kuşağı” ise, platform koşullarında çökelmiş kalın bir Mesozoyik karbonat istifinden oluşmaktadır. Üst Kretase sırasında açılmış olan İzmir-Ankara zonunda, </w:t>
      </w:r>
      <w:r w:rsidRPr="00BC0E5C">
        <w:rPr>
          <w:rFonts w:ascii="Arial" w:hAnsi="Arial" w:cs="Arial"/>
          <w:sz w:val="24"/>
          <w:szCs w:val="24"/>
        </w:rPr>
        <w:lastRenderedPageBreak/>
        <w:t>bloklu iç yapı sunan “Bornova karmaşığı” (melanjı) bulunmaktadır. Bu karmaşık birim, kumtaşı-şeyl matriks ile içerisindeki değişik boyutlu platform tipi kireçtaşı bloklarından oluşmuştur. Matriksin yaşı Kampaniyen-Daniyen arasında değişmektedir. Bornova karmaşığı, Daniyen’den sonra ve olasılıkla Geç Eosen sırasında bölgesel metamorfizmasını tamamlamış olan masifin metamorfikleri üzerine itilmiştir. (</w:t>
      </w:r>
      <w:proofErr w:type="gramStart"/>
      <w:r w:rsidRPr="00BC0E5C">
        <w:rPr>
          <w:rFonts w:ascii="Arial" w:hAnsi="Arial" w:cs="Arial"/>
          <w:sz w:val="24"/>
          <w:szCs w:val="24"/>
        </w:rPr>
        <w:t>Özer,</w:t>
      </w:r>
      <w:proofErr w:type="gramEnd"/>
      <w:r w:rsidRPr="00BC0E5C">
        <w:rPr>
          <w:rFonts w:ascii="Arial" w:hAnsi="Arial" w:cs="Arial"/>
          <w:sz w:val="24"/>
          <w:szCs w:val="24"/>
        </w:rPr>
        <w:t xml:space="preserve"> ve </w:t>
      </w:r>
      <w:r w:rsidR="00054641" w:rsidRPr="00BC0E5C">
        <w:rPr>
          <w:rFonts w:ascii="Arial" w:hAnsi="Arial" w:cs="Arial"/>
          <w:sz w:val="24"/>
          <w:szCs w:val="24"/>
        </w:rPr>
        <w:t>İ</w:t>
      </w:r>
      <w:r w:rsidRPr="00BC0E5C">
        <w:rPr>
          <w:rFonts w:ascii="Arial" w:hAnsi="Arial" w:cs="Arial"/>
          <w:sz w:val="24"/>
          <w:szCs w:val="24"/>
        </w:rPr>
        <w:t xml:space="preserve">rtem, 1982, 1989; Erdoğan, </w:t>
      </w:r>
      <w:r w:rsidR="00B46DA5" w:rsidRPr="00BC0E5C">
        <w:rPr>
          <w:rFonts w:ascii="Arial" w:hAnsi="Arial" w:cs="Arial"/>
          <w:sz w:val="24"/>
          <w:szCs w:val="24"/>
        </w:rPr>
        <w:t>1990; Erdoğan</w:t>
      </w:r>
      <w:r w:rsidRPr="00BC0E5C">
        <w:rPr>
          <w:rFonts w:ascii="Arial" w:hAnsi="Arial" w:cs="Arial"/>
          <w:sz w:val="24"/>
          <w:szCs w:val="24"/>
        </w:rPr>
        <w:t xml:space="preserve"> ve </w:t>
      </w:r>
      <w:proofErr w:type="spellStart"/>
      <w:r w:rsidRPr="00BC0E5C">
        <w:rPr>
          <w:rFonts w:ascii="Arial" w:hAnsi="Arial" w:cs="Arial"/>
          <w:sz w:val="24"/>
          <w:szCs w:val="24"/>
        </w:rPr>
        <w:t>diğ</w:t>
      </w:r>
      <w:proofErr w:type="spellEnd"/>
      <w:r w:rsidRPr="00BC0E5C">
        <w:rPr>
          <w:rFonts w:ascii="Arial" w:hAnsi="Arial" w:cs="Arial"/>
          <w:sz w:val="24"/>
          <w:szCs w:val="24"/>
        </w:rPr>
        <w:t>., 1990). Temeli oluşturan tüm bu birimler, Neojen yaşlı tortul ve volkanik kayaçlar tarafından açısal uyumsuz olarak örtülmüştür.</w:t>
      </w:r>
    </w:p>
    <w:p w14:paraId="56D60403" w14:textId="1C1DF485" w:rsidR="001C46D0" w:rsidRPr="00BC0E5C" w:rsidRDefault="00054641" w:rsidP="001C46D0">
      <w:pPr>
        <w:ind w:firstLine="708"/>
        <w:jc w:val="both"/>
        <w:rPr>
          <w:rFonts w:ascii="Arial" w:hAnsi="Arial" w:cs="Arial"/>
          <w:sz w:val="24"/>
          <w:szCs w:val="24"/>
        </w:rPr>
      </w:pPr>
      <w:r w:rsidRPr="00BC0E5C">
        <w:rPr>
          <w:rFonts w:ascii="Arial" w:hAnsi="Arial" w:cs="Arial"/>
          <w:sz w:val="24"/>
          <w:szCs w:val="24"/>
        </w:rPr>
        <w:t xml:space="preserve">Orta </w:t>
      </w:r>
      <w:proofErr w:type="spellStart"/>
      <w:r w:rsidRPr="00BC0E5C">
        <w:rPr>
          <w:rFonts w:ascii="Arial" w:hAnsi="Arial" w:cs="Arial"/>
          <w:sz w:val="24"/>
          <w:szCs w:val="24"/>
        </w:rPr>
        <w:t>Miyosen’den</w:t>
      </w:r>
      <w:proofErr w:type="spellEnd"/>
      <w:r w:rsidRPr="00BC0E5C">
        <w:rPr>
          <w:rFonts w:ascii="Arial" w:hAnsi="Arial" w:cs="Arial"/>
          <w:sz w:val="24"/>
          <w:szCs w:val="24"/>
        </w:rPr>
        <w:t xml:space="preserve"> itibaren bölgede Neotektonik koşullar geçerli olmaya başlamıştır. Bu evrede, değişik tip ve büyüklükteki bölgesel gerilmelerin etkisi altında kalan tüm birimlerde ve jeolojik ortamlarda deformasyonlar gelişmiş, bunun sonucunda da Batı Anadolu’nun tipik horstgraben yapıları ortaya çıkmıştır (Sözbilir ve Emre, 1995; Emre, 1996). İzmir çevresinde gözlenen faylar Doğu-Batı ve Kuzeydoğu-Güneybatı uzanım sunmakta olup Doğu-Batı gidişli normal faylar Kuzeydoğu-Güneybatı gidişli faylara göre daha geç jeolojik dönemlerde oluşmuştur. İzmir Körfezi ve Bornova ovası oluşumunu günümüzde de sürdüren bir graben üzerinde yer almaktadır. Büyük ölçekli major gravite fayları Kuzeydoğu-Güneybatı ve yaklaşık Doğu-Batı doğrultu olup, İzmir körfezinin kuzey ve güneyini etkilemiştir. Körfezin kıyılarına paralel yaklaşık D-B doğrultulu İzmir Fayı (Balçova Fayı) körfezin güneyini, Çiğli-Cumhuriyet Mahallesi–Şemikler semti boyunca K70B istikametinde uzanan ve Karşıyaka’nın kuzeyinde D-B yönünde yataylanarak Alaybey-Çay-Osmangazi semtleri yönünde devam eden fayda körfezin kuzeyini şekillendirmiştir. İzmir </w:t>
      </w:r>
      <w:r w:rsidR="00B46DA5" w:rsidRPr="00BC0E5C">
        <w:rPr>
          <w:rFonts w:ascii="Arial" w:hAnsi="Arial" w:cs="Arial"/>
          <w:sz w:val="24"/>
          <w:szCs w:val="24"/>
        </w:rPr>
        <w:t>Metropolitan</w:t>
      </w:r>
      <w:r w:rsidRPr="00BC0E5C">
        <w:rPr>
          <w:rFonts w:ascii="Arial" w:hAnsi="Arial" w:cs="Arial"/>
          <w:sz w:val="24"/>
          <w:szCs w:val="24"/>
        </w:rPr>
        <w:t xml:space="preserve"> alanı içerisindeki önemli fay takımları iki grupta toplanabilir: Major faylar K70D ve K85D doğrultularında ve eğimleri 70-80º olup, eğim yönleri körfeze doğrudur. İzmir fayı (Balçova fayı) ve devamı olan Konak ve Pınarbaşı graben fayları bu faylara örnek gösterilebilir. Ayrıca eğim açıları dik ve dike yakın olan K10D ve K50D doğrultulu daha küçük ölçekli faylar Körfezin güneyinde Göztepe’de, Hakimevlerinde, Üçyol’da ve Varyant’ta gözlenmiştir. Minör faylar İzmir Körfezinin kuzeyinde de dasitik tüf ve lavlarda gözlenmiştir.</w:t>
      </w:r>
    </w:p>
    <w:bookmarkEnd w:id="16"/>
    <w:p w14:paraId="7C933C1C" w14:textId="77777777" w:rsidR="00B94B58" w:rsidRDefault="00B94B58" w:rsidP="00B94B58">
      <w:pPr>
        <w:spacing w:after="0" w:line="240" w:lineRule="auto"/>
        <w:ind w:firstLine="708"/>
        <w:jc w:val="both"/>
        <w:rPr>
          <w:rFonts w:ascii="Arial" w:hAnsi="Arial" w:cs="Arial"/>
          <w:b/>
          <w:bCs/>
          <w:sz w:val="24"/>
          <w:szCs w:val="24"/>
        </w:rPr>
      </w:pPr>
      <w:r w:rsidRPr="001D0473">
        <w:rPr>
          <w:rFonts w:ascii="Arial" w:hAnsi="Arial" w:cs="Arial"/>
          <w:b/>
          <w:bCs/>
          <w:sz w:val="24"/>
          <w:szCs w:val="24"/>
        </w:rPr>
        <w:t>JEOLOJİK ETÜD RAPORU:</w:t>
      </w:r>
    </w:p>
    <w:p w14:paraId="4335D037" w14:textId="77777777" w:rsidR="001C46D0" w:rsidRPr="001D0473" w:rsidRDefault="001C46D0" w:rsidP="00B94B58">
      <w:pPr>
        <w:spacing w:after="0" w:line="240" w:lineRule="auto"/>
        <w:ind w:firstLine="708"/>
        <w:jc w:val="both"/>
        <w:rPr>
          <w:rFonts w:ascii="Arial" w:hAnsi="Arial" w:cs="Arial"/>
          <w:b/>
          <w:bCs/>
          <w:sz w:val="24"/>
          <w:szCs w:val="24"/>
        </w:rPr>
      </w:pPr>
    </w:p>
    <w:p w14:paraId="3775E8F2" w14:textId="77777777" w:rsidR="00B94B58" w:rsidRDefault="00B94B58" w:rsidP="00B94B58">
      <w:pPr>
        <w:spacing w:after="0" w:line="240" w:lineRule="auto"/>
        <w:ind w:firstLine="708"/>
        <w:jc w:val="both"/>
        <w:rPr>
          <w:rFonts w:ascii="Arial" w:hAnsi="Arial" w:cs="Arial"/>
          <w:sz w:val="24"/>
          <w:szCs w:val="24"/>
        </w:rPr>
      </w:pPr>
      <w:bookmarkStart w:id="20" w:name="_Hlk102134342"/>
      <w:r w:rsidRPr="00BF620C">
        <w:rPr>
          <w:rFonts w:ascii="Arial" w:hAnsi="Arial" w:cs="Arial"/>
          <w:sz w:val="24"/>
          <w:szCs w:val="24"/>
        </w:rPr>
        <w:t xml:space="preserve">Çevre ve Şehircilik Bakanlığı Mekansal Planlama Genel Müdürlüğü’nün 28.09.2011 tarih ve 102732 sayılı genelgesi uyarınca, Bakanlık Makamınca 14.08.2015 tarihinde onaylanan imar planına esas jeolojik-jeoteknik etüt raporuna göre planlama alanı Önlemli Alan (ÖA-2.1) olarak belirlenmiştir. </w:t>
      </w:r>
    </w:p>
    <w:p w14:paraId="3E255FFE" w14:textId="77777777" w:rsidR="001C46D0" w:rsidRPr="00BF620C" w:rsidRDefault="001C46D0" w:rsidP="00B94B58">
      <w:pPr>
        <w:spacing w:after="0" w:line="240" w:lineRule="auto"/>
        <w:ind w:firstLine="708"/>
        <w:jc w:val="both"/>
        <w:rPr>
          <w:rFonts w:ascii="Arial" w:hAnsi="Arial" w:cs="Arial"/>
          <w:sz w:val="24"/>
          <w:szCs w:val="24"/>
        </w:rPr>
      </w:pPr>
    </w:p>
    <w:p w14:paraId="41765F9C" w14:textId="77777777" w:rsidR="00B94B58" w:rsidRPr="00BF620C" w:rsidRDefault="00B94B58" w:rsidP="00B94B58">
      <w:pPr>
        <w:spacing w:after="0" w:line="240" w:lineRule="auto"/>
        <w:ind w:firstLine="708"/>
        <w:jc w:val="both"/>
        <w:rPr>
          <w:rFonts w:ascii="Arial" w:hAnsi="Arial" w:cs="Arial"/>
          <w:sz w:val="24"/>
          <w:szCs w:val="24"/>
        </w:rPr>
      </w:pPr>
      <w:r w:rsidRPr="00BF620C">
        <w:rPr>
          <w:rFonts w:ascii="Arial" w:hAnsi="Arial" w:cs="Arial"/>
          <w:sz w:val="24"/>
          <w:szCs w:val="24"/>
        </w:rPr>
        <w:t xml:space="preserve">İzmir İli, Karabağlar İlçesi, Kuzeyde İnönü Caddesi ve Halide Edip Adıvar Bulvarı, Doğuda Eski İzmir Caddesi, Güneyde Erdal </w:t>
      </w:r>
      <w:proofErr w:type="spellStart"/>
      <w:r w:rsidRPr="00BF620C">
        <w:rPr>
          <w:rFonts w:ascii="Arial" w:hAnsi="Arial" w:cs="Arial"/>
          <w:sz w:val="24"/>
          <w:szCs w:val="24"/>
        </w:rPr>
        <w:t>Yaklav</w:t>
      </w:r>
      <w:proofErr w:type="spellEnd"/>
      <w:r w:rsidRPr="00BF620C">
        <w:rPr>
          <w:rFonts w:ascii="Arial" w:hAnsi="Arial" w:cs="Arial"/>
          <w:sz w:val="24"/>
          <w:szCs w:val="24"/>
        </w:rPr>
        <w:t xml:space="preserve"> Caddesi ve batıda 9601 Sokakla başlayıp Poligon Askeri Alanı ve Karabağlar İlce Sınırı ile sınırlandırılmış 1/1000 Ölçekli, L18a-07c-3c, L18a-08c-4d, L18a-08d-3b, L18a-08d-3c, L18a-08d-3d, L18a-08d-4c, L18a-08d-4d, L18a-12a-2a, L18a12a-2b, L18a-12a-2c, L18a-12a-2d, L18a-12a-3a, L18a-12a-3b, L18a-12b-1a, L18a-12b-1b, L18a-12b-1c, L18a-12b-1d, L18a-12b-2a, L18a-12b-2b, L18a-12b-2c, L18a-12b-2d, L18a12b-3a, L18a-12b-3b, L18a-12b-4a, L18a-13a-1a, L18a-13a-1b, L18a-13a-1c, L18a-13a-1d, L18a-13a-2a, L18a-13a-2b, L18a-13a-2c, L18a-13a-2d, L18a-13a-3a, L18a-13a-3b, L18a13a-3d, </w:t>
      </w:r>
      <w:r w:rsidRPr="00BF620C">
        <w:rPr>
          <w:rFonts w:ascii="Arial" w:hAnsi="Arial" w:cs="Arial"/>
          <w:sz w:val="24"/>
          <w:szCs w:val="24"/>
        </w:rPr>
        <w:lastRenderedPageBreak/>
        <w:t xml:space="preserve">L18a-13a-4a, L18a-13a-4b, L18a-13a-4c, L18a-13a-4d, L18a-13b-1a, L18a-13b-1d, L18a-13b-4a, L18a-13b-4d nolu 43 adet halihazır pafta ile 1/5000 ölçekli L18a-07c, L18a-08c, L18a-08d, L18a-12a, L18a-12b, L18a-13a, L18a-13b nolu </w:t>
      </w:r>
      <w:r>
        <w:rPr>
          <w:rFonts w:ascii="Arial" w:hAnsi="Arial" w:cs="Arial"/>
          <w:sz w:val="24"/>
          <w:szCs w:val="24"/>
        </w:rPr>
        <w:t>7</w:t>
      </w:r>
      <w:r w:rsidRPr="00BF620C">
        <w:rPr>
          <w:rFonts w:ascii="Arial" w:hAnsi="Arial" w:cs="Arial"/>
          <w:sz w:val="24"/>
          <w:szCs w:val="24"/>
        </w:rPr>
        <w:t xml:space="preserve"> adet halihazır paftalarda sınırları verilen yaklaşık 789 hektarlık alanın İmar Planına esas Jeolojik -Jeoteknik Etüt raporunun hazırlanarak yerleşime uygunluk değerlendirmesi yapılmıştır. Planlama alanı, söz konusu jeolojik etüt raporuna konu alanın bir kısmını kapsamaktadır.</w:t>
      </w:r>
    </w:p>
    <w:p w14:paraId="753EB963" w14:textId="77777777" w:rsidR="00B94B58" w:rsidRPr="00BF620C" w:rsidRDefault="00B94B58" w:rsidP="00B94B58">
      <w:pPr>
        <w:spacing w:after="0" w:line="240" w:lineRule="auto"/>
        <w:jc w:val="both"/>
        <w:rPr>
          <w:rFonts w:ascii="Arial" w:hAnsi="Arial" w:cs="Arial"/>
          <w:sz w:val="24"/>
          <w:szCs w:val="24"/>
        </w:rPr>
      </w:pPr>
      <w:r w:rsidRPr="00BF620C">
        <w:rPr>
          <w:rFonts w:ascii="Arial" w:hAnsi="Arial" w:cs="Arial"/>
          <w:sz w:val="24"/>
          <w:szCs w:val="24"/>
        </w:rPr>
        <w:t xml:space="preserve">Arazi gözlemleri, sondaj çalışmaları, jeofizik ölçümler ve laboratuvar verileriyle yapılan hesaplamalar, afet riskleri göz önüne alınarak jeolojik- jeoteknik değerlendirmeler yapılmış ve inceleme alanı yerleşime uygunluk açısından </w:t>
      </w:r>
      <w:r w:rsidRPr="00BF620C">
        <w:rPr>
          <w:rFonts w:ascii="Arial" w:hAnsi="Arial" w:cs="Arial"/>
          <w:i/>
          <w:iCs/>
          <w:sz w:val="24"/>
          <w:szCs w:val="24"/>
        </w:rPr>
        <w:t xml:space="preserve">“Önlemli Alan 2.1 (ÖA-2.1): Önlem Alınabilecek Nitelikte Stabilite Sorunlu Alanlar” </w:t>
      </w:r>
      <w:r w:rsidRPr="00BF620C">
        <w:rPr>
          <w:rFonts w:ascii="Arial" w:hAnsi="Arial" w:cs="Arial"/>
          <w:sz w:val="24"/>
          <w:szCs w:val="24"/>
        </w:rPr>
        <w:t>olarak değerlendirilmiştir.</w:t>
      </w:r>
    </w:p>
    <w:p w14:paraId="025B0361" w14:textId="77777777" w:rsidR="00B94B58" w:rsidRPr="00BF620C" w:rsidRDefault="00B94B58" w:rsidP="00B94B58">
      <w:pPr>
        <w:spacing w:after="0" w:line="240" w:lineRule="auto"/>
        <w:jc w:val="both"/>
        <w:rPr>
          <w:rFonts w:ascii="Arial" w:hAnsi="Arial" w:cs="Arial"/>
          <w:sz w:val="24"/>
          <w:szCs w:val="24"/>
        </w:rPr>
      </w:pPr>
    </w:p>
    <w:p w14:paraId="789D4FD1" w14:textId="77777777" w:rsidR="00B94B58" w:rsidRPr="00BF620C" w:rsidRDefault="00B94B58" w:rsidP="00B94B58">
      <w:pPr>
        <w:spacing w:after="0" w:line="240" w:lineRule="auto"/>
        <w:jc w:val="both"/>
        <w:rPr>
          <w:rFonts w:ascii="Arial" w:hAnsi="Arial" w:cs="Arial"/>
          <w:sz w:val="24"/>
          <w:szCs w:val="24"/>
        </w:rPr>
      </w:pPr>
      <w:r w:rsidRPr="00BF620C">
        <w:rPr>
          <w:rFonts w:ascii="Arial" w:hAnsi="Arial" w:cs="Arial"/>
          <w:sz w:val="24"/>
          <w:szCs w:val="24"/>
        </w:rPr>
        <w:t>Alanda yapılan söz konusu etütde;</w:t>
      </w:r>
    </w:p>
    <w:p w14:paraId="460BEBE1" w14:textId="77777777" w:rsidR="00B94B58" w:rsidRPr="00BF620C" w:rsidRDefault="00B94B58" w:rsidP="00B94B58">
      <w:pPr>
        <w:spacing w:after="0" w:line="240" w:lineRule="auto"/>
        <w:jc w:val="both"/>
        <w:rPr>
          <w:rFonts w:ascii="Arial" w:hAnsi="Arial" w:cs="Arial"/>
          <w:b/>
          <w:bCs/>
          <w:sz w:val="24"/>
          <w:szCs w:val="24"/>
        </w:rPr>
      </w:pPr>
      <w:r w:rsidRPr="00BF620C">
        <w:rPr>
          <w:rFonts w:ascii="Arial" w:hAnsi="Arial" w:cs="Arial"/>
          <w:b/>
          <w:bCs/>
          <w:sz w:val="24"/>
          <w:szCs w:val="24"/>
        </w:rPr>
        <w:t>Önlemli Alan 2.1 (ÖA-2.1): Önlem Alınabilecek Nitelikte Stabilite Sorunlu Alanlar</w:t>
      </w:r>
    </w:p>
    <w:p w14:paraId="5264F752" w14:textId="77777777" w:rsidR="00B94B58" w:rsidRPr="00BF620C" w:rsidRDefault="00B94B58" w:rsidP="00B94B58">
      <w:pPr>
        <w:spacing w:after="0" w:line="240" w:lineRule="auto"/>
        <w:ind w:firstLine="708"/>
        <w:jc w:val="both"/>
        <w:rPr>
          <w:rFonts w:ascii="Arial" w:hAnsi="Arial" w:cs="Arial"/>
          <w:sz w:val="24"/>
          <w:szCs w:val="24"/>
        </w:rPr>
      </w:pPr>
      <w:r w:rsidRPr="00BF620C">
        <w:rPr>
          <w:rFonts w:ascii="Arial" w:hAnsi="Arial" w:cs="Arial"/>
          <w:sz w:val="24"/>
          <w:szCs w:val="24"/>
        </w:rPr>
        <w:t>Bu alanlar, topoğrafik eğimin ≥ %10’dan fazla eğime sahip kesimler, yer altı suyunun bulunmadığı, Orta Miyosen yaşlı andezit ile Alt-Orta Miyosen ve Üst Kretase-Alt Paleosen yaşlı kumtaşı-çamurtaşı-kireçtaşı biriminden oluştuğu alanlardır. Bu alanlarda herhangi bir kütle hareketi problemi beklenmemekle birlikte, inceleme alanında yapılacak derin kazılarda, kazı sonrası oluşacak şevlerde stabilite problemi beklenebilecektir. Bu sebeple inceleme alanı yerleşime uygunluk acısından “Önlemli Alan 2.1 (ÖA-2.1) (Önlem Alınabilecek Nitelikte</w:t>
      </w:r>
    </w:p>
    <w:p w14:paraId="0670E3CD" w14:textId="77777777" w:rsidR="00B94B58" w:rsidRPr="00BF620C" w:rsidRDefault="00B94B58" w:rsidP="00B94B58">
      <w:pPr>
        <w:spacing w:after="0" w:line="240" w:lineRule="auto"/>
        <w:jc w:val="both"/>
        <w:rPr>
          <w:rFonts w:ascii="Arial" w:hAnsi="Arial" w:cs="Arial"/>
          <w:sz w:val="24"/>
          <w:szCs w:val="24"/>
        </w:rPr>
      </w:pPr>
      <w:r w:rsidRPr="00BF620C">
        <w:rPr>
          <w:rFonts w:ascii="Arial" w:hAnsi="Arial" w:cs="Arial"/>
          <w:sz w:val="24"/>
          <w:szCs w:val="24"/>
        </w:rPr>
        <w:t>Stabilite Sorunlu Alanlar)” olarak değerlendirilmiştir.</w:t>
      </w:r>
    </w:p>
    <w:p w14:paraId="33DFEF3D" w14:textId="77777777" w:rsidR="00B94B58" w:rsidRPr="00BF620C" w:rsidRDefault="00B94B58" w:rsidP="00B94B58">
      <w:pPr>
        <w:spacing w:after="0" w:line="240" w:lineRule="auto"/>
        <w:ind w:firstLine="708"/>
        <w:jc w:val="both"/>
        <w:rPr>
          <w:rFonts w:ascii="Arial" w:hAnsi="Arial" w:cs="Arial"/>
          <w:sz w:val="24"/>
          <w:szCs w:val="24"/>
        </w:rPr>
      </w:pPr>
      <w:r w:rsidRPr="00BF620C">
        <w:rPr>
          <w:rFonts w:ascii="Arial" w:hAnsi="Arial" w:cs="Arial"/>
          <w:sz w:val="24"/>
          <w:szCs w:val="24"/>
        </w:rPr>
        <w:t>Bu alanlarda;</w:t>
      </w:r>
    </w:p>
    <w:p w14:paraId="30E9C0BE"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Zemin etüt çalışmalarında yapılacak kazılar, planlanacak yapı yükleri ve dış yükler hesap edilerek yamaç boyunca stabilite analizleri yapılmalı, stabiliteyi sağlayacak mühendislik önlemleri belirlenmelidir.</w:t>
      </w:r>
    </w:p>
    <w:p w14:paraId="1293FABD"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Temel kazıları sırasında harf edilecek zeminin doğal topoğrafyaya yayarak yer kazanılmasından kaçınılmalıdır.</w:t>
      </w:r>
    </w:p>
    <w:p w14:paraId="5206E399"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 xml:space="preserve">Yol, dolgu, kazı şevlerinin ve temel kazı şevlerinin stabilitelerini arttırmak amacıyla inşa edilecek istinat yapısı projelerine kesinlikle drenaj sistemleri dahil edilmeli, istinat yapılarının temelleri ana kayaya oturtulmalı ve istinat duvarlarının arkası </w:t>
      </w:r>
      <w:proofErr w:type="spellStart"/>
      <w:r w:rsidRPr="00BF620C">
        <w:rPr>
          <w:rFonts w:ascii="Arial" w:hAnsi="Arial" w:cs="Arial"/>
          <w:sz w:val="24"/>
          <w:szCs w:val="24"/>
        </w:rPr>
        <w:t>granuler</w:t>
      </w:r>
      <w:proofErr w:type="spellEnd"/>
      <w:r w:rsidRPr="00BF620C">
        <w:rPr>
          <w:rFonts w:ascii="Arial" w:hAnsi="Arial" w:cs="Arial"/>
          <w:sz w:val="24"/>
          <w:szCs w:val="24"/>
        </w:rPr>
        <w:t xml:space="preserve"> malzeme ile doldurularak duvarlarda barbakan delikleri bırakılmalıdır.</w:t>
      </w:r>
    </w:p>
    <w:p w14:paraId="6D565499"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Kademelendirmelerden dolayı oluşacak şevlerde; yapı yüküne bağlı şev stabilitesi değerlendirilmesi, kademe sayısı, şev eğim acıları, şev doğrultuları ve yapı konumları uzman kişilerce hazırlanmalıdır.</w:t>
      </w:r>
    </w:p>
    <w:p w14:paraId="23F860A1"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Buna bağlı olarak gerek görülürse stabilite arttırıcı önlemler (zemin çivisi, ankraj) alınmalıdır.</w:t>
      </w:r>
    </w:p>
    <w:p w14:paraId="0A9FBB76"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Yüzey ve yer altı sularına yönelik drenaj sistemleri oluşturulmalı ve drenaj sistemleri yapılacak alt yapı projelerine dahil edilmelidir.</w:t>
      </w:r>
    </w:p>
    <w:p w14:paraId="2CE74F79" w14:textId="77777777" w:rsidR="00B94B58" w:rsidRPr="00BF620C"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Temel tipi, temel derinliği ve yapı yüklerinin taşıttırılacağı seviyelerin mühendislik parametreleri ile stabilite analizleri, zemin etütlerinde ayrıntılı olarak irdelenmeli ve alınabilecek mühendislik önlemleri belirlenmelidir.</w:t>
      </w:r>
    </w:p>
    <w:p w14:paraId="40E091E0" w14:textId="77777777" w:rsidR="00B94B58" w:rsidRDefault="00B94B58" w:rsidP="00B94B58">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Her türlü yapılaşmada “Afet Bölgelerinde Yapılacak Yapılar Hakkındaki Yönetmelik ve Deprem Bölgelerinde Yapılacak Binalar Hakkında Yönetmelik” hükümlerine uyulacaktır.” denilmektedir.</w:t>
      </w:r>
    </w:p>
    <w:p w14:paraId="1F1915CA" w14:textId="77777777" w:rsidR="001F3B82" w:rsidRDefault="001F3B82" w:rsidP="001F3B82">
      <w:pPr>
        <w:pStyle w:val="ListeParagraf"/>
        <w:spacing w:after="0" w:line="240" w:lineRule="auto"/>
        <w:jc w:val="both"/>
        <w:rPr>
          <w:rFonts w:ascii="Arial" w:hAnsi="Arial" w:cs="Arial"/>
          <w:sz w:val="24"/>
          <w:szCs w:val="24"/>
        </w:rPr>
      </w:pPr>
    </w:p>
    <w:p w14:paraId="23BCD91C" w14:textId="42D53113" w:rsidR="00631875" w:rsidRPr="00BC0E5C" w:rsidRDefault="00631875" w:rsidP="006D4F43">
      <w:pPr>
        <w:pStyle w:val="ListeParagraf"/>
        <w:numPr>
          <w:ilvl w:val="1"/>
          <w:numId w:val="2"/>
        </w:numPr>
        <w:outlineLvl w:val="1"/>
        <w:rPr>
          <w:rFonts w:ascii="Arial" w:hAnsi="Arial" w:cs="Arial"/>
          <w:b/>
          <w:bCs/>
          <w:sz w:val="24"/>
          <w:szCs w:val="24"/>
        </w:rPr>
      </w:pPr>
      <w:bookmarkStart w:id="21" w:name="_Toc146202033"/>
      <w:bookmarkEnd w:id="19"/>
      <w:bookmarkEnd w:id="20"/>
      <w:r w:rsidRPr="00BC0E5C">
        <w:rPr>
          <w:rFonts w:ascii="Arial" w:hAnsi="Arial" w:cs="Arial"/>
          <w:b/>
          <w:bCs/>
          <w:sz w:val="24"/>
          <w:szCs w:val="24"/>
        </w:rPr>
        <w:lastRenderedPageBreak/>
        <w:t>DEMOGRAFİK YAPI</w:t>
      </w:r>
      <w:bookmarkEnd w:id="21"/>
    </w:p>
    <w:p w14:paraId="07C88417" w14:textId="142D1433" w:rsidR="00AE1622" w:rsidRPr="00BC0E5C" w:rsidRDefault="00AE1622" w:rsidP="00A02BA6">
      <w:pPr>
        <w:ind w:firstLine="708"/>
        <w:jc w:val="both"/>
        <w:rPr>
          <w:rFonts w:ascii="Arial" w:hAnsi="Arial" w:cs="Arial"/>
          <w:sz w:val="24"/>
          <w:szCs w:val="24"/>
        </w:rPr>
      </w:pPr>
      <w:r w:rsidRPr="00BC0E5C">
        <w:rPr>
          <w:rFonts w:ascii="Arial" w:hAnsi="Arial" w:cs="Arial"/>
          <w:sz w:val="24"/>
          <w:szCs w:val="24"/>
        </w:rPr>
        <w:t xml:space="preserve">Türkiye İstatistik Kurumu’nun (TÜİK) </w:t>
      </w:r>
      <w:r w:rsidR="00C37719" w:rsidRPr="00BC0E5C">
        <w:rPr>
          <w:rFonts w:ascii="Arial" w:hAnsi="Arial" w:cs="Arial"/>
          <w:sz w:val="24"/>
          <w:szCs w:val="24"/>
        </w:rPr>
        <w:t xml:space="preserve">2008 yılı Adrese Dayalı Nüfus Kayıt Sistemi sonuçlarına göre 443.159 kişi olan Karabağlar nüfusu, </w:t>
      </w:r>
      <w:r w:rsidRPr="00BC0E5C">
        <w:rPr>
          <w:rFonts w:ascii="Arial" w:hAnsi="Arial" w:cs="Arial"/>
          <w:sz w:val="24"/>
          <w:szCs w:val="24"/>
        </w:rPr>
        <w:t xml:space="preserve">2020 </w:t>
      </w:r>
      <w:r w:rsidR="00C37719" w:rsidRPr="00BC0E5C">
        <w:rPr>
          <w:rFonts w:ascii="Arial" w:hAnsi="Arial" w:cs="Arial"/>
          <w:sz w:val="24"/>
          <w:szCs w:val="24"/>
        </w:rPr>
        <w:t xml:space="preserve">Adrese Dayalı Nüfus Kayıt Sistemi </w:t>
      </w:r>
      <w:r w:rsidRPr="00BC0E5C">
        <w:rPr>
          <w:rFonts w:ascii="Arial" w:hAnsi="Arial" w:cs="Arial"/>
          <w:sz w:val="24"/>
          <w:szCs w:val="24"/>
        </w:rPr>
        <w:t>sonuçlarına göre</w:t>
      </w:r>
      <w:r w:rsidR="00C37719" w:rsidRPr="00BC0E5C">
        <w:rPr>
          <w:rFonts w:ascii="Arial" w:hAnsi="Arial" w:cs="Arial"/>
          <w:sz w:val="24"/>
          <w:szCs w:val="24"/>
        </w:rPr>
        <w:t xml:space="preserve"> </w:t>
      </w:r>
      <w:r w:rsidRPr="00BC0E5C">
        <w:rPr>
          <w:rFonts w:ascii="Arial" w:hAnsi="Arial" w:cs="Arial"/>
          <w:sz w:val="24"/>
          <w:szCs w:val="24"/>
        </w:rPr>
        <w:t>toplam nüfusu 479.592 kişi</w:t>
      </w:r>
      <w:r w:rsidR="00C37719" w:rsidRPr="00BC0E5C">
        <w:rPr>
          <w:rFonts w:ascii="Arial" w:hAnsi="Arial" w:cs="Arial"/>
          <w:sz w:val="24"/>
          <w:szCs w:val="24"/>
        </w:rPr>
        <w:t>ye ulaştığı</w:t>
      </w:r>
      <w:r w:rsidRPr="00BC0E5C">
        <w:rPr>
          <w:rFonts w:ascii="Arial" w:hAnsi="Arial" w:cs="Arial"/>
          <w:sz w:val="24"/>
          <w:szCs w:val="24"/>
        </w:rPr>
        <w:t xml:space="preserve"> görülmektedir. </w:t>
      </w:r>
    </w:p>
    <w:p w14:paraId="081FD634" w14:textId="08359952" w:rsidR="00AE1622" w:rsidRPr="00BC0E5C" w:rsidRDefault="00AE1622" w:rsidP="00A02BA6">
      <w:pPr>
        <w:ind w:firstLine="708"/>
        <w:jc w:val="both"/>
        <w:rPr>
          <w:rFonts w:ascii="Arial" w:hAnsi="Arial" w:cs="Arial"/>
          <w:sz w:val="24"/>
          <w:szCs w:val="24"/>
        </w:rPr>
      </w:pPr>
      <w:r w:rsidRPr="00BC0E5C">
        <w:rPr>
          <w:rFonts w:ascii="Arial" w:hAnsi="Arial" w:cs="Arial"/>
          <w:sz w:val="24"/>
          <w:szCs w:val="24"/>
        </w:rPr>
        <w:t xml:space="preserve">2008 yılındaki idari bölünmeden sonra yaklaşık 10534 </w:t>
      </w:r>
      <w:proofErr w:type="spellStart"/>
      <w:r w:rsidRPr="00BC0E5C">
        <w:rPr>
          <w:rFonts w:ascii="Arial" w:hAnsi="Arial" w:cs="Arial"/>
          <w:sz w:val="24"/>
          <w:szCs w:val="24"/>
        </w:rPr>
        <w:t>ha</w:t>
      </w:r>
      <w:r w:rsidR="00C37719" w:rsidRPr="00BC0E5C">
        <w:rPr>
          <w:rFonts w:ascii="Arial" w:hAnsi="Arial" w:cs="Arial"/>
          <w:sz w:val="24"/>
          <w:szCs w:val="24"/>
        </w:rPr>
        <w:t>’</w:t>
      </w:r>
      <w:r w:rsidRPr="00BC0E5C">
        <w:rPr>
          <w:rFonts w:ascii="Arial" w:hAnsi="Arial" w:cs="Arial"/>
          <w:sz w:val="24"/>
          <w:szCs w:val="24"/>
        </w:rPr>
        <w:t>lık</w:t>
      </w:r>
      <w:proofErr w:type="spellEnd"/>
      <w:r w:rsidRPr="00BC0E5C">
        <w:rPr>
          <w:rFonts w:ascii="Arial" w:hAnsi="Arial" w:cs="Arial"/>
          <w:sz w:val="24"/>
          <w:szCs w:val="24"/>
        </w:rPr>
        <w:t xml:space="preserve"> bir alan büyüklüğü ile İzmir'in en büyük ilçesi olan Karabağlar, aynı zamanda İzmir Büyükşehir Belediyesi sınırları içerisinde en kalabalık nüfusa sahip yerleşimdir.</w:t>
      </w:r>
    </w:p>
    <w:p w14:paraId="64A3ADA5" w14:textId="77777777" w:rsidR="00452401" w:rsidRPr="00BC0E5C" w:rsidRDefault="00AE1622" w:rsidP="00D567F7">
      <w:pPr>
        <w:keepNext/>
        <w:jc w:val="center"/>
        <w:rPr>
          <w:rFonts w:ascii="Arial" w:hAnsi="Arial" w:cs="Arial"/>
          <w:sz w:val="24"/>
          <w:szCs w:val="24"/>
        </w:rPr>
      </w:pPr>
      <w:r w:rsidRPr="00BC0E5C">
        <w:rPr>
          <w:rFonts w:ascii="Arial" w:hAnsi="Arial" w:cs="Arial"/>
          <w:noProof/>
          <w:sz w:val="24"/>
          <w:szCs w:val="24"/>
        </w:rPr>
        <w:drawing>
          <wp:inline distT="0" distB="0" distL="0" distR="0" wp14:anchorId="216C99DE" wp14:editId="7BB01017">
            <wp:extent cx="5040630" cy="2990850"/>
            <wp:effectExtent l="19050" t="19050" r="26670" b="19050"/>
            <wp:docPr id="2" name="Grafik 2">
              <a:extLst xmlns:a="http://schemas.openxmlformats.org/drawingml/2006/main">
                <a:ext uri="{FF2B5EF4-FFF2-40B4-BE49-F238E27FC236}">
                  <a16:creationId xmlns:a16="http://schemas.microsoft.com/office/drawing/2014/main" id="{4C745B3A-E215-47C5-9B19-4D7681925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0F8728" w14:textId="6D0FA3CB" w:rsidR="00AE1622" w:rsidRPr="00BC0E5C" w:rsidRDefault="00452401" w:rsidP="00452401">
      <w:pPr>
        <w:pStyle w:val="ResimYazs"/>
        <w:jc w:val="center"/>
        <w:rPr>
          <w:rFonts w:ascii="Arial" w:hAnsi="Arial" w:cs="Arial"/>
          <w:color w:val="auto"/>
          <w:sz w:val="20"/>
          <w:szCs w:val="20"/>
        </w:rPr>
      </w:pPr>
      <w:bookmarkStart w:id="22" w:name="_Toc102633858"/>
      <w:bookmarkStart w:id="23" w:name="_Toc144215923"/>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3</w:t>
      </w:r>
      <w:r w:rsidRPr="00BC0E5C">
        <w:rPr>
          <w:rFonts w:ascii="Arial" w:hAnsi="Arial" w:cs="Arial"/>
          <w:color w:val="auto"/>
          <w:sz w:val="20"/>
          <w:szCs w:val="20"/>
        </w:rPr>
        <w:fldChar w:fldCharType="end"/>
      </w:r>
      <w:r w:rsidRPr="00BC0E5C">
        <w:rPr>
          <w:rFonts w:ascii="Arial" w:hAnsi="Arial" w:cs="Arial"/>
          <w:color w:val="auto"/>
          <w:sz w:val="20"/>
          <w:szCs w:val="20"/>
        </w:rPr>
        <w:t>. İzmir İli, Karabağlar İlçesi Nüfus Grafiği</w:t>
      </w:r>
      <w:bookmarkEnd w:id="22"/>
      <w:bookmarkEnd w:id="23"/>
    </w:p>
    <w:p w14:paraId="01341644" w14:textId="132FF933" w:rsidR="00DB57CA" w:rsidRPr="00BC0E5C" w:rsidRDefault="00DB57CA" w:rsidP="001C46D0">
      <w:pPr>
        <w:ind w:firstLine="708"/>
        <w:jc w:val="both"/>
        <w:rPr>
          <w:rFonts w:ascii="Arial" w:hAnsi="Arial" w:cs="Arial"/>
          <w:sz w:val="24"/>
          <w:szCs w:val="24"/>
        </w:rPr>
      </w:pPr>
      <w:r w:rsidRPr="00BC0E5C">
        <w:rPr>
          <w:rFonts w:ascii="Arial" w:hAnsi="Arial" w:cs="Arial"/>
          <w:sz w:val="24"/>
          <w:szCs w:val="24"/>
        </w:rPr>
        <w:t>Karabağlar ilçesi nüfusu 2008 yılından 2020 yılına kadar %</w:t>
      </w:r>
      <w:r w:rsidR="00D6131B" w:rsidRPr="00BC0E5C">
        <w:rPr>
          <w:rFonts w:ascii="Arial" w:hAnsi="Arial" w:cs="Arial"/>
          <w:sz w:val="24"/>
          <w:szCs w:val="24"/>
        </w:rPr>
        <w:t xml:space="preserve">8 artış göstermektedir. </w:t>
      </w:r>
    </w:p>
    <w:p w14:paraId="3E3CD3E5" w14:textId="13A049B4" w:rsidR="00D6131B" w:rsidRPr="00BC0E5C" w:rsidRDefault="00AE1622" w:rsidP="00A02BA6">
      <w:pPr>
        <w:ind w:firstLine="708"/>
        <w:jc w:val="both"/>
        <w:rPr>
          <w:rFonts w:ascii="Arial" w:hAnsi="Arial" w:cs="Arial"/>
          <w:sz w:val="24"/>
          <w:szCs w:val="24"/>
        </w:rPr>
      </w:pPr>
      <w:r w:rsidRPr="00BC0E5C">
        <w:rPr>
          <w:rFonts w:ascii="Arial" w:hAnsi="Arial" w:cs="Arial"/>
          <w:sz w:val="24"/>
          <w:szCs w:val="24"/>
        </w:rPr>
        <w:t>Planlama alanının bulunduğu Esentepe Mahallesinin</w:t>
      </w:r>
      <w:r w:rsidR="00452401" w:rsidRPr="00BC0E5C">
        <w:rPr>
          <w:rFonts w:ascii="Arial" w:hAnsi="Arial" w:cs="Arial"/>
          <w:sz w:val="24"/>
          <w:szCs w:val="24"/>
        </w:rPr>
        <w:t>,</w:t>
      </w:r>
      <w:r w:rsidRPr="00BC0E5C">
        <w:rPr>
          <w:rFonts w:ascii="Arial" w:hAnsi="Arial" w:cs="Arial"/>
          <w:sz w:val="24"/>
          <w:szCs w:val="24"/>
        </w:rPr>
        <w:t xml:space="preserve"> </w:t>
      </w:r>
      <w:r w:rsidR="00C37719" w:rsidRPr="00BC0E5C">
        <w:rPr>
          <w:rFonts w:ascii="Arial" w:hAnsi="Arial" w:cs="Arial"/>
          <w:sz w:val="24"/>
          <w:szCs w:val="24"/>
        </w:rPr>
        <w:t>TÜİK verilerine göre, Adrese Dayalı Nüfus Kayıt Sistemi sonuçlarına göre</w:t>
      </w:r>
      <w:r w:rsidR="00452401" w:rsidRPr="00BC0E5C">
        <w:rPr>
          <w:rFonts w:ascii="Arial" w:hAnsi="Arial" w:cs="Arial"/>
          <w:sz w:val="24"/>
          <w:szCs w:val="24"/>
        </w:rPr>
        <w:t xml:space="preserve"> 2008 nüfusu 7.087 kişi iken 2020 yılı sonuçlarına göre bu nüfusun 6.472 kişi olduğu görülmektedir</w:t>
      </w:r>
      <w:r w:rsidR="00D6131B" w:rsidRPr="00BC0E5C">
        <w:rPr>
          <w:rFonts w:ascii="Arial" w:hAnsi="Arial" w:cs="Arial"/>
          <w:sz w:val="24"/>
          <w:szCs w:val="24"/>
        </w:rPr>
        <w:t>. Bu değerlere bakıldığında, Esentepe Mahallesinin nüfusu 2008 yılından 2020’yılına kadar %9 oranında bir azalma göstermektedir.</w:t>
      </w:r>
    </w:p>
    <w:p w14:paraId="2A9E9639" w14:textId="77777777" w:rsidR="007B786A" w:rsidRPr="00BC0E5C" w:rsidRDefault="00452401" w:rsidP="007B786A">
      <w:pPr>
        <w:keepNext/>
        <w:jc w:val="center"/>
        <w:rPr>
          <w:rFonts w:ascii="Arial" w:hAnsi="Arial" w:cs="Arial"/>
          <w:sz w:val="24"/>
          <w:szCs w:val="24"/>
        </w:rPr>
      </w:pPr>
      <w:r w:rsidRPr="00BC0E5C">
        <w:rPr>
          <w:rFonts w:ascii="Arial" w:hAnsi="Arial" w:cs="Arial"/>
          <w:noProof/>
          <w:sz w:val="24"/>
          <w:szCs w:val="24"/>
        </w:rPr>
        <w:lastRenderedPageBreak/>
        <w:drawing>
          <wp:inline distT="0" distB="0" distL="0" distR="0" wp14:anchorId="56F56D90" wp14:editId="22F71210">
            <wp:extent cx="4870450" cy="2518410"/>
            <wp:effectExtent l="19050" t="19050" r="25400" b="15240"/>
            <wp:docPr id="3" name="Grafik 3">
              <a:extLst xmlns:a="http://schemas.openxmlformats.org/drawingml/2006/main">
                <a:ext uri="{FF2B5EF4-FFF2-40B4-BE49-F238E27FC236}">
                  <a16:creationId xmlns:a16="http://schemas.microsoft.com/office/drawing/2014/main" id="{CF5AC7D6-373F-4B2D-ADCB-365EC42006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A7F15FC" w14:textId="13033416" w:rsidR="00452401" w:rsidRDefault="007B786A" w:rsidP="007B786A">
      <w:pPr>
        <w:pStyle w:val="ResimYazs"/>
        <w:jc w:val="center"/>
        <w:rPr>
          <w:rFonts w:ascii="Arial" w:hAnsi="Arial" w:cs="Arial"/>
          <w:color w:val="auto"/>
          <w:sz w:val="20"/>
          <w:szCs w:val="20"/>
        </w:rPr>
      </w:pPr>
      <w:bookmarkStart w:id="24" w:name="_Toc102633859"/>
      <w:bookmarkStart w:id="25" w:name="_Toc144215924"/>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4</w:t>
      </w:r>
      <w:r w:rsidRPr="00BC0E5C">
        <w:rPr>
          <w:rFonts w:ascii="Arial" w:hAnsi="Arial" w:cs="Arial"/>
          <w:color w:val="auto"/>
          <w:sz w:val="20"/>
          <w:szCs w:val="20"/>
        </w:rPr>
        <w:fldChar w:fldCharType="end"/>
      </w:r>
      <w:r w:rsidRPr="00BC0E5C">
        <w:rPr>
          <w:rFonts w:ascii="Arial" w:hAnsi="Arial" w:cs="Arial"/>
          <w:color w:val="auto"/>
          <w:sz w:val="20"/>
          <w:szCs w:val="20"/>
        </w:rPr>
        <w:t>. İzmir İli, Karabağlar İlçesi, Esentepe Mahallesi Nüfus Grafiği</w:t>
      </w:r>
      <w:bookmarkEnd w:id="24"/>
      <w:bookmarkEnd w:id="25"/>
    </w:p>
    <w:p w14:paraId="74EEFB5E" w14:textId="77777777" w:rsidR="002D19C2" w:rsidRPr="002D19C2" w:rsidRDefault="002D19C2" w:rsidP="002D19C2"/>
    <w:p w14:paraId="21D998DE" w14:textId="017F73F8" w:rsidR="00DB57CA" w:rsidRDefault="00DB57CA" w:rsidP="00A02BA6">
      <w:pPr>
        <w:ind w:firstLine="708"/>
        <w:jc w:val="both"/>
        <w:rPr>
          <w:rFonts w:ascii="Arial" w:hAnsi="Arial" w:cs="Arial"/>
          <w:sz w:val="24"/>
          <w:szCs w:val="24"/>
        </w:rPr>
      </w:pPr>
      <w:r w:rsidRPr="00BC0E5C">
        <w:rPr>
          <w:rFonts w:ascii="Arial" w:hAnsi="Arial" w:cs="Arial"/>
          <w:sz w:val="24"/>
          <w:szCs w:val="24"/>
        </w:rPr>
        <w:t>İzmir ili Karabağlar ilçesinin</w:t>
      </w:r>
      <w:r w:rsidR="00BA0676" w:rsidRPr="00BC0E5C">
        <w:rPr>
          <w:rFonts w:ascii="Arial" w:hAnsi="Arial" w:cs="Arial"/>
          <w:sz w:val="24"/>
          <w:szCs w:val="24"/>
        </w:rPr>
        <w:t xml:space="preserve"> eğitim durumuna bakıldığında ilçe nüfusunun; %31’inin ilkokul, %23’ünün lise veya dengi meslek lisesi, %16’sının yüksekokul, %12’sinin ortaokul veya dengi meslek ortaokulu, %2’sinin yüksek lisan veya doktora mezunu olduğu görülmektedir. Kalan %9’unun okuma yazma bildiği ancak bir okul bitirmediği, %1’inin okuma yazma bilmediği, %6’sının ise bilinmediği tespit edilmiştir.</w:t>
      </w:r>
    </w:p>
    <w:p w14:paraId="06DD5D22" w14:textId="77777777" w:rsidR="002D19C2" w:rsidRPr="00BC0E5C" w:rsidRDefault="002D19C2" w:rsidP="00A02BA6">
      <w:pPr>
        <w:ind w:firstLine="708"/>
        <w:jc w:val="both"/>
        <w:rPr>
          <w:rFonts w:ascii="Arial" w:hAnsi="Arial" w:cs="Arial"/>
          <w:sz w:val="24"/>
          <w:szCs w:val="24"/>
        </w:rPr>
      </w:pPr>
    </w:p>
    <w:p w14:paraId="57B687EA" w14:textId="77777777" w:rsidR="00651706" w:rsidRPr="00BC0E5C" w:rsidRDefault="00BA0676" w:rsidP="00651706">
      <w:pPr>
        <w:keepNext/>
        <w:jc w:val="center"/>
        <w:rPr>
          <w:rFonts w:ascii="Arial" w:hAnsi="Arial" w:cs="Arial"/>
          <w:sz w:val="24"/>
          <w:szCs w:val="24"/>
        </w:rPr>
      </w:pPr>
      <w:r w:rsidRPr="00BC0E5C">
        <w:rPr>
          <w:rFonts w:ascii="Arial" w:hAnsi="Arial" w:cs="Arial"/>
          <w:noProof/>
          <w:sz w:val="24"/>
          <w:szCs w:val="24"/>
        </w:rPr>
        <w:drawing>
          <wp:inline distT="0" distB="0" distL="0" distR="0" wp14:anchorId="4D92CFDF" wp14:editId="7F7E5636">
            <wp:extent cx="5398770" cy="2571750"/>
            <wp:effectExtent l="19050" t="19050" r="11430" b="19050"/>
            <wp:docPr id="4" name="Grafik 4">
              <a:extLst xmlns:a="http://schemas.openxmlformats.org/drawingml/2006/main">
                <a:ext uri="{FF2B5EF4-FFF2-40B4-BE49-F238E27FC236}">
                  <a16:creationId xmlns:a16="http://schemas.microsoft.com/office/drawing/2014/main" id="{287942C9-947D-4BDF-9B48-BDFBF7323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9CAAD06" w14:textId="3066CA5D" w:rsidR="00935EDF" w:rsidRDefault="00651706" w:rsidP="00AB54FF">
      <w:pPr>
        <w:pStyle w:val="ResimYazs"/>
        <w:jc w:val="center"/>
        <w:rPr>
          <w:rFonts w:ascii="Arial" w:hAnsi="Arial" w:cs="Arial"/>
          <w:color w:val="auto"/>
          <w:sz w:val="20"/>
          <w:szCs w:val="20"/>
        </w:rPr>
      </w:pPr>
      <w:bookmarkStart w:id="26" w:name="_Toc102633860"/>
      <w:bookmarkStart w:id="27" w:name="_Toc144215925"/>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5</w:t>
      </w:r>
      <w:r w:rsidRPr="00BC0E5C">
        <w:rPr>
          <w:rFonts w:ascii="Arial" w:hAnsi="Arial" w:cs="Arial"/>
          <w:color w:val="auto"/>
          <w:sz w:val="20"/>
          <w:szCs w:val="20"/>
        </w:rPr>
        <w:fldChar w:fldCharType="end"/>
      </w:r>
      <w:r w:rsidRPr="00BC0E5C">
        <w:rPr>
          <w:rFonts w:ascii="Arial" w:hAnsi="Arial" w:cs="Arial"/>
          <w:color w:val="auto"/>
          <w:sz w:val="20"/>
          <w:szCs w:val="20"/>
        </w:rPr>
        <w:t>. İzmir İli, Karabağlar İlçesi Eğitim Durumu</w:t>
      </w:r>
      <w:bookmarkEnd w:id="26"/>
      <w:bookmarkEnd w:id="27"/>
    </w:p>
    <w:p w14:paraId="2E9FB804" w14:textId="40634261" w:rsidR="00BC0E5C" w:rsidRDefault="00BC0E5C" w:rsidP="00BC0E5C"/>
    <w:p w14:paraId="3AF65450" w14:textId="67E6E9ED" w:rsidR="00BC0E5C" w:rsidRDefault="00BC0E5C" w:rsidP="00BC0E5C"/>
    <w:p w14:paraId="20A91C57" w14:textId="0DA3FF07" w:rsidR="00BC0E5C" w:rsidRDefault="00BC0E5C" w:rsidP="00BC0E5C"/>
    <w:p w14:paraId="47474E2D" w14:textId="421FBAA7" w:rsidR="00023429" w:rsidRPr="00BC0E5C" w:rsidRDefault="00631875" w:rsidP="00023429">
      <w:pPr>
        <w:pStyle w:val="ListeParagraf"/>
        <w:numPr>
          <w:ilvl w:val="1"/>
          <w:numId w:val="2"/>
        </w:numPr>
        <w:outlineLvl w:val="1"/>
        <w:rPr>
          <w:rFonts w:ascii="Arial" w:hAnsi="Arial" w:cs="Arial"/>
          <w:b/>
          <w:bCs/>
          <w:sz w:val="24"/>
          <w:szCs w:val="24"/>
        </w:rPr>
      </w:pPr>
      <w:bookmarkStart w:id="28" w:name="_Toc146202034"/>
      <w:r w:rsidRPr="00BC0E5C">
        <w:rPr>
          <w:rFonts w:ascii="Arial" w:hAnsi="Arial" w:cs="Arial"/>
          <w:b/>
          <w:bCs/>
          <w:sz w:val="24"/>
          <w:szCs w:val="24"/>
        </w:rPr>
        <w:lastRenderedPageBreak/>
        <w:t>ULAŞIM</w:t>
      </w:r>
      <w:bookmarkEnd w:id="28"/>
    </w:p>
    <w:p w14:paraId="3979162B" w14:textId="79BA5783" w:rsidR="00CA6CDA" w:rsidRPr="00BC0E5C" w:rsidRDefault="00CA6CDA" w:rsidP="001C46D0">
      <w:pPr>
        <w:ind w:firstLine="708"/>
        <w:jc w:val="both"/>
        <w:rPr>
          <w:rFonts w:ascii="Arial" w:hAnsi="Arial" w:cs="Arial"/>
          <w:sz w:val="24"/>
          <w:szCs w:val="24"/>
        </w:rPr>
      </w:pPr>
      <w:r w:rsidRPr="00BC0E5C">
        <w:rPr>
          <w:rFonts w:ascii="Arial" w:hAnsi="Arial" w:cs="Arial"/>
          <w:sz w:val="24"/>
          <w:szCs w:val="24"/>
        </w:rPr>
        <w:t xml:space="preserve">Planlama Alanı, kentin güney çıkış ana aksı üzerinde yer alması, çevre yoluna doğrundan bağlantı kurabilmesi açısından önemli bir konumdadır.  Söz konusu alan, Adnan Menderes Havalimanı’na 18 km, Karabağlar Merkez’e 7 km, Konak’a 7 km, Alsancak’a 10 km, Bornova’ya 19 km, Buca’ya 17 km, Karşıyaka’ya 20 km ve Mavişehir’e 27 km uzaklıktadır. </w:t>
      </w:r>
    </w:p>
    <w:p w14:paraId="78D5BD3C" w14:textId="03FF71B8" w:rsidR="00CA6CDA" w:rsidRPr="00BC0E5C" w:rsidRDefault="00CA6CDA" w:rsidP="00AB54FF">
      <w:pPr>
        <w:keepNext/>
        <w:spacing w:after="0"/>
        <w:jc w:val="center"/>
        <w:rPr>
          <w:rFonts w:ascii="Arial" w:hAnsi="Arial" w:cs="Arial"/>
        </w:rPr>
      </w:pPr>
      <w:r w:rsidRPr="00BC0E5C">
        <w:rPr>
          <w:rFonts w:ascii="Arial" w:hAnsi="Arial" w:cs="Arial"/>
          <w:noProof/>
          <w:sz w:val="24"/>
          <w:szCs w:val="24"/>
        </w:rPr>
        <w:drawing>
          <wp:inline distT="0" distB="0" distL="0" distR="0" wp14:anchorId="513F25E5" wp14:editId="2AEA62E4">
            <wp:extent cx="4729072" cy="3589084"/>
            <wp:effectExtent l="76200" t="76200" r="128905" b="12573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b="2551"/>
                    <a:stretch/>
                  </pic:blipFill>
                  <pic:spPr bwMode="auto">
                    <a:xfrm>
                      <a:off x="0" y="0"/>
                      <a:ext cx="4729072" cy="35890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62D0F4" w14:textId="4CCDA927" w:rsidR="00CA6CDA" w:rsidRPr="00BC0E5C" w:rsidRDefault="00CA6CDA" w:rsidP="00AB54FF">
      <w:pPr>
        <w:pStyle w:val="ResimYazs"/>
        <w:spacing w:after="0"/>
        <w:jc w:val="center"/>
        <w:rPr>
          <w:rFonts w:ascii="Arial" w:hAnsi="Arial" w:cs="Arial"/>
          <w:color w:val="auto"/>
          <w:sz w:val="28"/>
          <w:szCs w:val="28"/>
        </w:rPr>
      </w:pPr>
      <w:bookmarkStart w:id="29" w:name="_Toc102633861"/>
      <w:bookmarkStart w:id="30" w:name="_Toc144215926"/>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6</w:t>
      </w:r>
      <w:r w:rsidRPr="00BC0E5C">
        <w:rPr>
          <w:rFonts w:ascii="Arial" w:hAnsi="Arial" w:cs="Arial"/>
          <w:color w:val="auto"/>
          <w:sz w:val="20"/>
          <w:szCs w:val="20"/>
        </w:rPr>
        <w:fldChar w:fldCharType="end"/>
      </w:r>
      <w:r w:rsidRPr="00BC0E5C">
        <w:rPr>
          <w:rFonts w:ascii="Arial" w:hAnsi="Arial" w:cs="Arial"/>
          <w:color w:val="auto"/>
          <w:sz w:val="20"/>
          <w:szCs w:val="20"/>
        </w:rPr>
        <w:t>. Planlama Alanı Çevre İlçelere Ulaşım Haritası</w:t>
      </w:r>
      <w:bookmarkEnd w:id="29"/>
      <w:bookmarkEnd w:id="30"/>
    </w:p>
    <w:p w14:paraId="19ED0C2D" w14:textId="5A1F7725" w:rsidR="00BC0E5C" w:rsidRDefault="00BC0E5C" w:rsidP="00105803">
      <w:pPr>
        <w:spacing w:after="0"/>
        <w:ind w:firstLine="708"/>
        <w:jc w:val="both"/>
        <w:rPr>
          <w:rFonts w:ascii="Arial" w:hAnsi="Arial" w:cs="Arial"/>
          <w:sz w:val="24"/>
          <w:szCs w:val="24"/>
        </w:rPr>
      </w:pPr>
    </w:p>
    <w:p w14:paraId="694A839B" w14:textId="5B8E51B8" w:rsidR="00D567F7" w:rsidRPr="00BC0E5C" w:rsidRDefault="000A1FEC" w:rsidP="00105803">
      <w:pPr>
        <w:spacing w:after="0"/>
        <w:ind w:firstLine="708"/>
        <w:jc w:val="both"/>
        <w:rPr>
          <w:rFonts w:ascii="Arial" w:hAnsi="Arial" w:cs="Arial"/>
          <w:sz w:val="24"/>
          <w:szCs w:val="24"/>
        </w:rPr>
      </w:pPr>
      <w:r>
        <w:rPr>
          <w:noProof/>
        </w:rPr>
        <mc:AlternateContent>
          <mc:Choice Requires="wps">
            <w:drawing>
              <wp:anchor distT="0" distB="0" distL="114300" distR="114300" simplePos="0" relativeHeight="251707392" behindDoc="0" locked="0" layoutInCell="1" allowOverlap="1" wp14:anchorId="3C89806D" wp14:editId="5CA53D87">
                <wp:simplePos x="0" y="0"/>
                <wp:positionH relativeFrom="column">
                  <wp:posOffset>31187</wp:posOffset>
                </wp:positionH>
                <wp:positionV relativeFrom="paragraph">
                  <wp:posOffset>2646218</wp:posOffset>
                </wp:positionV>
                <wp:extent cx="3680460" cy="172720"/>
                <wp:effectExtent l="0" t="0" r="0" b="0"/>
                <wp:wrapSquare wrapText="bothSides"/>
                <wp:docPr id="16935479" name="Metin Kutusu 1"/>
                <wp:cNvGraphicFramePr/>
                <a:graphic xmlns:a="http://schemas.openxmlformats.org/drawingml/2006/main">
                  <a:graphicData uri="http://schemas.microsoft.com/office/word/2010/wordprocessingShape">
                    <wps:wsp>
                      <wps:cNvSpPr txBox="1"/>
                      <wps:spPr>
                        <a:xfrm>
                          <a:off x="0" y="0"/>
                          <a:ext cx="3680460" cy="172720"/>
                        </a:xfrm>
                        <a:prstGeom prst="rect">
                          <a:avLst/>
                        </a:prstGeom>
                        <a:solidFill>
                          <a:prstClr val="white"/>
                        </a:solidFill>
                        <a:ln>
                          <a:noFill/>
                        </a:ln>
                      </wps:spPr>
                      <wps:txbx>
                        <w:txbxContent>
                          <w:p w14:paraId="03ECD451" w14:textId="053CE0C8" w:rsidR="000A1FEC" w:rsidRPr="000A1FEC" w:rsidRDefault="000A1FEC" w:rsidP="000A1FEC">
                            <w:pPr>
                              <w:pStyle w:val="ResimYazs"/>
                              <w:jc w:val="center"/>
                              <w:rPr>
                                <w:rFonts w:ascii="Arial" w:hAnsi="Arial" w:cs="Arial"/>
                                <w:b/>
                                <w:bCs/>
                                <w:noProof/>
                                <w:color w:val="auto"/>
                                <w:sz w:val="24"/>
                                <w:szCs w:val="24"/>
                              </w:rPr>
                            </w:pPr>
                            <w:bookmarkStart w:id="31" w:name="_Toc144215927"/>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7</w:t>
                            </w:r>
                            <w:r w:rsidRPr="000A1FEC">
                              <w:rPr>
                                <w:rFonts w:ascii="Arial" w:hAnsi="Arial" w:cs="Arial"/>
                                <w:color w:val="auto"/>
                              </w:rPr>
                              <w:fldChar w:fldCharType="end"/>
                            </w:r>
                            <w:r w:rsidRPr="000A1FEC">
                              <w:rPr>
                                <w:rFonts w:ascii="Arial" w:hAnsi="Arial" w:cs="Arial"/>
                                <w:color w:val="auto"/>
                              </w:rPr>
                              <w:t>. Planlama Alanı ve Yakın Çevresi Ulaşım Haritası</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89806D" id="Metin Kutusu 1" o:spid="_x0000_s1028" type="#_x0000_t202" style="position:absolute;left:0;text-align:left;margin-left:2.45pt;margin-top:208.35pt;width:289.8pt;height:13.6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" stroked="f">
                <v:textbox inset="0,0,0,0">
                  <w:txbxContent>
                    <w:p w14:paraId="03ECD451" w14:textId="053CE0C8" w:rsidR="000A1FEC" w:rsidRPr="000A1FEC" w:rsidRDefault="000A1FEC" w:rsidP="000A1FEC">
                      <w:pPr>
                        <w:pStyle w:val="ResimYazs"/>
                        <w:jc w:val="center"/>
                        <w:rPr>
                          <w:rFonts w:ascii="Arial" w:hAnsi="Arial" w:cs="Arial"/>
                          <w:b/>
                          <w:bCs/>
                          <w:noProof/>
                          <w:color w:val="auto"/>
                          <w:sz w:val="24"/>
                          <w:szCs w:val="24"/>
                        </w:rPr>
                      </w:pPr>
                      <w:bookmarkStart w:id="32" w:name="_Toc144215927"/>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7</w:t>
                      </w:r>
                      <w:r w:rsidRPr="000A1FEC">
                        <w:rPr>
                          <w:rFonts w:ascii="Arial" w:hAnsi="Arial" w:cs="Arial"/>
                          <w:color w:val="auto"/>
                        </w:rPr>
                        <w:fldChar w:fldCharType="end"/>
                      </w:r>
                      <w:r w:rsidRPr="000A1FEC">
                        <w:rPr>
                          <w:rFonts w:ascii="Arial" w:hAnsi="Arial" w:cs="Arial"/>
                          <w:color w:val="auto"/>
                        </w:rPr>
                        <w:t>. Planlama Alanı ve Yakın Çevresi Ulaşım Haritası</w:t>
                      </w:r>
                      <w:bookmarkEnd w:id="32"/>
                    </w:p>
                  </w:txbxContent>
                </v:textbox>
                <w10:wrap type="square"/>
              </v:shape>
            </w:pict>
          </mc:Fallback>
        </mc:AlternateContent>
      </w:r>
      <w:r w:rsidR="00BC0E5C" w:rsidRPr="00BC0E5C">
        <w:rPr>
          <w:rFonts w:ascii="Arial" w:hAnsi="Arial" w:cs="Arial"/>
          <w:b/>
          <w:bCs/>
          <w:noProof/>
          <w:sz w:val="24"/>
          <w:szCs w:val="24"/>
        </w:rPr>
        <w:drawing>
          <wp:anchor distT="0" distB="0" distL="114300" distR="114300" simplePos="0" relativeHeight="251658240" behindDoc="0" locked="0" layoutInCell="1" allowOverlap="1" wp14:anchorId="558449C2" wp14:editId="45B56487">
            <wp:simplePos x="0" y="0"/>
            <wp:positionH relativeFrom="margin">
              <wp:align>left</wp:align>
            </wp:positionH>
            <wp:positionV relativeFrom="paragraph">
              <wp:posOffset>81915</wp:posOffset>
            </wp:positionV>
            <wp:extent cx="3680460" cy="2480945"/>
            <wp:effectExtent l="76200" t="76200" r="129540" b="128905"/>
            <wp:wrapSquare wrapText="bothSides"/>
            <wp:docPr id="10" name="Resim 1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harita içeren bir resim&#10;&#10;Açıklama otomatik olarak oluşturuld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80460" cy="2480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567F7" w:rsidRPr="00BC0E5C">
        <w:rPr>
          <w:rFonts w:ascii="Arial" w:hAnsi="Arial" w:cs="Arial"/>
          <w:sz w:val="24"/>
          <w:szCs w:val="24"/>
        </w:rPr>
        <w:t xml:space="preserve">Planlama alanı, Fahrettin Altay Aktarma İstasyonuna ve </w:t>
      </w:r>
      <w:proofErr w:type="spellStart"/>
      <w:r w:rsidR="00D567F7" w:rsidRPr="00BC0E5C">
        <w:rPr>
          <w:rFonts w:ascii="Arial" w:hAnsi="Arial" w:cs="Arial"/>
          <w:sz w:val="24"/>
          <w:szCs w:val="24"/>
        </w:rPr>
        <w:t>Üçkuyular</w:t>
      </w:r>
      <w:proofErr w:type="spellEnd"/>
      <w:r w:rsidR="00D567F7" w:rsidRPr="00BC0E5C">
        <w:rPr>
          <w:rFonts w:ascii="Arial" w:hAnsi="Arial" w:cs="Arial"/>
          <w:sz w:val="24"/>
          <w:szCs w:val="24"/>
        </w:rPr>
        <w:t xml:space="preserve"> iskeleye yakın mesafede bulunmaktadır.  Birinci derece ve önemli bir taşıt aksı olan İnönü Caddesine 700 m ve yine birinci derece  taşıt yolu olan ve tramvay hattının bulunduğu Mustafa Kemal Sahil Bulvarına 1,2 km uzaklıkta bulunmaktadır.</w:t>
      </w:r>
    </w:p>
    <w:p w14:paraId="3D4D8593" w14:textId="6E46DB34" w:rsidR="004C1499" w:rsidRPr="00BC0E5C" w:rsidRDefault="00832FF1" w:rsidP="00105803">
      <w:pPr>
        <w:spacing w:before="240"/>
        <w:ind w:firstLine="708"/>
        <w:jc w:val="both"/>
        <w:rPr>
          <w:rFonts w:ascii="Arial" w:hAnsi="Arial" w:cs="Arial"/>
          <w:sz w:val="24"/>
          <w:szCs w:val="24"/>
        </w:rPr>
      </w:pPr>
      <w:bookmarkStart w:id="32" w:name="_Hlk95251911"/>
      <w:r w:rsidRPr="00BC0E5C">
        <w:rPr>
          <w:rFonts w:ascii="Arial" w:hAnsi="Arial" w:cs="Arial"/>
          <w:sz w:val="24"/>
          <w:szCs w:val="24"/>
        </w:rPr>
        <w:lastRenderedPageBreak/>
        <w:t>Planlama a</w:t>
      </w:r>
      <w:r w:rsidR="0006085E" w:rsidRPr="00BC0E5C">
        <w:rPr>
          <w:rFonts w:ascii="Arial" w:hAnsi="Arial" w:cs="Arial"/>
          <w:sz w:val="24"/>
          <w:szCs w:val="24"/>
        </w:rPr>
        <w:t>lanın iç</w:t>
      </w:r>
      <w:r w:rsidR="00AD602A" w:rsidRPr="00BC0E5C">
        <w:rPr>
          <w:rFonts w:ascii="Arial" w:hAnsi="Arial" w:cs="Arial"/>
          <w:sz w:val="24"/>
          <w:szCs w:val="24"/>
        </w:rPr>
        <w:t>erisinden</w:t>
      </w:r>
      <w:r w:rsidR="0006085E" w:rsidRPr="00BC0E5C">
        <w:rPr>
          <w:rFonts w:ascii="Arial" w:hAnsi="Arial" w:cs="Arial"/>
          <w:sz w:val="24"/>
          <w:szCs w:val="24"/>
        </w:rPr>
        <w:t xml:space="preserve"> geçen ve batısına sınır oluşturan</w:t>
      </w:r>
      <w:r w:rsidRPr="00BC0E5C">
        <w:rPr>
          <w:rFonts w:ascii="Arial" w:hAnsi="Arial" w:cs="Arial"/>
          <w:sz w:val="24"/>
          <w:szCs w:val="24"/>
        </w:rPr>
        <w:t xml:space="preserve"> 14</w:t>
      </w:r>
      <w:r w:rsidR="00783BFD" w:rsidRPr="00BC0E5C">
        <w:rPr>
          <w:rFonts w:ascii="Arial" w:hAnsi="Arial" w:cs="Arial"/>
          <w:sz w:val="24"/>
          <w:szCs w:val="24"/>
        </w:rPr>
        <w:t>,50</w:t>
      </w:r>
      <w:r w:rsidRPr="00BC0E5C">
        <w:rPr>
          <w:rFonts w:ascii="Arial" w:hAnsi="Arial" w:cs="Arial"/>
          <w:sz w:val="24"/>
          <w:szCs w:val="24"/>
        </w:rPr>
        <w:t xml:space="preserve"> metre genişliğinde taşıt yolu olan</w:t>
      </w:r>
      <w:r w:rsidR="0006085E" w:rsidRPr="00BC0E5C">
        <w:rPr>
          <w:rFonts w:ascii="Arial" w:hAnsi="Arial" w:cs="Arial"/>
          <w:sz w:val="24"/>
          <w:szCs w:val="24"/>
        </w:rPr>
        <w:t xml:space="preserve"> 75. Sokak</w:t>
      </w:r>
      <w:r w:rsidR="00935EDF" w:rsidRPr="00BC0E5C">
        <w:rPr>
          <w:rFonts w:ascii="Arial" w:hAnsi="Arial" w:cs="Arial"/>
          <w:sz w:val="24"/>
          <w:szCs w:val="24"/>
        </w:rPr>
        <w:t>;</w:t>
      </w:r>
      <w:r w:rsidR="00CA6CDA" w:rsidRPr="00BC0E5C">
        <w:rPr>
          <w:rFonts w:ascii="Arial" w:hAnsi="Arial" w:cs="Arial"/>
          <w:sz w:val="24"/>
          <w:szCs w:val="24"/>
        </w:rPr>
        <w:t xml:space="preserve"> s</w:t>
      </w:r>
      <w:r w:rsidRPr="00BC0E5C">
        <w:rPr>
          <w:rFonts w:ascii="Arial" w:hAnsi="Arial" w:cs="Arial"/>
          <w:sz w:val="24"/>
          <w:szCs w:val="24"/>
        </w:rPr>
        <w:t xml:space="preserve">öz konusu </w:t>
      </w:r>
      <w:r w:rsidR="006D4EDE" w:rsidRPr="00BC0E5C">
        <w:rPr>
          <w:rFonts w:ascii="Arial" w:hAnsi="Arial" w:cs="Arial"/>
          <w:sz w:val="24"/>
          <w:szCs w:val="24"/>
        </w:rPr>
        <w:t xml:space="preserve">alanın batısına sınır oluşturan ve İnönü Caddesine bağlanan </w:t>
      </w:r>
      <w:r w:rsidRPr="00BC0E5C">
        <w:rPr>
          <w:rFonts w:ascii="Arial" w:hAnsi="Arial" w:cs="Arial"/>
          <w:sz w:val="24"/>
          <w:szCs w:val="24"/>
        </w:rPr>
        <w:t xml:space="preserve">12 metre genişliğinde taşıt yolu olan </w:t>
      </w:r>
      <w:r w:rsidR="006D4EDE" w:rsidRPr="00BC0E5C">
        <w:rPr>
          <w:rFonts w:ascii="Arial" w:hAnsi="Arial" w:cs="Arial"/>
          <w:sz w:val="24"/>
          <w:szCs w:val="24"/>
        </w:rPr>
        <w:t>14. Sokak</w:t>
      </w:r>
      <w:r w:rsidR="00935EDF" w:rsidRPr="00BC0E5C">
        <w:rPr>
          <w:rFonts w:ascii="Arial" w:hAnsi="Arial" w:cs="Arial"/>
          <w:sz w:val="24"/>
          <w:szCs w:val="24"/>
        </w:rPr>
        <w:t>;</w:t>
      </w:r>
      <w:r w:rsidR="00CA6CDA" w:rsidRPr="00BC0E5C">
        <w:rPr>
          <w:rFonts w:ascii="Arial" w:hAnsi="Arial" w:cs="Arial"/>
          <w:sz w:val="24"/>
          <w:szCs w:val="24"/>
        </w:rPr>
        <w:t xml:space="preserve"> a</w:t>
      </w:r>
      <w:r w:rsidRPr="00BC0E5C">
        <w:rPr>
          <w:rFonts w:ascii="Arial" w:hAnsi="Arial" w:cs="Arial"/>
          <w:sz w:val="24"/>
          <w:szCs w:val="24"/>
        </w:rPr>
        <w:t>lanın doğusuna</w:t>
      </w:r>
      <w:r w:rsidR="00667093" w:rsidRPr="00BC0E5C">
        <w:rPr>
          <w:rFonts w:ascii="Arial" w:hAnsi="Arial" w:cs="Arial"/>
          <w:sz w:val="24"/>
          <w:szCs w:val="24"/>
        </w:rPr>
        <w:t xml:space="preserve"> cephe oluştura</w:t>
      </w:r>
      <w:r w:rsidRPr="00BC0E5C">
        <w:rPr>
          <w:rFonts w:ascii="Arial" w:hAnsi="Arial" w:cs="Arial"/>
          <w:sz w:val="24"/>
          <w:szCs w:val="24"/>
        </w:rPr>
        <w:t xml:space="preserve">n ve </w:t>
      </w:r>
      <w:r w:rsidR="004C1499" w:rsidRPr="00BC0E5C">
        <w:rPr>
          <w:rFonts w:ascii="Arial" w:hAnsi="Arial" w:cs="Arial"/>
          <w:sz w:val="24"/>
          <w:szCs w:val="24"/>
        </w:rPr>
        <w:t xml:space="preserve">İnönü Caddesine </w:t>
      </w:r>
      <w:r w:rsidRPr="00BC0E5C">
        <w:rPr>
          <w:rFonts w:ascii="Arial" w:hAnsi="Arial" w:cs="Arial"/>
          <w:sz w:val="24"/>
          <w:szCs w:val="24"/>
        </w:rPr>
        <w:t>bağlanan 14</w:t>
      </w:r>
      <w:r w:rsidR="00783BFD" w:rsidRPr="00BC0E5C">
        <w:rPr>
          <w:rFonts w:ascii="Arial" w:hAnsi="Arial" w:cs="Arial"/>
          <w:sz w:val="24"/>
          <w:szCs w:val="24"/>
        </w:rPr>
        <w:t>,50</w:t>
      </w:r>
      <w:r w:rsidRPr="00BC0E5C">
        <w:rPr>
          <w:rFonts w:ascii="Arial" w:hAnsi="Arial" w:cs="Arial"/>
          <w:sz w:val="24"/>
          <w:szCs w:val="24"/>
        </w:rPr>
        <w:t xml:space="preserve"> metre genişliğinde taşıt yolu olan</w:t>
      </w:r>
      <w:r w:rsidR="004C1499" w:rsidRPr="00BC0E5C">
        <w:rPr>
          <w:rFonts w:ascii="Arial" w:hAnsi="Arial" w:cs="Arial"/>
          <w:sz w:val="24"/>
          <w:szCs w:val="24"/>
        </w:rPr>
        <w:t xml:space="preserve"> 46. Sokak </w:t>
      </w:r>
      <w:r w:rsidRPr="00BC0E5C">
        <w:rPr>
          <w:rFonts w:ascii="Arial" w:hAnsi="Arial" w:cs="Arial"/>
          <w:sz w:val="24"/>
          <w:szCs w:val="24"/>
        </w:rPr>
        <w:t>planlama alanının etkileyen ve sınırlarını oluşturan taşıt akslarıdır.</w:t>
      </w:r>
    </w:p>
    <w:p w14:paraId="33D33441" w14:textId="5EF2884A" w:rsidR="00AD602A" w:rsidRPr="00BC0E5C" w:rsidRDefault="00AD602A" w:rsidP="00A02BA6">
      <w:pPr>
        <w:ind w:firstLine="708"/>
        <w:jc w:val="both"/>
        <w:rPr>
          <w:rFonts w:ascii="Arial" w:hAnsi="Arial" w:cs="Arial"/>
          <w:sz w:val="24"/>
          <w:szCs w:val="24"/>
        </w:rPr>
      </w:pPr>
      <w:r w:rsidRPr="00BC0E5C">
        <w:rPr>
          <w:rFonts w:ascii="Arial" w:hAnsi="Arial" w:cs="Arial"/>
          <w:sz w:val="24"/>
          <w:szCs w:val="24"/>
        </w:rPr>
        <w:t xml:space="preserve">Planlama alanı çevresi konutların hakim olduğu iskan bölgesidir. Bununla birlikte, söz konusu alana yakın mesafede; eğitim tesisleri, </w:t>
      </w:r>
      <w:r w:rsidR="00394761" w:rsidRPr="00BC0E5C">
        <w:rPr>
          <w:rFonts w:ascii="Arial" w:hAnsi="Arial" w:cs="Arial"/>
          <w:sz w:val="24"/>
          <w:szCs w:val="24"/>
        </w:rPr>
        <w:t xml:space="preserve">parklar, yeni yapılan Göztepe Stadyumu, Ahmet Adnan Saygun Sanat Merkezi ve seyir tepesi gibi birçok sosyal donatı bulunmaktadır. </w:t>
      </w:r>
    </w:p>
    <w:bookmarkEnd w:id="32"/>
    <w:p w14:paraId="24674662" w14:textId="77777777" w:rsidR="003A7259" w:rsidRPr="00BC0E5C" w:rsidRDefault="004C1499" w:rsidP="003A7259">
      <w:pPr>
        <w:keepNext/>
        <w:spacing w:after="0"/>
        <w:jc w:val="center"/>
        <w:rPr>
          <w:rFonts w:ascii="Arial" w:hAnsi="Arial" w:cs="Arial"/>
        </w:rPr>
      </w:pPr>
      <w:r w:rsidRPr="00BC0E5C">
        <w:rPr>
          <w:rFonts w:ascii="Arial" w:hAnsi="Arial" w:cs="Arial"/>
          <w:noProof/>
          <w:sz w:val="24"/>
          <w:szCs w:val="24"/>
        </w:rPr>
        <w:drawing>
          <wp:inline distT="0" distB="0" distL="0" distR="0" wp14:anchorId="09FC4569" wp14:editId="2CAD6524">
            <wp:extent cx="5777379" cy="3627120"/>
            <wp:effectExtent l="76200" t="76200" r="128270" b="12573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77379" cy="3627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F317E8" w14:textId="0841012D" w:rsidR="003A7259" w:rsidRDefault="003A7259" w:rsidP="0091394E">
      <w:pPr>
        <w:pStyle w:val="ResimYazs"/>
        <w:jc w:val="center"/>
        <w:rPr>
          <w:rFonts w:ascii="Arial" w:hAnsi="Arial" w:cs="Arial"/>
          <w:color w:val="auto"/>
        </w:rPr>
      </w:pPr>
      <w:bookmarkStart w:id="33" w:name="_Toc144215928"/>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8</w:t>
      </w:r>
      <w:r w:rsidRPr="00BC0E5C">
        <w:rPr>
          <w:rFonts w:ascii="Arial" w:hAnsi="Arial" w:cs="Arial"/>
          <w:color w:val="auto"/>
        </w:rPr>
        <w:fldChar w:fldCharType="end"/>
      </w:r>
      <w:r w:rsidRPr="00BC0E5C">
        <w:rPr>
          <w:rFonts w:ascii="Arial" w:hAnsi="Arial" w:cs="Arial"/>
          <w:color w:val="auto"/>
        </w:rPr>
        <w:t>. Planlama Alanı Ulaşım Haritası</w:t>
      </w:r>
      <w:bookmarkEnd w:id="33"/>
    </w:p>
    <w:p w14:paraId="697CADA6" w14:textId="6F1E9F48" w:rsidR="00BC0E5C" w:rsidRDefault="00BC0E5C" w:rsidP="00BC0E5C"/>
    <w:p w14:paraId="04D16F2B" w14:textId="699B70EA" w:rsidR="00BC0E5C" w:rsidRDefault="00BC0E5C" w:rsidP="00BC0E5C"/>
    <w:p w14:paraId="0B47C389" w14:textId="4B45E7F1" w:rsidR="00BC0E5C" w:rsidRDefault="00BC0E5C" w:rsidP="00BC0E5C"/>
    <w:p w14:paraId="53DFDA39" w14:textId="4358A174" w:rsidR="00BC0E5C" w:rsidRDefault="00BC0E5C" w:rsidP="00BC0E5C"/>
    <w:p w14:paraId="3A36AB1E" w14:textId="127DFAFE" w:rsidR="00BC0E5C" w:rsidRDefault="00BC0E5C" w:rsidP="00BC0E5C"/>
    <w:p w14:paraId="0612AD5B" w14:textId="75AED838" w:rsidR="00BC0E5C" w:rsidRDefault="00BC0E5C" w:rsidP="00BC0E5C"/>
    <w:p w14:paraId="4FA9D1C1" w14:textId="77777777" w:rsidR="00BC0E5C" w:rsidRPr="00BC0E5C" w:rsidRDefault="00BC0E5C" w:rsidP="00BC0E5C"/>
    <w:p w14:paraId="7D20067A" w14:textId="0CDEAD33" w:rsidR="00AC7FDC" w:rsidRPr="00BC0E5C" w:rsidRDefault="00AC7FDC" w:rsidP="00AC7FDC">
      <w:pPr>
        <w:pStyle w:val="ListeParagraf"/>
        <w:numPr>
          <w:ilvl w:val="1"/>
          <w:numId w:val="2"/>
        </w:numPr>
        <w:outlineLvl w:val="1"/>
        <w:rPr>
          <w:rFonts w:ascii="Arial" w:hAnsi="Arial" w:cs="Arial"/>
          <w:b/>
          <w:bCs/>
          <w:sz w:val="24"/>
          <w:szCs w:val="24"/>
        </w:rPr>
      </w:pPr>
      <w:bookmarkStart w:id="34" w:name="_Toc146202035"/>
      <w:r w:rsidRPr="00BC0E5C">
        <w:rPr>
          <w:rFonts w:ascii="Arial" w:hAnsi="Arial" w:cs="Arial"/>
          <w:b/>
          <w:bCs/>
          <w:sz w:val="24"/>
          <w:szCs w:val="24"/>
        </w:rPr>
        <w:lastRenderedPageBreak/>
        <w:t>PLANLAMA ALANININ DETAY GÖRÜNTÜLERİ</w:t>
      </w:r>
      <w:bookmarkEnd w:id="34"/>
    </w:p>
    <w:p w14:paraId="55A73E7D" w14:textId="72AF8295" w:rsidR="00AC7FDC" w:rsidRPr="00BC0E5C" w:rsidRDefault="00105803" w:rsidP="00AC7FDC">
      <w:pPr>
        <w:rPr>
          <w:rFonts w:ascii="Arial" w:hAnsi="Arial" w:cs="Arial"/>
          <w:b/>
          <w:bCs/>
          <w:sz w:val="24"/>
          <w:szCs w:val="24"/>
        </w:rPr>
      </w:pPr>
      <w:r w:rsidRPr="00BC0E5C">
        <w:rPr>
          <w:rFonts w:ascii="Arial" w:hAnsi="Arial" w:cs="Arial"/>
          <w:noProof/>
        </w:rPr>
        <w:drawing>
          <wp:inline distT="0" distB="0" distL="0" distR="0" wp14:anchorId="5231875D" wp14:editId="5122D0BA">
            <wp:extent cx="5490998" cy="5913241"/>
            <wp:effectExtent l="76200" t="76200" r="128905" b="125730"/>
            <wp:docPr id="18" name="Resim 1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metin içeren bir resim&#10;&#10;Açıklama otomatik olarak oluşturuldu"/>
                    <pic:cNvPicPr>
                      <a:picLocks noChangeAspect="1" noChangeArrowheads="1"/>
                    </pic:cNvPicPr>
                  </pic:nvPicPr>
                  <pic:blipFill>
                    <a:blip r:embed="rId28">
                      <a:extLst>
                        <a:ext uri="{28A0092B-C50C-407E-A947-70E740481C1C}">
                          <a14:useLocalDpi xmlns:a14="http://schemas.microsoft.com/office/drawing/2010/main" val="0"/>
                        </a:ext>
                      </a:extLst>
                    </a:blip>
                    <a:srcRect l="12098" r="12098"/>
                    <a:stretch>
                      <a:fillRect/>
                    </a:stretch>
                  </pic:blipFill>
                  <pic:spPr bwMode="auto">
                    <a:xfrm>
                      <a:off x="0" y="0"/>
                      <a:ext cx="5490998" cy="591324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A30E279" w14:textId="77777777" w:rsidR="00105803" w:rsidRPr="00BC0E5C" w:rsidRDefault="00105803" w:rsidP="00AC7FDC">
      <w:pPr>
        <w:rPr>
          <w:rFonts w:ascii="Arial" w:hAnsi="Arial" w:cs="Arial"/>
          <w:b/>
          <w:bCs/>
          <w:sz w:val="24"/>
          <w:szCs w:val="24"/>
        </w:rPr>
      </w:pPr>
    </w:p>
    <w:p w14:paraId="72043AA2" w14:textId="77777777" w:rsidR="00105803" w:rsidRPr="00BC0E5C" w:rsidRDefault="00105803" w:rsidP="00AC7FDC">
      <w:pPr>
        <w:rPr>
          <w:rFonts w:ascii="Arial" w:hAnsi="Arial" w:cs="Arial"/>
          <w:b/>
          <w:bCs/>
          <w:sz w:val="24"/>
          <w:szCs w:val="24"/>
        </w:rPr>
      </w:pPr>
    </w:p>
    <w:p w14:paraId="6B1921DB" w14:textId="69DDEE8F" w:rsidR="00105803" w:rsidRPr="00BC0E5C" w:rsidRDefault="00105803" w:rsidP="00AC7FDC">
      <w:pPr>
        <w:rPr>
          <w:rFonts w:ascii="Arial" w:hAnsi="Arial" w:cs="Arial"/>
          <w:b/>
          <w:bCs/>
          <w:sz w:val="24"/>
          <w:szCs w:val="24"/>
        </w:rPr>
      </w:pPr>
    </w:p>
    <w:p w14:paraId="0215D3BF" w14:textId="77777777" w:rsidR="00105803" w:rsidRPr="00BC0E5C" w:rsidRDefault="00105803" w:rsidP="00AC7FDC">
      <w:pPr>
        <w:rPr>
          <w:rFonts w:ascii="Arial" w:hAnsi="Arial" w:cs="Arial"/>
          <w:b/>
          <w:bCs/>
          <w:sz w:val="24"/>
          <w:szCs w:val="24"/>
        </w:rPr>
      </w:pPr>
    </w:p>
    <w:p w14:paraId="05DC7AD7" w14:textId="3B7B9499" w:rsidR="00105803" w:rsidRPr="00BC0E5C" w:rsidRDefault="00105803" w:rsidP="00AC7FDC">
      <w:pPr>
        <w:rPr>
          <w:rFonts w:ascii="Arial" w:hAnsi="Arial" w:cs="Arial"/>
          <w:b/>
          <w:bCs/>
          <w:sz w:val="24"/>
          <w:szCs w:val="24"/>
        </w:rPr>
      </w:pPr>
    </w:p>
    <w:p w14:paraId="02961018" w14:textId="6E138A25" w:rsidR="00AC7FDC" w:rsidRPr="00BC0E5C" w:rsidRDefault="00AC7FDC" w:rsidP="00AC7FDC">
      <w:pPr>
        <w:rPr>
          <w:rFonts w:ascii="Arial" w:hAnsi="Arial" w:cs="Arial"/>
          <w:b/>
          <w:bCs/>
          <w:sz w:val="24"/>
          <w:szCs w:val="24"/>
        </w:rPr>
      </w:pPr>
    </w:p>
    <w:p w14:paraId="4D821C7D" w14:textId="77777777" w:rsidR="00105803" w:rsidRPr="00BC0E5C" w:rsidRDefault="00105803" w:rsidP="00105803">
      <w:pPr>
        <w:pStyle w:val="ListeParagraf"/>
        <w:numPr>
          <w:ilvl w:val="2"/>
          <w:numId w:val="2"/>
        </w:numPr>
        <w:rPr>
          <w:rFonts w:ascii="Arial" w:hAnsi="Arial" w:cs="Arial"/>
          <w:b/>
          <w:bCs/>
          <w:sz w:val="24"/>
          <w:szCs w:val="24"/>
        </w:rPr>
      </w:pPr>
      <w:r w:rsidRPr="00BC0E5C">
        <w:rPr>
          <w:rFonts w:ascii="Arial" w:hAnsi="Arial" w:cs="Arial"/>
          <w:b/>
          <w:bCs/>
          <w:sz w:val="24"/>
          <w:szCs w:val="24"/>
        </w:rPr>
        <w:lastRenderedPageBreak/>
        <w:t>KONUT YAPILARININ OLDUĞU SOKAK GÖRÜNTÜLERİ</w:t>
      </w:r>
    </w:p>
    <w:p w14:paraId="138BC42D" w14:textId="77777777" w:rsidR="00105803" w:rsidRPr="00BC0E5C" w:rsidRDefault="00105803" w:rsidP="00105803">
      <w:pPr>
        <w:spacing w:after="0" w:line="240" w:lineRule="auto"/>
        <w:rPr>
          <w:rFonts w:ascii="Arial" w:hAnsi="Arial" w:cs="Arial"/>
          <w:b/>
          <w:bCs/>
          <w:sz w:val="24"/>
          <w:szCs w:val="24"/>
        </w:rPr>
      </w:pPr>
      <w:r w:rsidRPr="00BC0E5C">
        <w:rPr>
          <w:rFonts w:ascii="Arial" w:hAnsi="Arial" w:cs="Arial"/>
          <w:noProof/>
        </w:rPr>
        <w:drawing>
          <wp:inline distT="0" distB="0" distL="0" distR="0" wp14:anchorId="76D5134C" wp14:editId="67524E08">
            <wp:extent cx="2651760" cy="1707918"/>
            <wp:effectExtent l="76200" t="76200" r="129540" b="140335"/>
            <wp:docPr id="20" name="Resim 20" descr="açık hava, gök, yol, kaldırım kenar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açık hava, gök, yol, kaldırım kenarı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1760" cy="17079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noProof/>
        </w:rPr>
        <w:drawing>
          <wp:inline distT="0" distB="0" distL="0" distR="0" wp14:anchorId="5B8879D2" wp14:editId="1DB6633B">
            <wp:extent cx="2681302" cy="1726945"/>
            <wp:effectExtent l="76200" t="76200" r="138430" b="140335"/>
            <wp:docPr id="21" name="Resim 21" descr="açık hava, zemin,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descr="açık hava, zemin, yol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3676" cy="1728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F1A0E0" w14:textId="77777777" w:rsidR="00105803" w:rsidRPr="00BC0E5C" w:rsidRDefault="00105803" w:rsidP="00105803">
      <w:pPr>
        <w:spacing w:after="0" w:line="240" w:lineRule="auto"/>
        <w:rPr>
          <w:rFonts w:ascii="Arial" w:hAnsi="Arial" w:cs="Arial"/>
          <w:b/>
          <w:bCs/>
          <w:sz w:val="24"/>
          <w:szCs w:val="24"/>
        </w:rPr>
      </w:pPr>
      <w:r w:rsidRPr="00BC0E5C">
        <w:rPr>
          <w:rFonts w:ascii="Arial" w:hAnsi="Arial" w:cs="Arial"/>
          <w:noProof/>
        </w:rPr>
        <w:drawing>
          <wp:inline distT="0" distB="0" distL="0" distR="0" wp14:anchorId="79097E29" wp14:editId="7C39DFC8">
            <wp:extent cx="2657049" cy="1711325"/>
            <wp:effectExtent l="76200" t="76200" r="124460" b="136525"/>
            <wp:docPr id="22" name="Resim 22" descr="metin, açık hava, gök,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metin, açık hava, gök, yol içeren bir resim&#10;&#10;Açıklama otomatik olarak oluşturuld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3731" cy="17156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noProof/>
        </w:rPr>
        <w:drawing>
          <wp:inline distT="0" distB="0" distL="0" distR="0" wp14:anchorId="534AE348" wp14:editId="7AFE2316">
            <wp:extent cx="2649621" cy="1706540"/>
            <wp:effectExtent l="76200" t="76200" r="132080" b="141605"/>
            <wp:docPr id="23" name="Resim 23" descr="ağaç, açık hava, ev,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ağaç, açık hava, ev, konut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8302" cy="1712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7B5A9DD" w14:textId="77777777" w:rsidR="00105803" w:rsidRPr="00BC0E5C" w:rsidRDefault="00105803" w:rsidP="00105803">
      <w:pPr>
        <w:spacing w:after="0" w:line="240" w:lineRule="auto"/>
        <w:rPr>
          <w:rFonts w:ascii="Arial" w:hAnsi="Arial" w:cs="Arial"/>
          <w:b/>
          <w:bCs/>
          <w:sz w:val="24"/>
          <w:szCs w:val="24"/>
        </w:rPr>
      </w:pPr>
      <w:r w:rsidRPr="00BC0E5C">
        <w:rPr>
          <w:rFonts w:ascii="Arial" w:hAnsi="Arial" w:cs="Arial"/>
          <w:noProof/>
        </w:rPr>
        <w:drawing>
          <wp:inline distT="0" distB="0" distL="0" distR="0" wp14:anchorId="0294EC58" wp14:editId="263BAE6F">
            <wp:extent cx="2661979" cy="1714500"/>
            <wp:effectExtent l="76200" t="76200" r="138430" b="133350"/>
            <wp:docPr id="24" name="Resim 24" descr="metin, bina, açık hava, şehi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metin, bina, açık hava, şehir içeren bir resim&#10;&#10;Açıklama otomatik olarak oluşturuld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1774" cy="1720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5A9F9039" wp14:editId="366CB885">
            <wp:extent cx="2639796" cy="1699260"/>
            <wp:effectExtent l="76200" t="76200" r="141605" b="129540"/>
            <wp:docPr id="25" name="Resim 25" descr="açık hava, zemin, kaldırım kenar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açık hava, zemin, kaldırım kenarı içeren bir resim&#10;&#10;Açıklama otomatik olarak oluşturuld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4660" cy="17023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4239C2" w14:textId="77777777" w:rsidR="00105803" w:rsidRPr="00BC0E5C" w:rsidRDefault="00105803" w:rsidP="00105803">
      <w:pPr>
        <w:spacing w:after="0" w:line="240" w:lineRule="auto"/>
        <w:rPr>
          <w:rFonts w:ascii="Arial" w:hAnsi="Arial" w:cs="Arial"/>
          <w:b/>
          <w:bCs/>
          <w:sz w:val="24"/>
          <w:szCs w:val="24"/>
        </w:rPr>
      </w:pPr>
      <w:r w:rsidRPr="00BC0E5C">
        <w:rPr>
          <w:rFonts w:ascii="Arial" w:hAnsi="Arial" w:cs="Arial"/>
          <w:b/>
          <w:bCs/>
          <w:noProof/>
          <w:sz w:val="24"/>
          <w:szCs w:val="24"/>
        </w:rPr>
        <w:drawing>
          <wp:inline distT="0" distB="0" distL="0" distR="0" wp14:anchorId="03EF89AE" wp14:editId="17819701">
            <wp:extent cx="2675310" cy="1722120"/>
            <wp:effectExtent l="76200" t="76200" r="125095" b="125730"/>
            <wp:docPr id="26" name="Resim 26" descr="açık hava, yol, cadde, kaldırım kenar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açık hava, yol, cadde, kaldırım kenarı içeren bir resim&#10;&#10;Açıklama otomatik olarak oluşturuldu"/>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8748" cy="1724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noProof/>
        </w:rPr>
        <w:drawing>
          <wp:inline distT="0" distB="0" distL="0" distR="0" wp14:anchorId="618ABD14" wp14:editId="22849F8E">
            <wp:extent cx="2667000" cy="1717734"/>
            <wp:effectExtent l="76200" t="76200" r="133350" b="130175"/>
            <wp:docPr id="51" name="Resim 51" descr="metin, bina,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metin, bina, açık hava, yol içeren bir resim&#10;&#10;Açıklama otomatik olarak oluşturuld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0017" cy="17196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AEA357" w14:textId="77777777" w:rsidR="00105803" w:rsidRPr="00BC0E5C" w:rsidRDefault="00105803" w:rsidP="00105803">
      <w:pPr>
        <w:spacing w:after="0" w:line="240" w:lineRule="auto"/>
        <w:rPr>
          <w:rFonts w:ascii="Arial" w:hAnsi="Arial" w:cs="Arial"/>
          <w:b/>
          <w:bCs/>
          <w:sz w:val="24"/>
          <w:szCs w:val="24"/>
        </w:rPr>
      </w:pPr>
      <w:r w:rsidRPr="00BC0E5C">
        <w:rPr>
          <w:rFonts w:ascii="Arial" w:hAnsi="Arial" w:cs="Arial"/>
          <w:noProof/>
        </w:rPr>
        <w:lastRenderedPageBreak/>
        <w:drawing>
          <wp:inline distT="0" distB="0" distL="0" distR="0" wp14:anchorId="54E9C4A8" wp14:editId="272A321B">
            <wp:extent cx="2661920" cy="1714461"/>
            <wp:effectExtent l="76200" t="76200" r="138430" b="133985"/>
            <wp:docPr id="52" name="Resim 52" descr="metin, açık hava, gök, arab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metin, açık hava, gök, araba içeren bir resim&#10;&#10;Açıklama otomatik olarak oluşturuldu"/>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70483" cy="1719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noProof/>
        </w:rPr>
        <w:drawing>
          <wp:inline distT="0" distB="0" distL="0" distR="0" wp14:anchorId="18D0FDD1" wp14:editId="24A603C2">
            <wp:extent cx="2659380" cy="1712825"/>
            <wp:effectExtent l="76200" t="76200" r="140970" b="135255"/>
            <wp:docPr id="53" name="Resim 53" descr="yol, açık hava, araba,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yol, açık hava, araba, cadde içeren bir resim&#10;&#10;Açıklama otomatik olarak oluşturuld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6443" cy="17238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4F283F" w14:textId="77777777" w:rsidR="003A7259" w:rsidRPr="00BC0E5C" w:rsidRDefault="00105803" w:rsidP="003A7259">
      <w:pPr>
        <w:keepNext/>
        <w:spacing w:after="0" w:line="240" w:lineRule="auto"/>
        <w:rPr>
          <w:rFonts w:ascii="Arial" w:hAnsi="Arial" w:cs="Arial"/>
        </w:rPr>
      </w:pPr>
      <w:r w:rsidRPr="00BC0E5C">
        <w:rPr>
          <w:rFonts w:ascii="Arial" w:hAnsi="Arial" w:cs="Arial"/>
          <w:noProof/>
        </w:rPr>
        <w:drawing>
          <wp:inline distT="0" distB="0" distL="0" distR="0" wp14:anchorId="0FEAF23C" wp14:editId="435BA996">
            <wp:extent cx="2621280" cy="1688286"/>
            <wp:effectExtent l="76200" t="76200" r="140970" b="140970"/>
            <wp:docPr id="55" name="Resim 55" descr="bina, açık hava, cadde, ev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bina, açık hava, cadde, ev içeren bir resim&#10;&#10;Açıklama otomatik olarak oluşturuld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4017" cy="16964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E85A567" wp14:editId="582725F3">
            <wp:extent cx="2657581" cy="1692598"/>
            <wp:effectExtent l="76200" t="76200" r="123825" b="136525"/>
            <wp:docPr id="59" name="Resim 59" descr="metin, bina, apartman, açık hav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59" descr="metin, bina, apartman, açık hava içeren bir resim&#10;&#10;Açıklama otomatik olarak oluşturuldu"/>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4948" cy="1703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70E7CAB1" wp14:editId="0757EC54">
            <wp:extent cx="2644140" cy="1437318"/>
            <wp:effectExtent l="76200" t="76200" r="137160" b="125095"/>
            <wp:docPr id="60" name="Resim 60" descr="metin, açık hava, yol,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 60" descr="metin, açık hava, yol, cadde içeren bir resim&#10;&#10;Açıklama otomatik olarak oluşturuldu"/>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4140" cy="14373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53120817" wp14:editId="75CD2F52">
            <wp:extent cx="2661327" cy="1444771"/>
            <wp:effectExtent l="76200" t="76200" r="139065" b="136525"/>
            <wp:docPr id="61" name="Resim 61" descr="açık hava, bina,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descr="açık hava, bina, cadde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9532" cy="1449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5B9D5C3E" wp14:editId="3EE88F50">
            <wp:extent cx="2644140" cy="1435440"/>
            <wp:effectExtent l="76200" t="76200" r="137160" b="127000"/>
            <wp:docPr id="62" name="Resim 62" descr="metin, açık hava, yol,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descr="metin, açık hava, yol, cadde içeren bir resim&#10;&#10;Açıklama otomatik olarak oluşturuldu"/>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8074" cy="1448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7ACED344" wp14:editId="6B8BC46C">
            <wp:extent cx="2650816" cy="1439064"/>
            <wp:effectExtent l="76200" t="76200" r="130810" b="142240"/>
            <wp:docPr id="63" name="Resim 63" descr="açık hava, cadde, yol,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açık hava, cadde, yol, konut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2525" cy="1445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lastRenderedPageBreak/>
        <w:drawing>
          <wp:inline distT="0" distB="0" distL="0" distR="0" wp14:anchorId="6BFB52A7" wp14:editId="239EAE68">
            <wp:extent cx="2691750" cy="1461286"/>
            <wp:effectExtent l="76200" t="76200" r="128270" b="139065"/>
            <wp:docPr id="64" name="Resim 64" descr="metin, ağaç, yol, açık hav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descr="metin, ağaç, yol, açık hava içeren bir resim&#10;&#10;Açıklama otomatik olarak oluşturuldu"/>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6285" cy="1463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19958840" wp14:editId="1898C922">
            <wp:extent cx="2632127" cy="1428919"/>
            <wp:effectExtent l="76200" t="76200" r="130175" b="133350"/>
            <wp:docPr id="65" name="Resim 65" descr="yol, açık hava, cadde, sahn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descr="yol, açık hava, cadde, sahne içeren bir resim&#10;&#10;Açıklama otomatik olarak oluşturuld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43868" cy="1435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3868D493" wp14:editId="28AFE039">
            <wp:extent cx="2658908" cy="1443458"/>
            <wp:effectExtent l="76200" t="76200" r="141605" b="137795"/>
            <wp:docPr id="66" name="Resim 66" descr="açık hava, yol, cadde, ev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m 66" descr="açık hava, yol, cadde, ev içeren bir resim&#10;&#10;Açıklama otomatik olarak oluşturuldu"/>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65415" cy="1446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7E39B5DB" wp14:editId="070299E2">
            <wp:extent cx="2661938" cy="1445103"/>
            <wp:effectExtent l="76200" t="76200" r="138430" b="136525"/>
            <wp:docPr id="67" name="Resim 67" descr="metin, ağaç, açık hava,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metin, ağaç, açık hava, cadde içeren bir resim&#10;&#10;Açıklama otomatik olarak oluşturuldu"/>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3475" cy="1451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09D62861" wp14:editId="77D7CA55">
            <wp:extent cx="2661939" cy="1445103"/>
            <wp:effectExtent l="76200" t="76200" r="138430" b="136525"/>
            <wp:docPr id="68" name="Resim 68" descr="açık hava, ağaç, cadde,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descr="açık hava, ağaç, cadde, konut içeren bir resim&#10;&#10;Açıklama otomatik olarak oluşturuldu"/>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4497" cy="1457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C7A0874" wp14:editId="60A3216E">
            <wp:extent cx="2632127" cy="1428919"/>
            <wp:effectExtent l="76200" t="76200" r="130175" b="133350"/>
            <wp:docPr id="69" name="Resim 69" descr="ağaç, açık hava,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69" descr="ağaç, açık hava, konut içeren bir resim&#10;&#10;Açıklama otomatik olarak oluşturuldu"/>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0277" cy="1433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6D466A40" wp14:editId="41670BAA">
            <wp:extent cx="2683184" cy="1456636"/>
            <wp:effectExtent l="76200" t="76200" r="136525" b="125095"/>
            <wp:docPr id="70" name="Resim 70" descr="ağaç, açık hava, dar,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descr="ağaç, açık hava, dar, yol içeren bir resim&#10;&#10;Açıklama otomatik olarak oluşturuld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8967" cy="145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93760AF" wp14:editId="4C84F0F1">
            <wp:extent cx="2647032" cy="1437010"/>
            <wp:effectExtent l="76200" t="76200" r="134620" b="125095"/>
            <wp:docPr id="71" name="Resim 71" descr="ağaç, açık hava,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descr="ağaç, açık hava, konut içeren bir resim&#10;&#10;Açıklama otomatik olarak oluşturuldu"/>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8796" cy="1443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31C1F73" wp14:editId="08EF46B6">
            <wp:extent cx="2675092" cy="1452243"/>
            <wp:effectExtent l="76200" t="76200" r="125730" b="129540"/>
            <wp:docPr id="72" name="Resim 72" descr="metin, ağaç,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esim 72" descr="metin, ağaç, açık hava, yol içeren bir resim&#10;&#10;Açıklama otomatik olarak oluşturuld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94228" cy="1462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5E7875FA" wp14:editId="4E52EB0F">
            <wp:extent cx="2634632" cy="1430279"/>
            <wp:effectExtent l="76200" t="76200" r="127635" b="132080"/>
            <wp:docPr id="73" name="Resim 73" descr="metin, açık hava, ağaç,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descr="metin, açık hava, ağaç, yol içeren bir resim&#10;&#10;Açıklama otomatik olarak oluşturuld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9642" cy="1438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lastRenderedPageBreak/>
        <w:drawing>
          <wp:inline distT="0" distB="0" distL="0" distR="0" wp14:anchorId="5E108639" wp14:editId="3AFA2880">
            <wp:extent cx="2642724" cy="1434672"/>
            <wp:effectExtent l="76200" t="76200" r="139065" b="127635"/>
            <wp:docPr id="75" name="Resim 75" descr="gök, bina,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sim 75" descr="gök, bina, açık hava, yol içeren bir resim&#10;&#10;Açıklama otomatik olarak oluşturuldu"/>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53260" cy="14403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9F090A4" wp14:editId="0CE9AAC3">
            <wp:extent cx="2617222" cy="1420827"/>
            <wp:effectExtent l="76200" t="76200" r="126365" b="141605"/>
            <wp:docPr id="76" name="Resim 76" descr="gök, zemin, açık hava, topr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Resim 76" descr="gök, zemin, açık hava, toprak içeren bir resim&#10;&#10;Açıklama otomatik olarak oluşturuldu"/>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3929" cy="14244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7B48C3BE" wp14:editId="318A461D">
            <wp:extent cx="2691853" cy="1465580"/>
            <wp:effectExtent l="76200" t="76200" r="127635" b="134620"/>
            <wp:docPr id="83" name="Resim 83" descr="metin, ağaç, açık hav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esim 83" descr="metin, ağaç, açık hava, bina içeren bir resim&#10;&#10;Açıklama otomatik olarak oluşturuldu"/>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8993" cy="1474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C0E5C">
        <w:rPr>
          <w:rFonts w:ascii="Arial" w:hAnsi="Arial" w:cs="Arial"/>
          <w:b/>
          <w:bCs/>
          <w:noProof/>
          <w:sz w:val="24"/>
          <w:szCs w:val="24"/>
        </w:rPr>
        <w:drawing>
          <wp:inline distT="0" distB="0" distL="0" distR="0" wp14:anchorId="20B08434" wp14:editId="2ECC852D">
            <wp:extent cx="2643752" cy="1463675"/>
            <wp:effectExtent l="76200" t="76200" r="137795" b="136525"/>
            <wp:docPr id="84" name="Resim 84" descr="yol, gök, açık hava,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sim 84" descr="yol, gök, açık hava, cadde içeren bir resim&#10;&#10;Açıklama otomatik olarak oluşturuld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2856" cy="1468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BD0E9B" w14:textId="47681E7A" w:rsidR="00105803" w:rsidRPr="00BC0E5C" w:rsidRDefault="003A7259" w:rsidP="003A7259">
      <w:pPr>
        <w:pStyle w:val="ResimYazs"/>
        <w:jc w:val="center"/>
        <w:rPr>
          <w:rFonts w:ascii="Arial" w:hAnsi="Arial" w:cs="Arial"/>
          <w:color w:val="auto"/>
        </w:rPr>
      </w:pPr>
      <w:bookmarkStart w:id="35" w:name="_Toc144215929"/>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9</w:t>
      </w:r>
      <w:r w:rsidRPr="00BC0E5C">
        <w:rPr>
          <w:rFonts w:ascii="Arial" w:hAnsi="Arial" w:cs="Arial"/>
          <w:color w:val="auto"/>
        </w:rPr>
        <w:fldChar w:fldCharType="end"/>
      </w:r>
      <w:r w:rsidRPr="00BC0E5C">
        <w:rPr>
          <w:rFonts w:ascii="Arial" w:hAnsi="Arial" w:cs="Arial"/>
          <w:color w:val="auto"/>
        </w:rPr>
        <w:t>. Konut Yapılarının Bulunduğu Sokak Görüntüleri</w:t>
      </w:r>
      <w:bookmarkEnd w:id="35"/>
    </w:p>
    <w:p w14:paraId="646D1FA8" w14:textId="77777777" w:rsidR="00105803" w:rsidRDefault="00105803" w:rsidP="00A02BA6">
      <w:pPr>
        <w:ind w:firstLine="708"/>
        <w:jc w:val="both"/>
        <w:rPr>
          <w:rFonts w:ascii="Arial" w:hAnsi="Arial" w:cs="Arial"/>
          <w:sz w:val="24"/>
          <w:szCs w:val="24"/>
        </w:rPr>
      </w:pPr>
      <w:r w:rsidRPr="00BC0E5C">
        <w:rPr>
          <w:rFonts w:ascii="Arial" w:hAnsi="Arial" w:cs="Arial"/>
          <w:sz w:val="24"/>
          <w:szCs w:val="24"/>
        </w:rPr>
        <w:t>Yukarıdaki sokak görüntülerinden de anlaşılacağı üzere, planlama alanında bulunan konut yapıları yaklaşık 55 yılını doldurmuş sosyal konutlardır. Bu yapılar ömrünü tamamlamış, eski ve güvensiz yapılardır.</w:t>
      </w:r>
    </w:p>
    <w:p w14:paraId="49644FCA" w14:textId="335D56DD" w:rsidR="00105803" w:rsidRPr="00BC0E5C" w:rsidRDefault="00EB4C74" w:rsidP="001C46D0">
      <w:pPr>
        <w:pStyle w:val="ListeParagraf"/>
        <w:numPr>
          <w:ilvl w:val="3"/>
          <w:numId w:val="2"/>
        </w:numPr>
        <w:spacing w:after="0" w:line="240" w:lineRule="auto"/>
        <w:rPr>
          <w:rFonts w:ascii="Arial" w:hAnsi="Arial" w:cs="Arial"/>
          <w:b/>
          <w:bCs/>
          <w:sz w:val="24"/>
          <w:szCs w:val="24"/>
        </w:rPr>
      </w:pPr>
      <w:r>
        <w:rPr>
          <w:noProof/>
        </w:rPr>
        <mc:AlternateContent>
          <mc:Choice Requires="wps">
            <w:drawing>
              <wp:anchor distT="0" distB="0" distL="114300" distR="114300" simplePos="0" relativeHeight="251718656" behindDoc="1" locked="0" layoutInCell="1" allowOverlap="1" wp14:anchorId="1E99BD64" wp14:editId="42C140DF">
                <wp:simplePos x="0" y="0"/>
                <wp:positionH relativeFrom="margin">
                  <wp:align>right</wp:align>
                </wp:positionH>
                <wp:positionV relativeFrom="paragraph">
                  <wp:posOffset>1844848</wp:posOffset>
                </wp:positionV>
                <wp:extent cx="2642235" cy="172720"/>
                <wp:effectExtent l="0" t="0" r="5715" b="0"/>
                <wp:wrapTight wrapText="bothSides">
                  <wp:wrapPolygon edited="0">
                    <wp:start x="0" y="0"/>
                    <wp:lineTo x="0" y="19059"/>
                    <wp:lineTo x="21491" y="19059"/>
                    <wp:lineTo x="21491" y="0"/>
                    <wp:lineTo x="0" y="0"/>
                  </wp:wrapPolygon>
                </wp:wrapTight>
                <wp:docPr id="946493230" name="Metin Kutusu 1"/>
                <wp:cNvGraphicFramePr/>
                <a:graphic xmlns:a="http://schemas.openxmlformats.org/drawingml/2006/main">
                  <a:graphicData uri="http://schemas.microsoft.com/office/word/2010/wordprocessingShape">
                    <wps:wsp>
                      <wps:cNvSpPr txBox="1"/>
                      <wps:spPr>
                        <a:xfrm>
                          <a:off x="0" y="0"/>
                          <a:ext cx="2642235" cy="172720"/>
                        </a:xfrm>
                        <a:prstGeom prst="rect">
                          <a:avLst/>
                        </a:prstGeom>
                        <a:solidFill>
                          <a:prstClr val="white"/>
                        </a:solidFill>
                        <a:ln>
                          <a:noFill/>
                        </a:ln>
                      </wps:spPr>
                      <wps:txbx>
                        <w:txbxContent>
                          <w:p w14:paraId="2BE38FCE" w14:textId="589DED04" w:rsidR="000A1FEC" w:rsidRPr="000A1FEC" w:rsidRDefault="000A1FEC" w:rsidP="000A1FEC">
                            <w:pPr>
                              <w:pStyle w:val="ResimYazs"/>
                              <w:jc w:val="center"/>
                              <w:rPr>
                                <w:rFonts w:ascii="Arial" w:hAnsi="Arial" w:cs="Arial"/>
                                <w:noProof/>
                                <w:color w:val="auto"/>
                              </w:rPr>
                            </w:pPr>
                            <w:bookmarkStart w:id="36" w:name="_Toc144215930"/>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10</w:t>
                            </w:r>
                            <w:r w:rsidRPr="000A1FEC">
                              <w:rPr>
                                <w:rFonts w:ascii="Arial" w:hAnsi="Arial" w:cs="Arial"/>
                                <w:color w:val="auto"/>
                              </w:rPr>
                              <w:fldChar w:fldCharType="end"/>
                            </w:r>
                            <w:r w:rsidRPr="000A1FEC">
                              <w:rPr>
                                <w:rFonts w:ascii="Arial" w:hAnsi="Arial" w:cs="Arial"/>
                                <w:color w:val="auto"/>
                              </w:rPr>
                              <w:t>.</w:t>
                            </w:r>
                            <w:r>
                              <w:rPr>
                                <w:rFonts w:ascii="Arial" w:hAnsi="Arial" w:cs="Arial"/>
                                <w:color w:val="auto"/>
                              </w:rPr>
                              <w:t xml:space="preserve"> Aile Sağlık Ocağı</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99BD64" id="_x0000_s1029" type="#_x0000_t202" style="position:absolute;left:0;text-align:left;margin-left:156.85pt;margin-top:145.25pt;width:208.05pt;height:13.6pt;z-index:-2515978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" stroked="f">
                <v:textbox inset="0,0,0,0">
                  <w:txbxContent>
                    <w:p w14:paraId="2BE38FCE" w14:textId="589DED04" w:rsidR="000A1FEC" w:rsidRPr="000A1FEC" w:rsidRDefault="000A1FEC" w:rsidP="000A1FEC">
                      <w:pPr>
                        <w:pStyle w:val="ResimYazs"/>
                        <w:jc w:val="center"/>
                        <w:rPr>
                          <w:rFonts w:ascii="Arial" w:hAnsi="Arial" w:cs="Arial"/>
                          <w:noProof/>
                          <w:color w:val="auto"/>
                        </w:rPr>
                      </w:pPr>
                      <w:bookmarkStart w:id="38" w:name="_Toc144215930"/>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10</w:t>
                      </w:r>
                      <w:r w:rsidRPr="000A1FEC">
                        <w:rPr>
                          <w:rFonts w:ascii="Arial" w:hAnsi="Arial" w:cs="Arial"/>
                          <w:color w:val="auto"/>
                        </w:rPr>
                        <w:fldChar w:fldCharType="end"/>
                      </w:r>
                      <w:r w:rsidRPr="000A1FEC">
                        <w:rPr>
                          <w:rFonts w:ascii="Arial" w:hAnsi="Arial" w:cs="Arial"/>
                          <w:color w:val="auto"/>
                        </w:rPr>
                        <w:t>.</w:t>
                      </w:r>
                      <w:r>
                        <w:rPr>
                          <w:rFonts w:ascii="Arial" w:hAnsi="Arial" w:cs="Arial"/>
                          <w:color w:val="auto"/>
                        </w:rPr>
                        <w:t xml:space="preserve"> Aile Sağlık Ocağı</w:t>
                      </w:r>
                      <w:bookmarkEnd w:id="38"/>
                    </w:p>
                  </w:txbxContent>
                </v:textbox>
                <w10:wrap type="tight" anchorx="margin"/>
              </v:shape>
            </w:pict>
          </mc:Fallback>
        </mc:AlternateContent>
      </w:r>
      <w:r w:rsidR="000A1FEC">
        <w:rPr>
          <w:noProof/>
        </w:rPr>
        <mc:AlternateContent>
          <mc:Choice Requires="wps">
            <w:drawing>
              <wp:anchor distT="0" distB="0" distL="114300" distR="114300" simplePos="0" relativeHeight="251703296" behindDoc="0" locked="0" layoutInCell="1" allowOverlap="1" wp14:anchorId="595AF28F" wp14:editId="2CD6BD86">
                <wp:simplePos x="0" y="0"/>
                <wp:positionH relativeFrom="margin">
                  <wp:align>left</wp:align>
                </wp:positionH>
                <wp:positionV relativeFrom="paragraph">
                  <wp:posOffset>1829031</wp:posOffset>
                </wp:positionV>
                <wp:extent cx="2682240" cy="635"/>
                <wp:effectExtent l="0" t="0" r="3810" b="8255"/>
                <wp:wrapSquare wrapText="bothSides"/>
                <wp:docPr id="865555048" name="Metin Kutusu 1"/>
                <wp:cNvGraphicFramePr/>
                <a:graphic xmlns:a="http://schemas.openxmlformats.org/drawingml/2006/main">
                  <a:graphicData uri="http://schemas.microsoft.com/office/word/2010/wordprocessingShape">
                    <wps:wsp>
                      <wps:cNvSpPr txBox="1"/>
                      <wps:spPr>
                        <a:xfrm>
                          <a:off x="0" y="0"/>
                          <a:ext cx="2682240" cy="635"/>
                        </a:xfrm>
                        <a:prstGeom prst="rect">
                          <a:avLst/>
                        </a:prstGeom>
                        <a:solidFill>
                          <a:prstClr val="white"/>
                        </a:solidFill>
                        <a:ln>
                          <a:noFill/>
                        </a:ln>
                      </wps:spPr>
                      <wps:txbx>
                        <w:txbxContent>
                          <w:p w14:paraId="7CD1A91B" w14:textId="36A174C5" w:rsidR="000A1FEC" w:rsidRPr="000A1FEC" w:rsidRDefault="000A1FEC" w:rsidP="000A1FEC">
                            <w:pPr>
                              <w:pStyle w:val="ResimYazs"/>
                              <w:jc w:val="center"/>
                              <w:rPr>
                                <w:rFonts w:ascii="Arial" w:hAnsi="Arial" w:cs="Arial"/>
                                <w:noProof/>
                                <w:color w:val="auto"/>
                              </w:rPr>
                            </w:pPr>
                            <w:bookmarkStart w:id="37" w:name="_Toc144215931"/>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11</w:t>
                            </w:r>
                            <w:r w:rsidRPr="000A1FEC">
                              <w:rPr>
                                <w:rFonts w:ascii="Arial" w:hAnsi="Arial" w:cs="Arial"/>
                                <w:color w:val="auto"/>
                              </w:rPr>
                              <w:fldChar w:fldCharType="end"/>
                            </w:r>
                            <w:r w:rsidRPr="000A1FEC">
                              <w:rPr>
                                <w:rFonts w:ascii="Arial" w:hAnsi="Arial" w:cs="Arial"/>
                                <w:color w:val="auto"/>
                              </w:rPr>
                              <w:t xml:space="preserve">. </w:t>
                            </w:r>
                            <w:r>
                              <w:rPr>
                                <w:rFonts w:ascii="Arial" w:hAnsi="Arial" w:cs="Arial"/>
                                <w:color w:val="auto"/>
                              </w:rPr>
                              <w:t>Camii</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5AF28F" id="_x0000_s1030" type="#_x0000_t202" style="position:absolute;left:0;text-align:left;margin-left:0;margin-top:2in;width:211.2pt;height:.05pt;z-index:2517032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" stroked="f">
                <v:textbox style="mso-fit-shape-to-text:t" inset="0,0,0,0">
                  <w:txbxContent>
                    <w:p w14:paraId="7CD1A91B" w14:textId="36A174C5" w:rsidR="000A1FEC" w:rsidRPr="000A1FEC" w:rsidRDefault="000A1FEC" w:rsidP="000A1FEC">
                      <w:pPr>
                        <w:pStyle w:val="ResimYazs"/>
                        <w:jc w:val="center"/>
                        <w:rPr>
                          <w:rFonts w:ascii="Arial" w:hAnsi="Arial" w:cs="Arial"/>
                          <w:noProof/>
                          <w:color w:val="auto"/>
                        </w:rPr>
                      </w:pPr>
                      <w:bookmarkStart w:id="40" w:name="_Toc144215931"/>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11</w:t>
                      </w:r>
                      <w:r w:rsidRPr="000A1FEC">
                        <w:rPr>
                          <w:rFonts w:ascii="Arial" w:hAnsi="Arial" w:cs="Arial"/>
                          <w:color w:val="auto"/>
                        </w:rPr>
                        <w:fldChar w:fldCharType="end"/>
                      </w:r>
                      <w:r w:rsidRPr="000A1FEC">
                        <w:rPr>
                          <w:rFonts w:ascii="Arial" w:hAnsi="Arial" w:cs="Arial"/>
                          <w:color w:val="auto"/>
                        </w:rPr>
                        <w:t xml:space="preserve">. </w:t>
                      </w:r>
                      <w:r>
                        <w:rPr>
                          <w:rFonts w:ascii="Arial" w:hAnsi="Arial" w:cs="Arial"/>
                          <w:color w:val="auto"/>
                        </w:rPr>
                        <w:t>Camii</w:t>
                      </w:r>
                      <w:bookmarkEnd w:id="40"/>
                    </w:p>
                  </w:txbxContent>
                </v:textbox>
                <w10:wrap type="square" anchorx="margin"/>
              </v:shape>
            </w:pict>
          </mc:Fallback>
        </mc:AlternateContent>
      </w:r>
      <w:r w:rsidR="00C341C9" w:rsidRPr="00BC0E5C">
        <w:rPr>
          <w:rFonts w:ascii="Arial" w:hAnsi="Arial" w:cs="Arial"/>
          <w:noProof/>
        </w:rPr>
        <w:drawing>
          <wp:anchor distT="0" distB="0" distL="114300" distR="114300" simplePos="0" relativeHeight="251674624" behindDoc="1" locked="0" layoutInCell="1" allowOverlap="1" wp14:anchorId="6AC6778B" wp14:editId="1A1AA399">
            <wp:simplePos x="0" y="0"/>
            <wp:positionH relativeFrom="margin">
              <wp:posOffset>76200</wp:posOffset>
            </wp:positionH>
            <wp:positionV relativeFrom="paragraph">
              <wp:posOffset>270446</wp:posOffset>
            </wp:positionV>
            <wp:extent cx="2642235" cy="1489075"/>
            <wp:effectExtent l="76200" t="76200" r="139065" b="130175"/>
            <wp:wrapTight wrapText="bothSides">
              <wp:wrapPolygon edited="0">
                <wp:start x="-311" y="-1105"/>
                <wp:lineTo x="-623" y="-829"/>
                <wp:lineTo x="-623" y="22107"/>
                <wp:lineTo x="-311" y="23212"/>
                <wp:lineTo x="22270" y="23212"/>
                <wp:lineTo x="22581" y="21554"/>
                <wp:lineTo x="22581" y="3592"/>
                <wp:lineTo x="22270" y="-553"/>
                <wp:lineTo x="22270" y="-1105"/>
                <wp:lineTo x="-311" y="-1105"/>
              </wp:wrapPolygon>
            </wp:wrapTight>
            <wp:docPr id="54" name="Resim 54" descr="ağaç, açık hav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ğaç, açık hava, bina içeren bir resim&#10;&#10;Açıklama otomatik olarak oluşturuldu"/>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42235" cy="148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5803" w:rsidRPr="00BC0E5C">
        <w:rPr>
          <w:rFonts w:ascii="Arial" w:hAnsi="Arial" w:cs="Arial"/>
          <w:b/>
          <w:bCs/>
          <w:sz w:val="24"/>
          <w:szCs w:val="24"/>
        </w:rPr>
        <w:t>DİĞER YAPILARININ BULUNDUĞU SOKAK GÖRÜNTÜLERİ</w:t>
      </w:r>
    </w:p>
    <w:p w14:paraId="408E6303" w14:textId="79650427" w:rsidR="00C341C9" w:rsidRPr="00BC0E5C" w:rsidRDefault="000A1FEC" w:rsidP="00C341C9">
      <w:pPr>
        <w:keepNext/>
        <w:spacing w:after="0" w:line="240" w:lineRule="auto"/>
        <w:rPr>
          <w:rFonts w:ascii="Arial" w:hAnsi="Arial" w:cs="Arial"/>
        </w:rPr>
      </w:pPr>
      <w:r w:rsidRPr="00BC0E5C">
        <w:rPr>
          <w:rFonts w:ascii="Arial" w:hAnsi="Arial" w:cs="Arial"/>
          <w:b/>
          <w:bCs/>
          <w:noProof/>
          <w:sz w:val="24"/>
          <w:szCs w:val="24"/>
        </w:rPr>
        <w:drawing>
          <wp:anchor distT="0" distB="0" distL="114300" distR="114300" simplePos="0" relativeHeight="251662336" behindDoc="0" locked="0" layoutInCell="1" allowOverlap="1" wp14:anchorId="1D5F1CD1" wp14:editId="01C2FEE7">
            <wp:simplePos x="0" y="0"/>
            <wp:positionH relativeFrom="margin">
              <wp:align>left</wp:align>
            </wp:positionH>
            <wp:positionV relativeFrom="paragraph">
              <wp:posOffset>2038697</wp:posOffset>
            </wp:positionV>
            <wp:extent cx="2660015" cy="1520190"/>
            <wp:effectExtent l="76200" t="76200" r="140335" b="137160"/>
            <wp:wrapSquare wrapText="bothSides"/>
            <wp:docPr id="74" name="Resim 74" descr="ağaç, açık hava, palmiye,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4" descr="ağaç, açık hava, palmiye, bitki içeren bir resim&#10;&#10;Açıklama otomatik olarak oluşturuldu"/>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0015" cy="152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05803" w:rsidRPr="00BC0E5C">
        <w:rPr>
          <w:rFonts w:ascii="Arial" w:hAnsi="Arial" w:cs="Arial"/>
          <w:noProof/>
        </w:rPr>
        <w:drawing>
          <wp:anchor distT="0" distB="0" distL="114300" distR="114300" simplePos="0" relativeHeight="251660288" behindDoc="0" locked="0" layoutInCell="1" allowOverlap="1" wp14:anchorId="60D18A54" wp14:editId="0B8F2AB9">
            <wp:simplePos x="0" y="0"/>
            <wp:positionH relativeFrom="page">
              <wp:posOffset>3976973</wp:posOffset>
            </wp:positionH>
            <wp:positionV relativeFrom="paragraph">
              <wp:posOffset>83152</wp:posOffset>
            </wp:positionV>
            <wp:extent cx="2682240" cy="1465580"/>
            <wp:effectExtent l="76200" t="76200" r="137160" b="134620"/>
            <wp:wrapSquare wrapText="bothSides"/>
            <wp:docPr id="85" name="Resim 85" descr="ağaç, gök, bina, açık hav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ağaç, gök, bina, açık hava içeren bir resim&#10;&#10;Açıklama otomatik olarak oluşturuldu"/>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82240" cy="1465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7A32A4F9" w14:textId="51BE55A4" w:rsidR="00105803" w:rsidRPr="00BC0E5C" w:rsidRDefault="00105803" w:rsidP="00105803">
      <w:pPr>
        <w:keepNext/>
        <w:spacing w:after="0" w:line="240" w:lineRule="auto"/>
        <w:rPr>
          <w:rFonts w:ascii="Arial" w:hAnsi="Arial" w:cs="Arial"/>
        </w:rPr>
      </w:pPr>
    </w:p>
    <w:p w14:paraId="03EFCCEA" w14:textId="77777777" w:rsidR="00105803" w:rsidRPr="00BC0E5C" w:rsidRDefault="00105803" w:rsidP="00105803">
      <w:pPr>
        <w:keepNext/>
        <w:spacing w:after="0" w:line="240" w:lineRule="auto"/>
        <w:jc w:val="both"/>
        <w:rPr>
          <w:rFonts w:ascii="Arial" w:hAnsi="Arial" w:cs="Arial"/>
          <w:sz w:val="24"/>
          <w:szCs w:val="24"/>
        </w:rPr>
      </w:pPr>
      <w:r w:rsidRPr="00BC0E5C">
        <w:rPr>
          <w:rFonts w:ascii="Arial" w:hAnsi="Arial" w:cs="Arial"/>
          <w:sz w:val="24"/>
          <w:szCs w:val="24"/>
        </w:rPr>
        <w:t xml:space="preserve">Görüntülerde görüldüğü gibi söz konusu alanda, bir adet camii, bir adet aile sağlık ocağı ve bir adet özel eğitim meslek okulu bulunmaktadır. </w:t>
      </w:r>
    </w:p>
    <w:p w14:paraId="2194D073" w14:textId="77777777" w:rsidR="00105803" w:rsidRPr="00BC0E5C" w:rsidRDefault="00105803" w:rsidP="00105803">
      <w:pPr>
        <w:spacing w:after="0" w:line="240" w:lineRule="auto"/>
        <w:rPr>
          <w:rFonts w:ascii="Arial" w:hAnsi="Arial" w:cs="Arial"/>
          <w:b/>
          <w:bCs/>
          <w:sz w:val="24"/>
          <w:szCs w:val="24"/>
        </w:rPr>
      </w:pPr>
    </w:p>
    <w:p w14:paraId="650DA264" w14:textId="77777777" w:rsidR="00105803" w:rsidRPr="00BC0E5C" w:rsidRDefault="00105803" w:rsidP="00105803">
      <w:pPr>
        <w:spacing w:after="0" w:line="240" w:lineRule="auto"/>
        <w:rPr>
          <w:rFonts w:ascii="Arial" w:hAnsi="Arial" w:cs="Arial"/>
          <w:b/>
          <w:bCs/>
          <w:sz w:val="24"/>
          <w:szCs w:val="24"/>
        </w:rPr>
      </w:pPr>
    </w:p>
    <w:p w14:paraId="571BD5A1" w14:textId="77777777" w:rsidR="00105803" w:rsidRPr="00BC0E5C" w:rsidRDefault="00105803" w:rsidP="00105803">
      <w:pPr>
        <w:spacing w:after="0" w:line="240" w:lineRule="auto"/>
        <w:rPr>
          <w:rFonts w:ascii="Arial" w:hAnsi="Arial" w:cs="Arial"/>
          <w:b/>
          <w:bCs/>
          <w:sz w:val="24"/>
          <w:szCs w:val="24"/>
        </w:rPr>
      </w:pPr>
    </w:p>
    <w:p w14:paraId="53D6E9D3" w14:textId="4F726549" w:rsidR="00105803" w:rsidRPr="00BC0E5C" w:rsidRDefault="000A1FEC" w:rsidP="00105803">
      <w:pPr>
        <w:spacing w:after="0" w:line="240" w:lineRule="auto"/>
        <w:rPr>
          <w:rFonts w:ascii="Arial" w:hAnsi="Arial" w:cs="Arial"/>
          <w:b/>
          <w:bCs/>
          <w:sz w:val="24"/>
          <w:szCs w:val="24"/>
        </w:rPr>
      </w:pPr>
      <w:r>
        <w:rPr>
          <w:noProof/>
        </w:rPr>
        <mc:AlternateContent>
          <mc:Choice Requires="wps">
            <w:drawing>
              <wp:anchor distT="0" distB="0" distL="114300" distR="114300" simplePos="0" relativeHeight="251705344" behindDoc="0" locked="0" layoutInCell="1" allowOverlap="1" wp14:anchorId="1B830C0D" wp14:editId="74EB8B9E">
                <wp:simplePos x="0" y="0"/>
                <wp:positionH relativeFrom="column">
                  <wp:posOffset>31476</wp:posOffset>
                </wp:positionH>
                <wp:positionV relativeFrom="paragraph">
                  <wp:posOffset>167005</wp:posOffset>
                </wp:positionV>
                <wp:extent cx="2660015" cy="635"/>
                <wp:effectExtent l="0" t="0" r="0" b="0"/>
                <wp:wrapSquare wrapText="bothSides"/>
                <wp:docPr id="1851434510" name="Metin Kutusu 1"/>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12AD933A" w14:textId="0608F3D3" w:rsidR="000A1FEC" w:rsidRPr="000A1FEC" w:rsidRDefault="000A1FEC" w:rsidP="000A1FEC">
                            <w:pPr>
                              <w:pStyle w:val="ResimYazs"/>
                              <w:jc w:val="center"/>
                              <w:rPr>
                                <w:rFonts w:ascii="Arial" w:hAnsi="Arial" w:cs="Arial"/>
                                <w:b/>
                                <w:bCs/>
                                <w:noProof/>
                                <w:color w:val="auto"/>
                                <w:sz w:val="24"/>
                                <w:szCs w:val="24"/>
                              </w:rPr>
                            </w:pPr>
                            <w:bookmarkStart w:id="38" w:name="_Toc144215932"/>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12</w:t>
                            </w:r>
                            <w:r w:rsidRPr="000A1FEC">
                              <w:rPr>
                                <w:rFonts w:ascii="Arial" w:hAnsi="Arial" w:cs="Arial"/>
                                <w:color w:val="auto"/>
                              </w:rPr>
                              <w:fldChar w:fldCharType="end"/>
                            </w:r>
                            <w:r w:rsidRPr="000A1FEC">
                              <w:rPr>
                                <w:rFonts w:ascii="Arial" w:hAnsi="Arial" w:cs="Arial"/>
                                <w:color w:val="auto"/>
                              </w:rPr>
                              <w:t>. Özel Eğitim Meslek Okulu</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30C0D" id="_x0000_s1031" type="#_x0000_t202" style="position:absolute;margin-left:2.5pt;margin-top:13.15pt;width:209.45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" stroked="f">
                <v:textbox style="mso-fit-shape-to-text:t" inset="0,0,0,0">
                  <w:txbxContent>
                    <w:p w14:paraId="12AD933A" w14:textId="0608F3D3" w:rsidR="000A1FEC" w:rsidRPr="000A1FEC" w:rsidRDefault="000A1FEC" w:rsidP="000A1FEC">
                      <w:pPr>
                        <w:pStyle w:val="ResimYazs"/>
                        <w:jc w:val="center"/>
                        <w:rPr>
                          <w:rFonts w:ascii="Arial" w:hAnsi="Arial" w:cs="Arial"/>
                          <w:b/>
                          <w:bCs/>
                          <w:noProof/>
                          <w:color w:val="auto"/>
                          <w:sz w:val="24"/>
                          <w:szCs w:val="24"/>
                        </w:rPr>
                      </w:pPr>
                      <w:bookmarkStart w:id="42" w:name="_Toc144215932"/>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12</w:t>
                      </w:r>
                      <w:r w:rsidRPr="000A1FEC">
                        <w:rPr>
                          <w:rFonts w:ascii="Arial" w:hAnsi="Arial" w:cs="Arial"/>
                          <w:color w:val="auto"/>
                        </w:rPr>
                        <w:fldChar w:fldCharType="end"/>
                      </w:r>
                      <w:r w:rsidRPr="000A1FEC">
                        <w:rPr>
                          <w:rFonts w:ascii="Arial" w:hAnsi="Arial" w:cs="Arial"/>
                          <w:color w:val="auto"/>
                        </w:rPr>
                        <w:t>. Özel Eğitim Meslek Okulu</w:t>
                      </w:r>
                      <w:bookmarkEnd w:id="42"/>
                    </w:p>
                  </w:txbxContent>
                </v:textbox>
                <w10:wrap type="square"/>
              </v:shape>
            </w:pict>
          </mc:Fallback>
        </mc:AlternateContent>
      </w:r>
    </w:p>
    <w:p w14:paraId="22948DEB" w14:textId="77777777" w:rsidR="001A74E5" w:rsidRPr="00BC0E5C" w:rsidRDefault="001A74E5" w:rsidP="00AC7FDC">
      <w:pPr>
        <w:rPr>
          <w:rFonts w:ascii="Arial" w:hAnsi="Arial" w:cs="Arial"/>
          <w:b/>
          <w:bCs/>
          <w:sz w:val="24"/>
          <w:szCs w:val="24"/>
        </w:rPr>
      </w:pPr>
    </w:p>
    <w:p w14:paraId="581B1379" w14:textId="0C0FAE70" w:rsidR="00631875" w:rsidRPr="00BC0E5C" w:rsidRDefault="00631875" w:rsidP="006D4F43">
      <w:pPr>
        <w:pStyle w:val="ListeParagraf"/>
        <w:numPr>
          <w:ilvl w:val="0"/>
          <w:numId w:val="2"/>
        </w:numPr>
        <w:outlineLvl w:val="0"/>
        <w:rPr>
          <w:rFonts w:ascii="Arial" w:hAnsi="Arial" w:cs="Arial"/>
          <w:b/>
          <w:bCs/>
          <w:sz w:val="24"/>
          <w:szCs w:val="24"/>
        </w:rPr>
      </w:pPr>
      <w:bookmarkStart w:id="39" w:name="_Toc146202036"/>
      <w:r w:rsidRPr="00BC0E5C">
        <w:rPr>
          <w:rFonts w:ascii="Arial" w:hAnsi="Arial" w:cs="Arial"/>
          <w:b/>
          <w:bCs/>
          <w:sz w:val="24"/>
          <w:szCs w:val="24"/>
        </w:rPr>
        <w:lastRenderedPageBreak/>
        <w:t>PLANLAMA ALANINA İLİŞKİN ANALİZ ÇALIŞMALARI</w:t>
      </w:r>
      <w:bookmarkEnd w:id="39"/>
    </w:p>
    <w:p w14:paraId="590EE5CB" w14:textId="77777777" w:rsidR="006D4F43" w:rsidRPr="00BC0E5C" w:rsidRDefault="006D4F43" w:rsidP="006D4F43">
      <w:pPr>
        <w:pStyle w:val="ListeParagraf"/>
        <w:numPr>
          <w:ilvl w:val="1"/>
          <w:numId w:val="2"/>
        </w:numPr>
        <w:outlineLvl w:val="1"/>
        <w:rPr>
          <w:rFonts w:ascii="Arial" w:hAnsi="Arial" w:cs="Arial"/>
          <w:b/>
          <w:bCs/>
          <w:sz w:val="24"/>
          <w:szCs w:val="24"/>
        </w:rPr>
      </w:pPr>
      <w:r w:rsidRPr="00BC0E5C">
        <w:rPr>
          <w:rFonts w:ascii="Arial" w:hAnsi="Arial" w:cs="Arial"/>
          <w:b/>
          <w:bCs/>
          <w:sz w:val="24"/>
          <w:szCs w:val="24"/>
        </w:rPr>
        <w:t xml:space="preserve"> </w:t>
      </w:r>
      <w:bookmarkStart w:id="40" w:name="_Toc146202037"/>
      <w:r w:rsidRPr="00BC0E5C">
        <w:rPr>
          <w:rFonts w:ascii="Arial" w:hAnsi="Arial" w:cs="Arial"/>
          <w:b/>
          <w:bCs/>
          <w:sz w:val="24"/>
          <w:szCs w:val="24"/>
        </w:rPr>
        <w:t>YAPISAL ANALİZLER</w:t>
      </w:r>
      <w:bookmarkEnd w:id="40"/>
    </w:p>
    <w:p w14:paraId="12868ADD" w14:textId="4536985B" w:rsidR="00BB6F95" w:rsidRPr="00BC0E5C" w:rsidRDefault="006D4F43" w:rsidP="00BB6F95">
      <w:pPr>
        <w:pStyle w:val="ListeParagraf"/>
        <w:numPr>
          <w:ilvl w:val="2"/>
          <w:numId w:val="2"/>
        </w:numPr>
        <w:outlineLvl w:val="2"/>
        <w:rPr>
          <w:rFonts w:ascii="Arial" w:hAnsi="Arial" w:cs="Arial"/>
          <w:b/>
          <w:bCs/>
          <w:sz w:val="24"/>
          <w:szCs w:val="24"/>
        </w:rPr>
      </w:pPr>
      <w:bookmarkStart w:id="41" w:name="_Toc146202038"/>
      <w:r w:rsidRPr="00BC0E5C">
        <w:rPr>
          <w:rFonts w:ascii="Arial" w:hAnsi="Arial" w:cs="Arial"/>
          <w:b/>
          <w:bCs/>
          <w:sz w:val="24"/>
          <w:szCs w:val="24"/>
        </w:rPr>
        <w:t>ARAZİ KULLANIM</w:t>
      </w:r>
      <w:bookmarkEnd w:id="41"/>
    </w:p>
    <w:p w14:paraId="63C15FD9" w14:textId="77777777" w:rsidR="00BC0E5C" w:rsidRPr="00BC0E5C" w:rsidRDefault="00BC0E5C" w:rsidP="00BC0E5C">
      <w:pPr>
        <w:keepNext/>
        <w:spacing w:after="0" w:line="240" w:lineRule="auto"/>
        <w:ind w:left="360"/>
        <w:jc w:val="center"/>
        <w:rPr>
          <w:rFonts w:ascii="Arial" w:hAnsi="Arial" w:cs="Arial"/>
        </w:rPr>
      </w:pPr>
      <w:bookmarkStart w:id="42" w:name="_Hlk95252696"/>
      <w:r w:rsidRPr="00BF620C">
        <w:rPr>
          <w:noProof/>
        </w:rPr>
        <w:drawing>
          <wp:inline distT="0" distB="0" distL="0" distR="0" wp14:anchorId="0EEEDBC7" wp14:editId="48CD3234">
            <wp:extent cx="5509868" cy="5181600"/>
            <wp:effectExtent l="76200" t="76200" r="129540" b="13335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512105" cy="51837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86F2E8" w14:textId="1E5E892F" w:rsidR="00BC0E5C" w:rsidRPr="004D4F34" w:rsidRDefault="00BC0E5C" w:rsidP="00BC0E5C">
      <w:pPr>
        <w:pStyle w:val="ResimYazs"/>
        <w:ind w:left="720"/>
        <w:jc w:val="center"/>
        <w:rPr>
          <w:rFonts w:ascii="Arial" w:hAnsi="Arial" w:cs="Arial"/>
          <w:color w:val="auto"/>
          <w:sz w:val="20"/>
          <w:szCs w:val="20"/>
        </w:rPr>
      </w:pPr>
      <w:bookmarkStart w:id="43" w:name="_Toc102637260"/>
      <w:bookmarkStart w:id="44" w:name="_Toc144215933"/>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8A35B8">
        <w:rPr>
          <w:rFonts w:ascii="Arial" w:hAnsi="Arial" w:cs="Arial"/>
          <w:noProof/>
          <w:color w:val="auto"/>
          <w:sz w:val="20"/>
          <w:szCs w:val="20"/>
        </w:rPr>
        <w:t>13</w:t>
      </w:r>
      <w:r w:rsidRPr="004D4F34">
        <w:rPr>
          <w:rFonts w:ascii="Arial" w:hAnsi="Arial" w:cs="Arial"/>
          <w:color w:val="auto"/>
          <w:sz w:val="20"/>
          <w:szCs w:val="20"/>
        </w:rPr>
        <w:fldChar w:fldCharType="end"/>
      </w:r>
      <w:r w:rsidRPr="004D4F34">
        <w:rPr>
          <w:rFonts w:ascii="Arial" w:hAnsi="Arial" w:cs="Arial"/>
          <w:color w:val="auto"/>
          <w:sz w:val="20"/>
          <w:szCs w:val="20"/>
        </w:rPr>
        <w:t>. Mevcut Parsellerin Kullanım Şeması</w:t>
      </w:r>
      <w:bookmarkEnd w:id="43"/>
      <w:bookmarkEnd w:id="44"/>
    </w:p>
    <w:p w14:paraId="3021776A" w14:textId="77777777" w:rsidR="00BC0E5C" w:rsidRPr="00BC0E5C" w:rsidRDefault="00BC0E5C" w:rsidP="001C46D0">
      <w:pPr>
        <w:spacing w:after="0" w:line="240" w:lineRule="auto"/>
        <w:ind w:firstLine="708"/>
        <w:jc w:val="both"/>
        <w:rPr>
          <w:rFonts w:ascii="Arial" w:hAnsi="Arial" w:cs="Arial"/>
          <w:sz w:val="24"/>
          <w:szCs w:val="24"/>
        </w:rPr>
      </w:pPr>
      <w:r w:rsidRPr="00BC0E5C">
        <w:rPr>
          <w:rFonts w:ascii="Arial" w:hAnsi="Arial" w:cs="Arial"/>
          <w:sz w:val="24"/>
          <w:szCs w:val="24"/>
        </w:rPr>
        <w:t xml:space="preserve">Planlama alanında toplam 27 adet parsel bulunmaktadır. Bu 27 adet parselin toplamda 24 adedi yapılaşmış, 3 adedi yapılaşmamış parsellerden oluşmaktadır. Söz konusu alanda, yapılaşmış olan parsellerin 21 adedi konut parseli olup toplam yüz ölçümü 38.177,42 m²’dir. Bununla birlikte alanda, bir adet yüzölçümü 1903,05 m² olan sağlık tesisi parseli, bir adet 1460 m² büyüklüğünde dini tesis parseli ve bir adet 2800 m² büyüklüğünde eğitim tesisi parseli bulunmaktadır. Toplam 44.340,47 m² yüzölçümünde toplam 24 adet yapılaşmış parsel bulunmaktadır. Diğer taraftan yapılaşmamış olan toplam 1634 m² büyüklüğünde 3 adet parsel </w:t>
      </w:r>
      <w:proofErr w:type="gramStart"/>
      <w:r w:rsidRPr="00BC0E5C">
        <w:rPr>
          <w:rFonts w:ascii="Arial" w:hAnsi="Arial" w:cs="Arial"/>
          <w:sz w:val="24"/>
          <w:szCs w:val="24"/>
        </w:rPr>
        <w:t>ile birlikte</w:t>
      </w:r>
      <w:proofErr w:type="gramEnd"/>
      <w:r w:rsidRPr="00BC0E5C">
        <w:rPr>
          <w:rFonts w:ascii="Arial" w:hAnsi="Arial" w:cs="Arial"/>
          <w:sz w:val="24"/>
          <w:szCs w:val="24"/>
        </w:rPr>
        <w:t xml:space="preserve"> planlama alanı kapsamında toplam 45.974,47 m² yüzölçümünde tapulu parsel alanı bulunmaktadır.</w:t>
      </w:r>
    </w:p>
    <w:p w14:paraId="55E24454" w14:textId="77777777" w:rsidR="00C341C9" w:rsidRPr="00BC0E5C" w:rsidRDefault="00A83FDA" w:rsidP="00C341C9">
      <w:pPr>
        <w:keepNext/>
        <w:spacing w:after="0" w:line="240" w:lineRule="auto"/>
        <w:jc w:val="center"/>
        <w:rPr>
          <w:rFonts w:ascii="Arial" w:hAnsi="Arial" w:cs="Arial"/>
        </w:rPr>
      </w:pPr>
      <w:r w:rsidRPr="00BC0E5C">
        <w:rPr>
          <w:rFonts w:ascii="Arial" w:hAnsi="Arial" w:cs="Arial"/>
          <w:noProof/>
          <w:sz w:val="24"/>
          <w:szCs w:val="24"/>
        </w:rPr>
        <w:lastRenderedPageBreak/>
        <w:drawing>
          <wp:inline distT="0" distB="0" distL="0" distR="0" wp14:anchorId="450B9A38" wp14:editId="78DE1865">
            <wp:extent cx="5915292" cy="5562871"/>
            <wp:effectExtent l="76200" t="76200" r="123825" b="13335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915292" cy="5562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06AE29" w14:textId="6FFF9500" w:rsidR="00A83FDA" w:rsidRPr="00BC0E5C" w:rsidRDefault="00C341C9" w:rsidP="00C341C9">
      <w:pPr>
        <w:pStyle w:val="ResimYazs"/>
        <w:jc w:val="center"/>
        <w:rPr>
          <w:rFonts w:ascii="Arial" w:hAnsi="Arial" w:cs="Arial"/>
          <w:color w:val="auto"/>
        </w:rPr>
      </w:pPr>
      <w:bookmarkStart w:id="45" w:name="_Toc144215934"/>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14</w:t>
      </w:r>
      <w:r w:rsidRPr="00BC0E5C">
        <w:rPr>
          <w:rFonts w:ascii="Arial" w:hAnsi="Arial" w:cs="Arial"/>
          <w:color w:val="auto"/>
        </w:rPr>
        <w:fldChar w:fldCharType="end"/>
      </w:r>
      <w:r w:rsidRPr="00BC0E5C">
        <w:rPr>
          <w:rFonts w:ascii="Arial" w:hAnsi="Arial" w:cs="Arial"/>
          <w:color w:val="auto"/>
        </w:rPr>
        <w:t>. Mevcut Yapı Kullanım Analiz Şeması</w:t>
      </w:r>
      <w:bookmarkEnd w:id="45"/>
    </w:p>
    <w:p w14:paraId="2859C3EE" w14:textId="77777777" w:rsidR="001C46D0" w:rsidRDefault="00BC0E5C" w:rsidP="00BC0E5C">
      <w:pPr>
        <w:keepNext/>
        <w:spacing w:after="0" w:line="240" w:lineRule="auto"/>
        <w:ind w:firstLine="708"/>
        <w:jc w:val="both"/>
        <w:rPr>
          <w:rFonts w:ascii="Arial" w:hAnsi="Arial" w:cs="Arial"/>
          <w:sz w:val="24"/>
          <w:szCs w:val="24"/>
        </w:rPr>
      </w:pPr>
      <w:r w:rsidRPr="00BF620C">
        <w:rPr>
          <w:rFonts w:ascii="Arial" w:hAnsi="Arial" w:cs="Arial"/>
          <w:sz w:val="24"/>
          <w:szCs w:val="24"/>
        </w:rPr>
        <w:t>Mevcut yapı kullanım durumu incelendiğinde; alanın büyük çoğunluğunun konut yapılarından oluştuğu görülmektedir. Söz konusu alanda, her birinde 10 adet daire bulunan ve bağımsız girişi  olan toplam 80 adet yapı bulunmaktadır. Bu konut yapıları tek olarak ve ikili, üçlü, dörtlü bitişik olacak şekilde parseller üzerine konumlanmışlardır. Bu haliyle toplam 41 adet blok yapı bulunmaktadır.</w:t>
      </w:r>
    </w:p>
    <w:p w14:paraId="5C81C340" w14:textId="1FC01E5E" w:rsidR="00BC0E5C" w:rsidRPr="00BF620C" w:rsidRDefault="00BC0E5C" w:rsidP="00BC0E5C">
      <w:pPr>
        <w:keepNext/>
        <w:spacing w:after="0" w:line="240" w:lineRule="auto"/>
        <w:ind w:firstLine="708"/>
        <w:jc w:val="both"/>
        <w:rPr>
          <w:rFonts w:ascii="Arial" w:hAnsi="Arial" w:cs="Arial"/>
          <w:sz w:val="24"/>
          <w:szCs w:val="24"/>
        </w:rPr>
      </w:pPr>
      <w:r w:rsidRPr="00BF620C">
        <w:rPr>
          <w:rFonts w:ascii="Arial" w:hAnsi="Arial" w:cs="Arial"/>
          <w:sz w:val="24"/>
          <w:szCs w:val="24"/>
        </w:rPr>
        <w:t xml:space="preserve"> </w:t>
      </w:r>
    </w:p>
    <w:p w14:paraId="792C6515" w14:textId="203DC5B1" w:rsidR="00BC0E5C" w:rsidRDefault="00BC0E5C" w:rsidP="00BC0E5C">
      <w:pPr>
        <w:keepNext/>
        <w:spacing w:after="0" w:line="240" w:lineRule="auto"/>
        <w:ind w:firstLine="708"/>
        <w:jc w:val="both"/>
        <w:rPr>
          <w:rFonts w:ascii="Arial" w:hAnsi="Arial" w:cs="Arial"/>
          <w:sz w:val="24"/>
          <w:szCs w:val="24"/>
        </w:rPr>
      </w:pPr>
      <w:r w:rsidRPr="00BF620C">
        <w:rPr>
          <w:rFonts w:ascii="Arial" w:hAnsi="Arial" w:cs="Arial"/>
          <w:sz w:val="24"/>
          <w:szCs w:val="24"/>
        </w:rPr>
        <w:t>Konut yapıları dışında, bir adet camii, bölgesel olarak hizmet veren bir adet özel eğitim meslek okulu (Saadettin Tezcan) ve bir adet sağlık ocağı bulunmaktadır.</w:t>
      </w:r>
    </w:p>
    <w:p w14:paraId="666CCCA0" w14:textId="76F2FD73" w:rsidR="00BC0E5C" w:rsidRDefault="00BC0E5C" w:rsidP="00BC0E5C">
      <w:pPr>
        <w:keepNext/>
        <w:spacing w:after="0" w:line="240" w:lineRule="auto"/>
        <w:ind w:firstLine="708"/>
        <w:jc w:val="both"/>
        <w:rPr>
          <w:rFonts w:ascii="Arial" w:hAnsi="Arial" w:cs="Arial"/>
          <w:sz w:val="24"/>
          <w:szCs w:val="24"/>
        </w:rPr>
      </w:pPr>
    </w:p>
    <w:p w14:paraId="62F2111F" w14:textId="7B87C546" w:rsidR="00BC0E5C" w:rsidRDefault="00BC0E5C" w:rsidP="00BC0E5C">
      <w:pPr>
        <w:keepNext/>
        <w:spacing w:after="0" w:line="240" w:lineRule="auto"/>
        <w:ind w:firstLine="708"/>
        <w:jc w:val="both"/>
        <w:rPr>
          <w:rFonts w:ascii="Arial" w:hAnsi="Arial" w:cs="Arial"/>
          <w:sz w:val="24"/>
          <w:szCs w:val="24"/>
        </w:rPr>
      </w:pPr>
    </w:p>
    <w:p w14:paraId="22A807AA" w14:textId="0498707B" w:rsidR="00BC0E5C" w:rsidRDefault="00BC0E5C" w:rsidP="00BC0E5C">
      <w:pPr>
        <w:keepNext/>
        <w:spacing w:after="0" w:line="240" w:lineRule="auto"/>
        <w:ind w:firstLine="708"/>
        <w:jc w:val="both"/>
        <w:rPr>
          <w:rFonts w:ascii="Arial" w:hAnsi="Arial" w:cs="Arial"/>
          <w:sz w:val="24"/>
          <w:szCs w:val="24"/>
        </w:rPr>
      </w:pPr>
    </w:p>
    <w:p w14:paraId="65E24C65" w14:textId="77777777" w:rsidR="009A5821" w:rsidRPr="009A5821" w:rsidRDefault="009A5821" w:rsidP="009A5821"/>
    <w:p w14:paraId="42DBEA2F" w14:textId="719E5BAD" w:rsidR="009A5821" w:rsidRPr="00BC0E5C" w:rsidRDefault="009A5821" w:rsidP="009A5821">
      <w:pPr>
        <w:pStyle w:val="ResimYazs"/>
        <w:framePr w:h="244" w:hRule="exact" w:hSpace="141" w:wrap="around" w:vAnchor="text" w:hAnchor="page" w:x="3529" w:y="7137"/>
        <w:rPr>
          <w:rFonts w:ascii="Arial" w:hAnsi="Arial" w:cs="Arial"/>
          <w:color w:val="auto"/>
          <w:sz w:val="20"/>
          <w:szCs w:val="20"/>
        </w:rPr>
      </w:pPr>
      <w:bookmarkStart w:id="46" w:name="_Toc144907348"/>
      <w:r w:rsidRPr="00BC0E5C">
        <w:rPr>
          <w:rFonts w:ascii="Arial" w:hAnsi="Arial" w:cs="Arial"/>
          <w:color w:val="auto"/>
          <w:sz w:val="20"/>
          <w:szCs w:val="20"/>
        </w:rPr>
        <w:lastRenderedPageBreak/>
        <w:t xml:space="preserve">Tablo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Tablo \* ARABIC </w:instrText>
      </w:r>
      <w:r w:rsidRPr="00BC0E5C">
        <w:rPr>
          <w:rFonts w:ascii="Arial" w:hAnsi="Arial" w:cs="Arial"/>
          <w:color w:val="auto"/>
          <w:sz w:val="20"/>
          <w:szCs w:val="20"/>
        </w:rPr>
        <w:fldChar w:fldCharType="separate"/>
      </w:r>
      <w:r w:rsidR="00747B6D">
        <w:rPr>
          <w:rFonts w:ascii="Arial" w:hAnsi="Arial" w:cs="Arial"/>
          <w:noProof/>
          <w:color w:val="auto"/>
          <w:sz w:val="20"/>
          <w:szCs w:val="20"/>
        </w:rPr>
        <w:t>1</w:t>
      </w:r>
      <w:r w:rsidRPr="00BC0E5C">
        <w:rPr>
          <w:rFonts w:ascii="Arial" w:hAnsi="Arial" w:cs="Arial"/>
          <w:color w:val="auto"/>
          <w:sz w:val="20"/>
          <w:szCs w:val="20"/>
        </w:rPr>
        <w:fldChar w:fldCharType="end"/>
      </w:r>
      <w:r w:rsidRPr="00BC0E5C">
        <w:rPr>
          <w:rFonts w:ascii="Arial" w:hAnsi="Arial" w:cs="Arial"/>
          <w:color w:val="auto"/>
          <w:sz w:val="20"/>
          <w:szCs w:val="20"/>
        </w:rPr>
        <w:t xml:space="preserve">. Konut </w:t>
      </w:r>
      <w:r>
        <w:rPr>
          <w:rFonts w:ascii="Arial" w:hAnsi="Arial" w:cs="Arial"/>
          <w:color w:val="auto"/>
          <w:sz w:val="20"/>
          <w:szCs w:val="20"/>
        </w:rPr>
        <w:t xml:space="preserve">Kullanımlı Yapılaşmış </w:t>
      </w:r>
      <w:r w:rsidRPr="00BC0E5C">
        <w:rPr>
          <w:rFonts w:ascii="Arial" w:hAnsi="Arial" w:cs="Arial"/>
          <w:color w:val="auto"/>
          <w:sz w:val="20"/>
          <w:szCs w:val="20"/>
        </w:rPr>
        <w:t>Parsellerinin Durumu</w:t>
      </w:r>
      <w:bookmarkEnd w:id="46"/>
    </w:p>
    <w:p w14:paraId="5DA9E1BE" w14:textId="77777777" w:rsidR="009A5821" w:rsidRPr="009A5821" w:rsidRDefault="009A5821" w:rsidP="009A5821"/>
    <w:tbl>
      <w:tblPr>
        <w:tblpPr w:leftFromText="141" w:rightFromText="141" w:vertAnchor="text" w:horzAnchor="margin" w:tblpXSpec="right" w:tblpY="-305"/>
        <w:tblW w:w="8642" w:type="dxa"/>
        <w:tblCellMar>
          <w:left w:w="70" w:type="dxa"/>
          <w:right w:w="70" w:type="dxa"/>
        </w:tblCellMar>
        <w:tblLook w:val="04A0" w:firstRow="1" w:lastRow="0" w:firstColumn="1" w:lastColumn="0" w:noHBand="0" w:noVBand="1"/>
      </w:tblPr>
      <w:tblGrid>
        <w:gridCol w:w="987"/>
        <w:gridCol w:w="987"/>
        <w:gridCol w:w="1033"/>
        <w:gridCol w:w="1933"/>
        <w:gridCol w:w="1563"/>
        <w:gridCol w:w="2139"/>
      </w:tblGrid>
      <w:tr w:rsidR="00BC0E5C" w:rsidRPr="00987579" w14:paraId="1D0AC116" w14:textId="77777777" w:rsidTr="00BC0E5C">
        <w:trPr>
          <w:trHeight w:val="280"/>
        </w:trPr>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2359D"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SIRA NO</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52F7FA3"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 xml:space="preserve">ADA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5A403B26"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PARSEL</w:t>
            </w:r>
          </w:p>
        </w:tc>
        <w:tc>
          <w:tcPr>
            <w:tcW w:w="1933" w:type="dxa"/>
            <w:tcBorders>
              <w:top w:val="single" w:sz="4" w:space="0" w:color="auto"/>
              <w:left w:val="nil"/>
              <w:bottom w:val="single" w:sz="4" w:space="0" w:color="auto"/>
              <w:right w:val="single" w:sz="4" w:space="0" w:color="auto"/>
            </w:tcBorders>
            <w:shd w:val="clear" w:color="auto" w:fill="auto"/>
            <w:noWrap/>
            <w:vAlign w:val="center"/>
            <w:hideMark/>
          </w:tcPr>
          <w:p w14:paraId="6D29FDB7"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TAPU ALANI (M²)</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EF7384F"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DAİRE SAYISI</w:t>
            </w:r>
          </w:p>
        </w:tc>
        <w:tc>
          <w:tcPr>
            <w:tcW w:w="2139" w:type="dxa"/>
            <w:tcBorders>
              <w:top w:val="single" w:sz="4" w:space="0" w:color="auto"/>
              <w:left w:val="nil"/>
              <w:bottom w:val="single" w:sz="4" w:space="0" w:color="auto"/>
              <w:right w:val="single" w:sz="4" w:space="0" w:color="auto"/>
            </w:tcBorders>
            <w:shd w:val="clear" w:color="auto" w:fill="auto"/>
            <w:noWrap/>
            <w:vAlign w:val="center"/>
            <w:hideMark/>
          </w:tcPr>
          <w:p w14:paraId="6D381F04"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APARTMAN SAYISI</w:t>
            </w:r>
          </w:p>
        </w:tc>
      </w:tr>
      <w:tr w:rsidR="00BC0E5C" w:rsidRPr="00987579" w14:paraId="66784BA3"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409E1A5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987" w:type="dxa"/>
            <w:tcBorders>
              <w:top w:val="nil"/>
              <w:left w:val="nil"/>
              <w:bottom w:val="single" w:sz="4" w:space="0" w:color="auto"/>
              <w:right w:val="single" w:sz="4" w:space="0" w:color="auto"/>
            </w:tcBorders>
            <w:shd w:val="clear" w:color="auto" w:fill="auto"/>
            <w:noWrap/>
            <w:vAlign w:val="center"/>
            <w:hideMark/>
          </w:tcPr>
          <w:p w14:paraId="0C667CE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7325</w:t>
            </w:r>
          </w:p>
        </w:tc>
        <w:tc>
          <w:tcPr>
            <w:tcW w:w="1033" w:type="dxa"/>
            <w:tcBorders>
              <w:top w:val="nil"/>
              <w:left w:val="nil"/>
              <w:bottom w:val="single" w:sz="4" w:space="0" w:color="auto"/>
              <w:right w:val="single" w:sz="4" w:space="0" w:color="auto"/>
            </w:tcBorders>
            <w:shd w:val="clear" w:color="auto" w:fill="auto"/>
            <w:noWrap/>
            <w:vAlign w:val="center"/>
            <w:hideMark/>
          </w:tcPr>
          <w:p w14:paraId="52D1EA2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5A10C44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2122.54</w:t>
            </w:r>
          </w:p>
        </w:tc>
        <w:tc>
          <w:tcPr>
            <w:tcW w:w="1563" w:type="dxa"/>
            <w:tcBorders>
              <w:top w:val="nil"/>
              <w:left w:val="nil"/>
              <w:bottom w:val="single" w:sz="4" w:space="0" w:color="auto"/>
              <w:right w:val="single" w:sz="4" w:space="0" w:color="auto"/>
            </w:tcBorders>
            <w:shd w:val="clear" w:color="auto" w:fill="auto"/>
            <w:noWrap/>
            <w:vAlign w:val="center"/>
            <w:hideMark/>
          </w:tcPr>
          <w:p w14:paraId="50464656"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50.00</w:t>
            </w:r>
          </w:p>
        </w:tc>
        <w:tc>
          <w:tcPr>
            <w:tcW w:w="2139" w:type="dxa"/>
            <w:tcBorders>
              <w:top w:val="nil"/>
              <w:left w:val="nil"/>
              <w:bottom w:val="single" w:sz="4" w:space="0" w:color="auto"/>
              <w:right w:val="single" w:sz="4" w:space="0" w:color="auto"/>
            </w:tcBorders>
            <w:shd w:val="clear" w:color="auto" w:fill="auto"/>
            <w:noWrap/>
            <w:vAlign w:val="center"/>
            <w:hideMark/>
          </w:tcPr>
          <w:p w14:paraId="33051EB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5.00</w:t>
            </w:r>
          </w:p>
        </w:tc>
      </w:tr>
      <w:tr w:rsidR="00BC0E5C" w:rsidRPr="00987579" w14:paraId="2057E1E2"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FFAA16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987" w:type="dxa"/>
            <w:tcBorders>
              <w:top w:val="nil"/>
              <w:left w:val="nil"/>
              <w:bottom w:val="single" w:sz="4" w:space="0" w:color="auto"/>
              <w:right w:val="single" w:sz="4" w:space="0" w:color="auto"/>
            </w:tcBorders>
            <w:shd w:val="clear" w:color="auto" w:fill="auto"/>
            <w:noWrap/>
            <w:vAlign w:val="center"/>
            <w:hideMark/>
          </w:tcPr>
          <w:p w14:paraId="3D0EC98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7325</w:t>
            </w:r>
          </w:p>
        </w:tc>
        <w:tc>
          <w:tcPr>
            <w:tcW w:w="1033" w:type="dxa"/>
            <w:tcBorders>
              <w:top w:val="nil"/>
              <w:left w:val="nil"/>
              <w:bottom w:val="single" w:sz="4" w:space="0" w:color="auto"/>
              <w:right w:val="single" w:sz="4" w:space="0" w:color="auto"/>
            </w:tcBorders>
            <w:shd w:val="clear" w:color="auto" w:fill="auto"/>
            <w:noWrap/>
            <w:vAlign w:val="center"/>
            <w:hideMark/>
          </w:tcPr>
          <w:p w14:paraId="7B571DF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582523E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2310.21</w:t>
            </w:r>
          </w:p>
        </w:tc>
        <w:tc>
          <w:tcPr>
            <w:tcW w:w="1563" w:type="dxa"/>
            <w:tcBorders>
              <w:top w:val="nil"/>
              <w:left w:val="nil"/>
              <w:bottom w:val="single" w:sz="4" w:space="0" w:color="auto"/>
              <w:right w:val="single" w:sz="4" w:space="0" w:color="auto"/>
            </w:tcBorders>
            <w:shd w:val="clear" w:color="auto" w:fill="auto"/>
            <w:noWrap/>
            <w:vAlign w:val="center"/>
            <w:hideMark/>
          </w:tcPr>
          <w:p w14:paraId="23DE73E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28109CB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w:t>
            </w:r>
          </w:p>
        </w:tc>
      </w:tr>
      <w:tr w:rsidR="00BC0E5C" w:rsidRPr="00987579" w14:paraId="245F4FBB"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6815BB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w:t>
            </w:r>
          </w:p>
        </w:tc>
        <w:tc>
          <w:tcPr>
            <w:tcW w:w="987" w:type="dxa"/>
            <w:tcBorders>
              <w:top w:val="nil"/>
              <w:left w:val="nil"/>
              <w:bottom w:val="single" w:sz="4" w:space="0" w:color="auto"/>
              <w:right w:val="single" w:sz="4" w:space="0" w:color="auto"/>
            </w:tcBorders>
            <w:shd w:val="clear" w:color="auto" w:fill="auto"/>
            <w:noWrap/>
            <w:vAlign w:val="center"/>
            <w:hideMark/>
          </w:tcPr>
          <w:p w14:paraId="0BA75EC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2EECE5F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513E37F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1221.48</w:t>
            </w:r>
          </w:p>
        </w:tc>
        <w:tc>
          <w:tcPr>
            <w:tcW w:w="1563" w:type="dxa"/>
            <w:tcBorders>
              <w:top w:val="nil"/>
              <w:left w:val="nil"/>
              <w:bottom w:val="single" w:sz="4" w:space="0" w:color="auto"/>
              <w:right w:val="single" w:sz="4" w:space="0" w:color="auto"/>
            </w:tcBorders>
            <w:shd w:val="clear" w:color="auto" w:fill="auto"/>
            <w:noWrap/>
            <w:vAlign w:val="center"/>
            <w:hideMark/>
          </w:tcPr>
          <w:p w14:paraId="5AF63B1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20.00</w:t>
            </w:r>
          </w:p>
        </w:tc>
        <w:tc>
          <w:tcPr>
            <w:tcW w:w="2139" w:type="dxa"/>
            <w:tcBorders>
              <w:top w:val="nil"/>
              <w:left w:val="nil"/>
              <w:bottom w:val="single" w:sz="4" w:space="0" w:color="auto"/>
              <w:right w:val="single" w:sz="4" w:space="0" w:color="auto"/>
            </w:tcBorders>
            <w:shd w:val="clear" w:color="auto" w:fill="auto"/>
            <w:noWrap/>
            <w:vAlign w:val="center"/>
            <w:hideMark/>
          </w:tcPr>
          <w:p w14:paraId="334620A6"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2.00</w:t>
            </w:r>
          </w:p>
        </w:tc>
      </w:tr>
      <w:tr w:rsidR="00BC0E5C" w:rsidRPr="00987579" w14:paraId="0DD2C7DF"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7828116"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w:t>
            </w:r>
          </w:p>
        </w:tc>
        <w:tc>
          <w:tcPr>
            <w:tcW w:w="987" w:type="dxa"/>
            <w:tcBorders>
              <w:top w:val="nil"/>
              <w:left w:val="nil"/>
              <w:bottom w:val="single" w:sz="4" w:space="0" w:color="auto"/>
              <w:right w:val="single" w:sz="4" w:space="0" w:color="auto"/>
            </w:tcBorders>
            <w:shd w:val="clear" w:color="auto" w:fill="auto"/>
            <w:noWrap/>
            <w:vAlign w:val="center"/>
            <w:hideMark/>
          </w:tcPr>
          <w:p w14:paraId="649F261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48865A4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6542995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1668.54</w:t>
            </w:r>
          </w:p>
        </w:tc>
        <w:tc>
          <w:tcPr>
            <w:tcW w:w="1563" w:type="dxa"/>
            <w:tcBorders>
              <w:top w:val="nil"/>
              <w:left w:val="nil"/>
              <w:bottom w:val="single" w:sz="4" w:space="0" w:color="auto"/>
              <w:right w:val="single" w:sz="4" w:space="0" w:color="auto"/>
            </w:tcBorders>
            <w:shd w:val="clear" w:color="auto" w:fill="auto"/>
            <w:noWrap/>
            <w:vAlign w:val="center"/>
            <w:hideMark/>
          </w:tcPr>
          <w:p w14:paraId="4702150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35EE30C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w:t>
            </w:r>
          </w:p>
        </w:tc>
      </w:tr>
      <w:tr w:rsidR="00BC0E5C" w:rsidRPr="00987579" w14:paraId="5E332DF2"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A4A6D9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w:t>
            </w:r>
          </w:p>
        </w:tc>
        <w:tc>
          <w:tcPr>
            <w:tcW w:w="987" w:type="dxa"/>
            <w:tcBorders>
              <w:top w:val="nil"/>
              <w:left w:val="nil"/>
              <w:bottom w:val="single" w:sz="4" w:space="0" w:color="auto"/>
              <w:right w:val="single" w:sz="4" w:space="0" w:color="auto"/>
            </w:tcBorders>
            <w:shd w:val="clear" w:color="auto" w:fill="auto"/>
            <w:noWrap/>
            <w:vAlign w:val="center"/>
            <w:hideMark/>
          </w:tcPr>
          <w:p w14:paraId="445BCAF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1086690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0F772E3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1493.65</w:t>
            </w:r>
          </w:p>
        </w:tc>
        <w:tc>
          <w:tcPr>
            <w:tcW w:w="1563" w:type="dxa"/>
            <w:tcBorders>
              <w:top w:val="nil"/>
              <w:left w:val="nil"/>
              <w:bottom w:val="single" w:sz="4" w:space="0" w:color="auto"/>
              <w:right w:val="single" w:sz="4" w:space="0" w:color="auto"/>
            </w:tcBorders>
            <w:shd w:val="clear" w:color="auto" w:fill="auto"/>
            <w:noWrap/>
            <w:vAlign w:val="center"/>
            <w:hideMark/>
          </w:tcPr>
          <w:p w14:paraId="6A33FE0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50.00</w:t>
            </w:r>
          </w:p>
        </w:tc>
        <w:tc>
          <w:tcPr>
            <w:tcW w:w="2139" w:type="dxa"/>
            <w:tcBorders>
              <w:top w:val="nil"/>
              <w:left w:val="nil"/>
              <w:bottom w:val="single" w:sz="4" w:space="0" w:color="auto"/>
              <w:right w:val="single" w:sz="4" w:space="0" w:color="auto"/>
            </w:tcBorders>
            <w:shd w:val="clear" w:color="auto" w:fill="auto"/>
            <w:noWrap/>
            <w:vAlign w:val="center"/>
            <w:hideMark/>
          </w:tcPr>
          <w:p w14:paraId="67A5C99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5.00</w:t>
            </w:r>
          </w:p>
        </w:tc>
      </w:tr>
      <w:tr w:rsidR="00BC0E5C" w:rsidRPr="00987579" w14:paraId="59922FEC"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C768E6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w:t>
            </w:r>
          </w:p>
        </w:tc>
        <w:tc>
          <w:tcPr>
            <w:tcW w:w="987" w:type="dxa"/>
            <w:tcBorders>
              <w:top w:val="nil"/>
              <w:left w:val="nil"/>
              <w:bottom w:val="single" w:sz="4" w:space="0" w:color="auto"/>
              <w:right w:val="single" w:sz="4" w:space="0" w:color="auto"/>
            </w:tcBorders>
            <w:shd w:val="clear" w:color="auto" w:fill="auto"/>
            <w:noWrap/>
            <w:vAlign w:val="center"/>
            <w:hideMark/>
          </w:tcPr>
          <w:p w14:paraId="1B42F2E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726DFD0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w:t>
            </w:r>
          </w:p>
        </w:tc>
        <w:tc>
          <w:tcPr>
            <w:tcW w:w="1933" w:type="dxa"/>
            <w:tcBorders>
              <w:top w:val="nil"/>
              <w:left w:val="nil"/>
              <w:bottom w:val="single" w:sz="4" w:space="0" w:color="auto"/>
              <w:right w:val="single" w:sz="4" w:space="0" w:color="auto"/>
            </w:tcBorders>
            <w:shd w:val="clear" w:color="auto" w:fill="auto"/>
            <w:noWrap/>
            <w:vAlign w:val="center"/>
            <w:hideMark/>
          </w:tcPr>
          <w:p w14:paraId="0090153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1612.00</w:t>
            </w:r>
          </w:p>
        </w:tc>
        <w:tc>
          <w:tcPr>
            <w:tcW w:w="1563" w:type="dxa"/>
            <w:tcBorders>
              <w:top w:val="nil"/>
              <w:left w:val="nil"/>
              <w:bottom w:val="single" w:sz="4" w:space="0" w:color="auto"/>
              <w:right w:val="single" w:sz="4" w:space="0" w:color="auto"/>
            </w:tcBorders>
            <w:shd w:val="clear" w:color="auto" w:fill="auto"/>
            <w:noWrap/>
            <w:vAlign w:val="center"/>
            <w:hideMark/>
          </w:tcPr>
          <w:p w14:paraId="328995C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6344984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w:t>
            </w:r>
          </w:p>
        </w:tc>
      </w:tr>
      <w:tr w:rsidR="00BC0E5C" w:rsidRPr="00987579" w14:paraId="73AA96F0"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5845505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w:t>
            </w:r>
          </w:p>
        </w:tc>
        <w:tc>
          <w:tcPr>
            <w:tcW w:w="987" w:type="dxa"/>
            <w:tcBorders>
              <w:top w:val="nil"/>
              <w:left w:val="nil"/>
              <w:bottom w:val="single" w:sz="4" w:space="0" w:color="auto"/>
              <w:right w:val="single" w:sz="4" w:space="0" w:color="auto"/>
            </w:tcBorders>
            <w:shd w:val="clear" w:color="auto" w:fill="auto"/>
            <w:noWrap/>
            <w:vAlign w:val="center"/>
            <w:hideMark/>
          </w:tcPr>
          <w:p w14:paraId="7628111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7A257AD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5</w:t>
            </w:r>
          </w:p>
        </w:tc>
        <w:tc>
          <w:tcPr>
            <w:tcW w:w="1933" w:type="dxa"/>
            <w:tcBorders>
              <w:top w:val="nil"/>
              <w:left w:val="nil"/>
              <w:bottom w:val="single" w:sz="4" w:space="0" w:color="auto"/>
              <w:right w:val="single" w:sz="4" w:space="0" w:color="auto"/>
            </w:tcBorders>
            <w:shd w:val="clear" w:color="auto" w:fill="auto"/>
            <w:noWrap/>
            <w:vAlign w:val="center"/>
            <w:hideMark/>
          </w:tcPr>
          <w:p w14:paraId="0AE7A83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1254.02</w:t>
            </w:r>
          </w:p>
        </w:tc>
        <w:tc>
          <w:tcPr>
            <w:tcW w:w="1563" w:type="dxa"/>
            <w:tcBorders>
              <w:top w:val="nil"/>
              <w:left w:val="nil"/>
              <w:bottom w:val="single" w:sz="4" w:space="0" w:color="auto"/>
              <w:right w:val="single" w:sz="4" w:space="0" w:color="auto"/>
            </w:tcBorders>
            <w:shd w:val="clear" w:color="auto" w:fill="auto"/>
            <w:noWrap/>
            <w:vAlign w:val="center"/>
            <w:hideMark/>
          </w:tcPr>
          <w:p w14:paraId="742DDCF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1E81C68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w:t>
            </w:r>
          </w:p>
        </w:tc>
      </w:tr>
      <w:tr w:rsidR="00BC0E5C" w:rsidRPr="00987579" w14:paraId="6935251F"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26D6A3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8</w:t>
            </w:r>
          </w:p>
        </w:tc>
        <w:tc>
          <w:tcPr>
            <w:tcW w:w="987" w:type="dxa"/>
            <w:tcBorders>
              <w:top w:val="nil"/>
              <w:left w:val="nil"/>
              <w:bottom w:val="single" w:sz="4" w:space="0" w:color="auto"/>
              <w:right w:val="single" w:sz="4" w:space="0" w:color="auto"/>
            </w:tcBorders>
            <w:shd w:val="clear" w:color="auto" w:fill="auto"/>
            <w:noWrap/>
            <w:vAlign w:val="center"/>
            <w:hideMark/>
          </w:tcPr>
          <w:p w14:paraId="6A91026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5816AA7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w:t>
            </w:r>
          </w:p>
        </w:tc>
        <w:tc>
          <w:tcPr>
            <w:tcW w:w="1933" w:type="dxa"/>
            <w:tcBorders>
              <w:top w:val="nil"/>
              <w:left w:val="nil"/>
              <w:bottom w:val="single" w:sz="4" w:space="0" w:color="auto"/>
              <w:right w:val="single" w:sz="4" w:space="0" w:color="auto"/>
            </w:tcBorders>
            <w:shd w:val="clear" w:color="auto" w:fill="auto"/>
            <w:noWrap/>
            <w:vAlign w:val="center"/>
            <w:hideMark/>
          </w:tcPr>
          <w:p w14:paraId="7897ABF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1457.11</w:t>
            </w:r>
          </w:p>
        </w:tc>
        <w:tc>
          <w:tcPr>
            <w:tcW w:w="1563" w:type="dxa"/>
            <w:tcBorders>
              <w:top w:val="nil"/>
              <w:left w:val="nil"/>
              <w:bottom w:val="single" w:sz="4" w:space="0" w:color="auto"/>
              <w:right w:val="single" w:sz="4" w:space="0" w:color="auto"/>
            </w:tcBorders>
            <w:shd w:val="clear" w:color="auto" w:fill="auto"/>
            <w:noWrap/>
            <w:vAlign w:val="center"/>
            <w:hideMark/>
          </w:tcPr>
          <w:p w14:paraId="6DAE11A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49E8208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w:t>
            </w:r>
          </w:p>
        </w:tc>
      </w:tr>
      <w:tr w:rsidR="00BC0E5C" w:rsidRPr="00987579" w14:paraId="42D42AA6"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36DE120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9</w:t>
            </w:r>
          </w:p>
        </w:tc>
        <w:tc>
          <w:tcPr>
            <w:tcW w:w="987" w:type="dxa"/>
            <w:tcBorders>
              <w:top w:val="nil"/>
              <w:left w:val="nil"/>
              <w:bottom w:val="single" w:sz="4" w:space="0" w:color="auto"/>
              <w:right w:val="single" w:sz="4" w:space="0" w:color="auto"/>
            </w:tcBorders>
            <w:shd w:val="clear" w:color="auto" w:fill="auto"/>
            <w:noWrap/>
            <w:vAlign w:val="center"/>
            <w:hideMark/>
          </w:tcPr>
          <w:p w14:paraId="00670C8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7326</w:t>
            </w:r>
          </w:p>
        </w:tc>
        <w:tc>
          <w:tcPr>
            <w:tcW w:w="1033" w:type="dxa"/>
            <w:tcBorders>
              <w:top w:val="nil"/>
              <w:left w:val="nil"/>
              <w:bottom w:val="single" w:sz="4" w:space="0" w:color="auto"/>
              <w:right w:val="single" w:sz="4" w:space="0" w:color="auto"/>
            </w:tcBorders>
            <w:shd w:val="clear" w:color="auto" w:fill="auto"/>
            <w:noWrap/>
            <w:vAlign w:val="center"/>
            <w:hideMark/>
          </w:tcPr>
          <w:p w14:paraId="0C58A3C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w:t>
            </w:r>
          </w:p>
        </w:tc>
        <w:tc>
          <w:tcPr>
            <w:tcW w:w="1933" w:type="dxa"/>
            <w:tcBorders>
              <w:top w:val="nil"/>
              <w:left w:val="nil"/>
              <w:bottom w:val="single" w:sz="4" w:space="0" w:color="auto"/>
              <w:right w:val="single" w:sz="4" w:space="0" w:color="auto"/>
            </w:tcBorders>
            <w:shd w:val="clear" w:color="auto" w:fill="auto"/>
            <w:noWrap/>
            <w:vAlign w:val="center"/>
            <w:hideMark/>
          </w:tcPr>
          <w:p w14:paraId="3F8F27F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1282.34</w:t>
            </w:r>
          </w:p>
        </w:tc>
        <w:tc>
          <w:tcPr>
            <w:tcW w:w="1563" w:type="dxa"/>
            <w:tcBorders>
              <w:top w:val="nil"/>
              <w:left w:val="nil"/>
              <w:bottom w:val="single" w:sz="4" w:space="0" w:color="auto"/>
              <w:right w:val="single" w:sz="4" w:space="0" w:color="auto"/>
            </w:tcBorders>
            <w:shd w:val="clear" w:color="auto" w:fill="auto"/>
            <w:noWrap/>
            <w:vAlign w:val="center"/>
            <w:hideMark/>
          </w:tcPr>
          <w:p w14:paraId="71FCF27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10.00</w:t>
            </w:r>
          </w:p>
        </w:tc>
        <w:tc>
          <w:tcPr>
            <w:tcW w:w="2139" w:type="dxa"/>
            <w:tcBorders>
              <w:top w:val="nil"/>
              <w:left w:val="nil"/>
              <w:bottom w:val="single" w:sz="4" w:space="0" w:color="auto"/>
              <w:right w:val="single" w:sz="4" w:space="0" w:color="auto"/>
            </w:tcBorders>
            <w:shd w:val="clear" w:color="auto" w:fill="auto"/>
            <w:noWrap/>
            <w:vAlign w:val="center"/>
            <w:hideMark/>
          </w:tcPr>
          <w:p w14:paraId="0FEE44D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1.00</w:t>
            </w:r>
          </w:p>
        </w:tc>
      </w:tr>
      <w:tr w:rsidR="00BC0E5C" w:rsidRPr="00987579" w14:paraId="3B21ED58"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074F8C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w:t>
            </w:r>
          </w:p>
        </w:tc>
        <w:tc>
          <w:tcPr>
            <w:tcW w:w="987" w:type="dxa"/>
            <w:tcBorders>
              <w:top w:val="nil"/>
              <w:left w:val="nil"/>
              <w:bottom w:val="single" w:sz="4" w:space="0" w:color="auto"/>
              <w:right w:val="single" w:sz="4" w:space="0" w:color="auto"/>
            </w:tcBorders>
            <w:shd w:val="clear" w:color="auto" w:fill="auto"/>
            <w:noWrap/>
            <w:vAlign w:val="center"/>
            <w:hideMark/>
          </w:tcPr>
          <w:p w14:paraId="02788EF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7327</w:t>
            </w:r>
          </w:p>
        </w:tc>
        <w:tc>
          <w:tcPr>
            <w:tcW w:w="1033" w:type="dxa"/>
            <w:tcBorders>
              <w:top w:val="nil"/>
              <w:left w:val="nil"/>
              <w:bottom w:val="single" w:sz="4" w:space="0" w:color="auto"/>
              <w:right w:val="single" w:sz="4" w:space="0" w:color="auto"/>
            </w:tcBorders>
            <w:shd w:val="clear" w:color="auto" w:fill="auto"/>
            <w:noWrap/>
            <w:vAlign w:val="center"/>
            <w:hideMark/>
          </w:tcPr>
          <w:p w14:paraId="661039D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1787F73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1229.83</w:t>
            </w:r>
          </w:p>
        </w:tc>
        <w:tc>
          <w:tcPr>
            <w:tcW w:w="1563" w:type="dxa"/>
            <w:tcBorders>
              <w:top w:val="nil"/>
              <w:left w:val="nil"/>
              <w:bottom w:val="single" w:sz="4" w:space="0" w:color="auto"/>
              <w:right w:val="single" w:sz="4" w:space="0" w:color="auto"/>
            </w:tcBorders>
            <w:shd w:val="clear" w:color="auto" w:fill="auto"/>
            <w:noWrap/>
            <w:vAlign w:val="center"/>
            <w:hideMark/>
          </w:tcPr>
          <w:p w14:paraId="5623474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20.00</w:t>
            </w:r>
          </w:p>
        </w:tc>
        <w:tc>
          <w:tcPr>
            <w:tcW w:w="2139" w:type="dxa"/>
            <w:tcBorders>
              <w:top w:val="nil"/>
              <w:left w:val="nil"/>
              <w:bottom w:val="single" w:sz="4" w:space="0" w:color="auto"/>
              <w:right w:val="single" w:sz="4" w:space="0" w:color="auto"/>
            </w:tcBorders>
            <w:shd w:val="clear" w:color="auto" w:fill="auto"/>
            <w:noWrap/>
            <w:vAlign w:val="center"/>
            <w:hideMark/>
          </w:tcPr>
          <w:p w14:paraId="227344C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2.00</w:t>
            </w:r>
          </w:p>
        </w:tc>
      </w:tr>
      <w:tr w:rsidR="00BC0E5C" w:rsidRPr="00987579" w14:paraId="0EE421E5"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1F9B102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11</w:t>
            </w:r>
          </w:p>
        </w:tc>
        <w:tc>
          <w:tcPr>
            <w:tcW w:w="987" w:type="dxa"/>
            <w:tcBorders>
              <w:top w:val="nil"/>
              <w:left w:val="nil"/>
              <w:bottom w:val="single" w:sz="4" w:space="0" w:color="auto"/>
              <w:right w:val="single" w:sz="4" w:space="0" w:color="auto"/>
            </w:tcBorders>
            <w:shd w:val="clear" w:color="auto" w:fill="auto"/>
            <w:noWrap/>
            <w:vAlign w:val="center"/>
            <w:hideMark/>
          </w:tcPr>
          <w:p w14:paraId="1AC7711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7327</w:t>
            </w:r>
          </w:p>
        </w:tc>
        <w:tc>
          <w:tcPr>
            <w:tcW w:w="1033" w:type="dxa"/>
            <w:tcBorders>
              <w:top w:val="nil"/>
              <w:left w:val="nil"/>
              <w:bottom w:val="single" w:sz="4" w:space="0" w:color="auto"/>
              <w:right w:val="single" w:sz="4" w:space="0" w:color="auto"/>
            </w:tcBorders>
            <w:shd w:val="clear" w:color="auto" w:fill="auto"/>
            <w:noWrap/>
            <w:vAlign w:val="center"/>
            <w:hideMark/>
          </w:tcPr>
          <w:p w14:paraId="7049B5A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56C99F2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1910.68</w:t>
            </w:r>
          </w:p>
        </w:tc>
        <w:tc>
          <w:tcPr>
            <w:tcW w:w="1563" w:type="dxa"/>
            <w:tcBorders>
              <w:top w:val="nil"/>
              <w:left w:val="nil"/>
              <w:bottom w:val="single" w:sz="4" w:space="0" w:color="auto"/>
              <w:right w:val="single" w:sz="4" w:space="0" w:color="auto"/>
            </w:tcBorders>
            <w:shd w:val="clear" w:color="auto" w:fill="auto"/>
            <w:noWrap/>
            <w:vAlign w:val="center"/>
            <w:hideMark/>
          </w:tcPr>
          <w:p w14:paraId="0FEB87E4"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59C8FEC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w:t>
            </w:r>
          </w:p>
        </w:tc>
      </w:tr>
      <w:tr w:rsidR="00BC0E5C" w:rsidRPr="00987579" w14:paraId="4882EE75"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0F507B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w:t>
            </w:r>
          </w:p>
        </w:tc>
        <w:tc>
          <w:tcPr>
            <w:tcW w:w="987" w:type="dxa"/>
            <w:tcBorders>
              <w:top w:val="nil"/>
              <w:left w:val="nil"/>
              <w:bottom w:val="single" w:sz="4" w:space="0" w:color="auto"/>
              <w:right w:val="single" w:sz="4" w:space="0" w:color="auto"/>
            </w:tcBorders>
            <w:shd w:val="clear" w:color="auto" w:fill="auto"/>
            <w:noWrap/>
            <w:vAlign w:val="center"/>
            <w:hideMark/>
          </w:tcPr>
          <w:p w14:paraId="3336A45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7327</w:t>
            </w:r>
          </w:p>
        </w:tc>
        <w:tc>
          <w:tcPr>
            <w:tcW w:w="1033" w:type="dxa"/>
            <w:tcBorders>
              <w:top w:val="nil"/>
              <w:left w:val="nil"/>
              <w:bottom w:val="single" w:sz="4" w:space="0" w:color="auto"/>
              <w:right w:val="single" w:sz="4" w:space="0" w:color="auto"/>
            </w:tcBorders>
            <w:shd w:val="clear" w:color="auto" w:fill="auto"/>
            <w:noWrap/>
            <w:vAlign w:val="center"/>
            <w:hideMark/>
          </w:tcPr>
          <w:p w14:paraId="524A9C4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135A3C5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1494.49</w:t>
            </w:r>
          </w:p>
        </w:tc>
        <w:tc>
          <w:tcPr>
            <w:tcW w:w="1563" w:type="dxa"/>
            <w:tcBorders>
              <w:top w:val="nil"/>
              <w:left w:val="nil"/>
              <w:bottom w:val="single" w:sz="4" w:space="0" w:color="auto"/>
              <w:right w:val="single" w:sz="4" w:space="0" w:color="auto"/>
            </w:tcBorders>
            <w:shd w:val="clear" w:color="auto" w:fill="auto"/>
            <w:noWrap/>
            <w:vAlign w:val="center"/>
            <w:hideMark/>
          </w:tcPr>
          <w:p w14:paraId="07CA9D3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02FD3FB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w:t>
            </w:r>
          </w:p>
        </w:tc>
      </w:tr>
      <w:tr w:rsidR="00BC0E5C" w:rsidRPr="00987579" w14:paraId="031A4C19"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202CC3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13</w:t>
            </w:r>
          </w:p>
        </w:tc>
        <w:tc>
          <w:tcPr>
            <w:tcW w:w="987" w:type="dxa"/>
            <w:tcBorders>
              <w:top w:val="nil"/>
              <w:left w:val="nil"/>
              <w:bottom w:val="single" w:sz="4" w:space="0" w:color="auto"/>
              <w:right w:val="single" w:sz="4" w:space="0" w:color="auto"/>
            </w:tcBorders>
            <w:shd w:val="clear" w:color="auto" w:fill="auto"/>
            <w:noWrap/>
            <w:vAlign w:val="center"/>
            <w:hideMark/>
          </w:tcPr>
          <w:p w14:paraId="2060E59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7328</w:t>
            </w:r>
          </w:p>
        </w:tc>
        <w:tc>
          <w:tcPr>
            <w:tcW w:w="1033" w:type="dxa"/>
            <w:tcBorders>
              <w:top w:val="nil"/>
              <w:left w:val="nil"/>
              <w:bottom w:val="single" w:sz="4" w:space="0" w:color="auto"/>
              <w:right w:val="single" w:sz="4" w:space="0" w:color="auto"/>
            </w:tcBorders>
            <w:shd w:val="clear" w:color="auto" w:fill="auto"/>
            <w:noWrap/>
            <w:vAlign w:val="center"/>
            <w:hideMark/>
          </w:tcPr>
          <w:p w14:paraId="4054D7F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11EE70E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7246.17</w:t>
            </w:r>
          </w:p>
        </w:tc>
        <w:tc>
          <w:tcPr>
            <w:tcW w:w="1563" w:type="dxa"/>
            <w:tcBorders>
              <w:top w:val="nil"/>
              <w:left w:val="nil"/>
              <w:bottom w:val="single" w:sz="4" w:space="0" w:color="auto"/>
              <w:right w:val="single" w:sz="4" w:space="0" w:color="auto"/>
            </w:tcBorders>
            <w:shd w:val="clear" w:color="auto" w:fill="auto"/>
            <w:noWrap/>
            <w:vAlign w:val="center"/>
            <w:hideMark/>
          </w:tcPr>
          <w:p w14:paraId="036E3B0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130.00</w:t>
            </w:r>
          </w:p>
        </w:tc>
        <w:tc>
          <w:tcPr>
            <w:tcW w:w="2139" w:type="dxa"/>
            <w:tcBorders>
              <w:top w:val="nil"/>
              <w:left w:val="nil"/>
              <w:bottom w:val="single" w:sz="4" w:space="0" w:color="auto"/>
              <w:right w:val="single" w:sz="4" w:space="0" w:color="auto"/>
            </w:tcBorders>
            <w:shd w:val="clear" w:color="auto" w:fill="auto"/>
            <w:noWrap/>
            <w:vAlign w:val="center"/>
            <w:hideMark/>
          </w:tcPr>
          <w:p w14:paraId="36DACDE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13.00</w:t>
            </w:r>
          </w:p>
        </w:tc>
      </w:tr>
      <w:tr w:rsidR="00BC0E5C" w:rsidRPr="00987579" w14:paraId="747C1B44"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2E6168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14</w:t>
            </w:r>
          </w:p>
        </w:tc>
        <w:tc>
          <w:tcPr>
            <w:tcW w:w="987" w:type="dxa"/>
            <w:tcBorders>
              <w:top w:val="nil"/>
              <w:left w:val="nil"/>
              <w:bottom w:val="single" w:sz="4" w:space="0" w:color="auto"/>
              <w:right w:val="single" w:sz="4" w:space="0" w:color="auto"/>
            </w:tcBorders>
            <w:shd w:val="clear" w:color="auto" w:fill="auto"/>
            <w:noWrap/>
            <w:vAlign w:val="center"/>
            <w:hideMark/>
          </w:tcPr>
          <w:p w14:paraId="6FFA07E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7329</w:t>
            </w:r>
          </w:p>
        </w:tc>
        <w:tc>
          <w:tcPr>
            <w:tcW w:w="1033" w:type="dxa"/>
            <w:tcBorders>
              <w:top w:val="nil"/>
              <w:left w:val="nil"/>
              <w:bottom w:val="single" w:sz="4" w:space="0" w:color="auto"/>
              <w:right w:val="single" w:sz="4" w:space="0" w:color="auto"/>
            </w:tcBorders>
            <w:shd w:val="clear" w:color="auto" w:fill="auto"/>
            <w:noWrap/>
            <w:vAlign w:val="center"/>
            <w:hideMark/>
          </w:tcPr>
          <w:p w14:paraId="660E7D9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w:t>
            </w:r>
          </w:p>
        </w:tc>
        <w:tc>
          <w:tcPr>
            <w:tcW w:w="1933" w:type="dxa"/>
            <w:tcBorders>
              <w:top w:val="nil"/>
              <w:left w:val="nil"/>
              <w:bottom w:val="single" w:sz="4" w:space="0" w:color="auto"/>
              <w:right w:val="single" w:sz="4" w:space="0" w:color="auto"/>
            </w:tcBorders>
            <w:shd w:val="clear" w:color="auto" w:fill="auto"/>
            <w:noWrap/>
            <w:vAlign w:val="center"/>
            <w:hideMark/>
          </w:tcPr>
          <w:p w14:paraId="54F3EA5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3260.56</w:t>
            </w:r>
          </w:p>
        </w:tc>
        <w:tc>
          <w:tcPr>
            <w:tcW w:w="1563" w:type="dxa"/>
            <w:tcBorders>
              <w:top w:val="nil"/>
              <w:left w:val="nil"/>
              <w:bottom w:val="single" w:sz="4" w:space="0" w:color="auto"/>
              <w:right w:val="single" w:sz="4" w:space="0" w:color="auto"/>
            </w:tcBorders>
            <w:shd w:val="clear" w:color="auto" w:fill="auto"/>
            <w:noWrap/>
            <w:vAlign w:val="center"/>
            <w:hideMark/>
          </w:tcPr>
          <w:p w14:paraId="2C71A3B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1EA3298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6.00</w:t>
            </w:r>
          </w:p>
        </w:tc>
      </w:tr>
      <w:tr w:rsidR="00BC0E5C" w:rsidRPr="00987579" w14:paraId="45C7D363"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582F050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15</w:t>
            </w:r>
          </w:p>
        </w:tc>
        <w:tc>
          <w:tcPr>
            <w:tcW w:w="987" w:type="dxa"/>
            <w:tcBorders>
              <w:top w:val="nil"/>
              <w:left w:val="nil"/>
              <w:bottom w:val="single" w:sz="4" w:space="0" w:color="auto"/>
              <w:right w:val="single" w:sz="4" w:space="0" w:color="auto"/>
            </w:tcBorders>
            <w:shd w:val="clear" w:color="auto" w:fill="auto"/>
            <w:noWrap/>
            <w:vAlign w:val="center"/>
            <w:hideMark/>
          </w:tcPr>
          <w:p w14:paraId="1EDFB03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7330</w:t>
            </w:r>
          </w:p>
        </w:tc>
        <w:tc>
          <w:tcPr>
            <w:tcW w:w="1033" w:type="dxa"/>
            <w:tcBorders>
              <w:top w:val="nil"/>
              <w:left w:val="nil"/>
              <w:bottom w:val="single" w:sz="4" w:space="0" w:color="auto"/>
              <w:right w:val="single" w:sz="4" w:space="0" w:color="auto"/>
            </w:tcBorders>
            <w:shd w:val="clear" w:color="auto" w:fill="auto"/>
            <w:noWrap/>
            <w:vAlign w:val="center"/>
            <w:hideMark/>
          </w:tcPr>
          <w:p w14:paraId="0678C27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61C932C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1000.00</w:t>
            </w:r>
          </w:p>
        </w:tc>
        <w:tc>
          <w:tcPr>
            <w:tcW w:w="1563" w:type="dxa"/>
            <w:tcBorders>
              <w:top w:val="nil"/>
              <w:left w:val="nil"/>
              <w:bottom w:val="single" w:sz="4" w:space="0" w:color="auto"/>
              <w:right w:val="single" w:sz="4" w:space="0" w:color="auto"/>
            </w:tcBorders>
            <w:shd w:val="clear" w:color="auto" w:fill="auto"/>
            <w:noWrap/>
            <w:vAlign w:val="center"/>
            <w:hideMark/>
          </w:tcPr>
          <w:p w14:paraId="7EAF186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w:t>
            </w:r>
          </w:p>
        </w:tc>
        <w:tc>
          <w:tcPr>
            <w:tcW w:w="2139" w:type="dxa"/>
            <w:tcBorders>
              <w:top w:val="nil"/>
              <w:left w:val="nil"/>
              <w:bottom w:val="single" w:sz="4" w:space="0" w:color="auto"/>
              <w:right w:val="single" w:sz="4" w:space="0" w:color="auto"/>
            </w:tcBorders>
            <w:shd w:val="clear" w:color="auto" w:fill="auto"/>
            <w:noWrap/>
            <w:vAlign w:val="center"/>
            <w:hideMark/>
          </w:tcPr>
          <w:p w14:paraId="1E47DBC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w:t>
            </w:r>
          </w:p>
        </w:tc>
      </w:tr>
      <w:tr w:rsidR="00BC0E5C" w:rsidRPr="00987579" w14:paraId="5DF42FF1"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1E05523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16</w:t>
            </w:r>
          </w:p>
        </w:tc>
        <w:tc>
          <w:tcPr>
            <w:tcW w:w="987" w:type="dxa"/>
            <w:tcBorders>
              <w:top w:val="nil"/>
              <w:left w:val="nil"/>
              <w:bottom w:val="single" w:sz="4" w:space="0" w:color="auto"/>
              <w:right w:val="single" w:sz="4" w:space="0" w:color="auto"/>
            </w:tcBorders>
            <w:shd w:val="clear" w:color="auto" w:fill="auto"/>
            <w:noWrap/>
            <w:vAlign w:val="center"/>
            <w:hideMark/>
          </w:tcPr>
          <w:p w14:paraId="4D30966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7330</w:t>
            </w:r>
          </w:p>
        </w:tc>
        <w:tc>
          <w:tcPr>
            <w:tcW w:w="1033" w:type="dxa"/>
            <w:tcBorders>
              <w:top w:val="nil"/>
              <w:left w:val="nil"/>
              <w:bottom w:val="single" w:sz="4" w:space="0" w:color="auto"/>
              <w:right w:val="single" w:sz="4" w:space="0" w:color="auto"/>
            </w:tcBorders>
            <w:shd w:val="clear" w:color="auto" w:fill="auto"/>
            <w:noWrap/>
            <w:vAlign w:val="center"/>
            <w:hideMark/>
          </w:tcPr>
          <w:p w14:paraId="5C068F4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02B3C14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1108.19</w:t>
            </w:r>
          </w:p>
        </w:tc>
        <w:tc>
          <w:tcPr>
            <w:tcW w:w="1563" w:type="dxa"/>
            <w:tcBorders>
              <w:top w:val="nil"/>
              <w:left w:val="nil"/>
              <w:bottom w:val="single" w:sz="4" w:space="0" w:color="auto"/>
              <w:right w:val="single" w:sz="4" w:space="0" w:color="auto"/>
            </w:tcBorders>
            <w:shd w:val="clear" w:color="auto" w:fill="auto"/>
            <w:noWrap/>
            <w:vAlign w:val="center"/>
            <w:hideMark/>
          </w:tcPr>
          <w:p w14:paraId="4509BD5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21B2A86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2.00</w:t>
            </w:r>
          </w:p>
        </w:tc>
      </w:tr>
      <w:tr w:rsidR="00BC0E5C" w:rsidRPr="00987579" w14:paraId="489594CD"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BE0224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17</w:t>
            </w:r>
          </w:p>
        </w:tc>
        <w:tc>
          <w:tcPr>
            <w:tcW w:w="987" w:type="dxa"/>
            <w:tcBorders>
              <w:top w:val="nil"/>
              <w:left w:val="nil"/>
              <w:bottom w:val="single" w:sz="4" w:space="0" w:color="auto"/>
              <w:right w:val="single" w:sz="4" w:space="0" w:color="auto"/>
            </w:tcBorders>
            <w:shd w:val="clear" w:color="auto" w:fill="auto"/>
            <w:noWrap/>
            <w:vAlign w:val="center"/>
            <w:hideMark/>
          </w:tcPr>
          <w:p w14:paraId="609066B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7330</w:t>
            </w:r>
          </w:p>
        </w:tc>
        <w:tc>
          <w:tcPr>
            <w:tcW w:w="1033" w:type="dxa"/>
            <w:tcBorders>
              <w:top w:val="nil"/>
              <w:left w:val="nil"/>
              <w:bottom w:val="single" w:sz="4" w:space="0" w:color="auto"/>
              <w:right w:val="single" w:sz="4" w:space="0" w:color="auto"/>
            </w:tcBorders>
            <w:shd w:val="clear" w:color="auto" w:fill="auto"/>
            <w:noWrap/>
            <w:vAlign w:val="center"/>
            <w:hideMark/>
          </w:tcPr>
          <w:p w14:paraId="1EC27C9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2632601C"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1123.63</w:t>
            </w:r>
          </w:p>
        </w:tc>
        <w:tc>
          <w:tcPr>
            <w:tcW w:w="1563" w:type="dxa"/>
            <w:tcBorders>
              <w:top w:val="nil"/>
              <w:left w:val="nil"/>
              <w:bottom w:val="single" w:sz="4" w:space="0" w:color="auto"/>
              <w:right w:val="single" w:sz="4" w:space="0" w:color="auto"/>
            </w:tcBorders>
            <w:shd w:val="clear" w:color="auto" w:fill="auto"/>
            <w:noWrap/>
            <w:vAlign w:val="center"/>
            <w:hideMark/>
          </w:tcPr>
          <w:p w14:paraId="759DCEF0"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4218B2F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w:t>
            </w:r>
          </w:p>
        </w:tc>
      </w:tr>
      <w:tr w:rsidR="00BC0E5C" w:rsidRPr="00987579" w14:paraId="6EC08B44"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D7A60B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18</w:t>
            </w:r>
          </w:p>
        </w:tc>
        <w:tc>
          <w:tcPr>
            <w:tcW w:w="987" w:type="dxa"/>
            <w:tcBorders>
              <w:top w:val="nil"/>
              <w:left w:val="nil"/>
              <w:bottom w:val="single" w:sz="4" w:space="0" w:color="auto"/>
              <w:right w:val="single" w:sz="4" w:space="0" w:color="auto"/>
            </w:tcBorders>
            <w:shd w:val="clear" w:color="auto" w:fill="auto"/>
            <w:noWrap/>
            <w:vAlign w:val="center"/>
            <w:hideMark/>
          </w:tcPr>
          <w:p w14:paraId="4ADD9AC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7331</w:t>
            </w:r>
          </w:p>
        </w:tc>
        <w:tc>
          <w:tcPr>
            <w:tcW w:w="1033" w:type="dxa"/>
            <w:tcBorders>
              <w:top w:val="nil"/>
              <w:left w:val="nil"/>
              <w:bottom w:val="single" w:sz="4" w:space="0" w:color="auto"/>
              <w:right w:val="single" w:sz="4" w:space="0" w:color="auto"/>
            </w:tcBorders>
            <w:shd w:val="clear" w:color="auto" w:fill="auto"/>
            <w:noWrap/>
            <w:vAlign w:val="center"/>
            <w:hideMark/>
          </w:tcPr>
          <w:p w14:paraId="3286E07D"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7B5EF75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1112.81</w:t>
            </w:r>
          </w:p>
        </w:tc>
        <w:tc>
          <w:tcPr>
            <w:tcW w:w="1563" w:type="dxa"/>
            <w:tcBorders>
              <w:top w:val="nil"/>
              <w:left w:val="nil"/>
              <w:bottom w:val="single" w:sz="4" w:space="0" w:color="auto"/>
              <w:right w:val="single" w:sz="4" w:space="0" w:color="auto"/>
            </w:tcBorders>
            <w:shd w:val="clear" w:color="auto" w:fill="auto"/>
            <w:noWrap/>
            <w:vAlign w:val="center"/>
            <w:hideMark/>
          </w:tcPr>
          <w:p w14:paraId="0543E64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10.00</w:t>
            </w:r>
          </w:p>
        </w:tc>
        <w:tc>
          <w:tcPr>
            <w:tcW w:w="2139" w:type="dxa"/>
            <w:tcBorders>
              <w:top w:val="nil"/>
              <w:left w:val="nil"/>
              <w:bottom w:val="single" w:sz="4" w:space="0" w:color="auto"/>
              <w:right w:val="single" w:sz="4" w:space="0" w:color="auto"/>
            </w:tcBorders>
            <w:shd w:val="clear" w:color="auto" w:fill="auto"/>
            <w:noWrap/>
            <w:vAlign w:val="center"/>
            <w:hideMark/>
          </w:tcPr>
          <w:p w14:paraId="18E6F137"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1.00</w:t>
            </w:r>
          </w:p>
        </w:tc>
      </w:tr>
      <w:tr w:rsidR="00BC0E5C" w:rsidRPr="00987579" w14:paraId="40C04421"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BABAA0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19</w:t>
            </w:r>
          </w:p>
        </w:tc>
        <w:tc>
          <w:tcPr>
            <w:tcW w:w="987" w:type="dxa"/>
            <w:tcBorders>
              <w:top w:val="nil"/>
              <w:left w:val="nil"/>
              <w:bottom w:val="single" w:sz="4" w:space="0" w:color="auto"/>
              <w:right w:val="single" w:sz="4" w:space="0" w:color="auto"/>
            </w:tcBorders>
            <w:shd w:val="clear" w:color="auto" w:fill="auto"/>
            <w:noWrap/>
            <w:vAlign w:val="center"/>
            <w:hideMark/>
          </w:tcPr>
          <w:p w14:paraId="33A7F31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7331</w:t>
            </w:r>
          </w:p>
        </w:tc>
        <w:tc>
          <w:tcPr>
            <w:tcW w:w="1033" w:type="dxa"/>
            <w:tcBorders>
              <w:top w:val="nil"/>
              <w:left w:val="nil"/>
              <w:bottom w:val="single" w:sz="4" w:space="0" w:color="auto"/>
              <w:right w:val="single" w:sz="4" w:space="0" w:color="auto"/>
            </w:tcBorders>
            <w:shd w:val="clear" w:color="auto" w:fill="auto"/>
            <w:noWrap/>
            <w:vAlign w:val="center"/>
            <w:hideMark/>
          </w:tcPr>
          <w:p w14:paraId="4D268E8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5B35C51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1187.94</w:t>
            </w:r>
          </w:p>
        </w:tc>
        <w:tc>
          <w:tcPr>
            <w:tcW w:w="1563" w:type="dxa"/>
            <w:tcBorders>
              <w:top w:val="nil"/>
              <w:left w:val="nil"/>
              <w:bottom w:val="single" w:sz="4" w:space="0" w:color="auto"/>
              <w:right w:val="single" w:sz="4" w:space="0" w:color="auto"/>
            </w:tcBorders>
            <w:shd w:val="clear" w:color="auto" w:fill="auto"/>
            <w:noWrap/>
            <w:vAlign w:val="center"/>
            <w:hideMark/>
          </w:tcPr>
          <w:p w14:paraId="38D65E6B"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12F0F3A9"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4.00</w:t>
            </w:r>
          </w:p>
        </w:tc>
      </w:tr>
      <w:tr w:rsidR="00BC0E5C" w:rsidRPr="00987579" w14:paraId="0A4891B3"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B02867F"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20</w:t>
            </w:r>
          </w:p>
        </w:tc>
        <w:tc>
          <w:tcPr>
            <w:tcW w:w="987" w:type="dxa"/>
            <w:tcBorders>
              <w:top w:val="nil"/>
              <w:left w:val="nil"/>
              <w:bottom w:val="single" w:sz="4" w:space="0" w:color="auto"/>
              <w:right w:val="single" w:sz="4" w:space="0" w:color="auto"/>
            </w:tcBorders>
            <w:shd w:val="clear" w:color="auto" w:fill="auto"/>
            <w:noWrap/>
            <w:vAlign w:val="center"/>
            <w:hideMark/>
          </w:tcPr>
          <w:p w14:paraId="1AEE8E2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7331</w:t>
            </w:r>
          </w:p>
        </w:tc>
        <w:tc>
          <w:tcPr>
            <w:tcW w:w="1033" w:type="dxa"/>
            <w:tcBorders>
              <w:top w:val="nil"/>
              <w:left w:val="nil"/>
              <w:bottom w:val="single" w:sz="4" w:space="0" w:color="auto"/>
              <w:right w:val="single" w:sz="4" w:space="0" w:color="auto"/>
            </w:tcBorders>
            <w:shd w:val="clear" w:color="auto" w:fill="auto"/>
            <w:noWrap/>
            <w:vAlign w:val="center"/>
            <w:hideMark/>
          </w:tcPr>
          <w:p w14:paraId="4CD13E98"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125B3CC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1849.26</w:t>
            </w:r>
          </w:p>
        </w:tc>
        <w:tc>
          <w:tcPr>
            <w:tcW w:w="1563" w:type="dxa"/>
            <w:tcBorders>
              <w:top w:val="nil"/>
              <w:left w:val="nil"/>
              <w:bottom w:val="single" w:sz="4" w:space="0" w:color="auto"/>
              <w:right w:val="single" w:sz="4" w:space="0" w:color="auto"/>
            </w:tcBorders>
            <w:shd w:val="clear" w:color="auto" w:fill="auto"/>
            <w:noWrap/>
            <w:vAlign w:val="center"/>
            <w:hideMark/>
          </w:tcPr>
          <w:p w14:paraId="5137D69E"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66313EF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w:t>
            </w:r>
          </w:p>
        </w:tc>
      </w:tr>
      <w:tr w:rsidR="00BC0E5C" w:rsidRPr="00987579" w14:paraId="3C2F40A4" w14:textId="77777777" w:rsidTr="00BC0E5C">
        <w:trPr>
          <w:trHeight w:val="28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1D0A33F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21</w:t>
            </w:r>
          </w:p>
        </w:tc>
        <w:tc>
          <w:tcPr>
            <w:tcW w:w="987" w:type="dxa"/>
            <w:tcBorders>
              <w:top w:val="nil"/>
              <w:left w:val="nil"/>
              <w:bottom w:val="single" w:sz="4" w:space="0" w:color="auto"/>
              <w:right w:val="single" w:sz="4" w:space="0" w:color="auto"/>
            </w:tcBorders>
            <w:shd w:val="clear" w:color="auto" w:fill="auto"/>
            <w:noWrap/>
            <w:vAlign w:val="center"/>
            <w:hideMark/>
          </w:tcPr>
          <w:p w14:paraId="2B77ECC3"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7331</w:t>
            </w:r>
          </w:p>
        </w:tc>
        <w:tc>
          <w:tcPr>
            <w:tcW w:w="1033" w:type="dxa"/>
            <w:tcBorders>
              <w:top w:val="nil"/>
              <w:left w:val="nil"/>
              <w:bottom w:val="single" w:sz="4" w:space="0" w:color="auto"/>
              <w:right w:val="single" w:sz="4" w:space="0" w:color="auto"/>
            </w:tcBorders>
            <w:shd w:val="clear" w:color="auto" w:fill="auto"/>
            <w:noWrap/>
            <w:vAlign w:val="center"/>
            <w:hideMark/>
          </w:tcPr>
          <w:p w14:paraId="32C2B581"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4</w:t>
            </w:r>
          </w:p>
        </w:tc>
        <w:tc>
          <w:tcPr>
            <w:tcW w:w="1933" w:type="dxa"/>
            <w:tcBorders>
              <w:top w:val="nil"/>
              <w:left w:val="nil"/>
              <w:bottom w:val="single" w:sz="4" w:space="0" w:color="auto"/>
              <w:right w:val="single" w:sz="4" w:space="0" w:color="auto"/>
            </w:tcBorders>
            <w:shd w:val="clear" w:color="auto" w:fill="auto"/>
            <w:noWrap/>
            <w:vAlign w:val="center"/>
            <w:hideMark/>
          </w:tcPr>
          <w:p w14:paraId="72B9E655"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1231.97</w:t>
            </w:r>
          </w:p>
        </w:tc>
        <w:tc>
          <w:tcPr>
            <w:tcW w:w="1563" w:type="dxa"/>
            <w:tcBorders>
              <w:top w:val="nil"/>
              <w:left w:val="nil"/>
              <w:bottom w:val="single" w:sz="4" w:space="0" w:color="auto"/>
              <w:right w:val="single" w:sz="4" w:space="0" w:color="auto"/>
            </w:tcBorders>
            <w:shd w:val="clear" w:color="auto" w:fill="auto"/>
            <w:noWrap/>
            <w:vAlign w:val="center"/>
            <w:hideMark/>
          </w:tcPr>
          <w:p w14:paraId="60C64E3A"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32B3F0F2" w14:textId="77777777" w:rsidR="00BC0E5C" w:rsidRPr="00BC4FF9" w:rsidRDefault="00BC0E5C" w:rsidP="00BC0E5C">
            <w:pPr>
              <w:spacing w:after="0" w:line="240" w:lineRule="auto"/>
              <w:jc w:val="center"/>
              <w:rPr>
                <w:rFonts w:ascii="Arial" w:eastAsia="Times New Roman" w:hAnsi="Arial" w:cs="Arial"/>
                <w:color w:val="000000"/>
                <w:lang w:eastAsia="tr-TR"/>
              </w:rPr>
            </w:pPr>
            <w:r w:rsidRPr="00BC4FF9">
              <w:rPr>
                <w:rFonts w:ascii="Arial" w:eastAsia="Times New Roman" w:hAnsi="Arial" w:cs="Arial"/>
                <w:color w:val="000000"/>
                <w:lang w:eastAsia="tr-TR"/>
              </w:rPr>
              <w:t>3.00</w:t>
            </w:r>
          </w:p>
        </w:tc>
      </w:tr>
      <w:tr w:rsidR="00BC0E5C" w:rsidRPr="00987579" w14:paraId="0B13C3D7" w14:textId="77777777" w:rsidTr="00BC0E5C">
        <w:trPr>
          <w:trHeight w:val="280"/>
        </w:trPr>
        <w:tc>
          <w:tcPr>
            <w:tcW w:w="3007" w:type="dxa"/>
            <w:gridSpan w:val="3"/>
            <w:tcBorders>
              <w:top w:val="nil"/>
              <w:left w:val="single" w:sz="4" w:space="0" w:color="auto"/>
              <w:bottom w:val="single" w:sz="4" w:space="0" w:color="auto"/>
              <w:right w:val="single" w:sz="4" w:space="0" w:color="auto"/>
            </w:tcBorders>
            <w:shd w:val="clear" w:color="auto" w:fill="auto"/>
            <w:noWrap/>
            <w:vAlign w:val="center"/>
            <w:hideMark/>
          </w:tcPr>
          <w:p w14:paraId="7BCFAD6A"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TOPLAM</w:t>
            </w:r>
          </w:p>
        </w:tc>
        <w:tc>
          <w:tcPr>
            <w:tcW w:w="1933" w:type="dxa"/>
            <w:tcBorders>
              <w:top w:val="nil"/>
              <w:left w:val="nil"/>
              <w:bottom w:val="single" w:sz="4" w:space="0" w:color="auto"/>
              <w:right w:val="single" w:sz="4" w:space="0" w:color="auto"/>
            </w:tcBorders>
            <w:shd w:val="clear" w:color="auto" w:fill="auto"/>
            <w:noWrap/>
            <w:vAlign w:val="center"/>
            <w:hideMark/>
          </w:tcPr>
          <w:p w14:paraId="693CB38A"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38177.42</w:t>
            </w:r>
          </w:p>
        </w:tc>
        <w:tc>
          <w:tcPr>
            <w:tcW w:w="1563" w:type="dxa"/>
            <w:tcBorders>
              <w:top w:val="nil"/>
              <w:left w:val="nil"/>
              <w:bottom w:val="single" w:sz="4" w:space="0" w:color="auto"/>
              <w:right w:val="single" w:sz="4" w:space="0" w:color="auto"/>
            </w:tcBorders>
            <w:shd w:val="clear" w:color="auto" w:fill="auto"/>
            <w:noWrap/>
            <w:vAlign w:val="center"/>
            <w:hideMark/>
          </w:tcPr>
          <w:p w14:paraId="58C0B509" w14:textId="77777777" w:rsidR="00BC0E5C" w:rsidRPr="00BC4FF9" w:rsidRDefault="00BC0E5C" w:rsidP="00BC0E5C">
            <w:pPr>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820.00</w:t>
            </w:r>
          </w:p>
        </w:tc>
        <w:tc>
          <w:tcPr>
            <w:tcW w:w="2139" w:type="dxa"/>
            <w:tcBorders>
              <w:top w:val="nil"/>
              <w:left w:val="nil"/>
              <w:bottom w:val="single" w:sz="4" w:space="0" w:color="auto"/>
              <w:right w:val="single" w:sz="4" w:space="0" w:color="auto"/>
            </w:tcBorders>
            <w:shd w:val="clear" w:color="auto" w:fill="auto"/>
            <w:noWrap/>
            <w:vAlign w:val="center"/>
            <w:hideMark/>
          </w:tcPr>
          <w:p w14:paraId="73EDF66E" w14:textId="77777777" w:rsidR="00BC0E5C" w:rsidRPr="00BC4FF9" w:rsidRDefault="00BC0E5C" w:rsidP="00BC0E5C">
            <w:pPr>
              <w:keepNext/>
              <w:spacing w:after="0" w:line="240" w:lineRule="auto"/>
              <w:jc w:val="center"/>
              <w:rPr>
                <w:rFonts w:ascii="Arial" w:eastAsia="Times New Roman" w:hAnsi="Arial" w:cs="Arial"/>
                <w:b/>
                <w:bCs/>
                <w:color w:val="000000"/>
                <w:lang w:eastAsia="tr-TR"/>
              </w:rPr>
            </w:pPr>
            <w:r w:rsidRPr="00BC4FF9">
              <w:rPr>
                <w:rFonts w:ascii="Arial" w:eastAsia="Times New Roman" w:hAnsi="Arial" w:cs="Arial"/>
                <w:b/>
                <w:bCs/>
                <w:color w:val="000000"/>
                <w:lang w:eastAsia="tr-TR"/>
              </w:rPr>
              <w:t>80.00</w:t>
            </w:r>
          </w:p>
        </w:tc>
      </w:tr>
    </w:tbl>
    <w:p w14:paraId="3EA1ED3B" w14:textId="77777777" w:rsidR="00BC0E5C" w:rsidRPr="00BC0E5C" w:rsidRDefault="00BC0E5C" w:rsidP="00BC0E5C">
      <w:pPr>
        <w:keepNext/>
        <w:spacing w:after="0" w:line="240" w:lineRule="auto"/>
        <w:ind w:firstLine="708"/>
        <w:jc w:val="both"/>
        <w:rPr>
          <w:rFonts w:ascii="Arial" w:hAnsi="Arial" w:cs="Arial"/>
          <w:sz w:val="24"/>
          <w:szCs w:val="24"/>
        </w:rPr>
      </w:pPr>
    </w:p>
    <w:tbl>
      <w:tblPr>
        <w:tblW w:w="8974" w:type="dxa"/>
        <w:jc w:val="center"/>
        <w:tblCellMar>
          <w:left w:w="70" w:type="dxa"/>
          <w:right w:w="70" w:type="dxa"/>
        </w:tblCellMar>
        <w:tblLook w:val="04A0" w:firstRow="1" w:lastRow="0" w:firstColumn="1" w:lastColumn="0" w:noHBand="0" w:noVBand="1"/>
      </w:tblPr>
      <w:tblGrid>
        <w:gridCol w:w="908"/>
        <w:gridCol w:w="1033"/>
        <w:gridCol w:w="1808"/>
        <w:gridCol w:w="1070"/>
        <w:gridCol w:w="1871"/>
        <w:gridCol w:w="2284"/>
      </w:tblGrid>
      <w:tr w:rsidR="00BC0E5C" w:rsidRPr="00BF620C" w14:paraId="3FB9FF87" w14:textId="77777777" w:rsidTr="00894210">
        <w:trPr>
          <w:trHeight w:val="376"/>
          <w:jc w:val="center"/>
        </w:trPr>
        <w:tc>
          <w:tcPr>
            <w:tcW w:w="9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0C0AC" w14:textId="77777777" w:rsidR="00BC0E5C" w:rsidRPr="00BF620C" w:rsidRDefault="00BC0E5C" w:rsidP="00894210">
            <w:pPr>
              <w:spacing w:after="0" w:line="240" w:lineRule="auto"/>
              <w:jc w:val="center"/>
              <w:rPr>
                <w:rFonts w:ascii="Arial" w:eastAsia="Times New Roman" w:hAnsi="Arial" w:cs="Arial"/>
                <w:b/>
                <w:bCs/>
                <w:lang w:eastAsia="tr-TR"/>
              </w:rPr>
            </w:pPr>
            <w:r w:rsidRPr="00BF620C">
              <w:rPr>
                <w:rFonts w:ascii="Arial" w:eastAsia="Times New Roman" w:hAnsi="Arial" w:cs="Arial"/>
                <w:b/>
                <w:bCs/>
                <w:lang w:eastAsia="tr-TR"/>
              </w:rPr>
              <w:t>ADA</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14:paraId="14DC455A" w14:textId="77777777" w:rsidR="00BC0E5C" w:rsidRPr="00BF620C" w:rsidRDefault="00BC0E5C" w:rsidP="00894210">
            <w:pPr>
              <w:spacing w:after="0" w:line="240" w:lineRule="auto"/>
              <w:jc w:val="center"/>
              <w:rPr>
                <w:rFonts w:ascii="Arial" w:eastAsia="Times New Roman" w:hAnsi="Arial" w:cs="Arial"/>
                <w:b/>
                <w:bCs/>
                <w:lang w:eastAsia="tr-TR"/>
              </w:rPr>
            </w:pPr>
            <w:r w:rsidRPr="00BF620C">
              <w:rPr>
                <w:rFonts w:ascii="Arial" w:eastAsia="Times New Roman" w:hAnsi="Arial" w:cs="Arial"/>
                <w:b/>
                <w:bCs/>
                <w:lang w:eastAsia="tr-TR"/>
              </w:rPr>
              <w:t>PARSEL</w:t>
            </w:r>
          </w:p>
        </w:tc>
        <w:tc>
          <w:tcPr>
            <w:tcW w:w="1808" w:type="dxa"/>
            <w:tcBorders>
              <w:top w:val="single" w:sz="4" w:space="0" w:color="auto"/>
              <w:left w:val="nil"/>
              <w:bottom w:val="single" w:sz="4" w:space="0" w:color="auto"/>
              <w:right w:val="single" w:sz="4" w:space="0" w:color="auto"/>
            </w:tcBorders>
            <w:shd w:val="clear" w:color="auto" w:fill="auto"/>
            <w:vAlign w:val="center"/>
            <w:hideMark/>
          </w:tcPr>
          <w:p w14:paraId="615D5061" w14:textId="77777777" w:rsidR="00BC0E5C" w:rsidRPr="00BF620C" w:rsidRDefault="00BC0E5C" w:rsidP="00894210">
            <w:pPr>
              <w:spacing w:after="0" w:line="240" w:lineRule="auto"/>
              <w:jc w:val="center"/>
              <w:rPr>
                <w:rFonts w:ascii="Arial" w:eastAsia="Times New Roman" w:hAnsi="Arial" w:cs="Arial"/>
                <w:b/>
                <w:bCs/>
                <w:lang w:eastAsia="tr-TR"/>
              </w:rPr>
            </w:pPr>
            <w:r w:rsidRPr="00BF620C">
              <w:rPr>
                <w:rFonts w:ascii="Arial" w:eastAsia="Times New Roman" w:hAnsi="Arial" w:cs="Arial"/>
                <w:b/>
                <w:bCs/>
                <w:lang w:eastAsia="tr-TR"/>
              </w:rPr>
              <w:t>TAPU ALANI(M²)</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53E18C67" w14:textId="77777777" w:rsidR="00BC0E5C" w:rsidRPr="00BF620C" w:rsidRDefault="00BC0E5C" w:rsidP="00894210">
            <w:pPr>
              <w:spacing w:after="0" w:line="240" w:lineRule="auto"/>
              <w:jc w:val="center"/>
              <w:rPr>
                <w:rFonts w:ascii="Arial" w:eastAsia="Times New Roman" w:hAnsi="Arial" w:cs="Arial"/>
                <w:b/>
                <w:bCs/>
                <w:color w:val="000000"/>
                <w:lang w:eastAsia="tr-TR"/>
              </w:rPr>
            </w:pPr>
            <w:r w:rsidRPr="00BF620C">
              <w:rPr>
                <w:rFonts w:ascii="Arial" w:eastAsia="Times New Roman" w:hAnsi="Arial" w:cs="Arial"/>
                <w:b/>
                <w:bCs/>
                <w:color w:val="000000"/>
                <w:lang w:eastAsia="tr-TR"/>
              </w:rPr>
              <w:t>NİTELİĞİ</w:t>
            </w:r>
          </w:p>
        </w:tc>
        <w:tc>
          <w:tcPr>
            <w:tcW w:w="1871" w:type="dxa"/>
            <w:tcBorders>
              <w:top w:val="single" w:sz="4" w:space="0" w:color="auto"/>
              <w:left w:val="nil"/>
              <w:bottom w:val="single" w:sz="4" w:space="0" w:color="auto"/>
              <w:right w:val="single" w:sz="4" w:space="0" w:color="auto"/>
            </w:tcBorders>
            <w:shd w:val="clear" w:color="auto" w:fill="auto"/>
            <w:vAlign w:val="center"/>
            <w:hideMark/>
          </w:tcPr>
          <w:p w14:paraId="0ED42C3B" w14:textId="77777777" w:rsidR="00BC0E5C" w:rsidRPr="00BF620C" w:rsidRDefault="00BC0E5C" w:rsidP="00894210">
            <w:pPr>
              <w:spacing w:after="0" w:line="240" w:lineRule="auto"/>
              <w:jc w:val="center"/>
              <w:rPr>
                <w:rFonts w:ascii="Arial" w:eastAsia="Times New Roman" w:hAnsi="Arial" w:cs="Arial"/>
                <w:b/>
                <w:bCs/>
                <w:color w:val="000000"/>
                <w:lang w:eastAsia="tr-TR"/>
              </w:rPr>
            </w:pPr>
            <w:r w:rsidRPr="00BF620C">
              <w:rPr>
                <w:rFonts w:ascii="Arial" w:eastAsia="Times New Roman" w:hAnsi="Arial" w:cs="Arial"/>
                <w:b/>
                <w:bCs/>
                <w:color w:val="000000"/>
                <w:lang w:eastAsia="tr-TR"/>
              </w:rPr>
              <w:t>KULLANIM AMACI</w:t>
            </w:r>
          </w:p>
        </w:tc>
        <w:tc>
          <w:tcPr>
            <w:tcW w:w="2284" w:type="dxa"/>
            <w:tcBorders>
              <w:top w:val="single" w:sz="4" w:space="0" w:color="auto"/>
              <w:left w:val="nil"/>
              <w:bottom w:val="single" w:sz="4" w:space="0" w:color="auto"/>
              <w:right w:val="single" w:sz="4" w:space="0" w:color="auto"/>
            </w:tcBorders>
            <w:shd w:val="clear" w:color="auto" w:fill="auto"/>
            <w:vAlign w:val="center"/>
            <w:hideMark/>
          </w:tcPr>
          <w:p w14:paraId="7CB17A9E" w14:textId="77777777" w:rsidR="00BC0E5C" w:rsidRPr="00BF620C" w:rsidRDefault="00BC0E5C" w:rsidP="00894210">
            <w:pPr>
              <w:spacing w:after="0" w:line="240" w:lineRule="auto"/>
              <w:jc w:val="center"/>
              <w:rPr>
                <w:rFonts w:ascii="Arial" w:eastAsia="Times New Roman" w:hAnsi="Arial" w:cs="Arial"/>
                <w:b/>
                <w:bCs/>
                <w:color w:val="000000"/>
                <w:lang w:eastAsia="tr-TR"/>
              </w:rPr>
            </w:pPr>
            <w:r w:rsidRPr="00BF620C">
              <w:rPr>
                <w:rFonts w:ascii="Arial" w:eastAsia="Times New Roman" w:hAnsi="Arial" w:cs="Arial"/>
                <w:b/>
                <w:bCs/>
                <w:color w:val="000000"/>
                <w:lang w:eastAsia="tr-TR"/>
              </w:rPr>
              <w:t>YAPILAŞMA DURUMU</w:t>
            </w:r>
          </w:p>
        </w:tc>
      </w:tr>
      <w:tr w:rsidR="00BC0E5C" w:rsidRPr="00BF620C" w14:paraId="1F78CEA1" w14:textId="77777777" w:rsidTr="00894210">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5D8CA8E5"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7306</w:t>
            </w:r>
          </w:p>
        </w:tc>
        <w:tc>
          <w:tcPr>
            <w:tcW w:w="1033" w:type="dxa"/>
            <w:tcBorders>
              <w:top w:val="nil"/>
              <w:left w:val="nil"/>
              <w:bottom w:val="single" w:sz="4" w:space="0" w:color="auto"/>
              <w:right w:val="single" w:sz="4" w:space="0" w:color="auto"/>
            </w:tcBorders>
            <w:shd w:val="clear" w:color="auto" w:fill="auto"/>
            <w:noWrap/>
            <w:vAlign w:val="center"/>
            <w:hideMark/>
          </w:tcPr>
          <w:p w14:paraId="783844A3"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1</w:t>
            </w:r>
          </w:p>
        </w:tc>
        <w:tc>
          <w:tcPr>
            <w:tcW w:w="1808" w:type="dxa"/>
            <w:tcBorders>
              <w:top w:val="nil"/>
              <w:left w:val="nil"/>
              <w:bottom w:val="single" w:sz="4" w:space="0" w:color="auto"/>
              <w:right w:val="single" w:sz="4" w:space="0" w:color="auto"/>
            </w:tcBorders>
            <w:shd w:val="clear" w:color="auto" w:fill="auto"/>
            <w:noWrap/>
            <w:vAlign w:val="center"/>
            <w:hideMark/>
          </w:tcPr>
          <w:p w14:paraId="21AE0D30"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2800</w:t>
            </w:r>
          </w:p>
        </w:tc>
        <w:tc>
          <w:tcPr>
            <w:tcW w:w="1070" w:type="dxa"/>
            <w:tcBorders>
              <w:top w:val="nil"/>
              <w:left w:val="nil"/>
              <w:bottom w:val="single" w:sz="4" w:space="0" w:color="auto"/>
              <w:right w:val="single" w:sz="4" w:space="0" w:color="auto"/>
            </w:tcBorders>
            <w:shd w:val="clear" w:color="auto" w:fill="auto"/>
            <w:noWrap/>
            <w:vAlign w:val="center"/>
            <w:hideMark/>
          </w:tcPr>
          <w:p w14:paraId="2D3CBA8A"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İLKOKUL</w:t>
            </w:r>
          </w:p>
        </w:tc>
        <w:tc>
          <w:tcPr>
            <w:tcW w:w="1871" w:type="dxa"/>
            <w:tcBorders>
              <w:top w:val="nil"/>
              <w:left w:val="nil"/>
              <w:bottom w:val="single" w:sz="4" w:space="0" w:color="auto"/>
              <w:right w:val="single" w:sz="4" w:space="0" w:color="auto"/>
            </w:tcBorders>
            <w:shd w:val="clear" w:color="auto" w:fill="auto"/>
            <w:vAlign w:val="center"/>
            <w:hideMark/>
          </w:tcPr>
          <w:p w14:paraId="0DCCFA48"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ÖZEL EĞİTİM MESLEK OKULU</w:t>
            </w:r>
          </w:p>
        </w:tc>
        <w:tc>
          <w:tcPr>
            <w:tcW w:w="2284" w:type="dxa"/>
            <w:tcBorders>
              <w:top w:val="nil"/>
              <w:left w:val="nil"/>
              <w:bottom w:val="single" w:sz="4" w:space="0" w:color="auto"/>
              <w:right w:val="single" w:sz="4" w:space="0" w:color="auto"/>
            </w:tcBorders>
            <w:shd w:val="clear" w:color="auto" w:fill="auto"/>
            <w:noWrap/>
            <w:vAlign w:val="center"/>
            <w:hideMark/>
          </w:tcPr>
          <w:p w14:paraId="0BAA4DD6"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MEVCUT</w:t>
            </w:r>
          </w:p>
        </w:tc>
      </w:tr>
      <w:tr w:rsidR="00BC0E5C" w:rsidRPr="00BF620C" w14:paraId="7F667674" w14:textId="77777777" w:rsidTr="00894210">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789BBFB1"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7307</w:t>
            </w:r>
          </w:p>
        </w:tc>
        <w:tc>
          <w:tcPr>
            <w:tcW w:w="1033" w:type="dxa"/>
            <w:tcBorders>
              <w:top w:val="nil"/>
              <w:left w:val="nil"/>
              <w:bottom w:val="single" w:sz="4" w:space="0" w:color="auto"/>
              <w:right w:val="single" w:sz="4" w:space="0" w:color="auto"/>
            </w:tcBorders>
            <w:shd w:val="clear" w:color="auto" w:fill="auto"/>
            <w:noWrap/>
            <w:vAlign w:val="center"/>
            <w:hideMark/>
          </w:tcPr>
          <w:p w14:paraId="0A15D4E7"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5</w:t>
            </w:r>
          </w:p>
        </w:tc>
        <w:tc>
          <w:tcPr>
            <w:tcW w:w="1808" w:type="dxa"/>
            <w:tcBorders>
              <w:top w:val="nil"/>
              <w:left w:val="nil"/>
              <w:bottom w:val="single" w:sz="4" w:space="0" w:color="auto"/>
              <w:right w:val="single" w:sz="4" w:space="0" w:color="auto"/>
            </w:tcBorders>
            <w:shd w:val="clear" w:color="auto" w:fill="auto"/>
            <w:noWrap/>
            <w:vAlign w:val="center"/>
            <w:hideMark/>
          </w:tcPr>
          <w:p w14:paraId="02954F1B"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1964</w:t>
            </w:r>
          </w:p>
        </w:tc>
        <w:tc>
          <w:tcPr>
            <w:tcW w:w="1070" w:type="dxa"/>
            <w:tcBorders>
              <w:top w:val="nil"/>
              <w:left w:val="nil"/>
              <w:bottom w:val="single" w:sz="4" w:space="0" w:color="auto"/>
              <w:right w:val="single" w:sz="4" w:space="0" w:color="auto"/>
            </w:tcBorders>
            <w:shd w:val="clear" w:color="auto" w:fill="auto"/>
            <w:noWrap/>
            <w:vAlign w:val="center"/>
            <w:hideMark/>
          </w:tcPr>
          <w:p w14:paraId="3508603A"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ARSA</w:t>
            </w:r>
          </w:p>
        </w:tc>
        <w:tc>
          <w:tcPr>
            <w:tcW w:w="1871" w:type="dxa"/>
            <w:tcBorders>
              <w:top w:val="nil"/>
              <w:left w:val="nil"/>
              <w:bottom w:val="single" w:sz="4" w:space="0" w:color="auto"/>
              <w:right w:val="single" w:sz="4" w:space="0" w:color="auto"/>
            </w:tcBorders>
            <w:shd w:val="clear" w:color="auto" w:fill="auto"/>
            <w:vAlign w:val="center"/>
            <w:hideMark/>
          </w:tcPr>
          <w:p w14:paraId="1D606B5D"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SAĞLIK OCAĞI</w:t>
            </w:r>
          </w:p>
        </w:tc>
        <w:tc>
          <w:tcPr>
            <w:tcW w:w="2284" w:type="dxa"/>
            <w:tcBorders>
              <w:top w:val="nil"/>
              <w:left w:val="nil"/>
              <w:bottom w:val="single" w:sz="4" w:space="0" w:color="auto"/>
              <w:right w:val="single" w:sz="4" w:space="0" w:color="auto"/>
            </w:tcBorders>
            <w:shd w:val="clear" w:color="auto" w:fill="auto"/>
            <w:noWrap/>
            <w:vAlign w:val="center"/>
            <w:hideMark/>
          </w:tcPr>
          <w:p w14:paraId="1703948C"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MEVCUT</w:t>
            </w:r>
          </w:p>
        </w:tc>
      </w:tr>
      <w:tr w:rsidR="00BC0E5C" w:rsidRPr="00BF620C" w14:paraId="44648223" w14:textId="77777777" w:rsidTr="00894210">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18DB37CE"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7312</w:t>
            </w:r>
          </w:p>
        </w:tc>
        <w:tc>
          <w:tcPr>
            <w:tcW w:w="1033" w:type="dxa"/>
            <w:tcBorders>
              <w:top w:val="nil"/>
              <w:left w:val="nil"/>
              <w:bottom w:val="single" w:sz="4" w:space="0" w:color="auto"/>
              <w:right w:val="single" w:sz="4" w:space="0" w:color="auto"/>
            </w:tcBorders>
            <w:shd w:val="clear" w:color="auto" w:fill="auto"/>
            <w:noWrap/>
            <w:vAlign w:val="center"/>
            <w:hideMark/>
          </w:tcPr>
          <w:p w14:paraId="2CF89076"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1</w:t>
            </w:r>
          </w:p>
        </w:tc>
        <w:tc>
          <w:tcPr>
            <w:tcW w:w="1808" w:type="dxa"/>
            <w:tcBorders>
              <w:top w:val="nil"/>
              <w:left w:val="nil"/>
              <w:bottom w:val="single" w:sz="4" w:space="0" w:color="auto"/>
              <w:right w:val="single" w:sz="4" w:space="0" w:color="auto"/>
            </w:tcBorders>
            <w:shd w:val="clear" w:color="auto" w:fill="auto"/>
            <w:noWrap/>
            <w:vAlign w:val="center"/>
            <w:hideMark/>
          </w:tcPr>
          <w:p w14:paraId="56CAC24D"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1460</w:t>
            </w:r>
          </w:p>
        </w:tc>
        <w:tc>
          <w:tcPr>
            <w:tcW w:w="1070" w:type="dxa"/>
            <w:tcBorders>
              <w:top w:val="nil"/>
              <w:left w:val="nil"/>
              <w:bottom w:val="single" w:sz="4" w:space="0" w:color="auto"/>
              <w:right w:val="single" w:sz="4" w:space="0" w:color="auto"/>
            </w:tcBorders>
            <w:shd w:val="clear" w:color="auto" w:fill="auto"/>
            <w:noWrap/>
            <w:vAlign w:val="center"/>
            <w:hideMark/>
          </w:tcPr>
          <w:p w14:paraId="3B8CF018"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CAMİİ</w:t>
            </w:r>
          </w:p>
        </w:tc>
        <w:tc>
          <w:tcPr>
            <w:tcW w:w="1871" w:type="dxa"/>
            <w:tcBorders>
              <w:top w:val="nil"/>
              <w:left w:val="nil"/>
              <w:bottom w:val="single" w:sz="4" w:space="0" w:color="auto"/>
              <w:right w:val="single" w:sz="4" w:space="0" w:color="auto"/>
            </w:tcBorders>
            <w:shd w:val="clear" w:color="auto" w:fill="auto"/>
            <w:vAlign w:val="center"/>
            <w:hideMark/>
          </w:tcPr>
          <w:p w14:paraId="28E3A6AE"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CAMİİ</w:t>
            </w:r>
          </w:p>
        </w:tc>
        <w:tc>
          <w:tcPr>
            <w:tcW w:w="2284" w:type="dxa"/>
            <w:tcBorders>
              <w:top w:val="nil"/>
              <w:left w:val="nil"/>
              <w:bottom w:val="single" w:sz="4" w:space="0" w:color="auto"/>
              <w:right w:val="single" w:sz="4" w:space="0" w:color="auto"/>
            </w:tcBorders>
            <w:shd w:val="clear" w:color="auto" w:fill="auto"/>
            <w:noWrap/>
            <w:vAlign w:val="center"/>
            <w:hideMark/>
          </w:tcPr>
          <w:p w14:paraId="407E3282" w14:textId="77777777" w:rsidR="00BC0E5C" w:rsidRPr="00BF620C" w:rsidRDefault="00BC0E5C" w:rsidP="00894210">
            <w:pPr>
              <w:spacing w:after="0" w:line="240" w:lineRule="auto"/>
              <w:jc w:val="center"/>
              <w:rPr>
                <w:rFonts w:ascii="Arial" w:eastAsia="Times New Roman" w:hAnsi="Arial" w:cs="Arial"/>
                <w:color w:val="000000"/>
                <w:lang w:eastAsia="tr-TR"/>
              </w:rPr>
            </w:pPr>
            <w:r w:rsidRPr="00BF620C">
              <w:rPr>
                <w:rFonts w:ascii="Arial" w:eastAsia="Times New Roman" w:hAnsi="Arial" w:cs="Arial"/>
                <w:color w:val="000000"/>
                <w:lang w:eastAsia="tr-TR"/>
              </w:rPr>
              <w:t>MEVCUT</w:t>
            </w:r>
          </w:p>
        </w:tc>
      </w:tr>
    </w:tbl>
    <w:p w14:paraId="5EE15B8B" w14:textId="27D2E3D9" w:rsidR="00BC0E5C" w:rsidRDefault="00BC0E5C" w:rsidP="00BC0E5C">
      <w:pPr>
        <w:pStyle w:val="ResimYazs"/>
        <w:jc w:val="center"/>
        <w:rPr>
          <w:rFonts w:ascii="Arial" w:hAnsi="Arial" w:cs="Arial"/>
          <w:color w:val="auto"/>
        </w:rPr>
      </w:pPr>
      <w:bookmarkStart w:id="47" w:name="_Toc102637277"/>
      <w:bookmarkStart w:id="48" w:name="_Toc144907349"/>
      <w:r w:rsidRPr="00BF620C">
        <w:rPr>
          <w:rFonts w:ascii="Arial" w:hAnsi="Arial" w:cs="Arial"/>
          <w:color w:val="auto"/>
        </w:rPr>
        <w:t xml:space="preserve">Tablo </w:t>
      </w:r>
      <w:r w:rsidRPr="00BF620C">
        <w:rPr>
          <w:rFonts w:ascii="Arial" w:hAnsi="Arial" w:cs="Arial"/>
          <w:color w:val="auto"/>
        </w:rPr>
        <w:fldChar w:fldCharType="begin"/>
      </w:r>
      <w:r w:rsidRPr="00BF620C">
        <w:rPr>
          <w:rFonts w:ascii="Arial" w:hAnsi="Arial" w:cs="Arial"/>
          <w:color w:val="auto"/>
        </w:rPr>
        <w:instrText xml:space="preserve"> SEQ Tablo \* ARABIC </w:instrText>
      </w:r>
      <w:r w:rsidRPr="00BF620C">
        <w:rPr>
          <w:rFonts w:ascii="Arial" w:hAnsi="Arial" w:cs="Arial"/>
          <w:color w:val="auto"/>
        </w:rPr>
        <w:fldChar w:fldCharType="separate"/>
      </w:r>
      <w:r w:rsidR="00747B6D">
        <w:rPr>
          <w:rFonts w:ascii="Arial" w:hAnsi="Arial" w:cs="Arial"/>
          <w:noProof/>
          <w:color w:val="auto"/>
        </w:rPr>
        <w:t>2</w:t>
      </w:r>
      <w:r w:rsidRPr="00BF620C">
        <w:rPr>
          <w:rFonts w:ascii="Arial" w:hAnsi="Arial" w:cs="Arial"/>
          <w:color w:val="auto"/>
        </w:rPr>
        <w:fldChar w:fldCharType="end"/>
      </w:r>
      <w:r w:rsidRPr="00BF620C">
        <w:rPr>
          <w:rFonts w:ascii="Arial" w:hAnsi="Arial" w:cs="Arial"/>
          <w:color w:val="auto"/>
        </w:rPr>
        <w:t>. Kamu</w:t>
      </w:r>
      <w:r w:rsidR="009A5821">
        <w:rPr>
          <w:rFonts w:ascii="Arial" w:hAnsi="Arial" w:cs="Arial"/>
          <w:color w:val="auto"/>
        </w:rPr>
        <w:t xml:space="preserve"> Kullanımında Olan</w:t>
      </w:r>
      <w:r w:rsidRPr="00BF620C">
        <w:rPr>
          <w:rFonts w:ascii="Arial" w:hAnsi="Arial" w:cs="Arial"/>
          <w:color w:val="auto"/>
        </w:rPr>
        <w:t xml:space="preserve"> Parselleri Durumu</w:t>
      </w:r>
      <w:bookmarkEnd w:id="47"/>
      <w:bookmarkEnd w:id="48"/>
    </w:p>
    <w:p w14:paraId="03B23487" w14:textId="77777777" w:rsidR="009A5821" w:rsidRPr="009A5821" w:rsidRDefault="009A5821" w:rsidP="009A5821"/>
    <w:tbl>
      <w:tblPr>
        <w:tblW w:w="5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9"/>
        <w:gridCol w:w="1131"/>
        <w:gridCol w:w="3465"/>
      </w:tblGrid>
      <w:tr w:rsidR="009A5821" w:rsidRPr="00FB7CA2" w14:paraId="66A29452" w14:textId="77777777" w:rsidTr="00CE581C">
        <w:trPr>
          <w:trHeight w:val="348"/>
          <w:jc w:val="center"/>
        </w:trPr>
        <w:tc>
          <w:tcPr>
            <w:tcW w:w="1069" w:type="dxa"/>
            <w:shd w:val="clear" w:color="auto" w:fill="auto"/>
            <w:noWrap/>
            <w:vAlign w:val="center"/>
            <w:hideMark/>
          </w:tcPr>
          <w:p w14:paraId="16B3B79E" w14:textId="77777777" w:rsidR="009A5821" w:rsidRPr="009176DC" w:rsidRDefault="009A5821"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ADA</w:t>
            </w:r>
          </w:p>
        </w:tc>
        <w:tc>
          <w:tcPr>
            <w:tcW w:w="1131" w:type="dxa"/>
            <w:shd w:val="clear" w:color="auto" w:fill="auto"/>
            <w:noWrap/>
            <w:vAlign w:val="center"/>
            <w:hideMark/>
          </w:tcPr>
          <w:p w14:paraId="0797F428" w14:textId="77777777" w:rsidR="009A5821" w:rsidRPr="009176DC" w:rsidRDefault="009A5821"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PARSEL</w:t>
            </w:r>
          </w:p>
        </w:tc>
        <w:tc>
          <w:tcPr>
            <w:tcW w:w="3465" w:type="dxa"/>
            <w:shd w:val="clear" w:color="auto" w:fill="auto"/>
            <w:vAlign w:val="center"/>
            <w:hideMark/>
          </w:tcPr>
          <w:p w14:paraId="6B7E4825" w14:textId="77777777" w:rsidR="009A5821" w:rsidRPr="009176DC" w:rsidRDefault="009A5821"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TAPU ALANI (M²)</w:t>
            </w:r>
          </w:p>
        </w:tc>
      </w:tr>
      <w:tr w:rsidR="009A5821" w:rsidRPr="00FB7CA2" w14:paraId="513D035E" w14:textId="77777777" w:rsidTr="00CE581C">
        <w:trPr>
          <w:trHeight w:val="172"/>
          <w:jc w:val="center"/>
        </w:trPr>
        <w:tc>
          <w:tcPr>
            <w:tcW w:w="1069" w:type="dxa"/>
            <w:shd w:val="clear" w:color="auto" w:fill="auto"/>
            <w:noWrap/>
            <w:vAlign w:val="center"/>
            <w:hideMark/>
          </w:tcPr>
          <w:p w14:paraId="062108C0"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hideMark/>
          </w:tcPr>
          <w:p w14:paraId="3C596400"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w:t>
            </w:r>
          </w:p>
        </w:tc>
        <w:tc>
          <w:tcPr>
            <w:tcW w:w="3465" w:type="dxa"/>
            <w:shd w:val="clear" w:color="auto" w:fill="auto"/>
            <w:noWrap/>
            <w:vAlign w:val="center"/>
            <w:hideMark/>
          </w:tcPr>
          <w:p w14:paraId="4C5E1AF5"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568,00</w:t>
            </w:r>
          </w:p>
        </w:tc>
      </w:tr>
      <w:tr w:rsidR="009A5821" w:rsidRPr="00FB7CA2" w14:paraId="34AE6CA0" w14:textId="77777777" w:rsidTr="00CE581C">
        <w:trPr>
          <w:trHeight w:val="172"/>
          <w:jc w:val="center"/>
        </w:trPr>
        <w:tc>
          <w:tcPr>
            <w:tcW w:w="1069" w:type="dxa"/>
            <w:shd w:val="clear" w:color="auto" w:fill="auto"/>
            <w:noWrap/>
            <w:vAlign w:val="center"/>
          </w:tcPr>
          <w:p w14:paraId="2CB7093D"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tcPr>
          <w:p w14:paraId="04EA25B5"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w:t>
            </w:r>
          </w:p>
        </w:tc>
        <w:tc>
          <w:tcPr>
            <w:tcW w:w="3465" w:type="dxa"/>
            <w:shd w:val="clear" w:color="auto" w:fill="auto"/>
            <w:noWrap/>
            <w:vAlign w:val="center"/>
          </w:tcPr>
          <w:p w14:paraId="25B53B3D"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398,00</w:t>
            </w:r>
          </w:p>
        </w:tc>
      </w:tr>
      <w:tr w:rsidR="009A5821" w:rsidRPr="00FB7CA2" w14:paraId="4F7216DA" w14:textId="77777777" w:rsidTr="00CE581C">
        <w:trPr>
          <w:trHeight w:val="172"/>
          <w:jc w:val="center"/>
        </w:trPr>
        <w:tc>
          <w:tcPr>
            <w:tcW w:w="1069" w:type="dxa"/>
            <w:shd w:val="clear" w:color="auto" w:fill="auto"/>
            <w:noWrap/>
            <w:vAlign w:val="center"/>
          </w:tcPr>
          <w:p w14:paraId="228A0B52"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tcPr>
          <w:p w14:paraId="24E1106C"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13</w:t>
            </w:r>
          </w:p>
        </w:tc>
        <w:tc>
          <w:tcPr>
            <w:tcW w:w="3465" w:type="dxa"/>
            <w:shd w:val="clear" w:color="auto" w:fill="auto"/>
            <w:noWrap/>
            <w:vAlign w:val="center"/>
          </w:tcPr>
          <w:p w14:paraId="693FCB96" w14:textId="77777777" w:rsidR="009A5821" w:rsidRPr="009176DC" w:rsidRDefault="009A5821"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668,00</w:t>
            </w:r>
          </w:p>
        </w:tc>
      </w:tr>
      <w:tr w:rsidR="009A5821" w:rsidRPr="00FB7CA2" w14:paraId="0893BDCB" w14:textId="77777777" w:rsidTr="00CE581C">
        <w:trPr>
          <w:trHeight w:val="172"/>
          <w:jc w:val="center"/>
        </w:trPr>
        <w:tc>
          <w:tcPr>
            <w:tcW w:w="2200" w:type="dxa"/>
            <w:gridSpan w:val="2"/>
            <w:shd w:val="clear" w:color="auto" w:fill="auto"/>
            <w:noWrap/>
            <w:vAlign w:val="center"/>
          </w:tcPr>
          <w:p w14:paraId="66E38F78" w14:textId="77777777" w:rsidR="009A5821" w:rsidRPr="009176DC" w:rsidRDefault="009A5821" w:rsidP="00CE581C">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TOPLAM</w:t>
            </w:r>
          </w:p>
        </w:tc>
        <w:tc>
          <w:tcPr>
            <w:tcW w:w="3465" w:type="dxa"/>
            <w:shd w:val="clear" w:color="auto" w:fill="auto"/>
            <w:noWrap/>
            <w:vAlign w:val="center"/>
          </w:tcPr>
          <w:p w14:paraId="4303EC79" w14:textId="77777777" w:rsidR="009A5821" w:rsidRPr="009176DC" w:rsidRDefault="009A5821" w:rsidP="00CE581C">
            <w:pPr>
              <w:keepNext/>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1.634,00</w:t>
            </w:r>
          </w:p>
        </w:tc>
      </w:tr>
    </w:tbl>
    <w:p w14:paraId="1600B7AC" w14:textId="3AEBFA23" w:rsidR="00BC0E5C" w:rsidRPr="009A5821" w:rsidRDefault="00BC0E5C" w:rsidP="00BC0E5C">
      <w:pPr>
        <w:pStyle w:val="ResimYazs"/>
        <w:jc w:val="center"/>
        <w:rPr>
          <w:rFonts w:ascii="Arial" w:hAnsi="Arial" w:cs="Arial"/>
          <w:color w:val="auto"/>
          <w:sz w:val="20"/>
          <w:szCs w:val="20"/>
        </w:rPr>
      </w:pPr>
      <w:bookmarkStart w:id="49" w:name="_Toc144907350"/>
      <w:r w:rsidRPr="009A5821">
        <w:rPr>
          <w:rFonts w:ascii="Arial" w:hAnsi="Arial" w:cs="Arial"/>
          <w:color w:val="auto"/>
          <w:sz w:val="20"/>
          <w:szCs w:val="20"/>
        </w:rPr>
        <w:t xml:space="preserve">Tablo </w:t>
      </w:r>
      <w:r w:rsidRPr="009A5821">
        <w:rPr>
          <w:rFonts w:ascii="Arial" w:hAnsi="Arial" w:cs="Arial"/>
          <w:color w:val="auto"/>
          <w:sz w:val="20"/>
          <w:szCs w:val="20"/>
        </w:rPr>
        <w:fldChar w:fldCharType="begin"/>
      </w:r>
      <w:r w:rsidRPr="009A5821">
        <w:rPr>
          <w:rFonts w:ascii="Arial" w:hAnsi="Arial" w:cs="Arial"/>
          <w:color w:val="auto"/>
          <w:sz w:val="20"/>
          <w:szCs w:val="20"/>
        </w:rPr>
        <w:instrText xml:space="preserve"> SEQ Tablo \* ARABIC </w:instrText>
      </w:r>
      <w:r w:rsidRPr="009A5821">
        <w:rPr>
          <w:rFonts w:ascii="Arial" w:hAnsi="Arial" w:cs="Arial"/>
          <w:color w:val="auto"/>
          <w:sz w:val="20"/>
          <w:szCs w:val="20"/>
        </w:rPr>
        <w:fldChar w:fldCharType="separate"/>
      </w:r>
      <w:r w:rsidR="00747B6D">
        <w:rPr>
          <w:rFonts w:ascii="Arial" w:hAnsi="Arial" w:cs="Arial"/>
          <w:noProof/>
          <w:color w:val="auto"/>
          <w:sz w:val="20"/>
          <w:szCs w:val="20"/>
        </w:rPr>
        <w:t>3</w:t>
      </w:r>
      <w:r w:rsidRPr="009A5821">
        <w:rPr>
          <w:rFonts w:ascii="Arial" w:hAnsi="Arial" w:cs="Arial"/>
          <w:color w:val="auto"/>
          <w:sz w:val="20"/>
          <w:szCs w:val="20"/>
        </w:rPr>
        <w:fldChar w:fldCharType="end"/>
      </w:r>
      <w:r w:rsidRPr="009A5821">
        <w:rPr>
          <w:rFonts w:ascii="Arial" w:hAnsi="Arial" w:cs="Arial"/>
          <w:color w:val="auto"/>
          <w:sz w:val="20"/>
          <w:szCs w:val="20"/>
        </w:rPr>
        <w:t xml:space="preserve">. </w:t>
      </w:r>
      <w:r w:rsidR="009A5821" w:rsidRPr="009A5821">
        <w:rPr>
          <w:rFonts w:ascii="Arial" w:hAnsi="Arial" w:cs="Arial"/>
          <w:color w:val="auto"/>
        </w:rPr>
        <w:t>Yapılaşmamış Parsellerin Durumu</w:t>
      </w:r>
      <w:bookmarkEnd w:id="49"/>
    </w:p>
    <w:p w14:paraId="349303A6" w14:textId="77777777" w:rsidR="00BC0E5C" w:rsidRDefault="00BC0E5C" w:rsidP="00BC0E5C">
      <w:pPr>
        <w:rPr>
          <w:rFonts w:ascii="Arial" w:hAnsi="Arial" w:cs="Arial"/>
          <w:i/>
          <w:iCs/>
          <w:sz w:val="18"/>
          <w:szCs w:val="18"/>
        </w:rPr>
      </w:pPr>
      <w:r>
        <w:rPr>
          <w:rFonts w:ascii="Arial" w:hAnsi="Arial" w:cs="Arial"/>
        </w:rPr>
        <w:br w:type="page"/>
      </w:r>
    </w:p>
    <w:p w14:paraId="01029F72" w14:textId="797D4DE5" w:rsidR="00A83FDA" w:rsidRPr="009A5821" w:rsidRDefault="009A5821" w:rsidP="009A5821">
      <w:pPr>
        <w:spacing w:after="0" w:line="240" w:lineRule="auto"/>
        <w:ind w:left="993"/>
        <w:outlineLvl w:val="2"/>
        <w:rPr>
          <w:rFonts w:ascii="Arial" w:hAnsi="Arial" w:cs="Arial"/>
          <w:b/>
          <w:bCs/>
          <w:sz w:val="24"/>
          <w:szCs w:val="24"/>
        </w:rPr>
      </w:pPr>
      <w:bookmarkStart w:id="50" w:name="_Toc146202039"/>
      <w:r>
        <w:rPr>
          <w:rFonts w:ascii="Arial" w:hAnsi="Arial" w:cs="Arial"/>
          <w:b/>
          <w:bCs/>
          <w:sz w:val="24"/>
          <w:szCs w:val="24"/>
        </w:rPr>
        <w:lastRenderedPageBreak/>
        <w:t xml:space="preserve">4.1.2. </w:t>
      </w:r>
      <w:r w:rsidR="00A83FDA" w:rsidRPr="009A5821">
        <w:rPr>
          <w:rFonts w:ascii="Arial" w:hAnsi="Arial" w:cs="Arial"/>
          <w:b/>
          <w:bCs/>
          <w:sz w:val="24"/>
          <w:szCs w:val="24"/>
        </w:rPr>
        <w:t>KAT ADETLERİ ANALİZİ</w:t>
      </w:r>
      <w:bookmarkEnd w:id="50"/>
    </w:p>
    <w:p w14:paraId="5CAB8838" w14:textId="43F70966" w:rsidR="00A83FDA" w:rsidRPr="00BC0E5C" w:rsidRDefault="00A83FDA" w:rsidP="00A83FDA">
      <w:pPr>
        <w:spacing w:after="0" w:line="240" w:lineRule="auto"/>
        <w:jc w:val="both"/>
        <w:rPr>
          <w:rFonts w:ascii="Arial" w:hAnsi="Arial" w:cs="Arial"/>
          <w:sz w:val="24"/>
          <w:szCs w:val="24"/>
        </w:rPr>
      </w:pPr>
      <w:r w:rsidRPr="00BC0E5C">
        <w:rPr>
          <w:rFonts w:ascii="Arial" w:hAnsi="Arial" w:cs="Arial"/>
          <w:noProof/>
          <w:sz w:val="24"/>
          <w:szCs w:val="24"/>
        </w:rPr>
        <w:drawing>
          <wp:anchor distT="0" distB="0" distL="114300" distR="114300" simplePos="0" relativeHeight="251666432" behindDoc="0" locked="0" layoutInCell="1" allowOverlap="1" wp14:anchorId="4609B57F" wp14:editId="7B622CD7">
            <wp:simplePos x="0" y="0"/>
            <wp:positionH relativeFrom="margin">
              <wp:align>left</wp:align>
            </wp:positionH>
            <wp:positionV relativeFrom="paragraph">
              <wp:posOffset>81915</wp:posOffset>
            </wp:positionV>
            <wp:extent cx="3801110" cy="3575050"/>
            <wp:effectExtent l="76200" t="76200" r="142240" b="13970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801619" cy="3575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B95A1D7" w14:textId="7ABC9E07" w:rsidR="00A83FDA" w:rsidRPr="00BC0E5C" w:rsidRDefault="00A83FDA" w:rsidP="00A83FDA">
      <w:pPr>
        <w:spacing w:after="0" w:line="240" w:lineRule="auto"/>
        <w:jc w:val="both"/>
        <w:rPr>
          <w:rFonts w:ascii="Arial" w:hAnsi="Arial" w:cs="Arial"/>
          <w:sz w:val="24"/>
          <w:szCs w:val="24"/>
        </w:rPr>
      </w:pPr>
      <w:r w:rsidRPr="00BC0E5C">
        <w:rPr>
          <w:rFonts w:ascii="Arial" w:hAnsi="Arial" w:cs="Arial"/>
          <w:sz w:val="24"/>
          <w:szCs w:val="24"/>
        </w:rPr>
        <w:t xml:space="preserve">Planlama alanı içerisindeki yapıların kat adetleri incelendiğinde, söz konusu alanın büyük çoğunluğunu oluşturan tüm konut yapılarının ve eğitim tesisinin </w:t>
      </w:r>
      <w:r w:rsidR="00BC0E5C">
        <w:rPr>
          <w:rFonts w:ascii="Arial" w:hAnsi="Arial" w:cs="Arial"/>
          <w:sz w:val="24"/>
          <w:szCs w:val="24"/>
        </w:rPr>
        <w:t>6</w:t>
      </w:r>
      <w:r w:rsidRPr="00BC0E5C">
        <w:rPr>
          <w:rFonts w:ascii="Arial" w:hAnsi="Arial" w:cs="Arial"/>
          <w:sz w:val="24"/>
          <w:szCs w:val="24"/>
        </w:rPr>
        <w:t xml:space="preserve"> katlı olduğu gözlemlenmiştir. Söz konusu alanda bulunan dini tesis ve sağlık tesisinin 3 katlı olduğu tespit edilmiştir. Yan taraftaki şemada belirtilen 1 katlı yapı ise trafo yapısıdır.</w:t>
      </w:r>
    </w:p>
    <w:p w14:paraId="766E7DB5" w14:textId="77777777" w:rsidR="00A83FDA" w:rsidRPr="00BC0E5C" w:rsidRDefault="00A83FDA" w:rsidP="00A83FDA">
      <w:pPr>
        <w:spacing w:after="0" w:line="240" w:lineRule="auto"/>
        <w:jc w:val="both"/>
        <w:rPr>
          <w:rFonts w:ascii="Arial" w:hAnsi="Arial" w:cs="Arial"/>
          <w:sz w:val="24"/>
          <w:szCs w:val="24"/>
        </w:rPr>
      </w:pPr>
    </w:p>
    <w:p w14:paraId="07D98956" w14:textId="77777777" w:rsidR="00A83FDA" w:rsidRPr="00BC0E5C" w:rsidRDefault="00A83FDA" w:rsidP="00A83FDA">
      <w:pPr>
        <w:keepNext/>
        <w:spacing w:after="0" w:line="240" w:lineRule="auto"/>
        <w:jc w:val="center"/>
        <w:rPr>
          <w:rFonts w:ascii="Arial" w:hAnsi="Arial" w:cs="Arial"/>
        </w:rPr>
      </w:pPr>
    </w:p>
    <w:p w14:paraId="3F765008" w14:textId="77777777" w:rsidR="00A83FDA" w:rsidRPr="00BC0E5C" w:rsidRDefault="00A83FDA" w:rsidP="00A83FDA">
      <w:pPr>
        <w:keepNext/>
        <w:spacing w:after="0" w:line="240" w:lineRule="auto"/>
        <w:jc w:val="center"/>
        <w:rPr>
          <w:rFonts w:ascii="Arial" w:hAnsi="Arial" w:cs="Arial"/>
        </w:rPr>
      </w:pPr>
    </w:p>
    <w:p w14:paraId="38E907B1" w14:textId="77777777" w:rsidR="00A83FDA" w:rsidRPr="00BC0E5C" w:rsidRDefault="00A83FDA" w:rsidP="00A83FDA">
      <w:pPr>
        <w:keepNext/>
        <w:spacing w:after="0" w:line="240" w:lineRule="auto"/>
        <w:jc w:val="center"/>
        <w:rPr>
          <w:rFonts w:ascii="Arial" w:hAnsi="Arial" w:cs="Arial"/>
        </w:rPr>
      </w:pPr>
    </w:p>
    <w:p w14:paraId="5ED8E166" w14:textId="773061BF" w:rsidR="00A83FDA" w:rsidRPr="00BC0E5C" w:rsidRDefault="000A1FEC" w:rsidP="00A83FDA">
      <w:pPr>
        <w:keepNext/>
        <w:spacing w:after="0" w:line="240" w:lineRule="auto"/>
        <w:jc w:val="center"/>
        <w:rPr>
          <w:rFonts w:ascii="Arial" w:hAnsi="Arial" w:cs="Arial"/>
        </w:rPr>
      </w:pPr>
      <w:r>
        <w:rPr>
          <w:noProof/>
        </w:rPr>
        <mc:AlternateContent>
          <mc:Choice Requires="wps">
            <w:drawing>
              <wp:anchor distT="0" distB="0" distL="114300" distR="114300" simplePos="0" relativeHeight="251709440" behindDoc="0" locked="0" layoutInCell="1" allowOverlap="1" wp14:anchorId="28477784" wp14:editId="468E579B">
                <wp:simplePos x="0" y="0"/>
                <wp:positionH relativeFrom="column">
                  <wp:posOffset>76200</wp:posOffset>
                </wp:positionH>
                <wp:positionV relativeFrom="paragraph">
                  <wp:posOffset>79375</wp:posOffset>
                </wp:positionV>
                <wp:extent cx="3801110" cy="200660"/>
                <wp:effectExtent l="0" t="0" r="8890" b="8890"/>
                <wp:wrapSquare wrapText="bothSides"/>
                <wp:docPr id="1631234939" name="Metin Kutusu 1"/>
                <wp:cNvGraphicFramePr/>
                <a:graphic xmlns:a="http://schemas.openxmlformats.org/drawingml/2006/main">
                  <a:graphicData uri="http://schemas.microsoft.com/office/word/2010/wordprocessingShape">
                    <wps:wsp>
                      <wps:cNvSpPr txBox="1"/>
                      <wps:spPr>
                        <a:xfrm>
                          <a:off x="0" y="0"/>
                          <a:ext cx="3801110" cy="200660"/>
                        </a:xfrm>
                        <a:prstGeom prst="rect">
                          <a:avLst/>
                        </a:prstGeom>
                        <a:solidFill>
                          <a:prstClr val="white"/>
                        </a:solidFill>
                        <a:ln>
                          <a:noFill/>
                        </a:ln>
                      </wps:spPr>
                      <wps:txbx>
                        <w:txbxContent>
                          <w:p w14:paraId="6B8FE30C" w14:textId="47D90BAF" w:rsidR="000A1FEC" w:rsidRPr="000A1FEC" w:rsidRDefault="000A1FEC" w:rsidP="000A1FEC">
                            <w:pPr>
                              <w:pStyle w:val="ResimYazs"/>
                              <w:jc w:val="center"/>
                              <w:rPr>
                                <w:rFonts w:ascii="Arial" w:hAnsi="Arial" w:cs="Arial"/>
                                <w:noProof/>
                                <w:color w:val="auto"/>
                                <w:sz w:val="24"/>
                                <w:szCs w:val="24"/>
                              </w:rPr>
                            </w:pPr>
                            <w:bookmarkStart w:id="51" w:name="_Toc144215935"/>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15</w:t>
                            </w:r>
                            <w:r w:rsidRPr="000A1FEC">
                              <w:rPr>
                                <w:rFonts w:ascii="Arial" w:hAnsi="Arial" w:cs="Arial"/>
                                <w:color w:val="auto"/>
                              </w:rPr>
                              <w:fldChar w:fldCharType="end"/>
                            </w:r>
                            <w:r w:rsidRPr="000A1FEC">
                              <w:rPr>
                                <w:rFonts w:ascii="Arial" w:hAnsi="Arial" w:cs="Arial"/>
                                <w:color w:val="auto"/>
                              </w:rPr>
                              <w:t>. Planlama Alanı Kat Adedi Şeması</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477784" id="_x0000_s1032" type="#_x0000_t202" style="position:absolute;left:0;text-align:left;margin-left:6pt;margin-top:6.25pt;width:299.3pt;height:15.8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" stroked="f">
                <v:textbox inset="0,0,0,0">
                  <w:txbxContent>
                    <w:p w14:paraId="6B8FE30C" w14:textId="47D90BAF" w:rsidR="000A1FEC" w:rsidRPr="000A1FEC" w:rsidRDefault="000A1FEC" w:rsidP="000A1FEC">
                      <w:pPr>
                        <w:pStyle w:val="ResimYazs"/>
                        <w:jc w:val="center"/>
                        <w:rPr>
                          <w:rFonts w:ascii="Arial" w:hAnsi="Arial" w:cs="Arial"/>
                          <w:noProof/>
                          <w:color w:val="auto"/>
                          <w:sz w:val="24"/>
                          <w:szCs w:val="24"/>
                        </w:rPr>
                      </w:pPr>
                      <w:bookmarkStart w:id="56" w:name="_Toc144215935"/>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15</w:t>
                      </w:r>
                      <w:r w:rsidRPr="000A1FEC">
                        <w:rPr>
                          <w:rFonts w:ascii="Arial" w:hAnsi="Arial" w:cs="Arial"/>
                          <w:color w:val="auto"/>
                        </w:rPr>
                        <w:fldChar w:fldCharType="end"/>
                      </w:r>
                      <w:r w:rsidRPr="000A1FEC">
                        <w:rPr>
                          <w:rFonts w:ascii="Arial" w:hAnsi="Arial" w:cs="Arial"/>
                          <w:color w:val="auto"/>
                        </w:rPr>
                        <w:t>. Planlama Alanı Kat Adedi Şeması</w:t>
                      </w:r>
                      <w:bookmarkEnd w:id="56"/>
                    </w:p>
                  </w:txbxContent>
                </v:textbox>
                <w10:wrap type="square"/>
              </v:shape>
            </w:pict>
          </mc:Fallback>
        </mc:AlternateContent>
      </w:r>
    </w:p>
    <w:p w14:paraId="414BE690" w14:textId="6ABA199E" w:rsidR="00A83FDA" w:rsidRPr="00BC0E5C" w:rsidRDefault="00A83FDA" w:rsidP="00A83FDA">
      <w:pPr>
        <w:keepNext/>
        <w:spacing w:after="0" w:line="240" w:lineRule="auto"/>
        <w:jc w:val="center"/>
        <w:rPr>
          <w:rFonts w:ascii="Arial" w:hAnsi="Arial" w:cs="Arial"/>
        </w:rPr>
      </w:pPr>
    </w:p>
    <w:p w14:paraId="7A0938F1" w14:textId="5E29BD79" w:rsidR="00A83FDA" w:rsidRPr="009A5821" w:rsidRDefault="009A5821" w:rsidP="009A5821">
      <w:pPr>
        <w:spacing w:after="0" w:line="240" w:lineRule="auto"/>
        <w:ind w:left="993"/>
        <w:outlineLvl w:val="2"/>
        <w:rPr>
          <w:rFonts w:ascii="Arial" w:hAnsi="Arial" w:cs="Arial"/>
          <w:b/>
          <w:bCs/>
          <w:sz w:val="24"/>
          <w:szCs w:val="24"/>
        </w:rPr>
      </w:pPr>
      <w:bookmarkStart w:id="52" w:name="_Toc146202040"/>
      <w:r>
        <w:rPr>
          <w:rFonts w:ascii="Arial" w:hAnsi="Arial" w:cs="Arial"/>
          <w:b/>
          <w:bCs/>
          <w:sz w:val="24"/>
          <w:szCs w:val="24"/>
        </w:rPr>
        <w:t>4.1.3.</w:t>
      </w:r>
      <w:r w:rsidR="00A83FDA" w:rsidRPr="009A5821">
        <w:rPr>
          <w:rFonts w:ascii="Arial" w:hAnsi="Arial" w:cs="Arial"/>
          <w:b/>
          <w:bCs/>
          <w:sz w:val="24"/>
          <w:szCs w:val="24"/>
        </w:rPr>
        <w:t xml:space="preserve"> YAPI CİNSİ ANALİZİ</w:t>
      </w:r>
      <w:bookmarkEnd w:id="52"/>
    </w:p>
    <w:p w14:paraId="4EDA651E" w14:textId="15DFA6D7" w:rsidR="00A83FDA" w:rsidRPr="00BC0E5C" w:rsidRDefault="000A1FEC" w:rsidP="00A83FDA">
      <w:pPr>
        <w:spacing w:after="0" w:line="240" w:lineRule="auto"/>
        <w:rPr>
          <w:rFonts w:ascii="Arial" w:hAnsi="Arial" w:cs="Arial"/>
          <w:sz w:val="24"/>
          <w:szCs w:val="24"/>
        </w:rPr>
      </w:pPr>
      <w:r>
        <w:rPr>
          <w:noProof/>
        </w:rPr>
        <mc:AlternateContent>
          <mc:Choice Requires="wps">
            <w:drawing>
              <wp:anchor distT="0" distB="0" distL="114300" distR="114300" simplePos="0" relativeHeight="251711488" behindDoc="0" locked="0" layoutInCell="1" allowOverlap="1" wp14:anchorId="40104A71" wp14:editId="3D3B8E5E">
                <wp:simplePos x="0" y="0"/>
                <wp:positionH relativeFrom="column">
                  <wp:posOffset>76200</wp:posOffset>
                </wp:positionH>
                <wp:positionV relativeFrom="paragraph">
                  <wp:posOffset>3726815</wp:posOffset>
                </wp:positionV>
                <wp:extent cx="3814445" cy="635"/>
                <wp:effectExtent l="0" t="0" r="0" b="0"/>
                <wp:wrapSquare wrapText="bothSides"/>
                <wp:docPr id="1942097776" name="Metin Kutusu 1"/>
                <wp:cNvGraphicFramePr/>
                <a:graphic xmlns:a="http://schemas.openxmlformats.org/drawingml/2006/main">
                  <a:graphicData uri="http://schemas.microsoft.com/office/word/2010/wordprocessingShape">
                    <wps:wsp>
                      <wps:cNvSpPr txBox="1"/>
                      <wps:spPr>
                        <a:xfrm>
                          <a:off x="0" y="0"/>
                          <a:ext cx="3814445" cy="635"/>
                        </a:xfrm>
                        <a:prstGeom prst="rect">
                          <a:avLst/>
                        </a:prstGeom>
                        <a:solidFill>
                          <a:prstClr val="white"/>
                        </a:solidFill>
                        <a:ln>
                          <a:noFill/>
                        </a:ln>
                      </wps:spPr>
                      <wps:txbx>
                        <w:txbxContent>
                          <w:p w14:paraId="408DAAD6" w14:textId="72984377" w:rsidR="000A1FEC" w:rsidRPr="000A1FEC" w:rsidRDefault="000A1FEC" w:rsidP="000A1FEC">
                            <w:pPr>
                              <w:pStyle w:val="ResimYazs"/>
                              <w:jc w:val="center"/>
                              <w:rPr>
                                <w:rFonts w:ascii="Arial" w:hAnsi="Arial" w:cs="Arial"/>
                                <w:noProof/>
                                <w:color w:val="auto"/>
                              </w:rPr>
                            </w:pPr>
                            <w:bookmarkStart w:id="53" w:name="_Toc144215936"/>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16</w:t>
                            </w:r>
                            <w:r w:rsidRPr="000A1FEC">
                              <w:rPr>
                                <w:rFonts w:ascii="Arial" w:hAnsi="Arial" w:cs="Arial"/>
                                <w:color w:val="auto"/>
                              </w:rPr>
                              <w:fldChar w:fldCharType="end"/>
                            </w:r>
                            <w:r w:rsidRPr="000A1FEC">
                              <w:rPr>
                                <w:rFonts w:ascii="Arial" w:hAnsi="Arial" w:cs="Arial"/>
                                <w:color w:val="auto"/>
                              </w:rPr>
                              <w:t>. Planlama Alanı Yapı Cinsi Şeması</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04A71" id="_x0000_s1033" type="#_x0000_t202" style="position:absolute;margin-left:6pt;margin-top:293.45pt;width:300.35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" stroked="f">
                <v:textbox style="mso-fit-shape-to-text:t" inset="0,0,0,0">
                  <w:txbxContent>
                    <w:p w14:paraId="408DAAD6" w14:textId="72984377" w:rsidR="000A1FEC" w:rsidRPr="000A1FEC" w:rsidRDefault="000A1FEC" w:rsidP="000A1FEC">
                      <w:pPr>
                        <w:pStyle w:val="ResimYazs"/>
                        <w:jc w:val="center"/>
                        <w:rPr>
                          <w:rFonts w:ascii="Arial" w:hAnsi="Arial" w:cs="Arial"/>
                          <w:noProof/>
                          <w:color w:val="auto"/>
                        </w:rPr>
                      </w:pPr>
                      <w:bookmarkStart w:id="59" w:name="_Toc144215936"/>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16</w:t>
                      </w:r>
                      <w:r w:rsidRPr="000A1FEC">
                        <w:rPr>
                          <w:rFonts w:ascii="Arial" w:hAnsi="Arial" w:cs="Arial"/>
                          <w:color w:val="auto"/>
                        </w:rPr>
                        <w:fldChar w:fldCharType="end"/>
                      </w:r>
                      <w:r w:rsidRPr="000A1FEC">
                        <w:rPr>
                          <w:rFonts w:ascii="Arial" w:hAnsi="Arial" w:cs="Arial"/>
                          <w:color w:val="auto"/>
                        </w:rPr>
                        <w:t>. Planlama Alanı Yapı Cinsi Şeması</w:t>
                      </w:r>
                      <w:bookmarkEnd w:id="59"/>
                    </w:p>
                  </w:txbxContent>
                </v:textbox>
                <w10:wrap type="square"/>
              </v:shape>
            </w:pict>
          </mc:Fallback>
        </mc:AlternateContent>
      </w:r>
      <w:r w:rsidR="00A83FDA" w:rsidRPr="00BC0E5C">
        <w:rPr>
          <w:rFonts w:ascii="Arial" w:hAnsi="Arial" w:cs="Arial"/>
          <w:noProof/>
        </w:rPr>
        <w:drawing>
          <wp:anchor distT="0" distB="0" distL="114300" distR="114300" simplePos="0" relativeHeight="251665408" behindDoc="0" locked="0" layoutInCell="1" allowOverlap="1" wp14:anchorId="506F08C0" wp14:editId="07593BE0">
            <wp:simplePos x="0" y="0"/>
            <wp:positionH relativeFrom="margin">
              <wp:align>left</wp:align>
            </wp:positionH>
            <wp:positionV relativeFrom="paragraph">
              <wp:posOffset>82690</wp:posOffset>
            </wp:positionV>
            <wp:extent cx="3814445" cy="3587115"/>
            <wp:effectExtent l="76200" t="76200" r="128905" b="127635"/>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3814627" cy="35873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B661B92" w14:textId="77777777" w:rsidR="00A83FDA" w:rsidRPr="00BC0E5C" w:rsidRDefault="00A83FDA" w:rsidP="00A83FDA">
      <w:pPr>
        <w:spacing w:after="0" w:line="240" w:lineRule="auto"/>
        <w:jc w:val="both"/>
        <w:rPr>
          <w:rFonts w:ascii="Arial" w:hAnsi="Arial" w:cs="Arial"/>
          <w:sz w:val="24"/>
          <w:szCs w:val="24"/>
        </w:rPr>
      </w:pPr>
      <w:r w:rsidRPr="00BC0E5C">
        <w:rPr>
          <w:rFonts w:ascii="Arial" w:hAnsi="Arial" w:cs="Arial"/>
          <w:sz w:val="24"/>
          <w:szCs w:val="24"/>
        </w:rPr>
        <w:t>Planlama alanı içerisinde bulunan tüm yapıların betonarme yapılar olduğu tespit edilmiştir.</w:t>
      </w:r>
    </w:p>
    <w:p w14:paraId="073C8A8E" w14:textId="77777777" w:rsidR="00A83FDA" w:rsidRPr="00BC0E5C" w:rsidRDefault="00A83FDA" w:rsidP="00A83FDA">
      <w:pPr>
        <w:spacing w:after="0" w:line="240" w:lineRule="auto"/>
        <w:rPr>
          <w:rFonts w:ascii="Arial" w:hAnsi="Arial" w:cs="Arial"/>
          <w:sz w:val="24"/>
          <w:szCs w:val="24"/>
        </w:rPr>
      </w:pPr>
    </w:p>
    <w:p w14:paraId="389C2D3F" w14:textId="77777777" w:rsidR="00A83FDA" w:rsidRPr="00BC0E5C" w:rsidRDefault="00A83FDA" w:rsidP="00A83FDA">
      <w:pPr>
        <w:keepNext/>
        <w:spacing w:after="0" w:line="240" w:lineRule="auto"/>
        <w:jc w:val="center"/>
        <w:rPr>
          <w:rFonts w:ascii="Arial" w:hAnsi="Arial" w:cs="Arial"/>
        </w:rPr>
      </w:pPr>
    </w:p>
    <w:p w14:paraId="5A80A48C" w14:textId="77777777" w:rsidR="00A83FDA" w:rsidRPr="00BC0E5C" w:rsidRDefault="00A83FDA" w:rsidP="00A83FDA">
      <w:pPr>
        <w:rPr>
          <w:rFonts w:ascii="Arial" w:hAnsi="Arial" w:cs="Arial"/>
        </w:rPr>
      </w:pPr>
    </w:p>
    <w:p w14:paraId="143586D3" w14:textId="77777777" w:rsidR="00A83FDA" w:rsidRPr="00BC0E5C" w:rsidRDefault="00A83FDA" w:rsidP="00A83FDA">
      <w:pPr>
        <w:rPr>
          <w:rFonts w:ascii="Arial" w:hAnsi="Arial" w:cs="Arial"/>
        </w:rPr>
      </w:pPr>
    </w:p>
    <w:p w14:paraId="6481F8B5" w14:textId="77777777" w:rsidR="00A83FDA" w:rsidRPr="00BC0E5C" w:rsidRDefault="00A83FDA" w:rsidP="00A83FDA">
      <w:pPr>
        <w:rPr>
          <w:rFonts w:ascii="Arial" w:hAnsi="Arial" w:cs="Arial"/>
        </w:rPr>
      </w:pPr>
    </w:p>
    <w:p w14:paraId="692F3076" w14:textId="77777777" w:rsidR="00A83FDA" w:rsidRPr="00BC0E5C" w:rsidRDefault="00A83FDA" w:rsidP="00A83FDA">
      <w:pPr>
        <w:rPr>
          <w:rFonts w:ascii="Arial" w:hAnsi="Arial" w:cs="Arial"/>
        </w:rPr>
      </w:pPr>
    </w:p>
    <w:p w14:paraId="5263109C" w14:textId="77777777" w:rsidR="00A83FDA" w:rsidRPr="00BC0E5C" w:rsidRDefault="00A83FDA" w:rsidP="00A83FDA">
      <w:pPr>
        <w:rPr>
          <w:rFonts w:ascii="Arial" w:hAnsi="Arial" w:cs="Arial"/>
        </w:rPr>
      </w:pPr>
    </w:p>
    <w:p w14:paraId="3D81002C" w14:textId="77777777" w:rsidR="00A83FDA" w:rsidRPr="00BC0E5C" w:rsidRDefault="00A83FDA" w:rsidP="00A83FDA">
      <w:pPr>
        <w:rPr>
          <w:rFonts w:ascii="Arial" w:hAnsi="Arial" w:cs="Arial"/>
        </w:rPr>
      </w:pPr>
    </w:p>
    <w:p w14:paraId="18F0671D" w14:textId="77777777" w:rsidR="00A83FDA" w:rsidRPr="00BC0E5C" w:rsidRDefault="00A83FDA" w:rsidP="00A83FDA">
      <w:pPr>
        <w:rPr>
          <w:rFonts w:ascii="Arial" w:hAnsi="Arial" w:cs="Arial"/>
        </w:rPr>
      </w:pPr>
    </w:p>
    <w:p w14:paraId="59B06FD1" w14:textId="1B7E14FC" w:rsidR="00A83FDA" w:rsidRPr="00BC0E5C" w:rsidRDefault="00A83FDA" w:rsidP="00A83FDA">
      <w:pPr>
        <w:rPr>
          <w:rFonts w:ascii="Arial" w:hAnsi="Arial" w:cs="Arial"/>
        </w:rPr>
      </w:pPr>
    </w:p>
    <w:p w14:paraId="60BE8C2D" w14:textId="4A977A72" w:rsidR="00A83FDA" w:rsidRPr="00BC0E5C" w:rsidRDefault="00A83FDA" w:rsidP="00A83FDA">
      <w:pPr>
        <w:rPr>
          <w:rFonts w:ascii="Arial" w:hAnsi="Arial" w:cs="Arial"/>
        </w:rPr>
      </w:pPr>
    </w:p>
    <w:p w14:paraId="09147FBB" w14:textId="2BFD0BC7" w:rsidR="00A83FDA" w:rsidRDefault="009A5821" w:rsidP="009A5821">
      <w:pPr>
        <w:spacing w:after="0" w:line="240" w:lineRule="auto"/>
        <w:ind w:left="993"/>
        <w:outlineLvl w:val="2"/>
        <w:rPr>
          <w:rFonts w:ascii="Arial" w:hAnsi="Arial" w:cs="Arial"/>
          <w:b/>
          <w:bCs/>
          <w:sz w:val="24"/>
          <w:szCs w:val="24"/>
        </w:rPr>
      </w:pPr>
      <w:bookmarkStart w:id="54" w:name="_Toc146202041"/>
      <w:r>
        <w:rPr>
          <w:rFonts w:ascii="Arial" w:hAnsi="Arial" w:cs="Arial"/>
          <w:b/>
          <w:bCs/>
          <w:sz w:val="24"/>
          <w:szCs w:val="24"/>
        </w:rPr>
        <w:lastRenderedPageBreak/>
        <w:t xml:space="preserve">4.1.4. </w:t>
      </w:r>
      <w:r w:rsidR="00A83FDA" w:rsidRPr="009A5821">
        <w:rPr>
          <w:rFonts w:ascii="Arial" w:hAnsi="Arial" w:cs="Arial"/>
          <w:b/>
          <w:bCs/>
          <w:sz w:val="24"/>
          <w:szCs w:val="24"/>
        </w:rPr>
        <w:t xml:space="preserve"> MÜLKİYET DURUMU</w:t>
      </w:r>
      <w:bookmarkEnd w:id="54"/>
    </w:p>
    <w:p w14:paraId="6F7A0D51" w14:textId="77777777" w:rsidR="001C46D0" w:rsidRPr="009A5821" w:rsidRDefault="001C46D0" w:rsidP="009A5821">
      <w:pPr>
        <w:spacing w:after="0" w:line="240" w:lineRule="auto"/>
        <w:ind w:left="993"/>
        <w:outlineLvl w:val="2"/>
        <w:rPr>
          <w:rFonts w:ascii="Arial" w:hAnsi="Arial" w:cs="Arial"/>
          <w:b/>
          <w:bCs/>
          <w:sz w:val="24"/>
          <w:szCs w:val="24"/>
        </w:rPr>
      </w:pPr>
    </w:p>
    <w:p w14:paraId="473B186B" w14:textId="19954773" w:rsidR="009A5821" w:rsidRPr="00BF620C" w:rsidRDefault="009A5821" w:rsidP="009A5821">
      <w:pPr>
        <w:ind w:firstLine="708"/>
        <w:jc w:val="both"/>
        <w:rPr>
          <w:rFonts w:ascii="Arial" w:eastAsia="Times New Roman" w:hAnsi="Arial" w:cs="Arial"/>
          <w:color w:val="000000"/>
          <w:sz w:val="24"/>
          <w:szCs w:val="24"/>
          <w:lang w:eastAsia="tr-TR"/>
        </w:rPr>
      </w:pPr>
      <w:bookmarkStart w:id="55" w:name="_Hlk102133973"/>
      <w:r w:rsidRPr="00BF620C">
        <w:rPr>
          <w:rFonts w:ascii="Arial" w:hAnsi="Arial" w:cs="Arial"/>
          <w:sz w:val="24"/>
          <w:szCs w:val="24"/>
        </w:rPr>
        <w:t xml:space="preserve">Planlama alanı içerisinde kalan alanın mülkiyet durumu incelendiğinde, alandaki toplam </w:t>
      </w:r>
      <w:r>
        <w:rPr>
          <w:rFonts w:ascii="Arial" w:hAnsi="Arial" w:cs="Arial"/>
          <w:sz w:val="24"/>
          <w:szCs w:val="24"/>
        </w:rPr>
        <w:t>27</w:t>
      </w:r>
      <w:r w:rsidRPr="00BF620C">
        <w:rPr>
          <w:rFonts w:ascii="Arial" w:hAnsi="Arial" w:cs="Arial"/>
          <w:sz w:val="24"/>
          <w:szCs w:val="24"/>
        </w:rPr>
        <w:t xml:space="preserve"> adet parselin </w:t>
      </w:r>
      <w:r>
        <w:rPr>
          <w:rFonts w:ascii="Arial" w:hAnsi="Arial" w:cs="Arial"/>
          <w:sz w:val="24"/>
          <w:szCs w:val="24"/>
        </w:rPr>
        <w:t>16</w:t>
      </w:r>
      <w:r w:rsidRPr="00BF620C">
        <w:rPr>
          <w:rFonts w:ascii="Arial" w:hAnsi="Arial" w:cs="Arial"/>
          <w:sz w:val="24"/>
          <w:szCs w:val="24"/>
        </w:rPr>
        <w:t xml:space="preserve"> adedinin özel mülkiyet</w:t>
      </w:r>
      <w:r>
        <w:rPr>
          <w:rFonts w:ascii="Arial" w:hAnsi="Arial" w:cs="Arial"/>
          <w:sz w:val="24"/>
          <w:szCs w:val="24"/>
        </w:rPr>
        <w:t xml:space="preserve"> ve 8 adedinin özel mülkiyet + maliye hazinesine ait</w:t>
      </w:r>
      <w:r w:rsidRPr="00BF620C">
        <w:rPr>
          <w:rFonts w:ascii="Arial" w:hAnsi="Arial" w:cs="Arial"/>
          <w:sz w:val="24"/>
          <w:szCs w:val="24"/>
        </w:rPr>
        <w:t xml:space="preserve"> olduğu </w:t>
      </w:r>
      <w:r>
        <w:rPr>
          <w:rFonts w:ascii="Arial" w:hAnsi="Arial" w:cs="Arial"/>
          <w:sz w:val="24"/>
          <w:szCs w:val="24"/>
        </w:rPr>
        <w:t xml:space="preserve">tespit edilmiştir. Kalan 3 parselin kamu kullanımında olduğu ve bunlardan; 2 adet parselin maliye hazinesine ve kalan 1 adet parselin İzmir İl Sağlık Müdürlüğüne ait </w:t>
      </w:r>
      <w:r w:rsidRPr="00BF620C">
        <w:rPr>
          <w:rFonts w:ascii="Arial" w:hAnsi="Arial" w:cs="Arial"/>
          <w:sz w:val="24"/>
          <w:szCs w:val="24"/>
        </w:rPr>
        <w:t>olduğu tespit edilmiştir.</w:t>
      </w:r>
    </w:p>
    <w:bookmarkEnd w:id="55"/>
    <w:p w14:paraId="351FC95C" w14:textId="336F93B1" w:rsidR="007418C6" w:rsidRPr="00BC0E5C" w:rsidRDefault="00A83FDA" w:rsidP="007418C6">
      <w:pPr>
        <w:keepNext/>
        <w:spacing w:after="0" w:line="240" w:lineRule="auto"/>
        <w:jc w:val="center"/>
        <w:rPr>
          <w:rFonts w:ascii="Arial" w:hAnsi="Arial" w:cs="Arial"/>
        </w:rPr>
      </w:pPr>
      <w:r w:rsidRPr="00BC0E5C">
        <w:rPr>
          <w:rFonts w:ascii="Arial" w:hAnsi="Arial" w:cs="Arial"/>
          <w:noProof/>
          <w:sz w:val="24"/>
          <w:szCs w:val="24"/>
        </w:rPr>
        <w:drawing>
          <wp:inline distT="0" distB="0" distL="0" distR="0" wp14:anchorId="20F8667E" wp14:editId="337ABED1">
            <wp:extent cx="5906903" cy="5554980"/>
            <wp:effectExtent l="76200" t="76200" r="132080" b="14097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927836" cy="55746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D13FD6" w14:textId="2C1FD3EB" w:rsidR="00A83FDA" w:rsidRPr="00BC0E5C" w:rsidRDefault="007418C6" w:rsidP="007418C6">
      <w:pPr>
        <w:pStyle w:val="ResimYazs"/>
        <w:jc w:val="center"/>
        <w:rPr>
          <w:rFonts w:ascii="Arial" w:hAnsi="Arial" w:cs="Arial"/>
          <w:color w:val="auto"/>
        </w:rPr>
      </w:pPr>
      <w:bookmarkStart w:id="56" w:name="_Toc144215937"/>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17</w:t>
      </w:r>
      <w:r w:rsidRPr="00BC0E5C">
        <w:rPr>
          <w:rFonts w:ascii="Arial" w:hAnsi="Arial" w:cs="Arial"/>
          <w:color w:val="auto"/>
        </w:rPr>
        <w:fldChar w:fldCharType="end"/>
      </w:r>
      <w:r w:rsidRPr="00BC0E5C">
        <w:rPr>
          <w:rFonts w:ascii="Arial" w:hAnsi="Arial" w:cs="Arial"/>
          <w:color w:val="auto"/>
        </w:rPr>
        <w:t>. Planlama Alanı Mülkiyet Şeması</w:t>
      </w:r>
      <w:bookmarkEnd w:id="56"/>
    </w:p>
    <w:p w14:paraId="002CE166" w14:textId="7B76401D" w:rsidR="00BC0E5C" w:rsidRDefault="00BC0E5C" w:rsidP="00BC0E5C">
      <w:pPr>
        <w:pStyle w:val="ResimYazs"/>
        <w:jc w:val="center"/>
        <w:rPr>
          <w:color w:val="auto"/>
        </w:rPr>
      </w:pPr>
    </w:p>
    <w:p w14:paraId="52D2CE2B" w14:textId="77777777" w:rsidR="00747B6D" w:rsidRDefault="00747B6D" w:rsidP="00747B6D"/>
    <w:p w14:paraId="4DA9C8FD" w14:textId="77777777" w:rsidR="00747B6D" w:rsidRPr="00747B6D" w:rsidRDefault="00747B6D" w:rsidP="00747B6D"/>
    <w:tbl>
      <w:tblPr>
        <w:tblStyle w:val="TabloKlavuzu"/>
        <w:tblW w:w="9776" w:type="dxa"/>
        <w:tblLook w:val="04A0" w:firstRow="1" w:lastRow="0" w:firstColumn="1" w:lastColumn="0" w:noHBand="0" w:noVBand="1"/>
      </w:tblPr>
      <w:tblGrid>
        <w:gridCol w:w="818"/>
        <w:gridCol w:w="1708"/>
        <w:gridCol w:w="1390"/>
        <w:gridCol w:w="1647"/>
        <w:gridCol w:w="1719"/>
        <w:gridCol w:w="2494"/>
      </w:tblGrid>
      <w:tr w:rsidR="009A5821" w:rsidRPr="000C7D91" w14:paraId="734AAA64" w14:textId="77777777" w:rsidTr="00CE581C">
        <w:trPr>
          <w:trHeight w:val="324"/>
        </w:trPr>
        <w:tc>
          <w:tcPr>
            <w:tcW w:w="818" w:type="dxa"/>
            <w:noWrap/>
            <w:vAlign w:val="center"/>
            <w:hideMark/>
          </w:tcPr>
          <w:p w14:paraId="520E5DD7" w14:textId="77777777" w:rsidR="009A5821" w:rsidRPr="000C7D91" w:rsidRDefault="009A5821" w:rsidP="00CE581C">
            <w:pPr>
              <w:jc w:val="center"/>
              <w:rPr>
                <w:rFonts w:ascii="Arial" w:hAnsi="Arial" w:cs="Arial"/>
                <w:b/>
                <w:bCs/>
              </w:rPr>
            </w:pPr>
            <w:r w:rsidRPr="000C7D91">
              <w:rPr>
                <w:rFonts w:ascii="Arial" w:hAnsi="Arial" w:cs="Arial"/>
                <w:b/>
                <w:bCs/>
              </w:rPr>
              <w:lastRenderedPageBreak/>
              <w:t>İL</w:t>
            </w:r>
          </w:p>
        </w:tc>
        <w:tc>
          <w:tcPr>
            <w:tcW w:w="1708" w:type="dxa"/>
            <w:noWrap/>
            <w:vAlign w:val="center"/>
            <w:hideMark/>
          </w:tcPr>
          <w:p w14:paraId="0C32DF5E" w14:textId="77777777" w:rsidR="009A5821" w:rsidRPr="000C7D91" w:rsidRDefault="009A5821" w:rsidP="00CE581C">
            <w:pPr>
              <w:jc w:val="center"/>
              <w:rPr>
                <w:rFonts w:ascii="Arial" w:hAnsi="Arial" w:cs="Arial"/>
                <w:b/>
                <w:bCs/>
              </w:rPr>
            </w:pPr>
            <w:r w:rsidRPr="000C7D91">
              <w:rPr>
                <w:rFonts w:ascii="Arial" w:hAnsi="Arial" w:cs="Arial"/>
                <w:b/>
                <w:bCs/>
              </w:rPr>
              <w:t>İLÇE</w:t>
            </w:r>
          </w:p>
        </w:tc>
        <w:tc>
          <w:tcPr>
            <w:tcW w:w="1390" w:type="dxa"/>
            <w:noWrap/>
            <w:vAlign w:val="center"/>
            <w:hideMark/>
          </w:tcPr>
          <w:p w14:paraId="16AFDFF5" w14:textId="77777777" w:rsidR="009A5821" w:rsidRPr="000C7D91" w:rsidRDefault="009A5821" w:rsidP="00CE581C">
            <w:pPr>
              <w:jc w:val="center"/>
              <w:rPr>
                <w:rFonts w:ascii="Arial" w:hAnsi="Arial" w:cs="Arial"/>
                <w:b/>
                <w:bCs/>
              </w:rPr>
            </w:pPr>
            <w:r w:rsidRPr="000C7D91">
              <w:rPr>
                <w:rFonts w:ascii="Arial" w:hAnsi="Arial" w:cs="Arial"/>
                <w:b/>
                <w:bCs/>
              </w:rPr>
              <w:t>MAHALLE</w:t>
            </w:r>
          </w:p>
        </w:tc>
        <w:tc>
          <w:tcPr>
            <w:tcW w:w="1647" w:type="dxa"/>
            <w:noWrap/>
            <w:vAlign w:val="center"/>
            <w:hideMark/>
          </w:tcPr>
          <w:p w14:paraId="742F866E" w14:textId="77777777" w:rsidR="009A5821" w:rsidRPr="000C7D91" w:rsidRDefault="009A5821" w:rsidP="00CE581C">
            <w:pPr>
              <w:jc w:val="center"/>
              <w:rPr>
                <w:rFonts w:ascii="Arial" w:hAnsi="Arial" w:cs="Arial"/>
                <w:b/>
                <w:bCs/>
              </w:rPr>
            </w:pPr>
            <w:r w:rsidRPr="000C7D91">
              <w:rPr>
                <w:rFonts w:ascii="Arial" w:hAnsi="Arial" w:cs="Arial"/>
                <w:b/>
                <w:bCs/>
              </w:rPr>
              <w:t>ADA/PARSEL</w:t>
            </w:r>
          </w:p>
        </w:tc>
        <w:tc>
          <w:tcPr>
            <w:tcW w:w="1719" w:type="dxa"/>
            <w:noWrap/>
            <w:vAlign w:val="center"/>
            <w:hideMark/>
          </w:tcPr>
          <w:p w14:paraId="5E450E4A" w14:textId="77777777" w:rsidR="009A5821" w:rsidRPr="000C7D91" w:rsidRDefault="009A5821" w:rsidP="00CE581C">
            <w:pPr>
              <w:jc w:val="center"/>
              <w:rPr>
                <w:rFonts w:ascii="Arial" w:hAnsi="Arial" w:cs="Arial"/>
                <w:b/>
                <w:bCs/>
              </w:rPr>
            </w:pPr>
            <w:r w:rsidRPr="000C7D91">
              <w:rPr>
                <w:rFonts w:ascii="Arial" w:hAnsi="Arial" w:cs="Arial"/>
                <w:b/>
                <w:bCs/>
              </w:rPr>
              <w:t>PARSEL YÜZÖLÇÜMÜ</w:t>
            </w:r>
          </w:p>
        </w:tc>
        <w:tc>
          <w:tcPr>
            <w:tcW w:w="2494" w:type="dxa"/>
            <w:noWrap/>
            <w:vAlign w:val="center"/>
            <w:hideMark/>
          </w:tcPr>
          <w:p w14:paraId="1A420F1E" w14:textId="77777777" w:rsidR="009A5821" w:rsidRPr="000C7D91" w:rsidRDefault="009A5821" w:rsidP="00CE581C">
            <w:pPr>
              <w:jc w:val="center"/>
              <w:rPr>
                <w:rFonts w:ascii="Arial" w:hAnsi="Arial" w:cs="Arial"/>
                <w:b/>
                <w:bCs/>
              </w:rPr>
            </w:pPr>
            <w:r w:rsidRPr="000C7D91">
              <w:rPr>
                <w:rFonts w:ascii="Arial" w:hAnsi="Arial" w:cs="Arial"/>
                <w:b/>
                <w:bCs/>
              </w:rPr>
              <w:t>MÜLKİYET DURUMU</w:t>
            </w:r>
          </w:p>
        </w:tc>
      </w:tr>
      <w:tr w:rsidR="009A5821" w:rsidRPr="000C7D91" w14:paraId="654AAA68" w14:textId="77777777" w:rsidTr="00CE581C">
        <w:trPr>
          <w:trHeight w:val="312"/>
        </w:trPr>
        <w:tc>
          <w:tcPr>
            <w:tcW w:w="818" w:type="dxa"/>
            <w:noWrap/>
            <w:vAlign w:val="center"/>
            <w:hideMark/>
          </w:tcPr>
          <w:p w14:paraId="1277BCE3"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1695FC00"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2F153EF"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F2DB9B0" w14:textId="77777777" w:rsidR="009A5821" w:rsidRPr="000C7D91" w:rsidRDefault="009A5821" w:rsidP="00CE581C">
            <w:pPr>
              <w:jc w:val="center"/>
              <w:rPr>
                <w:rFonts w:ascii="Arial" w:hAnsi="Arial" w:cs="Arial"/>
              </w:rPr>
            </w:pPr>
            <w:r w:rsidRPr="000C7D91">
              <w:rPr>
                <w:rFonts w:ascii="Arial" w:hAnsi="Arial" w:cs="Arial"/>
              </w:rPr>
              <w:t>7325/1</w:t>
            </w:r>
          </w:p>
        </w:tc>
        <w:tc>
          <w:tcPr>
            <w:tcW w:w="1719" w:type="dxa"/>
            <w:noWrap/>
            <w:vAlign w:val="center"/>
            <w:hideMark/>
          </w:tcPr>
          <w:p w14:paraId="283961D1" w14:textId="77777777" w:rsidR="009A5821" w:rsidRPr="000C7D91" w:rsidRDefault="009A5821" w:rsidP="00CE581C">
            <w:pPr>
              <w:jc w:val="center"/>
              <w:rPr>
                <w:rFonts w:ascii="Arial" w:hAnsi="Arial" w:cs="Arial"/>
              </w:rPr>
            </w:pPr>
            <w:r w:rsidRPr="000C7D91">
              <w:rPr>
                <w:rFonts w:ascii="Arial" w:hAnsi="Arial" w:cs="Arial"/>
              </w:rPr>
              <w:t>2,122.54</w:t>
            </w:r>
          </w:p>
        </w:tc>
        <w:tc>
          <w:tcPr>
            <w:tcW w:w="2494" w:type="dxa"/>
            <w:noWrap/>
            <w:vAlign w:val="center"/>
            <w:hideMark/>
          </w:tcPr>
          <w:p w14:paraId="3C6A5057" w14:textId="77777777" w:rsidR="009A5821" w:rsidRPr="000C7D91" w:rsidRDefault="009A5821" w:rsidP="00CE581C">
            <w:pPr>
              <w:jc w:val="center"/>
              <w:rPr>
                <w:rFonts w:ascii="Arial" w:hAnsi="Arial" w:cs="Arial"/>
              </w:rPr>
            </w:pPr>
            <w:r w:rsidRPr="000C7D91">
              <w:rPr>
                <w:rFonts w:ascii="Arial" w:hAnsi="Arial" w:cs="Arial"/>
              </w:rPr>
              <w:t>ÖZEL MÜLKİYET +</w:t>
            </w:r>
          </w:p>
          <w:p w14:paraId="5598E309"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531D3A21" w14:textId="77777777" w:rsidTr="00CE581C">
        <w:trPr>
          <w:trHeight w:val="312"/>
        </w:trPr>
        <w:tc>
          <w:tcPr>
            <w:tcW w:w="818" w:type="dxa"/>
            <w:noWrap/>
            <w:vAlign w:val="center"/>
            <w:hideMark/>
          </w:tcPr>
          <w:p w14:paraId="7C784553"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2D08706C"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37CDAF09"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68C0B0E7" w14:textId="77777777" w:rsidR="009A5821" w:rsidRPr="000C7D91" w:rsidRDefault="009A5821" w:rsidP="00CE581C">
            <w:pPr>
              <w:jc w:val="center"/>
              <w:rPr>
                <w:rFonts w:ascii="Arial" w:hAnsi="Arial" w:cs="Arial"/>
              </w:rPr>
            </w:pPr>
            <w:r w:rsidRPr="000C7D91">
              <w:rPr>
                <w:rFonts w:ascii="Arial" w:hAnsi="Arial" w:cs="Arial"/>
              </w:rPr>
              <w:t>7325/2</w:t>
            </w:r>
          </w:p>
        </w:tc>
        <w:tc>
          <w:tcPr>
            <w:tcW w:w="1719" w:type="dxa"/>
            <w:noWrap/>
            <w:vAlign w:val="center"/>
            <w:hideMark/>
          </w:tcPr>
          <w:p w14:paraId="434F7671" w14:textId="77777777" w:rsidR="009A5821" w:rsidRPr="000C7D91" w:rsidRDefault="009A5821" w:rsidP="00CE581C">
            <w:pPr>
              <w:jc w:val="center"/>
              <w:rPr>
                <w:rFonts w:ascii="Arial" w:hAnsi="Arial" w:cs="Arial"/>
              </w:rPr>
            </w:pPr>
            <w:r w:rsidRPr="000C7D91">
              <w:rPr>
                <w:rFonts w:ascii="Arial" w:hAnsi="Arial" w:cs="Arial"/>
              </w:rPr>
              <w:t>2,310.21</w:t>
            </w:r>
          </w:p>
        </w:tc>
        <w:tc>
          <w:tcPr>
            <w:tcW w:w="2494" w:type="dxa"/>
            <w:noWrap/>
            <w:vAlign w:val="center"/>
            <w:hideMark/>
          </w:tcPr>
          <w:p w14:paraId="5A7FB5CD" w14:textId="77777777" w:rsidR="009A5821" w:rsidRPr="000C7D91" w:rsidRDefault="009A5821" w:rsidP="00CE581C">
            <w:pPr>
              <w:jc w:val="center"/>
              <w:rPr>
                <w:rFonts w:ascii="Arial" w:hAnsi="Arial" w:cs="Arial"/>
              </w:rPr>
            </w:pPr>
            <w:r w:rsidRPr="000C7D91">
              <w:rPr>
                <w:rFonts w:ascii="Arial" w:hAnsi="Arial" w:cs="Arial"/>
              </w:rPr>
              <w:t>ÖZEL MÜLKİYET +</w:t>
            </w:r>
          </w:p>
          <w:p w14:paraId="706E50C3"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32B91A51" w14:textId="77777777" w:rsidTr="00CE581C">
        <w:trPr>
          <w:trHeight w:val="312"/>
        </w:trPr>
        <w:tc>
          <w:tcPr>
            <w:tcW w:w="818" w:type="dxa"/>
            <w:noWrap/>
            <w:vAlign w:val="center"/>
            <w:hideMark/>
          </w:tcPr>
          <w:p w14:paraId="234BF668"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438B545"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7E8EE876"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B78F33F" w14:textId="77777777" w:rsidR="009A5821" w:rsidRPr="000C7D91" w:rsidRDefault="009A5821" w:rsidP="00CE581C">
            <w:pPr>
              <w:jc w:val="center"/>
              <w:rPr>
                <w:rFonts w:ascii="Arial" w:hAnsi="Arial" w:cs="Arial"/>
              </w:rPr>
            </w:pPr>
            <w:r w:rsidRPr="000C7D91">
              <w:rPr>
                <w:rFonts w:ascii="Arial" w:hAnsi="Arial" w:cs="Arial"/>
              </w:rPr>
              <w:t>7326/1</w:t>
            </w:r>
          </w:p>
        </w:tc>
        <w:tc>
          <w:tcPr>
            <w:tcW w:w="1719" w:type="dxa"/>
            <w:noWrap/>
            <w:vAlign w:val="center"/>
            <w:hideMark/>
          </w:tcPr>
          <w:p w14:paraId="7A18A5CE" w14:textId="77777777" w:rsidR="009A5821" w:rsidRPr="000C7D91" w:rsidRDefault="009A5821" w:rsidP="00CE581C">
            <w:pPr>
              <w:jc w:val="center"/>
              <w:rPr>
                <w:rFonts w:ascii="Arial" w:hAnsi="Arial" w:cs="Arial"/>
              </w:rPr>
            </w:pPr>
            <w:r w:rsidRPr="000C7D91">
              <w:rPr>
                <w:rFonts w:ascii="Arial" w:hAnsi="Arial" w:cs="Arial"/>
              </w:rPr>
              <w:t>1,221.48</w:t>
            </w:r>
          </w:p>
        </w:tc>
        <w:tc>
          <w:tcPr>
            <w:tcW w:w="2494" w:type="dxa"/>
            <w:noWrap/>
            <w:vAlign w:val="center"/>
            <w:hideMark/>
          </w:tcPr>
          <w:p w14:paraId="1E9DBB96" w14:textId="77777777" w:rsidR="009A5821" w:rsidRPr="000C7D91" w:rsidRDefault="009A5821" w:rsidP="00CE581C">
            <w:pPr>
              <w:jc w:val="center"/>
              <w:rPr>
                <w:rFonts w:ascii="Arial" w:hAnsi="Arial" w:cs="Arial"/>
              </w:rPr>
            </w:pPr>
            <w:r w:rsidRPr="000C7D91">
              <w:rPr>
                <w:rFonts w:ascii="Arial" w:hAnsi="Arial" w:cs="Arial"/>
              </w:rPr>
              <w:t>ÖZEL MÜLKİYET+</w:t>
            </w:r>
          </w:p>
          <w:p w14:paraId="243224C3"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74B5D3E1" w14:textId="77777777" w:rsidTr="00CE581C">
        <w:trPr>
          <w:trHeight w:val="312"/>
        </w:trPr>
        <w:tc>
          <w:tcPr>
            <w:tcW w:w="818" w:type="dxa"/>
            <w:noWrap/>
            <w:vAlign w:val="center"/>
            <w:hideMark/>
          </w:tcPr>
          <w:p w14:paraId="0233683A"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09322189"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633D3B8B"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3F222BDD" w14:textId="77777777" w:rsidR="009A5821" w:rsidRPr="000C7D91" w:rsidRDefault="009A5821" w:rsidP="00CE581C">
            <w:pPr>
              <w:jc w:val="center"/>
              <w:rPr>
                <w:rFonts w:ascii="Arial" w:hAnsi="Arial" w:cs="Arial"/>
              </w:rPr>
            </w:pPr>
            <w:r w:rsidRPr="000C7D91">
              <w:rPr>
                <w:rFonts w:ascii="Arial" w:hAnsi="Arial" w:cs="Arial"/>
              </w:rPr>
              <w:t>7326/2</w:t>
            </w:r>
          </w:p>
        </w:tc>
        <w:tc>
          <w:tcPr>
            <w:tcW w:w="1719" w:type="dxa"/>
            <w:noWrap/>
            <w:vAlign w:val="center"/>
            <w:hideMark/>
          </w:tcPr>
          <w:p w14:paraId="1CF988D1" w14:textId="77777777" w:rsidR="009A5821" w:rsidRPr="000C7D91" w:rsidRDefault="009A5821" w:rsidP="00CE581C">
            <w:pPr>
              <w:jc w:val="center"/>
              <w:rPr>
                <w:rFonts w:ascii="Arial" w:hAnsi="Arial" w:cs="Arial"/>
              </w:rPr>
            </w:pPr>
            <w:r w:rsidRPr="000C7D91">
              <w:rPr>
                <w:rFonts w:ascii="Arial" w:hAnsi="Arial" w:cs="Arial"/>
              </w:rPr>
              <w:t>1,668.54</w:t>
            </w:r>
          </w:p>
        </w:tc>
        <w:tc>
          <w:tcPr>
            <w:tcW w:w="2494" w:type="dxa"/>
            <w:noWrap/>
            <w:vAlign w:val="center"/>
            <w:hideMark/>
          </w:tcPr>
          <w:p w14:paraId="2C027100"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0A21AAC7" w14:textId="77777777" w:rsidTr="00CE581C">
        <w:trPr>
          <w:trHeight w:val="312"/>
        </w:trPr>
        <w:tc>
          <w:tcPr>
            <w:tcW w:w="818" w:type="dxa"/>
            <w:noWrap/>
            <w:vAlign w:val="center"/>
            <w:hideMark/>
          </w:tcPr>
          <w:p w14:paraId="7E8E587E"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5E5E06C"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EDF5272"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686AB6A1" w14:textId="77777777" w:rsidR="009A5821" w:rsidRPr="000C7D91" w:rsidRDefault="009A5821" w:rsidP="00CE581C">
            <w:pPr>
              <w:jc w:val="center"/>
              <w:rPr>
                <w:rFonts w:ascii="Arial" w:hAnsi="Arial" w:cs="Arial"/>
              </w:rPr>
            </w:pPr>
            <w:r w:rsidRPr="000C7D91">
              <w:rPr>
                <w:rFonts w:ascii="Arial" w:hAnsi="Arial" w:cs="Arial"/>
              </w:rPr>
              <w:t>7326/3</w:t>
            </w:r>
          </w:p>
        </w:tc>
        <w:tc>
          <w:tcPr>
            <w:tcW w:w="1719" w:type="dxa"/>
            <w:noWrap/>
            <w:vAlign w:val="center"/>
            <w:hideMark/>
          </w:tcPr>
          <w:p w14:paraId="60ED28CF" w14:textId="77777777" w:rsidR="009A5821" w:rsidRPr="000C7D91" w:rsidRDefault="009A5821" w:rsidP="00CE581C">
            <w:pPr>
              <w:jc w:val="center"/>
              <w:rPr>
                <w:rFonts w:ascii="Arial" w:hAnsi="Arial" w:cs="Arial"/>
              </w:rPr>
            </w:pPr>
            <w:r w:rsidRPr="000C7D91">
              <w:rPr>
                <w:rFonts w:ascii="Arial" w:hAnsi="Arial" w:cs="Arial"/>
              </w:rPr>
              <w:t>1,493.65</w:t>
            </w:r>
          </w:p>
        </w:tc>
        <w:tc>
          <w:tcPr>
            <w:tcW w:w="2494" w:type="dxa"/>
            <w:noWrap/>
            <w:vAlign w:val="center"/>
            <w:hideMark/>
          </w:tcPr>
          <w:p w14:paraId="054383BD"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673C2D60" w14:textId="77777777" w:rsidTr="00CE581C">
        <w:trPr>
          <w:trHeight w:val="312"/>
        </w:trPr>
        <w:tc>
          <w:tcPr>
            <w:tcW w:w="818" w:type="dxa"/>
            <w:noWrap/>
            <w:vAlign w:val="center"/>
            <w:hideMark/>
          </w:tcPr>
          <w:p w14:paraId="48A141D9"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6D680C74"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BB2AA30"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2037CA95" w14:textId="77777777" w:rsidR="009A5821" w:rsidRPr="000C7D91" w:rsidRDefault="009A5821" w:rsidP="00CE581C">
            <w:pPr>
              <w:jc w:val="center"/>
              <w:rPr>
                <w:rFonts w:ascii="Arial" w:hAnsi="Arial" w:cs="Arial"/>
              </w:rPr>
            </w:pPr>
            <w:r w:rsidRPr="000C7D91">
              <w:rPr>
                <w:rFonts w:ascii="Arial" w:hAnsi="Arial" w:cs="Arial"/>
              </w:rPr>
              <w:t>7326/4</w:t>
            </w:r>
          </w:p>
        </w:tc>
        <w:tc>
          <w:tcPr>
            <w:tcW w:w="1719" w:type="dxa"/>
            <w:noWrap/>
            <w:vAlign w:val="center"/>
            <w:hideMark/>
          </w:tcPr>
          <w:p w14:paraId="17637320" w14:textId="77777777" w:rsidR="009A5821" w:rsidRPr="000C7D91" w:rsidRDefault="009A5821" w:rsidP="00CE581C">
            <w:pPr>
              <w:jc w:val="center"/>
              <w:rPr>
                <w:rFonts w:ascii="Arial" w:hAnsi="Arial" w:cs="Arial"/>
              </w:rPr>
            </w:pPr>
            <w:r w:rsidRPr="000C7D91">
              <w:rPr>
                <w:rFonts w:ascii="Arial" w:hAnsi="Arial" w:cs="Arial"/>
              </w:rPr>
              <w:t>1,612.00</w:t>
            </w:r>
          </w:p>
        </w:tc>
        <w:tc>
          <w:tcPr>
            <w:tcW w:w="2494" w:type="dxa"/>
            <w:noWrap/>
            <w:vAlign w:val="center"/>
            <w:hideMark/>
          </w:tcPr>
          <w:p w14:paraId="5D44408E" w14:textId="77777777" w:rsidR="009A5821" w:rsidRPr="000C7D91" w:rsidRDefault="009A5821" w:rsidP="00CE581C">
            <w:pPr>
              <w:jc w:val="center"/>
              <w:rPr>
                <w:rFonts w:ascii="Arial" w:hAnsi="Arial" w:cs="Arial"/>
              </w:rPr>
            </w:pPr>
            <w:r w:rsidRPr="000C7D91">
              <w:rPr>
                <w:rFonts w:ascii="Arial" w:hAnsi="Arial" w:cs="Arial"/>
              </w:rPr>
              <w:t>ÖZEL MÜLKİYET +</w:t>
            </w:r>
          </w:p>
          <w:p w14:paraId="1E6D6EB1"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4CC6FF0C" w14:textId="77777777" w:rsidTr="00CE581C">
        <w:trPr>
          <w:trHeight w:val="312"/>
        </w:trPr>
        <w:tc>
          <w:tcPr>
            <w:tcW w:w="818" w:type="dxa"/>
            <w:noWrap/>
            <w:vAlign w:val="center"/>
            <w:hideMark/>
          </w:tcPr>
          <w:p w14:paraId="0AA5BB1B"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1307BE9F"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2B289C00"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FF5755B" w14:textId="77777777" w:rsidR="009A5821" w:rsidRPr="000C7D91" w:rsidRDefault="009A5821" w:rsidP="00CE581C">
            <w:pPr>
              <w:jc w:val="center"/>
              <w:rPr>
                <w:rFonts w:ascii="Arial" w:hAnsi="Arial" w:cs="Arial"/>
              </w:rPr>
            </w:pPr>
            <w:r w:rsidRPr="000C7D91">
              <w:rPr>
                <w:rFonts w:ascii="Arial" w:hAnsi="Arial" w:cs="Arial"/>
              </w:rPr>
              <w:t>7326/5</w:t>
            </w:r>
          </w:p>
        </w:tc>
        <w:tc>
          <w:tcPr>
            <w:tcW w:w="1719" w:type="dxa"/>
            <w:noWrap/>
            <w:vAlign w:val="center"/>
            <w:hideMark/>
          </w:tcPr>
          <w:p w14:paraId="16A3F73B" w14:textId="77777777" w:rsidR="009A5821" w:rsidRPr="000C7D91" w:rsidRDefault="009A5821" w:rsidP="00CE581C">
            <w:pPr>
              <w:jc w:val="center"/>
              <w:rPr>
                <w:rFonts w:ascii="Arial" w:hAnsi="Arial" w:cs="Arial"/>
              </w:rPr>
            </w:pPr>
            <w:r w:rsidRPr="000C7D91">
              <w:rPr>
                <w:rFonts w:ascii="Arial" w:hAnsi="Arial" w:cs="Arial"/>
              </w:rPr>
              <w:t>1,254.02</w:t>
            </w:r>
          </w:p>
        </w:tc>
        <w:tc>
          <w:tcPr>
            <w:tcW w:w="2494" w:type="dxa"/>
            <w:noWrap/>
            <w:vAlign w:val="center"/>
            <w:hideMark/>
          </w:tcPr>
          <w:p w14:paraId="2B505DBD" w14:textId="77777777" w:rsidR="009A5821" w:rsidRPr="000C7D91" w:rsidRDefault="009A5821" w:rsidP="00CE581C">
            <w:pPr>
              <w:jc w:val="center"/>
              <w:rPr>
                <w:rFonts w:ascii="Arial" w:hAnsi="Arial" w:cs="Arial"/>
              </w:rPr>
            </w:pPr>
            <w:r w:rsidRPr="000C7D91">
              <w:rPr>
                <w:rFonts w:ascii="Arial" w:hAnsi="Arial" w:cs="Arial"/>
              </w:rPr>
              <w:t>ÖZEL MÜLKİYET+</w:t>
            </w:r>
          </w:p>
          <w:p w14:paraId="4528E431"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599DDA20" w14:textId="77777777" w:rsidTr="00CE581C">
        <w:trPr>
          <w:trHeight w:val="312"/>
        </w:trPr>
        <w:tc>
          <w:tcPr>
            <w:tcW w:w="818" w:type="dxa"/>
            <w:noWrap/>
            <w:vAlign w:val="center"/>
            <w:hideMark/>
          </w:tcPr>
          <w:p w14:paraId="093341A2"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0E69A844"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0668E5F7"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14ADD1F" w14:textId="77777777" w:rsidR="009A5821" w:rsidRPr="000C7D91" w:rsidRDefault="009A5821" w:rsidP="00CE581C">
            <w:pPr>
              <w:jc w:val="center"/>
              <w:rPr>
                <w:rFonts w:ascii="Arial" w:hAnsi="Arial" w:cs="Arial"/>
              </w:rPr>
            </w:pPr>
            <w:r w:rsidRPr="000C7D91">
              <w:rPr>
                <w:rFonts w:ascii="Arial" w:hAnsi="Arial" w:cs="Arial"/>
              </w:rPr>
              <w:t>7326/6</w:t>
            </w:r>
          </w:p>
        </w:tc>
        <w:tc>
          <w:tcPr>
            <w:tcW w:w="1719" w:type="dxa"/>
            <w:noWrap/>
            <w:vAlign w:val="center"/>
            <w:hideMark/>
          </w:tcPr>
          <w:p w14:paraId="30119E11" w14:textId="77777777" w:rsidR="009A5821" w:rsidRPr="000C7D91" w:rsidRDefault="009A5821" w:rsidP="00CE581C">
            <w:pPr>
              <w:jc w:val="center"/>
              <w:rPr>
                <w:rFonts w:ascii="Arial" w:hAnsi="Arial" w:cs="Arial"/>
              </w:rPr>
            </w:pPr>
            <w:r w:rsidRPr="000C7D91">
              <w:rPr>
                <w:rFonts w:ascii="Arial" w:hAnsi="Arial" w:cs="Arial"/>
              </w:rPr>
              <w:t>1,457.11</w:t>
            </w:r>
          </w:p>
        </w:tc>
        <w:tc>
          <w:tcPr>
            <w:tcW w:w="2494" w:type="dxa"/>
            <w:noWrap/>
            <w:vAlign w:val="center"/>
            <w:hideMark/>
          </w:tcPr>
          <w:p w14:paraId="2EE9C7AC"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3A4D92FE" w14:textId="77777777" w:rsidTr="00CE581C">
        <w:trPr>
          <w:trHeight w:val="312"/>
        </w:trPr>
        <w:tc>
          <w:tcPr>
            <w:tcW w:w="818" w:type="dxa"/>
            <w:noWrap/>
            <w:vAlign w:val="center"/>
            <w:hideMark/>
          </w:tcPr>
          <w:p w14:paraId="17C5EE82"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1F5BAA2D"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A9C35A0"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75C1F438" w14:textId="77777777" w:rsidR="009A5821" w:rsidRPr="000C7D91" w:rsidRDefault="009A5821" w:rsidP="00CE581C">
            <w:pPr>
              <w:jc w:val="center"/>
              <w:rPr>
                <w:rFonts w:ascii="Arial" w:hAnsi="Arial" w:cs="Arial"/>
              </w:rPr>
            </w:pPr>
            <w:r w:rsidRPr="000C7D91">
              <w:rPr>
                <w:rFonts w:ascii="Arial" w:hAnsi="Arial" w:cs="Arial"/>
              </w:rPr>
              <w:t>7326/7</w:t>
            </w:r>
          </w:p>
        </w:tc>
        <w:tc>
          <w:tcPr>
            <w:tcW w:w="1719" w:type="dxa"/>
            <w:noWrap/>
            <w:vAlign w:val="center"/>
            <w:hideMark/>
          </w:tcPr>
          <w:p w14:paraId="2CC2F1EB" w14:textId="77777777" w:rsidR="009A5821" w:rsidRPr="000C7D91" w:rsidRDefault="009A5821" w:rsidP="00CE581C">
            <w:pPr>
              <w:jc w:val="center"/>
              <w:rPr>
                <w:rFonts w:ascii="Arial" w:hAnsi="Arial" w:cs="Arial"/>
              </w:rPr>
            </w:pPr>
            <w:r w:rsidRPr="000C7D91">
              <w:rPr>
                <w:rFonts w:ascii="Arial" w:hAnsi="Arial" w:cs="Arial"/>
              </w:rPr>
              <w:t>1,282.34</w:t>
            </w:r>
          </w:p>
        </w:tc>
        <w:tc>
          <w:tcPr>
            <w:tcW w:w="2494" w:type="dxa"/>
            <w:noWrap/>
            <w:vAlign w:val="center"/>
            <w:hideMark/>
          </w:tcPr>
          <w:p w14:paraId="4DC79BA9" w14:textId="77777777" w:rsidR="009A5821" w:rsidRPr="000C7D91" w:rsidRDefault="009A5821" w:rsidP="00CE581C">
            <w:pPr>
              <w:jc w:val="center"/>
              <w:rPr>
                <w:rFonts w:ascii="Arial" w:hAnsi="Arial" w:cs="Arial"/>
              </w:rPr>
            </w:pPr>
            <w:r w:rsidRPr="000C7D91">
              <w:rPr>
                <w:rFonts w:ascii="Arial" w:hAnsi="Arial" w:cs="Arial"/>
              </w:rPr>
              <w:t>ÖZEL MÜLKİYET +</w:t>
            </w:r>
          </w:p>
          <w:p w14:paraId="7DAB93AF"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506397C5" w14:textId="77777777" w:rsidTr="00CE581C">
        <w:trPr>
          <w:trHeight w:val="312"/>
        </w:trPr>
        <w:tc>
          <w:tcPr>
            <w:tcW w:w="818" w:type="dxa"/>
            <w:noWrap/>
            <w:vAlign w:val="center"/>
            <w:hideMark/>
          </w:tcPr>
          <w:p w14:paraId="4D0CDBD6"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015A781D"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06BE9C13"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59762678" w14:textId="77777777" w:rsidR="009A5821" w:rsidRPr="000C7D91" w:rsidRDefault="009A5821" w:rsidP="00CE581C">
            <w:pPr>
              <w:jc w:val="center"/>
              <w:rPr>
                <w:rFonts w:ascii="Arial" w:hAnsi="Arial" w:cs="Arial"/>
              </w:rPr>
            </w:pPr>
            <w:r w:rsidRPr="000C7D91">
              <w:rPr>
                <w:rFonts w:ascii="Arial" w:hAnsi="Arial" w:cs="Arial"/>
              </w:rPr>
              <w:t>7327/1</w:t>
            </w:r>
          </w:p>
        </w:tc>
        <w:tc>
          <w:tcPr>
            <w:tcW w:w="1719" w:type="dxa"/>
            <w:noWrap/>
            <w:vAlign w:val="center"/>
            <w:hideMark/>
          </w:tcPr>
          <w:p w14:paraId="24AEBD53" w14:textId="77777777" w:rsidR="009A5821" w:rsidRPr="000C7D91" w:rsidRDefault="009A5821" w:rsidP="00CE581C">
            <w:pPr>
              <w:jc w:val="center"/>
              <w:rPr>
                <w:rFonts w:ascii="Arial" w:hAnsi="Arial" w:cs="Arial"/>
              </w:rPr>
            </w:pPr>
            <w:r w:rsidRPr="000C7D91">
              <w:rPr>
                <w:rFonts w:ascii="Arial" w:hAnsi="Arial" w:cs="Arial"/>
              </w:rPr>
              <w:t>1,229.83</w:t>
            </w:r>
          </w:p>
        </w:tc>
        <w:tc>
          <w:tcPr>
            <w:tcW w:w="2494" w:type="dxa"/>
            <w:noWrap/>
            <w:vAlign w:val="center"/>
            <w:hideMark/>
          </w:tcPr>
          <w:p w14:paraId="5EA1CE5A" w14:textId="77777777" w:rsidR="009A5821" w:rsidRPr="000C7D91" w:rsidRDefault="009A5821" w:rsidP="00CE581C">
            <w:pPr>
              <w:jc w:val="center"/>
              <w:rPr>
                <w:rFonts w:ascii="Arial" w:hAnsi="Arial" w:cs="Arial"/>
              </w:rPr>
            </w:pPr>
            <w:r w:rsidRPr="000C7D91">
              <w:rPr>
                <w:rFonts w:ascii="Arial" w:hAnsi="Arial" w:cs="Arial"/>
              </w:rPr>
              <w:t>ÖZEL MÜLKİYET +</w:t>
            </w:r>
          </w:p>
          <w:p w14:paraId="00762B31"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0F2732EA" w14:textId="77777777" w:rsidTr="00CE581C">
        <w:trPr>
          <w:trHeight w:val="312"/>
        </w:trPr>
        <w:tc>
          <w:tcPr>
            <w:tcW w:w="818" w:type="dxa"/>
            <w:noWrap/>
            <w:vAlign w:val="center"/>
            <w:hideMark/>
          </w:tcPr>
          <w:p w14:paraId="17C2376A"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10D48A18"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4C2711E"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727A60CA" w14:textId="77777777" w:rsidR="009A5821" w:rsidRPr="000C7D91" w:rsidRDefault="009A5821" w:rsidP="00CE581C">
            <w:pPr>
              <w:jc w:val="center"/>
              <w:rPr>
                <w:rFonts w:ascii="Arial" w:hAnsi="Arial" w:cs="Arial"/>
              </w:rPr>
            </w:pPr>
            <w:r w:rsidRPr="000C7D91">
              <w:rPr>
                <w:rFonts w:ascii="Arial" w:hAnsi="Arial" w:cs="Arial"/>
              </w:rPr>
              <w:t>7327/2</w:t>
            </w:r>
          </w:p>
        </w:tc>
        <w:tc>
          <w:tcPr>
            <w:tcW w:w="1719" w:type="dxa"/>
            <w:noWrap/>
            <w:vAlign w:val="center"/>
            <w:hideMark/>
          </w:tcPr>
          <w:p w14:paraId="5BE01DDE" w14:textId="77777777" w:rsidR="009A5821" w:rsidRPr="000C7D91" w:rsidRDefault="009A5821" w:rsidP="00CE581C">
            <w:pPr>
              <w:jc w:val="center"/>
              <w:rPr>
                <w:rFonts w:ascii="Arial" w:hAnsi="Arial" w:cs="Arial"/>
              </w:rPr>
            </w:pPr>
            <w:r w:rsidRPr="000C7D91">
              <w:rPr>
                <w:rFonts w:ascii="Arial" w:hAnsi="Arial" w:cs="Arial"/>
              </w:rPr>
              <w:t>1,910.68</w:t>
            </w:r>
          </w:p>
        </w:tc>
        <w:tc>
          <w:tcPr>
            <w:tcW w:w="2494" w:type="dxa"/>
            <w:noWrap/>
            <w:vAlign w:val="center"/>
            <w:hideMark/>
          </w:tcPr>
          <w:p w14:paraId="3FE6AA7C"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676479F3" w14:textId="77777777" w:rsidTr="00CE581C">
        <w:trPr>
          <w:trHeight w:val="312"/>
        </w:trPr>
        <w:tc>
          <w:tcPr>
            <w:tcW w:w="818" w:type="dxa"/>
            <w:noWrap/>
            <w:vAlign w:val="center"/>
            <w:hideMark/>
          </w:tcPr>
          <w:p w14:paraId="6DD8E2A4"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47BB127"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0847FD83"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CD543FC" w14:textId="77777777" w:rsidR="009A5821" w:rsidRPr="000C7D91" w:rsidRDefault="009A5821" w:rsidP="00CE581C">
            <w:pPr>
              <w:jc w:val="center"/>
              <w:rPr>
                <w:rFonts w:ascii="Arial" w:hAnsi="Arial" w:cs="Arial"/>
              </w:rPr>
            </w:pPr>
            <w:r w:rsidRPr="000C7D91">
              <w:rPr>
                <w:rFonts w:ascii="Arial" w:hAnsi="Arial" w:cs="Arial"/>
              </w:rPr>
              <w:t>7327/3</w:t>
            </w:r>
          </w:p>
        </w:tc>
        <w:tc>
          <w:tcPr>
            <w:tcW w:w="1719" w:type="dxa"/>
            <w:noWrap/>
            <w:vAlign w:val="center"/>
            <w:hideMark/>
          </w:tcPr>
          <w:p w14:paraId="2C9DF9A2" w14:textId="77777777" w:rsidR="009A5821" w:rsidRPr="000C7D91" w:rsidRDefault="009A5821" w:rsidP="00CE581C">
            <w:pPr>
              <w:jc w:val="center"/>
              <w:rPr>
                <w:rFonts w:ascii="Arial" w:hAnsi="Arial" w:cs="Arial"/>
              </w:rPr>
            </w:pPr>
            <w:r w:rsidRPr="000C7D91">
              <w:rPr>
                <w:rFonts w:ascii="Arial" w:hAnsi="Arial" w:cs="Arial"/>
              </w:rPr>
              <w:t>1,494.49</w:t>
            </w:r>
          </w:p>
        </w:tc>
        <w:tc>
          <w:tcPr>
            <w:tcW w:w="2494" w:type="dxa"/>
            <w:noWrap/>
            <w:vAlign w:val="center"/>
            <w:hideMark/>
          </w:tcPr>
          <w:p w14:paraId="437E8296"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63F45A4B" w14:textId="77777777" w:rsidTr="00CE581C">
        <w:trPr>
          <w:trHeight w:val="312"/>
        </w:trPr>
        <w:tc>
          <w:tcPr>
            <w:tcW w:w="818" w:type="dxa"/>
            <w:noWrap/>
            <w:vAlign w:val="center"/>
            <w:hideMark/>
          </w:tcPr>
          <w:p w14:paraId="14A747BB"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70778C59"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3550341C"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60EBE0B9" w14:textId="77777777" w:rsidR="009A5821" w:rsidRPr="000C7D91" w:rsidRDefault="009A5821" w:rsidP="00CE581C">
            <w:pPr>
              <w:jc w:val="center"/>
              <w:rPr>
                <w:rFonts w:ascii="Arial" w:hAnsi="Arial" w:cs="Arial"/>
              </w:rPr>
            </w:pPr>
            <w:r w:rsidRPr="000C7D91">
              <w:rPr>
                <w:rFonts w:ascii="Arial" w:hAnsi="Arial" w:cs="Arial"/>
              </w:rPr>
              <w:t>7328/1</w:t>
            </w:r>
          </w:p>
        </w:tc>
        <w:tc>
          <w:tcPr>
            <w:tcW w:w="1719" w:type="dxa"/>
            <w:noWrap/>
            <w:vAlign w:val="center"/>
            <w:hideMark/>
          </w:tcPr>
          <w:p w14:paraId="54190F25" w14:textId="77777777" w:rsidR="009A5821" w:rsidRPr="000C7D91" w:rsidRDefault="009A5821" w:rsidP="00CE581C">
            <w:pPr>
              <w:jc w:val="center"/>
              <w:rPr>
                <w:rFonts w:ascii="Arial" w:hAnsi="Arial" w:cs="Arial"/>
              </w:rPr>
            </w:pPr>
            <w:r w:rsidRPr="000C7D91">
              <w:rPr>
                <w:rFonts w:ascii="Arial" w:hAnsi="Arial" w:cs="Arial"/>
              </w:rPr>
              <w:t>7,246.17</w:t>
            </w:r>
          </w:p>
        </w:tc>
        <w:tc>
          <w:tcPr>
            <w:tcW w:w="2494" w:type="dxa"/>
            <w:noWrap/>
            <w:vAlign w:val="center"/>
            <w:hideMark/>
          </w:tcPr>
          <w:p w14:paraId="6066D488"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7C18A7D0" w14:textId="77777777" w:rsidTr="00CE581C">
        <w:trPr>
          <w:trHeight w:val="312"/>
        </w:trPr>
        <w:tc>
          <w:tcPr>
            <w:tcW w:w="818" w:type="dxa"/>
            <w:noWrap/>
            <w:vAlign w:val="center"/>
            <w:hideMark/>
          </w:tcPr>
          <w:p w14:paraId="3038D6E0"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0F980ADF"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56E5C907"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85DFE57" w14:textId="77777777" w:rsidR="009A5821" w:rsidRPr="000C7D91" w:rsidRDefault="009A5821" w:rsidP="00CE581C">
            <w:pPr>
              <w:jc w:val="center"/>
              <w:rPr>
                <w:rFonts w:ascii="Arial" w:hAnsi="Arial" w:cs="Arial"/>
              </w:rPr>
            </w:pPr>
            <w:r w:rsidRPr="000C7D91">
              <w:rPr>
                <w:rFonts w:ascii="Arial" w:hAnsi="Arial" w:cs="Arial"/>
              </w:rPr>
              <w:t>7329/6</w:t>
            </w:r>
          </w:p>
        </w:tc>
        <w:tc>
          <w:tcPr>
            <w:tcW w:w="1719" w:type="dxa"/>
            <w:noWrap/>
            <w:vAlign w:val="center"/>
            <w:hideMark/>
          </w:tcPr>
          <w:p w14:paraId="58F31F8E" w14:textId="77777777" w:rsidR="009A5821" w:rsidRPr="000C7D91" w:rsidRDefault="009A5821" w:rsidP="00CE581C">
            <w:pPr>
              <w:jc w:val="center"/>
              <w:rPr>
                <w:rFonts w:ascii="Arial" w:hAnsi="Arial" w:cs="Arial"/>
              </w:rPr>
            </w:pPr>
            <w:r w:rsidRPr="000C7D91">
              <w:rPr>
                <w:rFonts w:ascii="Arial" w:hAnsi="Arial" w:cs="Arial"/>
              </w:rPr>
              <w:t>3,260.56</w:t>
            </w:r>
          </w:p>
        </w:tc>
        <w:tc>
          <w:tcPr>
            <w:tcW w:w="2494" w:type="dxa"/>
            <w:noWrap/>
            <w:vAlign w:val="center"/>
            <w:hideMark/>
          </w:tcPr>
          <w:p w14:paraId="020E5D29"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5A8E51D8" w14:textId="77777777" w:rsidTr="00CE581C">
        <w:trPr>
          <w:trHeight w:val="312"/>
        </w:trPr>
        <w:tc>
          <w:tcPr>
            <w:tcW w:w="818" w:type="dxa"/>
            <w:noWrap/>
            <w:vAlign w:val="center"/>
            <w:hideMark/>
          </w:tcPr>
          <w:p w14:paraId="58EAC010"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40D70D24"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51FE410"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37D0651" w14:textId="77777777" w:rsidR="009A5821" w:rsidRPr="000C7D91" w:rsidRDefault="009A5821" w:rsidP="00CE581C">
            <w:pPr>
              <w:jc w:val="center"/>
              <w:rPr>
                <w:rFonts w:ascii="Arial" w:hAnsi="Arial" w:cs="Arial"/>
              </w:rPr>
            </w:pPr>
            <w:r w:rsidRPr="000C7D91">
              <w:rPr>
                <w:rFonts w:ascii="Arial" w:hAnsi="Arial" w:cs="Arial"/>
              </w:rPr>
              <w:t>7330/1</w:t>
            </w:r>
          </w:p>
        </w:tc>
        <w:tc>
          <w:tcPr>
            <w:tcW w:w="1719" w:type="dxa"/>
            <w:noWrap/>
            <w:vAlign w:val="center"/>
            <w:hideMark/>
          </w:tcPr>
          <w:p w14:paraId="6E68165B" w14:textId="77777777" w:rsidR="009A5821" w:rsidRPr="000C7D91" w:rsidRDefault="009A5821" w:rsidP="00CE581C">
            <w:pPr>
              <w:jc w:val="center"/>
              <w:rPr>
                <w:rFonts w:ascii="Arial" w:hAnsi="Arial" w:cs="Arial"/>
              </w:rPr>
            </w:pPr>
            <w:r w:rsidRPr="000C7D91">
              <w:rPr>
                <w:rFonts w:ascii="Arial" w:hAnsi="Arial" w:cs="Arial"/>
              </w:rPr>
              <w:t>1,000.00</w:t>
            </w:r>
          </w:p>
        </w:tc>
        <w:tc>
          <w:tcPr>
            <w:tcW w:w="2494" w:type="dxa"/>
            <w:noWrap/>
            <w:vAlign w:val="center"/>
            <w:hideMark/>
          </w:tcPr>
          <w:p w14:paraId="2A2EA575"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1A1BA92A" w14:textId="77777777" w:rsidTr="00CE581C">
        <w:trPr>
          <w:trHeight w:val="312"/>
        </w:trPr>
        <w:tc>
          <w:tcPr>
            <w:tcW w:w="818" w:type="dxa"/>
            <w:noWrap/>
            <w:vAlign w:val="center"/>
            <w:hideMark/>
          </w:tcPr>
          <w:p w14:paraId="20E6AB3B"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4C43AF27"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5BA35843"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247DEE2A" w14:textId="77777777" w:rsidR="009A5821" w:rsidRPr="000C7D91" w:rsidRDefault="009A5821" w:rsidP="00CE581C">
            <w:pPr>
              <w:jc w:val="center"/>
              <w:rPr>
                <w:rFonts w:ascii="Arial" w:hAnsi="Arial" w:cs="Arial"/>
              </w:rPr>
            </w:pPr>
            <w:r w:rsidRPr="000C7D91">
              <w:rPr>
                <w:rFonts w:ascii="Arial" w:hAnsi="Arial" w:cs="Arial"/>
              </w:rPr>
              <w:t>7330/2</w:t>
            </w:r>
          </w:p>
        </w:tc>
        <w:tc>
          <w:tcPr>
            <w:tcW w:w="1719" w:type="dxa"/>
            <w:noWrap/>
            <w:vAlign w:val="center"/>
            <w:hideMark/>
          </w:tcPr>
          <w:p w14:paraId="0E268359" w14:textId="77777777" w:rsidR="009A5821" w:rsidRPr="000C7D91" w:rsidRDefault="009A5821" w:rsidP="00CE581C">
            <w:pPr>
              <w:jc w:val="center"/>
              <w:rPr>
                <w:rFonts w:ascii="Arial" w:hAnsi="Arial" w:cs="Arial"/>
              </w:rPr>
            </w:pPr>
            <w:r w:rsidRPr="000C7D91">
              <w:rPr>
                <w:rFonts w:ascii="Arial" w:hAnsi="Arial" w:cs="Arial"/>
              </w:rPr>
              <w:t>1,108.19</w:t>
            </w:r>
          </w:p>
        </w:tc>
        <w:tc>
          <w:tcPr>
            <w:tcW w:w="2494" w:type="dxa"/>
            <w:noWrap/>
            <w:vAlign w:val="center"/>
            <w:hideMark/>
          </w:tcPr>
          <w:p w14:paraId="7689A8BF"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29B5CC2C" w14:textId="77777777" w:rsidTr="00CE581C">
        <w:trPr>
          <w:trHeight w:val="312"/>
        </w:trPr>
        <w:tc>
          <w:tcPr>
            <w:tcW w:w="818" w:type="dxa"/>
            <w:noWrap/>
            <w:vAlign w:val="center"/>
            <w:hideMark/>
          </w:tcPr>
          <w:p w14:paraId="32357AD0"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48B54D23"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6E5D0DCE"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2E78CBA" w14:textId="77777777" w:rsidR="009A5821" w:rsidRPr="000C7D91" w:rsidRDefault="009A5821" w:rsidP="00CE581C">
            <w:pPr>
              <w:jc w:val="center"/>
              <w:rPr>
                <w:rFonts w:ascii="Arial" w:hAnsi="Arial" w:cs="Arial"/>
              </w:rPr>
            </w:pPr>
            <w:r w:rsidRPr="000C7D91">
              <w:rPr>
                <w:rFonts w:ascii="Arial" w:hAnsi="Arial" w:cs="Arial"/>
              </w:rPr>
              <w:t>7330/3</w:t>
            </w:r>
          </w:p>
        </w:tc>
        <w:tc>
          <w:tcPr>
            <w:tcW w:w="1719" w:type="dxa"/>
            <w:noWrap/>
            <w:vAlign w:val="center"/>
            <w:hideMark/>
          </w:tcPr>
          <w:p w14:paraId="080E7CD6" w14:textId="77777777" w:rsidR="009A5821" w:rsidRPr="000C7D91" w:rsidRDefault="009A5821" w:rsidP="00CE581C">
            <w:pPr>
              <w:jc w:val="center"/>
              <w:rPr>
                <w:rFonts w:ascii="Arial" w:hAnsi="Arial" w:cs="Arial"/>
              </w:rPr>
            </w:pPr>
            <w:r w:rsidRPr="000C7D91">
              <w:rPr>
                <w:rFonts w:ascii="Arial" w:hAnsi="Arial" w:cs="Arial"/>
              </w:rPr>
              <w:t>1,123.63</w:t>
            </w:r>
          </w:p>
        </w:tc>
        <w:tc>
          <w:tcPr>
            <w:tcW w:w="2494" w:type="dxa"/>
            <w:noWrap/>
            <w:vAlign w:val="center"/>
            <w:hideMark/>
          </w:tcPr>
          <w:p w14:paraId="2ED7D93D"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134EB2E7" w14:textId="77777777" w:rsidTr="00CE581C">
        <w:trPr>
          <w:trHeight w:val="312"/>
        </w:trPr>
        <w:tc>
          <w:tcPr>
            <w:tcW w:w="818" w:type="dxa"/>
            <w:noWrap/>
            <w:vAlign w:val="center"/>
            <w:hideMark/>
          </w:tcPr>
          <w:p w14:paraId="3E668877"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7E8E2291"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2DD11B66"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4A14E24F" w14:textId="77777777" w:rsidR="009A5821" w:rsidRPr="000C7D91" w:rsidRDefault="009A5821" w:rsidP="00CE581C">
            <w:pPr>
              <w:jc w:val="center"/>
              <w:rPr>
                <w:rFonts w:ascii="Arial" w:hAnsi="Arial" w:cs="Arial"/>
              </w:rPr>
            </w:pPr>
            <w:r w:rsidRPr="000C7D91">
              <w:rPr>
                <w:rFonts w:ascii="Arial" w:hAnsi="Arial" w:cs="Arial"/>
              </w:rPr>
              <w:t>7331/1</w:t>
            </w:r>
          </w:p>
        </w:tc>
        <w:tc>
          <w:tcPr>
            <w:tcW w:w="1719" w:type="dxa"/>
            <w:noWrap/>
            <w:vAlign w:val="center"/>
            <w:hideMark/>
          </w:tcPr>
          <w:p w14:paraId="1E3ACAC4" w14:textId="77777777" w:rsidR="009A5821" w:rsidRPr="000C7D91" w:rsidRDefault="009A5821" w:rsidP="00CE581C">
            <w:pPr>
              <w:jc w:val="center"/>
              <w:rPr>
                <w:rFonts w:ascii="Arial" w:hAnsi="Arial" w:cs="Arial"/>
              </w:rPr>
            </w:pPr>
            <w:r w:rsidRPr="000C7D91">
              <w:rPr>
                <w:rFonts w:ascii="Arial" w:hAnsi="Arial" w:cs="Arial"/>
              </w:rPr>
              <w:t>1,112.81</w:t>
            </w:r>
          </w:p>
        </w:tc>
        <w:tc>
          <w:tcPr>
            <w:tcW w:w="2494" w:type="dxa"/>
            <w:noWrap/>
            <w:vAlign w:val="center"/>
            <w:hideMark/>
          </w:tcPr>
          <w:p w14:paraId="5081816A"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1A168F7D" w14:textId="77777777" w:rsidTr="00CE581C">
        <w:trPr>
          <w:trHeight w:val="312"/>
        </w:trPr>
        <w:tc>
          <w:tcPr>
            <w:tcW w:w="818" w:type="dxa"/>
            <w:noWrap/>
            <w:vAlign w:val="center"/>
            <w:hideMark/>
          </w:tcPr>
          <w:p w14:paraId="4D31F0E7"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0FF3B579"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385977C"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7113030" w14:textId="77777777" w:rsidR="009A5821" w:rsidRPr="000C7D91" w:rsidRDefault="009A5821" w:rsidP="00CE581C">
            <w:pPr>
              <w:jc w:val="center"/>
              <w:rPr>
                <w:rFonts w:ascii="Arial" w:hAnsi="Arial" w:cs="Arial"/>
              </w:rPr>
            </w:pPr>
            <w:r w:rsidRPr="000C7D91">
              <w:rPr>
                <w:rFonts w:ascii="Arial" w:hAnsi="Arial" w:cs="Arial"/>
              </w:rPr>
              <w:t>7331/2</w:t>
            </w:r>
          </w:p>
        </w:tc>
        <w:tc>
          <w:tcPr>
            <w:tcW w:w="1719" w:type="dxa"/>
            <w:noWrap/>
            <w:vAlign w:val="center"/>
            <w:hideMark/>
          </w:tcPr>
          <w:p w14:paraId="3972677F" w14:textId="77777777" w:rsidR="009A5821" w:rsidRPr="000C7D91" w:rsidRDefault="009A5821" w:rsidP="00CE581C">
            <w:pPr>
              <w:jc w:val="center"/>
              <w:rPr>
                <w:rFonts w:ascii="Arial" w:hAnsi="Arial" w:cs="Arial"/>
              </w:rPr>
            </w:pPr>
            <w:r w:rsidRPr="000C7D91">
              <w:rPr>
                <w:rFonts w:ascii="Arial" w:hAnsi="Arial" w:cs="Arial"/>
              </w:rPr>
              <w:t>1,187.94</w:t>
            </w:r>
          </w:p>
        </w:tc>
        <w:tc>
          <w:tcPr>
            <w:tcW w:w="2494" w:type="dxa"/>
            <w:noWrap/>
            <w:vAlign w:val="center"/>
            <w:hideMark/>
          </w:tcPr>
          <w:p w14:paraId="74F9469B"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72F316F3" w14:textId="77777777" w:rsidTr="00CE581C">
        <w:trPr>
          <w:trHeight w:val="312"/>
        </w:trPr>
        <w:tc>
          <w:tcPr>
            <w:tcW w:w="818" w:type="dxa"/>
            <w:noWrap/>
            <w:vAlign w:val="center"/>
            <w:hideMark/>
          </w:tcPr>
          <w:p w14:paraId="6E8B6687"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74E94B1E"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34F3A454"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1F3E9AF" w14:textId="77777777" w:rsidR="009A5821" w:rsidRPr="000C7D91" w:rsidRDefault="009A5821" w:rsidP="00CE581C">
            <w:pPr>
              <w:jc w:val="center"/>
              <w:rPr>
                <w:rFonts w:ascii="Arial" w:hAnsi="Arial" w:cs="Arial"/>
              </w:rPr>
            </w:pPr>
            <w:r w:rsidRPr="000C7D91">
              <w:rPr>
                <w:rFonts w:ascii="Arial" w:hAnsi="Arial" w:cs="Arial"/>
              </w:rPr>
              <w:t>7331/3</w:t>
            </w:r>
          </w:p>
        </w:tc>
        <w:tc>
          <w:tcPr>
            <w:tcW w:w="1719" w:type="dxa"/>
            <w:noWrap/>
            <w:vAlign w:val="center"/>
            <w:hideMark/>
          </w:tcPr>
          <w:p w14:paraId="055896C6" w14:textId="77777777" w:rsidR="009A5821" w:rsidRPr="000C7D91" w:rsidRDefault="009A5821" w:rsidP="00CE581C">
            <w:pPr>
              <w:jc w:val="center"/>
              <w:rPr>
                <w:rFonts w:ascii="Arial" w:hAnsi="Arial" w:cs="Arial"/>
              </w:rPr>
            </w:pPr>
            <w:r w:rsidRPr="000C7D91">
              <w:rPr>
                <w:rFonts w:ascii="Arial" w:hAnsi="Arial" w:cs="Arial"/>
              </w:rPr>
              <w:t>1,849.26</w:t>
            </w:r>
          </w:p>
        </w:tc>
        <w:tc>
          <w:tcPr>
            <w:tcW w:w="2494" w:type="dxa"/>
            <w:noWrap/>
            <w:vAlign w:val="center"/>
            <w:hideMark/>
          </w:tcPr>
          <w:p w14:paraId="329CE640" w14:textId="77777777" w:rsidR="009A5821" w:rsidRPr="000C7D91" w:rsidRDefault="009A5821" w:rsidP="00CE581C">
            <w:pPr>
              <w:jc w:val="center"/>
              <w:rPr>
                <w:rFonts w:ascii="Arial" w:hAnsi="Arial" w:cs="Arial"/>
              </w:rPr>
            </w:pPr>
            <w:r w:rsidRPr="000C7D91">
              <w:rPr>
                <w:rFonts w:ascii="Arial" w:hAnsi="Arial" w:cs="Arial"/>
              </w:rPr>
              <w:t>ÖZEL MÜLKİYET +</w:t>
            </w:r>
          </w:p>
          <w:p w14:paraId="4839F830" w14:textId="77777777" w:rsidR="009A5821" w:rsidRPr="000C7D91" w:rsidRDefault="009A5821" w:rsidP="00CE581C">
            <w:pPr>
              <w:jc w:val="center"/>
              <w:rPr>
                <w:rFonts w:ascii="Arial" w:hAnsi="Arial" w:cs="Arial"/>
              </w:rPr>
            </w:pPr>
            <w:r w:rsidRPr="000C7D91">
              <w:rPr>
                <w:rFonts w:ascii="Arial" w:hAnsi="Arial" w:cs="Arial"/>
              </w:rPr>
              <w:t>MALİYE HAZİNESİ</w:t>
            </w:r>
          </w:p>
        </w:tc>
      </w:tr>
      <w:tr w:rsidR="009A5821" w:rsidRPr="000C7D91" w14:paraId="1E2FA4C6" w14:textId="77777777" w:rsidTr="00CE581C">
        <w:trPr>
          <w:trHeight w:val="312"/>
        </w:trPr>
        <w:tc>
          <w:tcPr>
            <w:tcW w:w="818" w:type="dxa"/>
            <w:noWrap/>
            <w:vAlign w:val="center"/>
            <w:hideMark/>
          </w:tcPr>
          <w:p w14:paraId="72C451C6"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70820F8A"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89B0FA7"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7FB45082" w14:textId="77777777" w:rsidR="009A5821" w:rsidRPr="000C7D91" w:rsidRDefault="009A5821" w:rsidP="00CE581C">
            <w:pPr>
              <w:jc w:val="center"/>
              <w:rPr>
                <w:rFonts w:ascii="Arial" w:hAnsi="Arial" w:cs="Arial"/>
              </w:rPr>
            </w:pPr>
            <w:r w:rsidRPr="000C7D91">
              <w:rPr>
                <w:rFonts w:ascii="Arial" w:hAnsi="Arial" w:cs="Arial"/>
              </w:rPr>
              <w:t>7331/4</w:t>
            </w:r>
          </w:p>
        </w:tc>
        <w:tc>
          <w:tcPr>
            <w:tcW w:w="1719" w:type="dxa"/>
            <w:noWrap/>
            <w:vAlign w:val="center"/>
            <w:hideMark/>
          </w:tcPr>
          <w:p w14:paraId="43817912" w14:textId="77777777" w:rsidR="009A5821" w:rsidRPr="000C7D91" w:rsidRDefault="009A5821" w:rsidP="00CE581C">
            <w:pPr>
              <w:jc w:val="center"/>
              <w:rPr>
                <w:rFonts w:ascii="Arial" w:hAnsi="Arial" w:cs="Arial"/>
              </w:rPr>
            </w:pPr>
            <w:r w:rsidRPr="000C7D91">
              <w:rPr>
                <w:rFonts w:ascii="Arial" w:hAnsi="Arial" w:cs="Arial"/>
              </w:rPr>
              <w:t>1,231.97</w:t>
            </w:r>
          </w:p>
        </w:tc>
        <w:tc>
          <w:tcPr>
            <w:tcW w:w="2494" w:type="dxa"/>
            <w:noWrap/>
            <w:vAlign w:val="center"/>
            <w:hideMark/>
          </w:tcPr>
          <w:p w14:paraId="590E8C77"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6E548E99" w14:textId="77777777" w:rsidTr="00CE581C">
        <w:trPr>
          <w:trHeight w:val="312"/>
        </w:trPr>
        <w:tc>
          <w:tcPr>
            <w:tcW w:w="818" w:type="dxa"/>
            <w:noWrap/>
            <w:vAlign w:val="center"/>
            <w:hideMark/>
          </w:tcPr>
          <w:p w14:paraId="24D0F6DB"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7F9AE880"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74D6787F"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62D9A608" w14:textId="77777777" w:rsidR="009A5821" w:rsidRPr="000C7D91" w:rsidRDefault="009A5821" w:rsidP="00CE581C">
            <w:pPr>
              <w:jc w:val="center"/>
              <w:rPr>
                <w:rFonts w:ascii="Arial" w:hAnsi="Arial" w:cs="Arial"/>
              </w:rPr>
            </w:pPr>
            <w:r w:rsidRPr="000C7D91">
              <w:rPr>
                <w:rFonts w:ascii="Arial" w:hAnsi="Arial" w:cs="Arial"/>
              </w:rPr>
              <w:t>6181/11</w:t>
            </w:r>
          </w:p>
        </w:tc>
        <w:tc>
          <w:tcPr>
            <w:tcW w:w="1719" w:type="dxa"/>
            <w:noWrap/>
            <w:vAlign w:val="center"/>
            <w:hideMark/>
          </w:tcPr>
          <w:p w14:paraId="52C37186" w14:textId="77777777" w:rsidR="009A5821" w:rsidRPr="000C7D91" w:rsidRDefault="009A5821" w:rsidP="00CE581C">
            <w:pPr>
              <w:jc w:val="center"/>
              <w:rPr>
                <w:rFonts w:ascii="Arial" w:hAnsi="Arial" w:cs="Arial"/>
              </w:rPr>
            </w:pPr>
            <w:r w:rsidRPr="000C7D91">
              <w:rPr>
                <w:rFonts w:ascii="Arial" w:hAnsi="Arial" w:cs="Arial"/>
              </w:rPr>
              <w:t>568.00</w:t>
            </w:r>
          </w:p>
        </w:tc>
        <w:tc>
          <w:tcPr>
            <w:tcW w:w="2494" w:type="dxa"/>
            <w:noWrap/>
            <w:vAlign w:val="center"/>
            <w:hideMark/>
          </w:tcPr>
          <w:p w14:paraId="2EE6FBBF"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26DADC77" w14:textId="77777777" w:rsidTr="00CE581C">
        <w:trPr>
          <w:trHeight w:val="312"/>
        </w:trPr>
        <w:tc>
          <w:tcPr>
            <w:tcW w:w="818" w:type="dxa"/>
            <w:noWrap/>
            <w:vAlign w:val="center"/>
            <w:hideMark/>
          </w:tcPr>
          <w:p w14:paraId="3CEF76F9"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49B3FDCE"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91CAF64"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7C8143D9" w14:textId="77777777" w:rsidR="009A5821" w:rsidRPr="000C7D91" w:rsidRDefault="009A5821" w:rsidP="00CE581C">
            <w:pPr>
              <w:jc w:val="center"/>
              <w:rPr>
                <w:rFonts w:ascii="Arial" w:hAnsi="Arial" w:cs="Arial"/>
              </w:rPr>
            </w:pPr>
            <w:r w:rsidRPr="000C7D91">
              <w:rPr>
                <w:rFonts w:ascii="Arial" w:hAnsi="Arial" w:cs="Arial"/>
              </w:rPr>
              <w:t>6181/12</w:t>
            </w:r>
          </w:p>
        </w:tc>
        <w:tc>
          <w:tcPr>
            <w:tcW w:w="1719" w:type="dxa"/>
            <w:noWrap/>
            <w:vAlign w:val="center"/>
            <w:hideMark/>
          </w:tcPr>
          <w:p w14:paraId="0614E8B3" w14:textId="77777777" w:rsidR="009A5821" w:rsidRPr="000C7D91" w:rsidRDefault="009A5821" w:rsidP="00CE581C">
            <w:pPr>
              <w:jc w:val="center"/>
              <w:rPr>
                <w:rFonts w:ascii="Arial" w:hAnsi="Arial" w:cs="Arial"/>
              </w:rPr>
            </w:pPr>
            <w:r w:rsidRPr="000C7D91">
              <w:rPr>
                <w:rFonts w:ascii="Arial" w:hAnsi="Arial" w:cs="Arial"/>
              </w:rPr>
              <w:t>398.00</w:t>
            </w:r>
          </w:p>
        </w:tc>
        <w:tc>
          <w:tcPr>
            <w:tcW w:w="2494" w:type="dxa"/>
            <w:noWrap/>
            <w:vAlign w:val="center"/>
            <w:hideMark/>
          </w:tcPr>
          <w:p w14:paraId="6B2FE115"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275C7999" w14:textId="77777777" w:rsidTr="00CE581C">
        <w:trPr>
          <w:trHeight w:val="312"/>
        </w:trPr>
        <w:tc>
          <w:tcPr>
            <w:tcW w:w="818" w:type="dxa"/>
            <w:noWrap/>
            <w:vAlign w:val="center"/>
            <w:hideMark/>
          </w:tcPr>
          <w:p w14:paraId="35488232"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9B77E26"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F6F444E"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7A9C4FA1" w14:textId="77777777" w:rsidR="009A5821" w:rsidRPr="000C7D91" w:rsidRDefault="009A5821" w:rsidP="00CE581C">
            <w:pPr>
              <w:jc w:val="center"/>
              <w:rPr>
                <w:rFonts w:ascii="Arial" w:hAnsi="Arial" w:cs="Arial"/>
              </w:rPr>
            </w:pPr>
            <w:r w:rsidRPr="000C7D91">
              <w:rPr>
                <w:rFonts w:ascii="Arial" w:hAnsi="Arial" w:cs="Arial"/>
              </w:rPr>
              <w:t>6181/13</w:t>
            </w:r>
          </w:p>
        </w:tc>
        <w:tc>
          <w:tcPr>
            <w:tcW w:w="1719" w:type="dxa"/>
            <w:noWrap/>
            <w:vAlign w:val="center"/>
            <w:hideMark/>
          </w:tcPr>
          <w:p w14:paraId="59A7D7E3" w14:textId="77777777" w:rsidR="009A5821" w:rsidRPr="000C7D91" w:rsidRDefault="009A5821" w:rsidP="00CE581C">
            <w:pPr>
              <w:jc w:val="center"/>
              <w:rPr>
                <w:rFonts w:ascii="Arial" w:hAnsi="Arial" w:cs="Arial"/>
              </w:rPr>
            </w:pPr>
            <w:r w:rsidRPr="000C7D91">
              <w:rPr>
                <w:rFonts w:ascii="Arial" w:hAnsi="Arial" w:cs="Arial"/>
              </w:rPr>
              <w:t>668.00</w:t>
            </w:r>
          </w:p>
        </w:tc>
        <w:tc>
          <w:tcPr>
            <w:tcW w:w="2494" w:type="dxa"/>
            <w:noWrap/>
            <w:vAlign w:val="center"/>
            <w:hideMark/>
          </w:tcPr>
          <w:p w14:paraId="1711F7CF" w14:textId="77777777" w:rsidR="009A5821" w:rsidRPr="000C7D91" w:rsidRDefault="009A5821" w:rsidP="00CE581C">
            <w:pPr>
              <w:jc w:val="center"/>
              <w:rPr>
                <w:rFonts w:ascii="Arial" w:hAnsi="Arial" w:cs="Arial"/>
              </w:rPr>
            </w:pPr>
            <w:r w:rsidRPr="000C7D91">
              <w:rPr>
                <w:rFonts w:ascii="Arial" w:hAnsi="Arial" w:cs="Arial"/>
              </w:rPr>
              <w:t>ÖZEL MÜLKİYET</w:t>
            </w:r>
          </w:p>
        </w:tc>
      </w:tr>
      <w:tr w:rsidR="009A5821" w:rsidRPr="000C7D91" w14:paraId="5F996640" w14:textId="77777777" w:rsidTr="00CE581C">
        <w:trPr>
          <w:trHeight w:val="312"/>
        </w:trPr>
        <w:tc>
          <w:tcPr>
            <w:tcW w:w="818" w:type="dxa"/>
            <w:noWrap/>
            <w:vAlign w:val="center"/>
            <w:hideMark/>
          </w:tcPr>
          <w:p w14:paraId="21B19B4E"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59FC612"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D7E65FF"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51BD017" w14:textId="77777777" w:rsidR="009A5821" w:rsidRPr="000C7D91" w:rsidRDefault="009A5821" w:rsidP="00CE581C">
            <w:pPr>
              <w:jc w:val="center"/>
              <w:rPr>
                <w:rFonts w:ascii="Arial" w:hAnsi="Arial" w:cs="Arial"/>
              </w:rPr>
            </w:pPr>
            <w:r w:rsidRPr="000C7D91">
              <w:rPr>
                <w:rFonts w:ascii="Arial" w:hAnsi="Arial" w:cs="Arial"/>
              </w:rPr>
              <w:t>7306/1</w:t>
            </w:r>
          </w:p>
        </w:tc>
        <w:tc>
          <w:tcPr>
            <w:tcW w:w="1719" w:type="dxa"/>
            <w:noWrap/>
            <w:vAlign w:val="center"/>
            <w:hideMark/>
          </w:tcPr>
          <w:p w14:paraId="170ABDC7" w14:textId="77777777" w:rsidR="009A5821" w:rsidRPr="000C7D91" w:rsidRDefault="009A5821" w:rsidP="00CE581C">
            <w:pPr>
              <w:jc w:val="center"/>
              <w:rPr>
                <w:rFonts w:ascii="Arial" w:hAnsi="Arial" w:cs="Arial"/>
              </w:rPr>
            </w:pPr>
            <w:r w:rsidRPr="000C7D91">
              <w:rPr>
                <w:rFonts w:ascii="Arial" w:hAnsi="Arial" w:cs="Arial"/>
              </w:rPr>
              <w:t>2,800.00</w:t>
            </w:r>
          </w:p>
        </w:tc>
        <w:tc>
          <w:tcPr>
            <w:tcW w:w="2494" w:type="dxa"/>
            <w:noWrap/>
            <w:vAlign w:val="center"/>
            <w:hideMark/>
          </w:tcPr>
          <w:p w14:paraId="121F3058" w14:textId="77777777" w:rsidR="009A5821" w:rsidRPr="000C7D91" w:rsidRDefault="009A5821" w:rsidP="00CE581C">
            <w:pPr>
              <w:jc w:val="center"/>
              <w:rPr>
                <w:rFonts w:ascii="Arial" w:hAnsi="Arial" w:cs="Arial"/>
              </w:rPr>
            </w:pPr>
            <w:r w:rsidRPr="000C7D91">
              <w:rPr>
                <w:rFonts w:ascii="Arial" w:hAnsi="Arial" w:cs="Arial"/>
              </w:rPr>
              <w:t>MALİYE HAZİNESİ</w:t>
            </w:r>
          </w:p>
          <w:p w14:paraId="518E6A86" w14:textId="77777777" w:rsidR="009A5821" w:rsidRPr="000C7D91" w:rsidRDefault="009A5821" w:rsidP="00CE581C">
            <w:pPr>
              <w:jc w:val="center"/>
              <w:rPr>
                <w:rFonts w:ascii="Arial" w:hAnsi="Arial" w:cs="Arial"/>
              </w:rPr>
            </w:pPr>
            <w:r w:rsidRPr="000C7D91">
              <w:rPr>
                <w:rFonts w:ascii="Arial" w:hAnsi="Arial" w:cs="Arial"/>
              </w:rPr>
              <w:t>(MİLLİ EĞİTİM BAKANLIĞI)</w:t>
            </w:r>
          </w:p>
        </w:tc>
      </w:tr>
      <w:tr w:rsidR="009A5821" w:rsidRPr="000C7D91" w14:paraId="6F5BE8D9" w14:textId="77777777" w:rsidTr="00CE581C">
        <w:trPr>
          <w:trHeight w:val="312"/>
        </w:trPr>
        <w:tc>
          <w:tcPr>
            <w:tcW w:w="818" w:type="dxa"/>
            <w:noWrap/>
            <w:vAlign w:val="center"/>
            <w:hideMark/>
          </w:tcPr>
          <w:p w14:paraId="1AF4A1B5"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35EC6B48"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49DC6A6B"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27EB6CBB" w14:textId="77777777" w:rsidR="009A5821" w:rsidRPr="000C7D91" w:rsidRDefault="009A5821" w:rsidP="00CE581C">
            <w:pPr>
              <w:jc w:val="center"/>
              <w:rPr>
                <w:rFonts w:ascii="Arial" w:hAnsi="Arial" w:cs="Arial"/>
              </w:rPr>
            </w:pPr>
            <w:r w:rsidRPr="000C7D91">
              <w:rPr>
                <w:rFonts w:ascii="Arial" w:hAnsi="Arial" w:cs="Arial"/>
              </w:rPr>
              <w:t>7307/7</w:t>
            </w:r>
          </w:p>
        </w:tc>
        <w:tc>
          <w:tcPr>
            <w:tcW w:w="1719" w:type="dxa"/>
            <w:noWrap/>
            <w:vAlign w:val="center"/>
            <w:hideMark/>
          </w:tcPr>
          <w:p w14:paraId="0DB6FDF4" w14:textId="77777777" w:rsidR="009A5821" w:rsidRPr="000C7D91" w:rsidRDefault="009A5821" w:rsidP="00CE581C">
            <w:pPr>
              <w:jc w:val="center"/>
              <w:rPr>
                <w:rFonts w:ascii="Arial" w:hAnsi="Arial" w:cs="Arial"/>
              </w:rPr>
            </w:pPr>
            <w:r w:rsidRPr="000C7D91">
              <w:rPr>
                <w:rFonts w:ascii="Arial" w:hAnsi="Arial" w:cs="Arial"/>
              </w:rPr>
              <w:t>1,903.05</w:t>
            </w:r>
          </w:p>
        </w:tc>
        <w:tc>
          <w:tcPr>
            <w:tcW w:w="2494" w:type="dxa"/>
            <w:noWrap/>
            <w:vAlign w:val="center"/>
            <w:hideMark/>
          </w:tcPr>
          <w:p w14:paraId="40394013" w14:textId="77777777" w:rsidR="009A5821" w:rsidRPr="000C7D91" w:rsidRDefault="009A5821" w:rsidP="00CE581C">
            <w:pPr>
              <w:jc w:val="center"/>
              <w:rPr>
                <w:rFonts w:ascii="Arial" w:hAnsi="Arial" w:cs="Arial"/>
              </w:rPr>
            </w:pPr>
            <w:r w:rsidRPr="000C7D91">
              <w:rPr>
                <w:rFonts w:ascii="Arial" w:hAnsi="Arial" w:cs="Arial"/>
              </w:rPr>
              <w:t>İZMİR İL SAĞLIK MÜDÜRLÜĞÜ</w:t>
            </w:r>
          </w:p>
        </w:tc>
      </w:tr>
      <w:tr w:rsidR="009A5821" w:rsidRPr="000C7D91" w14:paraId="59B78D20" w14:textId="77777777" w:rsidTr="00CE581C">
        <w:trPr>
          <w:trHeight w:val="312"/>
        </w:trPr>
        <w:tc>
          <w:tcPr>
            <w:tcW w:w="818" w:type="dxa"/>
            <w:noWrap/>
            <w:vAlign w:val="center"/>
            <w:hideMark/>
          </w:tcPr>
          <w:p w14:paraId="3400C5C4" w14:textId="77777777" w:rsidR="009A5821" w:rsidRPr="000C7D91" w:rsidRDefault="009A5821" w:rsidP="00CE581C">
            <w:pPr>
              <w:jc w:val="center"/>
              <w:rPr>
                <w:rFonts w:ascii="Arial" w:hAnsi="Arial" w:cs="Arial"/>
              </w:rPr>
            </w:pPr>
            <w:r w:rsidRPr="000C7D91">
              <w:rPr>
                <w:rFonts w:ascii="Arial" w:hAnsi="Arial" w:cs="Arial"/>
              </w:rPr>
              <w:t>İZMİR</w:t>
            </w:r>
          </w:p>
        </w:tc>
        <w:tc>
          <w:tcPr>
            <w:tcW w:w="1708" w:type="dxa"/>
            <w:noWrap/>
            <w:vAlign w:val="center"/>
            <w:hideMark/>
          </w:tcPr>
          <w:p w14:paraId="1CAFD0A3" w14:textId="77777777" w:rsidR="009A5821" w:rsidRPr="000C7D91" w:rsidRDefault="009A5821" w:rsidP="00CE581C">
            <w:pPr>
              <w:jc w:val="center"/>
              <w:rPr>
                <w:rFonts w:ascii="Arial" w:hAnsi="Arial" w:cs="Arial"/>
              </w:rPr>
            </w:pPr>
            <w:r w:rsidRPr="000C7D91">
              <w:rPr>
                <w:rFonts w:ascii="Arial" w:hAnsi="Arial" w:cs="Arial"/>
              </w:rPr>
              <w:t>KARABAĞLAR</w:t>
            </w:r>
          </w:p>
        </w:tc>
        <w:tc>
          <w:tcPr>
            <w:tcW w:w="1390" w:type="dxa"/>
            <w:noWrap/>
            <w:vAlign w:val="center"/>
            <w:hideMark/>
          </w:tcPr>
          <w:p w14:paraId="1FE3CE4A" w14:textId="77777777" w:rsidR="009A5821" w:rsidRPr="000C7D91" w:rsidRDefault="009A5821" w:rsidP="00CE581C">
            <w:pPr>
              <w:jc w:val="center"/>
              <w:rPr>
                <w:rFonts w:ascii="Arial" w:hAnsi="Arial" w:cs="Arial"/>
              </w:rPr>
            </w:pPr>
            <w:r w:rsidRPr="000C7D91">
              <w:rPr>
                <w:rFonts w:ascii="Arial" w:hAnsi="Arial" w:cs="Arial"/>
              </w:rPr>
              <w:t>ESENTEPE</w:t>
            </w:r>
          </w:p>
        </w:tc>
        <w:tc>
          <w:tcPr>
            <w:tcW w:w="1647" w:type="dxa"/>
            <w:noWrap/>
            <w:vAlign w:val="center"/>
            <w:hideMark/>
          </w:tcPr>
          <w:p w14:paraId="016DB4E5" w14:textId="77777777" w:rsidR="009A5821" w:rsidRPr="000C7D91" w:rsidRDefault="009A5821" w:rsidP="00CE581C">
            <w:pPr>
              <w:jc w:val="center"/>
              <w:rPr>
                <w:rFonts w:ascii="Arial" w:hAnsi="Arial" w:cs="Arial"/>
              </w:rPr>
            </w:pPr>
            <w:r w:rsidRPr="000C7D91">
              <w:rPr>
                <w:rFonts w:ascii="Arial" w:hAnsi="Arial" w:cs="Arial"/>
              </w:rPr>
              <w:t>7312/1</w:t>
            </w:r>
          </w:p>
        </w:tc>
        <w:tc>
          <w:tcPr>
            <w:tcW w:w="1719" w:type="dxa"/>
            <w:noWrap/>
            <w:vAlign w:val="center"/>
            <w:hideMark/>
          </w:tcPr>
          <w:p w14:paraId="68C157A8" w14:textId="77777777" w:rsidR="009A5821" w:rsidRPr="000C7D91" w:rsidRDefault="009A5821" w:rsidP="00CE581C">
            <w:pPr>
              <w:jc w:val="center"/>
              <w:rPr>
                <w:rFonts w:ascii="Arial" w:hAnsi="Arial" w:cs="Arial"/>
              </w:rPr>
            </w:pPr>
            <w:r w:rsidRPr="000C7D91">
              <w:rPr>
                <w:rFonts w:ascii="Arial" w:hAnsi="Arial" w:cs="Arial"/>
              </w:rPr>
              <w:t>1,460.00</w:t>
            </w:r>
          </w:p>
        </w:tc>
        <w:tc>
          <w:tcPr>
            <w:tcW w:w="2494" w:type="dxa"/>
            <w:noWrap/>
            <w:vAlign w:val="center"/>
            <w:hideMark/>
          </w:tcPr>
          <w:p w14:paraId="5C4CB726" w14:textId="77777777" w:rsidR="009A5821" w:rsidRPr="000C7D91" w:rsidRDefault="009A5821" w:rsidP="00CE581C">
            <w:pPr>
              <w:jc w:val="center"/>
              <w:rPr>
                <w:rFonts w:ascii="Arial" w:hAnsi="Arial" w:cs="Arial"/>
              </w:rPr>
            </w:pPr>
            <w:r w:rsidRPr="000C7D91">
              <w:rPr>
                <w:rFonts w:ascii="Arial" w:hAnsi="Arial" w:cs="Arial"/>
              </w:rPr>
              <w:t>MALİYE HAZİNESİ</w:t>
            </w:r>
          </w:p>
          <w:p w14:paraId="061B206C" w14:textId="77777777" w:rsidR="009A5821" w:rsidRPr="000C7D91" w:rsidRDefault="009A5821" w:rsidP="00CE581C">
            <w:pPr>
              <w:jc w:val="center"/>
              <w:rPr>
                <w:rFonts w:ascii="Arial" w:hAnsi="Arial" w:cs="Arial"/>
              </w:rPr>
            </w:pPr>
            <w:r w:rsidRPr="000C7D91">
              <w:rPr>
                <w:rFonts w:ascii="Arial" w:hAnsi="Arial" w:cs="Arial"/>
              </w:rPr>
              <w:t>(İLÇE MÜFTÜLÜĞÜ)</w:t>
            </w:r>
          </w:p>
        </w:tc>
      </w:tr>
      <w:tr w:rsidR="009A5821" w:rsidRPr="000C7D91" w14:paraId="0FD22F94" w14:textId="77777777" w:rsidTr="00CE581C">
        <w:trPr>
          <w:trHeight w:val="324"/>
        </w:trPr>
        <w:tc>
          <w:tcPr>
            <w:tcW w:w="5563" w:type="dxa"/>
            <w:gridSpan w:val="4"/>
            <w:noWrap/>
            <w:hideMark/>
          </w:tcPr>
          <w:p w14:paraId="71ADDFCF" w14:textId="77777777" w:rsidR="009A5821" w:rsidRPr="000C7D91" w:rsidRDefault="009A5821" w:rsidP="00CE581C">
            <w:pPr>
              <w:jc w:val="center"/>
              <w:rPr>
                <w:rFonts w:ascii="Arial" w:hAnsi="Arial" w:cs="Arial"/>
              </w:rPr>
            </w:pPr>
            <w:r w:rsidRPr="000C7D91">
              <w:rPr>
                <w:rFonts w:ascii="Arial" w:hAnsi="Arial" w:cs="Arial"/>
              </w:rPr>
              <w:t>TESCİL HARİCİ ALAN</w:t>
            </w:r>
          </w:p>
        </w:tc>
        <w:tc>
          <w:tcPr>
            <w:tcW w:w="1719" w:type="dxa"/>
            <w:noWrap/>
            <w:hideMark/>
          </w:tcPr>
          <w:p w14:paraId="36700A93" w14:textId="77777777" w:rsidR="009A5821" w:rsidRPr="000C7D91" w:rsidRDefault="009A5821" w:rsidP="00CE581C">
            <w:pPr>
              <w:jc w:val="center"/>
              <w:rPr>
                <w:rFonts w:ascii="Arial" w:hAnsi="Arial" w:cs="Arial"/>
              </w:rPr>
            </w:pPr>
            <w:r w:rsidRPr="000C7D91">
              <w:rPr>
                <w:rFonts w:ascii="Arial" w:hAnsi="Arial" w:cs="Arial"/>
              </w:rPr>
              <w:t>24,811.53</w:t>
            </w:r>
          </w:p>
        </w:tc>
        <w:tc>
          <w:tcPr>
            <w:tcW w:w="2494" w:type="dxa"/>
            <w:noWrap/>
            <w:hideMark/>
          </w:tcPr>
          <w:p w14:paraId="03528558" w14:textId="77777777" w:rsidR="009A5821" w:rsidRPr="000C7D91" w:rsidRDefault="009A5821" w:rsidP="00CE581C">
            <w:pPr>
              <w:jc w:val="center"/>
              <w:rPr>
                <w:rFonts w:ascii="Arial" w:hAnsi="Arial" w:cs="Arial"/>
              </w:rPr>
            </w:pPr>
            <w:r w:rsidRPr="000C7D91">
              <w:rPr>
                <w:rFonts w:ascii="Arial" w:hAnsi="Arial" w:cs="Arial"/>
              </w:rPr>
              <w:t>-</w:t>
            </w:r>
          </w:p>
        </w:tc>
      </w:tr>
      <w:tr w:rsidR="009A5821" w:rsidRPr="000C7D91" w14:paraId="24E54B38" w14:textId="77777777" w:rsidTr="00CE581C">
        <w:trPr>
          <w:trHeight w:val="324"/>
        </w:trPr>
        <w:tc>
          <w:tcPr>
            <w:tcW w:w="5563" w:type="dxa"/>
            <w:gridSpan w:val="4"/>
            <w:noWrap/>
            <w:hideMark/>
          </w:tcPr>
          <w:p w14:paraId="0D77F37F" w14:textId="77777777" w:rsidR="009A5821" w:rsidRPr="000C7D91" w:rsidRDefault="009A5821" w:rsidP="00CE581C">
            <w:pPr>
              <w:jc w:val="center"/>
              <w:rPr>
                <w:rFonts w:ascii="Arial" w:hAnsi="Arial" w:cs="Arial"/>
                <w:b/>
                <w:bCs/>
              </w:rPr>
            </w:pPr>
            <w:r w:rsidRPr="000C7D91">
              <w:rPr>
                <w:rFonts w:ascii="Arial" w:hAnsi="Arial" w:cs="Arial"/>
                <w:b/>
                <w:bCs/>
              </w:rPr>
              <w:t>TOPLAM ALAN (PLANLAMA ALANI)</w:t>
            </w:r>
          </w:p>
        </w:tc>
        <w:tc>
          <w:tcPr>
            <w:tcW w:w="1719" w:type="dxa"/>
            <w:noWrap/>
            <w:hideMark/>
          </w:tcPr>
          <w:p w14:paraId="4DC5187E" w14:textId="77777777" w:rsidR="009A5821" w:rsidRPr="000C7D91" w:rsidRDefault="009A5821" w:rsidP="00CE581C">
            <w:pPr>
              <w:jc w:val="center"/>
              <w:rPr>
                <w:rFonts w:ascii="Arial" w:hAnsi="Arial" w:cs="Arial"/>
                <w:b/>
                <w:bCs/>
              </w:rPr>
            </w:pPr>
            <w:r w:rsidRPr="000C7D91">
              <w:rPr>
                <w:rFonts w:ascii="Arial" w:hAnsi="Arial" w:cs="Arial"/>
                <w:b/>
                <w:bCs/>
              </w:rPr>
              <w:t>70,786.00</w:t>
            </w:r>
          </w:p>
        </w:tc>
        <w:tc>
          <w:tcPr>
            <w:tcW w:w="2494" w:type="dxa"/>
            <w:noWrap/>
            <w:hideMark/>
          </w:tcPr>
          <w:p w14:paraId="1D496CF2" w14:textId="77777777" w:rsidR="009A5821" w:rsidRPr="000C7D91" w:rsidRDefault="009A5821" w:rsidP="00747B6D">
            <w:pPr>
              <w:keepNext/>
              <w:jc w:val="center"/>
              <w:rPr>
                <w:rFonts w:ascii="Arial" w:hAnsi="Arial" w:cs="Arial"/>
              </w:rPr>
            </w:pPr>
            <w:r w:rsidRPr="000C7D91">
              <w:rPr>
                <w:rFonts w:ascii="Arial" w:hAnsi="Arial" w:cs="Arial"/>
              </w:rPr>
              <w:t>-</w:t>
            </w:r>
          </w:p>
        </w:tc>
      </w:tr>
    </w:tbl>
    <w:p w14:paraId="341276BF" w14:textId="1FCAC04D" w:rsidR="009A5821" w:rsidRDefault="00747B6D" w:rsidP="00747B6D">
      <w:pPr>
        <w:pStyle w:val="ResimYazs"/>
        <w:jc w:val="center"/>
        <w:rPr>
          <w:rFonts w:ascii="Arial" w:hAnsi="Arial" w:cs="Arial"/>
          <w:color w:val="auto"/>
        </w:rPr>
      </w:pPr>
      <w:r w:rsidRPr="00747B6D">
        <w:rPr>
          <w:rFonts w:ascii="Arial" w:hAnsi="Arial" w:cs="Arial"/>
          <w:color w:val="auto"/>
        </w:rPr>
        <w:t xml:space="preserve">Tablo </w:t>
      </w:r>
      <w:r w:rsidRPr="00747B6D">
        <w:rPr>
          <w:rFonts w:ascii="Arial" w:hAnsi="Arial" w:cs="Arial"/>
          <w:color w:val="auto"/>
        </w:rPr>
        <w:fldChar w:fldCharType="begin"/>
      </w:r>
      <w:r w:rsidRPr="00747B6D">
        <w:rPr>
          <w:rFonts w:ascii="Arial" w:hAnsi="Arial" w:cs="Arial"/>
          <w:color w:val="auto"/>
        </w:rPr>
        <w:instrText xml:space="preserve"> SEQ Tablo \* ARABIC </w:instrText>
      </w:r>
      <w:r w:rsidRPr="00747B6D">
        <w:rPr>
          <w:rFonts w:ascii="Arial" w:hAnsi="Arial" w:cs="Arial"/>
          <w:color w:val="auto"/>
        </w:rPr>
        <w:fldChar w:fldCharType="separate"/>
      </w:r>
      <w:r w:rsidRPr="00747B6D">
        <w:rPr>
          <w:rFonts w:ascii="Arial" w:hAnsi="Arial" w:cs="Arial"/>
          <w:noProof/>
          <w:color w:val="auto"/>
        </w:rPr>
        <w:t>4</w:t>
      </w:r>
      <w:r w:rsidRPr="00747B6D">
        <w:rPr>
          <w:rFonts w:ascii="Arial" w:hAnsi="Arial" w:cs="Arial"/>
          <w:color w:val="auto"/>
        </w:rPr>
        <w:fldChar w:fldCharType="end"/>
      </w:r>
      <w:r w:rsidRPr="00747B6D">
        <w:rPr>
          <w:rFonts w:ascii="Arial" w:hAnsi="Arial" w:cs="Arial"/>
          <w:color w:val="auto"/>
        </w:rPr>
        <w:t>. Mülkiyet Tablosu</w:t>
      </w:r>
    </w:p>
    <w:p w14:paraId="641BACF3" w14:textId="77777777" w:rsidR="00747B6D" w:rsidRPr="00747B6D" w:rsidRDefault="00747B6D" w:rsidP="00747B6D"/>
    <w:p w14:paraId="2854BF89" w14:textId="2089EFF2" w:rsidR="00A83FDA" w:rsidRPr="00D41E64" w:rsidRDefault="00D41E64" w:rsidP="00D41E64">
      <w:pPr>
        <w:spacing w:after="0" w:line="240" w:lineRule="auto"/>
        <w:ind w:left="993"/>
        <w:outlineLvl w:val="2"/>
        <w:rPr>
          <w:rFonts w:ascii="Arial" w:hAnsi="Arial" w:cs="Arial"/>
          <w:b/>
          <w:bCs/>
          <w:sz w:val="24"/>
          <w:szCs w:val="24"/>
        </w:rPr>
      </w:pPr>
      <w:bookmarkStart w:id="57" w:name="_Toc146202042"/>
      <w:r>
        <w:rPr>
          <w:rFonts w:ascii="Arial" w:hAnsi="Arial" w:cs="Arial"/>
          <w:b/>
          <w:bCs/>
          <w:sz w:val="24"/>
          <w:szCs w:val="24"/>
        </w:rPr>
        <w:lastRenderedPageBreak/>
        <w:t xml:space="preserve">4.1.5. </w:t>
      </w:r>
      <w:r w:rsidR="00A83FDA" w:rsidRPr="00D41E64">
        <w:rPr>
          <w:rFonts w:ascii="Arial" w:hAnsi="Arial" w:cs="Arial"/>
          <w:b/>
          <w:bCs/>
          <w:sz w:val="24"/>
          <w:szCs w:val="24"/>
        </w:rPr>
        <w:t>DOLULUK BOŞLUK</w:t>
      </w:r>
      <w:bookmarkEnd w:id="57"/>
    </w:p>
    <w:p w14:paraId="5644BCE4" w14:textId="6D173A81" w:rsidR="00A83FDA" w:rsidRPr="00BC0E5C" w:rsidRDefault="001C46D0" w:rsidP="00A83FDA">
      <w:pPr>
        <w:spacing w:after="0" w:line="240" w:lineRule="auto"/>
        <w:jc w:val="both"/>
        <w:rPr>
          <w:rFonts w:ascii="Arial" w:hAnsi="Arial" w:cs="Arial"/>
          <w:sz w:val="24"/>
          <w:szCs w:val="24"/>
        </w:rPr>
      </w:pPr>
      <w:r w:rsidRPr="00BC0E5C">
        <w:rPr>
          <w:rFonts w:ascii="Arial" w:hAnsi="Arial" w:cs="Arial"/>
          <w:noProof/>
          <w:sz w:val="24"/>
          <w:szCs w:val="24"/>
        </w:rPr>
        <w:drawing>
          <wp:anchor distT="0" distB="0" distL="114300" distR="114300" simplePos="0" relativeHeight="251669504" behindDoc="0" locked="0" layoutInCell="1" allowOverlap="1" wp14:anchorId="0784CE99" wp14:editId="6E3F428D">
            <wp:simplePos x="0" y="0"/>
            <wp:positionH relativeFrom="margin">
              <wp:align>left</wp:align>
            </wp:positionH>
            <wp:positionV relativeFrom="paragraph">
              <wp:posOffset>84455</wp:posOffset>
            </wp:positionV>
            <wp:extent cx="3549015" cy="3336925"/>
            <wp:effectExtent l="76200" t="76200" r="127635" b="130175"/>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3553196" cy="3341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bookmarkStart w:id="58" w:name="_Hlk102134231"/>
      <w:r w:rsidR="00A83FDA" w:rsidRPr="00BC0E5C">
        <w:rPr>
          <w:rFonts w:ascii="Arial" w:hAnsi="Arial" w:cs="Arial"/>
          <w:sz w:val="24"/>
          <w:szCs w:val="24"/>
        </w:rPr>
        <w:t>Planlama alanında yapılan doluluk-boşluk analizinde ada/parsel alanlarının ortalama yaklaşık %63,84’ünün dolu yaklaşık  %36,16’sının boş olduğu gözlemlenmiştir. Planlama alanı esas alınarak analiz edildiğinde ise DOP alanları dahil yaklaşık %76,37 boş olduğu  ve yaklaşık %26,63 dolu olduğu görülmektedir.</w:t>
      </w:r>
      <w:bookmarkEnd w:id="58"/>
    </w:p>
    <w:p w14:paraId="260F53AB" w14:textId="77777777" w:rsidR="00A83FDA" w:rsidRPr="00BC0E5C" w:rsidRDefault="00A83FDA" w:rsidP="00A83FDA">
      <w:pPr>
        <w:spacing w:after="0" w:line="240" w:lineRule="auto"/>
        <w:jc w:val="both"/>
        <w:rPr>
          <w:rFonts w:ascii="Arial" w:hAnsi="Arial" w:cs="Arial"/>
          <w:sz w:val="24"/>
          <w:szCs w:val="24"/>
        </w:rPr>
      </w:pPr>
    </w:p>
    <w:p w14:paraId="35097C9F" w14:textId="575AB026" w:rsidR="00A83FDA" w:rsidRPr="00BC0E5C" w:rsidRDefault="00A83FDA" w:rsidP="00A83FDA">
      <w:pPr>
        <w:keepNext/>
        <w:spacing w:after="0" w:line="240" w:lineRule="auto"/>
        <w:jc w:val="center"/>
        <w:rPr>
          <w:rFonts w:ascii="Arial" w:hAnsi="Arial" w:cs="Arial"/>
        </w:rPr>
      </w:pPr>
    </w:p>
    <w:p w14:paraId="47FEADC3" w14:textId="4476D18F" w:rsidR="00A83FDA" w:rsidRPr="00BC0E5C" w:rsidRDefault="00A83FDA" w:rsidP="00A83FDA">
      <w:pPr>
        <w:spacing w:after="0" w:line="240" w:lineRule="auto"/>
        <w:rPr>
          <w:rFonts w:ascii="Arial" w:hAnsi="Arial" w:cs="Arial"/>
        </w:rPr>
      </w:pPr>
    </w:p>
    <w:p w14:paraId="7A59AC2A" w14:textId="6D4A49FE" w:rsidR="005C53C7" w:rsidRDefault="005C53C7" w:rsidP="005C53C7">
      <w:pPr>
        <w:rPr>
          <w:rFonts w:ascii="Arial" w:hAnsi="Arial" w:cs="Arial"/>
        </w:rPr>
      </w:pPr>
    </w:p>
    <w:p w14:paraId="260FEAD5" w14:textId="5ACC2906" w:rsidR="001C46D0" w:rsidRDefault="001C46D0" w:rsidP="005C53C7">
      <w:pPr>
        <w:rPr>
          <w:rFonts w:ascii="Arial" w:hAnsi="Arial" w:cs="Arial"/>
        </w:rPr>
      </w:pPr>
    </w:p>
    <w:p w14:paraId="44F8FEF8" w14:textId="02B9D884" w:rsidR="001C46D0" w:rsidRDefault="001C46D0" w:rsidP="005C53C7">
      <w:pPr>
        <w:rPr>
          <w:rFonts w:ascii="Arial" w:hAnsi="Arial" w:cs="Arial"/>
        </w:rPr>
      </w:pPr>
    </w:p>
    <w:p w14:paraId="57AD5806" w14:textId="2EE1BCED" w:rsidR="001C46D0" w:rsidRPr="00BC0E5C" w:rsidRDefault="001C46D0" w:rsidP="005C53C7">
      <w:pPr>
        <w:rPr>
          <w:rFonts w:ascii="Arial" w:hAnsi="Arial" w:cs="Arial"/>
        </w:rPr>
      </w:pPr>
      <w:r>
        <w:rPr>
          <w:noProof/>
        </w:rPr>
        <mc:AlternateContent>
          <mc:Choice Requires="wps">
            <w:drawing>
              <wp:anchor distT="0" distB="0" distL="114300" distR="114300" simplePos="0" relativeHeight="251713536" behindDoc="0" locked="0" layoutInCell="1" allowOverlap="1" wp14:anchorId="51D47A2C" wp14:editId="25198CA4">
                <wp:simplePos x="0" y="0"/>
                <wp:positionH relativeFrom="margin">
                  <wp:align>left</wp:align>
                </wp:positionH>
                <wp:positionV relativeFrom="paragraph">
                  <wp:posOffset>75799</wp:posOffset>
                </wp:positionV>
                <wp:extent cx="4140200" cy="144145"/>
                <wp:effectExtent l="0" t="0" r="0" b="8255"/>
                <wp:wrapSquare wrapText="bothSides"/>
                <wp:docPr id="1223255939" name="Metin Kutusu 1"/>
                <wp:cNvGraphicFramePr/>
                <a:graphic xmlns:a="http://schemas.openxmlformats.org/drawingml/2006/main">
                  <a:graphicData uri="http://schemas.microsoft.com/office/word/2010/wordprocessingShape">
                    <wps:wsp>
                      <wps:cNvSpPr txBox="1"/>
                      <wps:spPr>
                        <a:xfrm>
                          <a:off x="0" y="0"/>
                          <a:ext cx="4140200" cy="144145"/>
                        </a:xfrm>
                        <a:prstGeom prst="rect">
                          <a:avLst/>
                        </a:prstGeom>
                        <a:solidFill>
                          <a:prstClr val="white"/>
                        </a:solidFill>
                        <a:ln>
                          <a:noFill/>
                        </a:ln>
                      </wps:spPr>
                      <wps:txbx>
                        <w:txbxContent>
                          <w:p w14:paraId="6E38F573" w14:textId="6E336EBC" w:rsidR="000A1FEC" w:rsidRPr="000A1FEC" w:rsidRDefault="000A1FEC" w:rsidP="000A1FEC">
                            <w:pPr>
                              <w:pStyle w:val="ResimYazs"/>
                              <w:jc w:val="center"/>
                              <w:rPr>
                                <w:rFonts w:ascii="Arial" w:hAnsi="Arial" w:cs="Arial"/>
                                <w:noProof/>
                                <w:color w:val="auto"/>
                                <w:sz w:val="24"/>
                                <w:szCs w:val="24"/>
                              </w:rPr>
                            </w:pPr>
                            <w:bookmarkStart w:id="59" w:name="_Toc144215938"/>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18</w:t>
                            </w:r>
                            <w:r w:rsidRPr="000A1FEC">
                              <w:rPr>
                                <w:rFonts w:ascii="Arial" w:hAnsi="Arial" w:cs="Arial"/>
                                <w:color w:val="auto"/>
                              </w:rPr>
                              <w:fldChar w:fldCharType="end"/>
                            </w:r>
                            <w:r w:rsidRPr="000A1FEC">
                              <w:rPr>
                                <w:rFonts w:ascii="Arial" w:hAnsi="Arial" w:cs="Arial"/>
                                <w:color w:val="auto"/>
                              </w:rPr>
                              <w:t>. Planlama Alanı Doluluk-Boşluk Şeması</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D47A2C" id="_x0000_s1034" type="#_x0000_t202" style="position:absolute;margin-left:0;margin-top:5.95pt;width:326pt;height:11.35pt;z-index:2517135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" stroked="f">
                <v:textbox inset="0,0,0,0">
                  <w:txbxContent>
                    <w:p w14:paraId="6E38F573" w14:textId="6E336EBC" w:rsidR="000A1FEC" w:rsidRPr="000A1FEC" w:rsidRDefault="000A1FEC" w:rsidP="000A1FEC">
                      <w:pPr>
                        <w:pStyle w:val="ResimYazs"/>
                        <w:jc w:val="center"/>
                        <w:rPr>
                          <w:rFonts w:ascii="Arial" w:hAnsi="Arial" w:cs="Arial"/>
                          <w:noProof/>
                          <w:color w:val="auto"/>
                          <w:sz w:val="24"/>
                          <w:szCs w:val="24"/>
                        </w:rPr>
                      </w:pPr>
                      <w:bookmarkStart w:id="69" w:name="_Toc144215938"/>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18</w:t>
                      </w:r>
                      <w:r w:rsidRPr="000A1FEC">
                        <w:rPr>
                          <w:rFonts w:ascii="Arial" w:hAnsi="Arial" w:cs="Arial"/>
                          <w:color w:val="auto"/>
                        </w:rPr>
                        <w:fldChar w:fldCharType="end"/>
                      </w:r>
                      <w:r w:rsidRPr="000A1FEC">
                        <w:rPr>
                          <w:rFonts w:ascii="Arial" w:hAnsi="Arial" w:cs="Arial"/>
                          <w:color w:val="auto"/>
                        </w:rPr>
                        <w:t>. Planlama Alanı Doluluk-Boşluk Şeması</w:t>
                      </w:r>
                      <w:bookmarkEnd w:id="69"/>
                    </w:p>
                  </w:txbxContent>
                </v:textbox>
                <w10:wrap type="square" anchorx="margin"/>
              </v:shape>
            </w:pict>
          </mc:Fallback>
        </mc:AlternateContent>
      </w:r>
    </w:p>
    <w:p w14:paraId="3CF2361B" w14:textId="3EE9EACE" w:rsidR="006D4F43" w:rsidRPr="00BC0E5C" w:rsidRDefault="006D4F43" w:rsidP="00E34959">
      <w:pPr>
        <w:pStyle w:val="ListeParagraf"/>
        <w:numPr>
          <w:ilvl w:val="1"/>
          <w:numId w:val="2"/>
        </w:numPr>
        <w:outlineLvl w:val="1"/>
        <w:rPr>
          <w:rFonts w:ascii="Arial" w:hAnsi="Arial" w:cs="Arial"/>
          <w:b/>
          <w:bCs/>
          <w:sz w:val="24"/>
          <w:szCs w:val="24"/>
        </w:rPr>
      </w:pPr>
      <w:bookmarkStart w:id="60" w:name="_Hlk95253535"/>
      <w:bookmarkStart w:id="61" w:name="_Toc146202043"/>
      <w:bookmarkEnd w:id="42"/>
      <w:r w:rsidRPr="00BC0E5C">
        <w:rPr>
          <w:rFonts w:ascii="Arial" w:hAnsi="Arial" w:cs="Arial"/>
          <w:b/>
          <w:bCs/>
          <w:sz w:val="24"/>
          <w:szCs w:val="24"/>
        </w:rPr>
        <w:t>PLANLAMA ALANININ MERİ PLANLARDAKİ DURUMU</w:t>
      </w:r>
      <w:bookmarkEnd w:id="61"/>
    </w:p>
    <w:p w14:paraId="79338521" w14:textId="71ACB76E" w:rsidR="00C63622" w:rsidRPr="00BC0E5C" w:rsidRDefault="00C63622" w:rsidP="00E34959">
      <w:pPr>
        <w:pStyle w:val="ListeParagraf"/>
        <w:numPr>
          <w:ilvl w:val="2"/>
          <w:numId w:val="2"/>
        </w:numPr>
        <w:outlineLvl w:val="1"/>
        <w:rPr>
          <w:rFonts w:ascii="Arial" w:hAnsi="Arial" w:cs="Arial"/>
          <w:b/>
          <w:bCs/>
          <w:sz w:val="24"/>
          <w:szCs w:val="24"/>
        </w:rPr>
      </w:pPr>
      <w:bookmarkStart w:id="62" w:name="_Toc146202044"/>
      <w:r w:rsidRPr="00BC0E5C">
        <w:rPr>
          <w:rFonts w:ascii="Arial" w:hAnsi="Arial" w:cs="Arial"/>
          <w:b/>
          <w:bCs/>
          <w:sz w:val="24"/>
          <w:szCs w:val="24"/>
        </w:rPr>
        <w:t>1/100.000 ÖLÇEKLİ ÇEVRE DÜZENİ PLANI</w:t>
      </w:r>
      <w:bookmarkEnd w:id="62"/>
    </w:p>
    <w:p w14:paraId="31D21441" w14:textId="77777777" w:rsidR="00202BB3" w:rsidRPr="00BC0E5C" w:rsidRDefault="00202BB3" w:rsidP="001C46D0">
      <w:pPr>
        <w:spacing w:after="0" w:line="240" w:lineRule="auto"/>
        <w:ind w:firstLine="708"/>
        <w:jc w:val="both"/>
        <w:rPr>
          <w:rFonts w:ascii="Arial" w:hAnsi="Arial" w:cs="Arial"/>
          <w:sz w:val="24"/>
          <w:szCs w:val="24"/>
        </w:rPr>
      </w:pPr>
      <w:r w:rsidRPr="00BC0E5C">
        <w:rPr>
          <w:rFonts w:ascii="Arial" w:hAnsi="Arial" w:cs="Arial"/>
          <w:sz w:val="24"/>
          <w:szCs w:val="24"/>
        </w:rPr>
        <w:t xml:space="preserve">1. </w:t>
      </w:r>
      <w:proofErr w:type="spellStart"/>
      <w:r w:rsidRPr="00BC0E5C">
        <w:rPr>
          <w:rFonts w:ascii="Arial" w:hAnsi="Arial" w:cs="Arial"/>
          <w:sz w:val="24"/>
          <w:szCs w:val="24"/>
        </w:rPr>
        <w:t>No’lu</w:t>
      </w:r>
      <w:proofErr w:type="spellEnd"/>
      <w:r w:rsidRPr="00BC0E5C">
        <w:rPr>
          <w:rFonts w:ascii="Arial" w:hAnsi="Arial" w:cs="Arial"/>
          <w:sz w:val="24"/>
          <w:szCs w:val="24"/>
        </w:rPr>
        <w:t xml:space="preserve"> Cumhurbaşkanlığı Kararnamesi’nin 102. maddesi uyarınca 14.12.2021 tarihinde onaylanan İzmir-Manisa Planlama Bölgesi 1/100.000 Ölçekli Çevre Düzeni Planı Değişikliği L-18 Plan paftasında, planlama alanı “Kentsel Yerleşik Alan” olarak tespit edilmiştir.</w:t>
      </w:r>
    </w:p>
    <w:p w14:paraId="7D84B8CC" w14:textId="77777777" w:rsidR="007418C6" w:rsidRPr="00BC0E5C" w:rsidRDefault="00202BB3" w:rsidP="007418C6">
      <w:pPr>
        <w:keepNext/>
        <w:spacing w:after="0" w:line="240" w:lineRule="auto"/>
        <w:jc w:val="center"/>
        <w:rPr>
          <w:rFonts w:ascii="Arial" w:hAnsi="Arial" w:cs="Arial"/>
        </w:rPr>
      </w:pPr>
      <w:r w:rsidRPr="00BC0E5C">
        <w:rPr>
          <w:rFonts w:ascii="Arial" w:hAnsi="Arial" w:cs="Arial"/>
          <w:noProof/>
        </w:rPr>
        <w:drawing>
          <wp:inline distT="0" distB="0" distL="0" distR="0" wp14:anchorId="39D0D65E" wp14:editId="03769FBA">
            <wp:extent cx="4499985" cy="2763253"/>
            <wp:effectExtent l="76200" t="76200" r="129540" b="132715"/>
            <wp:docPr id="11" name="Resim 1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harita içeren bir resim&#10;&#10;Açıklama otomatik olarak oluşturuldu"/>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 t="19807" r="7" b="1845"/>
                    <a:stretch/>
                  </pic:blipFill>
                  <pic:spPr bwMode="auto">
                    <a:xfrm>
                      <a:off x="0" y="0"/>
                      <a:ext cx="4614356" cy="283348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D19FDD7" w14:textId="4BC9A337" w:rsidR="00202BB3" w:rsidRDefault="007418C6" w:rsidP="007418C6">
      <w:pPr>
        <w:pStyle w:val="ResimYazs"/>
        <w:spacing w:after="0"/>
        <w:jc w:val="center"/>
        <w:rPr>
          <w:rFonts w:ascii="Arial" w:hAnsi="Arial" w:cs="Arial"/>
          <w:color w:val="auto"/>
        </w:rPr>
      </w:pPr>
      <w:bookmarkStart w:id="63" w:name="_Toc144215939"/>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19</w:t>
      </w:r>
      <w:r w:rsidRPr="00BC0E5C">
        <w:rPr>
          <w:rFonts w:ascii="Arial" w:hAnsi="Arial" w:cs="Arial"/>
          <w:color w:val="auto"/>
        </w:rPr>
        <w:fldChar w:fldCharType="end"/>
      </w:r>
      <w:r w:rsidRPr="00BC0E5C">
        <w:rPr>
          <w:rFonts w:ascii="Arial" w:hAnsi="Arial" w:cs="Arial"/>
          <w:color w:val="auto"/>
        </w:rPr>
        <w:t>. Planlama Alanının 1/100.000 Ölçekli Çevre Düzeni Planındaki Durumu</w:t>
      </w:r>
      <w:bookmarkEnd w:id="63"/>
    </w:p>
    <w:p w14:paraId="30E8E67F" w14:textId="77777777" w:rsidR="001C46D0" w:rsidRPr="001C46D0" w:rsidRDefault="001C46D0" w:rsidP="001C46D0"/>
    <w:p w14:paraId="192C0BCE" w14:textId="76F0E1FD" w:rsidR="00202BB3" w:rsidRDefault="001C46D0" w:rsidP="001C46D0">
      <w:pPr>
        <w:spacing w:after="0" w:line="240" w:lineRule="auto"/>
        <w:ind w:left="993"/>
        <w:jc w:val="both"/>
        <w:outlineLvl w:val="2"/>
        <w:rPr>
          <w:rFonts w:ascii="Arial" w:hAnsi="Arial" w:cs="Arial"/>
          <w:b/>
          <w:bCs/>
          <w:sz w:val="24"/>
          <w:szCs w:val="24"/>
        </w:rPr>
      </w:pPr>
      <w:bookmarkStart w:id="64" w:name="_Toc146202045"/>
      <w:r>
        <w:rPr>
          <w:rFonts w:ascii="Arial" w:hAnsi="Arial" w:cs="Arial"/>
          <w:b/>
          <w:bCs/>
          <w:sz w:val="24"/>
          <w:szCs w:val="24"/>
        </w:rPr>
        <w:lastRenderedPageBreak/>
        <w:t xml:space="preserve">4.2.2. </w:t>
      </w:r>
      <w:r w:rsidR="00202BB3" w:rsidRPr="001C46D0">
        <w:rPr>
          <w:rFonts w:ascii="Arial" w:hAnsi="Arial" w:cs="Arial"/>
          <w:b/>
          <w:bCs/>
          <w:sz w:val="24"/>
          <w:szCs w:val="24"/>
        </w:rPr>
        <w:t>1/25.000 ÖLÇEKLİ ÇEVRE DÜZENİ PLANI</w:t>
      </w:r>
      <w:bookmarkEnd w:id="64"/>
    </w:p>
    <w:p w14:paraId="1FF4DE77" w14:textId="77777777" w:rsidR="001C46D0" w:rsidRPr="001C46D0" w:rsidRDefault="001C46D0" w:rsidP="001C46D0">
      <w:pPr>
        <w:spacing w:after="0" w:line="240" w:lineRule="auto"/>
        <w:ind w:left="993"/>
        <w:jc w:val="both"/>
        <w:outlineLvl w:val="2"/>
        <w:rPr>
          <w:rFonts w:ascii="Arial" w:hAnsi="Arial" w:cs="Arial"/>
        </w:rPr>
      </w:pPr>
    </w:p>
    <w:p w14:paraId="49CDAA7D" w14:textId="77777777" w:rsidR="00202BB3" w:rsidRDefault="00202BB3" w:rsidP="001C46D0">
      <w:pPr>
        <w:spacing w:after="0" w:line="240" w:lineRule="auto"/>
        <w:ind w:firstLine="708"/>
        <w:jc w:val="both"/>
        <w:rPr>
          <w:rFonts w:ascii="Arial" w:hAnsi="Arial" w:cs="Arial"/>
          <w:sz w:val="24"/>
          <w:szCs w:val="24"/>
        </w:rPr>
      </w:pPr>
      <w:r w:rsidRPr="00BC0E5C">
        <w:rPr>
          <w:rFonts w:ascii="Arial" w:hAnsi="Arial" w:cs="Arial"/>
          <w:sz w:val="24"/>
          <w:szCs w:val="24"/>
        </w:rPr>
        <w:t>İzmir Büyükşehir Bütünü 1/25.000 Ölçekli Çevre Düzeni Planı Değişikliği L18-A1 paftasında yer alan planlama alanı “Kentsel Yerleşik Alan” olarak tespit edilmiştir.</w:t>
      </w:r>
    </w:p>
    <w:p w14:paraId="0FC406A3" w14:textId="77777777" w:rsidR="001C46D0" w:rsidRPr="00BC0E5C" w:rsidRDefault="001C46D0" w:rsidP="001C46D0">
      <w:pPr>
        <w:spacing w:after="0" w:line="240" w:lineRule="auto"/>
        <w:ind w:firstLine="708"/>
        <w:jc w:val="both"/>
        <w:rPr>
          <w:rFonts w:ascii="Arial" w:hAnsi="Arial" w:cs="Arial"/>
          <w:sz w:val="24"/>
          <w:szCs w:val="24"/>
        </w:rPr>
      </w:pPr>
    </w:p>
    <w:p w14:paraId="6DA96F90" w14:textId="77777777" w:rsidR="00F13B3B" w:rsidRPr="00BC0E5C" w:rsidRDefault="00202BB3" w:rsidP="00F13B3B">
      <w:pPr>
        <w:keepNext/>
        <w:spacing w:after="0" w:line="240" w:lineRule="auto"/>
        <w:jc w:val="center"/>
        <w:rPr>
          <w:rFonts w:ascii="Arial" w:hAnsi="Arial" w:cs="Arial"/>
        </w:rPr>
      </w:pPr>
      <w:r w:rsidRPr="00BC0E5C">
        <w:rPr>
          <w:rFonts w:ascii="Arial" w:hAnsi="Arial" w:cs="Arial"/>
          <w:noProof/>
          <w:sz w:val="24"/>
          <w:szCs w:val="24"/>
        </w:rPr>
        <w:drawing>
          <wp:inline distT="0" distB="0" distL="0" distR="0" wp14:anchorId="30407686" wp14:editId="79AF79CD">
            <wp:extent cx="3274878" cy="1872805"/>
            <wp:effectExtent l="76200" t="76200" r="135255" b="12763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411" t="31180"/>
                    <a:stretch/>
                  </pic:blipFill>
                  <pic:spPr bwMode="auto">
                    <a:xfrm>
                      <a:off x="0" y="0"/>
                      <a:ext cx="3334849" cy="19071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125047" w14:textId="46E5EED3" w:rsidR="00202BB3" w:rsidRPr="00BC0E5C" w:rsidRDefault="00F13B3B" w:rsidP="00F13B3B">
      <w:pPr>
        <w:pStyle w:val="ResimYazs"/>
        <w:jc w:val="center"/>
        <w:rPr>
          <w:rFonts w:ascii="Arial" w:hAnsi="Arial" w:cs="Arial"/>
          <w:color w:val="auto"/>
        </w:rPr>
      </w:pPr>
      <w:bookmarkStart w:id="65" w:name="_Toc144215940"/>
      <w:r w:rsidRPr="00BC0E5C">
        <w:rPr>
          <w:rFonts w:ascii="Arial" w:hAnsi="Arial" w:cs="Arial"/>
          <w:color w:val="auto"/>
        </w:rPr>
        <w:t xml:space="preserve">Şekil </w:t>
      </w:r>
      <w:r w:rsidRPr="00BC0E5C">
        <w:rPr>
          <w:rFonts w:ascii="Arial" w:hAnsi="Arial" w:cs="Arial"/>
          <w:color w:val="auto"/>
        </w:rPr>
        <w:fldChar w:fldCharType="begin"/>
      </w:r>
      <w:r w:rsidRPr="00BC0E5C">
        <w:rPr>
          <w:rFonts w:ascii="Arial" w:hAnsi="Arial" w:cs="Arial"/>
          <w:color w:val="auto"/>
        </w:rPr>
        <w:instrText xml:space="preserve"> SEQ Şekil \* ARABIC </w:instrText>
      </w:r>
      <w:r w:rsidRPr="00BC0E5C">
        <w:rPr>
          <w:rFonts w:ascii="Arial" w:hAnsi="Arial" w:cs="Arial"/>
          <w:color w:val="auto"/>
        </w:rPr>
        <w:fldChar w:fldCharType="separate"/>
      </w:r>
      <w:r w:rsidR="008A35B8">
        <w:rPr>
          <w:rFonts w:ascii="Arial" w:hAnsi="Arial" w:cs="Arial"/>
          <w:noProof/>
          <w:color w:val="auto"/>
        </w:rPr>
        <w:t>20</w:t>
      </w:r>
      <w:r w:rsidRPr="00BC0E5C">
        <w:rPr>
          <w:rFonts w:ascii="Arial" w:hAnsi="Arial" w:cs="Arial"/>
          <w:color w:val="auto"/>
        </w:rPr>
        <w:fldChar w:fldCharType="end"/>
      </w:r>
      <w:r w:rsidRPr="00BC0E5C">
        <w:rPr>
          <w:rFonts w:ascii="Arial" w:hAnsi="Arial" w:cs="Arial"/>
          <w:color w:val="auto"/>
        </w:rPr>
        <w:t>. Planlama Alanının 1/25.000 Ölçekli Çevre Düzeni Planındaki Durumu</w:t>
      </w:r>
      <w:bookmarkEnd w:id="65"/>
    </w:p>
    <w:p w14:paraId="24F42901" w14:textId="7D5BE6A5" w:rsidR="0078141F" w:rsidRPr="00BC0E5C" w:rsidRDefault="002F5533" w:rsidP="00E34959">
      <w:pPr>
        <w:pStyle w:val="ListeParagraf"/>
        <w:numPr>
          <w:ilvl w:val="2"/>
          <w:numId w:val="2"/>
        </w:numPr>
        <w:jc w:val="both"/>
        <w:outlineLvl w:val="2"/>
        <w:rPr>
          <w:rFonts w:ascii="Arial" w:hAnsi="Arial" w:cs="Arial"/>
          <w:b/>
          <w:bCs/>
          <w:sz w:val="24"/>
          <w:szCs w:val="24"/>
        </w:rPr>
      </w:pPr>
      <w:bookmarkStart w:id="66" w:name="_Toc146202046"/>
      <w:r w:rsidRPr="00BC0E5C">
        <w:rPr>
          <w:rFonts w:ascii="Arial" w:hAnsi="Arial" w:cs="Arial"/>
          <w:b/>
          <w:bCs/>
          <w:sz w:val="24"/>
          <w:szCs w:val="24"/>
        </w:rPr>
        <w:t>1/5000 ÖLÇEKLİ NAZIM İMAR PLANI</w:t>
      </w:r>
      <w:bookmarkEnd w:id="66"/>
    </w:p>
    <w:p w14:paraId="41788E7D" w14:textId="68034B4F" w:rsidR="00C53E18" w:rsidRPr="00BC0E5C" w:rsidRDefault="00B94B58" w:rsidP="00B94B58">
      <w:pPr>
        <w:ind w:firstLine="708"/>
        <w:jc w:val="both"/>
        <w:rPr>
          <w:rFonts w:ascii="Arial" w:hAnsi="Arial" w:cs="Arial"/>
          <w:sz w:val="24"/>
          <w:szCs w:val="24"/>
        </w:rPr>
      </w:pPr>
      <w:bookmarkStart w:id="67" w:name="_Hlk96554325"/>
      <w:r w:rsidRPr="00585767">
        <w:rPr>
          <w:rFonts w:ascii="Arial" w:hAnsi="Arial" w:cs="Arial"/>
          <w:sz w:val="24"/>
          <w:szCs w:val="24"/>
        </w:rPr>
        <w:t>İzmir Büyükşehir Belediye Başkanlığınca</w:t>
      </w:r>
      <w:r>
        <w:rPr>
          <w:rFonts w:ascii="Arial" w:hAnsi="Arial" w:cs="Arial"/>
          <w:sz w:val="24"/>
          <w:szCs w:val="24"/>
        </w:rPr>
        <w:t xml:space="preserve"> </w:t>
      </w:r>
      <w:r w:rsidRPr="00BF620C">
        <w:rPr>
          <w:rFonts w:ascii="Arial" w:hAnsi="Arial" w:cs="Arial"/>
          <w:sz w:val="24"/>
          <w:szCs w:val="24"/>
        </w:rPr>
        <w:t xml:space="preserve">05/08/2015 tarihinde onaylanan </w:t>
      </w:r>
      <w:r w:rsidRPr="00585767">
        <w:rPr>
          <w:rFonts w:ascii="Arial" w:hAnsi="Arial" w:cs="Arial"/>
          <w:sz w:val="24"/>
          <w:szCs w:val="24"/>
        </w:rPr>
        <w:t>Karabağlar 1.Etap</w:t>
      </w:r>
      <w:r>
        <w:rPr>
          <w:rFonts w:ascii="Arial" w:hAnsi="Arial" w:cs="Arial"/>
          <w:sz w:val="24"/>
          <w:szCs w:val="24"/>
        </w:rPr>
        <w:t xml:space="preserve"> </w:t>
      </w:r>
      <w:r w:rsidRPr="00BF620C">
        <w:rPr>
          <w:rFonts w:ascii="Arial" w:hAnsi="Arial" w:cs="Arial"/>
          <w:sz w:val="24"/>
          <w:szCs w:val="24"/>
        </w:rPr>
        <w:t>1/5000 Ölçekli Nazım İmar Planı</w:t>
      </w:r>
      <w:r w:rsidRPr="00585767">
        <w:rPr>
          <w:rFonts w:ascii="Arial" w:hAnsi="Arial" w:cs="Arial"/>
          <w:sz w:val="24"/>
          <w:szCs w:val="24"/>
        </w:rPr>
        <w:t xml:space="preserve"> (Hatay-</w:t>
      </w:r>
      <w:proofErr w:type="spellStart"/>
      <w:r w:rsidRPr="00585767">
        <w:rPr>
          <w:rFonts w:ascii="Arial" w:hAnsi="Arial" w:cs="Arial"/>
          <w:sz w:val="24"/>
          <w:szCs w:val="24"/>
        </w:rPr>
        <w:t>Üçkuyular</w:t>
      </w:r>
      <w:proofErr w:type="spellEnd"/>
      <w:r w:rsidRPr="00585767">
        <w:rPr>
          <w:rFonts w:ascii="Arial" w:hAnsi="Arial" w:cs="Arial"/>
          <w:sz w:val="24"/>
          <w:szCs w:val="24"/>
        </w:rPr>
        <w:t xml:space="preserve"> Kesimi)</w:t>
      </w:r>
      <w:r>
        <w:rPr>
          <w:rFonts w:ascii="Arial" w:hAnsi="Arial" w:cs="Arial"/>
          <w:sz w:val="24"/>
          <w:szCs w:val="24"/>
        </w:rPr>
        <w:t>’</w:t>
      </w:r>
      <w:proofErr w:type="spellStart"/>
      <w:r w:rsidRPr="00BF620C">
        <w:rPr>
          <w:rFonts w:ascii="Arial" w:hAnsi="Arial" w:cs="Arial"/>
          <w:sz w:val="24"/>
          <w:szCs w:val="24"/>
        </w:rPr>
        <w:t>nda</w:t>
      </w:r>
      <w:proofErr w:type="spellEnd"/>
      <w:r w:rsidRPr="00BF620C">
        <w:rPr>
          <w:rFonts w:ascii="Arial" w:hAnsi="Arial" w:cs="Arial"/>
          <w:sz w:val="24"/>
          <w:szCs w:val="24"/>
        </w:rPr>
        <w:t xml:space="preserve"> </w:t>
      </w:r>
      <w:r w:rsidR="00235B79" w:rsidRPr="00BC0E5C">
        <w:rPr>
          <w:rFonts w:ascii="Arial" w:hAnsi="Arial" w:cs="Arial"/>
          <w:sz w:val="24"/>
          <w:szCs w:val="24"/>
        </w:rPr>
        <w:t xml:space="preserve"> İzmir İli, Karabağlar İlçesi, Esentepe Mahallesi sınırları içerisinde kalan planlama alanı, </w:t>
      </w:r>
      <w:r w:rsidR="00C53E18" w:rsidRPr="00BC0E5C">
        <w:rPr>
          <w:rFonts w:ascii="Arial" w:hAnsi="Arial" w:cs="Arial"/>
          <w:sz w:val="24"/>
          <w:szCs w:val="24"/>
        </w:rPr>
        <w:t>içerisinde eğitim tesisi, sağlık tesisi</w:t>
      </w:r>
      <w:r w:rsidR="00353472">
        <w:rPr>
          <w:rFonts w:ascii="Arial" w:hAnsi="Arial" w:cs="Arial"/>
          <w:sz w:val="24"/>
          <w:szCs w:val="24"/>
        </w:rPr>
        <w:t>, ibadet alanı</w:t>
      </w:r>
      <w:r w:rsidR="00C53E18" w:rsidRPr="00BC0E5C">
        <w:rPr>
          <w:rFonts w:ascii="Arial" w:hAnsi="Arial" w:cs="Arial"/>
          <w:sz w:val="24"/>
          <w:szCs w:val="24"/>
        </w:rPr>
        <w:t xml:space="preserve"> ve park alanı bulunan </w:t>
      </w:r>
      <w:r w:rsidR="003868D4">
        <w:rPr>
          <w:rFonts w:ascii="Arial" w:hAnsi="Arial" w:cs="Arial"/>
          <w:sz w:val="24"/>
          <w:szCs w:val="24"/>
        </w:rPr>
        <w:t xml:space="preserve">yüksek yoğunluklu yerleşik alan </w:t>
      </w:r>
      <w:r w:rsidR="00C53E18" w:rsidRPr="00BC0E5C">
        <w:rPr>
          <w:rFonts w:ascii="Arial" w:hAnsi="Arial" w:cs="Arial"/>
          <w:sz w:val="24"/>
          <w:szCs w:val="24"/>
        </w:rPr>
        <w:t xml:space="preserve">olarak </w:t>
      </w:r>
      <w:r w:rsidR="003868D4">
        <w:rPr>
          <w:rFonts w:ascii="Arial" w:hAnsi="Arial" w:cs="Arial"/>
          <w:sz w:val="24"/>
          <w:szCs w:val="24"/>
        </w:rPr>
        <w:t xml:space="preserve">planlandığı </w:t>
      </w:r>
      <w:r w:rsidR="00C53E18" w:rsidRPr="00BC0E5C">
        <w:rPr>
          <w:rFonts w:ascii="Arial" w:hAnsi="Arial" w:cs="Arial"/>
          <w:sz w:val="24"/>
          <w:szCs w:val="24"/>
        </w:rPr>
        <w:t>tespit edilmiştir.</w:t>
      </w:r>
    </w:p>
    <w:p w14:paraId="7B3C0E84" w14:textId="77777777" w:rsidR="00F13B3B" w:rsidRPr="00BC0E5C" w:rsidRDefault="00C53E18" w:rsidP="003868D4">
      <w:pPr>
        <w:keepNext/>
        <w:spacing w:after="0"/>
        <w:jc w:val="center"/>
        <w:rPr>
          <w:rFonts w:ascii="Arial" w:hAnsi="Arial" w:cs="Arial"/>
        </w:rPr>
      </w:pPr>
      <w:r w:rsidRPr="00BC0E5C">
        <w:rPr>
          <w:rFonts w:ascii="Arial" w:hAnsi="Arial" w:cs="Arial"/>
          <w:noProof/>
          <w:sz w:val="24"/>
          <w:szCs w:val="24"/>
        </w:rPr>
        <w:drawing>
          <wp:inline distT="0" distB="0" distL="0" distR="0" wp14:anchorId="04579117" wp14:editId="24736326">
            <wp:extent cx="2900410" cy="3272088"/>
            <wp:effectExtent l="76200" t="76200" r="128905" b="13843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908609" cy="32813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9D0AE2" w14:textId="4820B80B" w:rsidR="00CB58CE" w:rsidRPr="00BC0E5C" w:rsidRDefault="00F13B3B" w:rsidP="00F13B3B">
      <w:pPr>
        <w:pStyle w:val="ResimYazs"/>
        <w:jc w:val="center"/>
        <w:rPr>
          <w:rFonts w:ascii="Arial" w:hAnsi="Arial" w:cs="Arial"/>
          <w:color w:val="auto"/>
          <w:sz w:val="20"/>
          <w:szCs w:val="20"/>
        </w:rPr>
      </w:pPr>
      <w:bookmarkStart w:id="68" w:name="_Toc144215941"/>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21</w:t>
      </w:r>
      <w:r w:rsidRPr="00BC0E5C">
        <w:rPr>
          <w:rFonts w:ascii="Arial" w:hAnsi="Arial" w:cs="Arial"/>
          <w:color w:val="auto"/>
          <w:sz w:val="20"/>
          <w:szCs w:val="20"/>
        </w:rPr>
        <w:fldChar w:fldCharType="end"/>
      </w:r>
      <w:r w:rsidRPr="00BC0E5C">
        <w:rPr>
          <w:rFonts w:ascii="Arial" w:hAnsi="Arial" w:cs="Arial"/>
          <w:color w:val="auto"/>
          <w:sz w:val="20"/>
          <w:szCs w:val="20"/>
        </w:rPr>
        <w:t>. Planlama Alanının 1/5000 Ölçekli Nazım İmar Planındaki Durumu</w:t>
      </w:r>
      <w:bookmarkEnd w:id="68"/>
    </w:p>
    <w:p w14:paraId="03D824BB" w14:textId="164860D9" w:rsidR="00852D46" w:rsidRPr="00BC0E5C" w:rsidRDefault="00852D46" w:rsidP="00E34959">
      <w:pPr>
        <w:pStyle w:val="ListeParagraf"/>
        <w:numPr>
          <w:ilvl w:val="2"/>
          <w:numId w:val="2"/>
        </w:numPr>
        <w:jc w:val="both"/>
        <w:outlineLvl w:val="2"/>
        <w:rPr>
          <w:rFonts w:ascii="Arial" w:hAnsi="Arial" w:cs="Arial"/>
          <w:b/>
          <w:bCs/>
          <w:sz w:val="24"/>
          <w:szCs w:val="24"/>
        </w:rPr>
      </w:pPr>
      <w:bookmarkStart w:id="69" w:name="_Toc146202047"/>
      <w:bookmarkEnd w:id="67"/>
      <w:r w:rsidRPr="00BC0E5C">
        <w:rPr>
          <w:rFonts w:ascii="Arial" w:hAnsi="Arial" w:cs="Arial"/>
          <w:b/>
          <w:bCs/>
          <w:sz w:val="24"/>
          <w:szCs w:val="24"/>
        </w:rPr>
        <w:lastRenderedPageBreak/>
        <w:t>1/1000 ÖLÇEKLİ UYGULAMA İMAR PLANI</w:t>
      </w:r>
      <w:bookmarkEnd w:id="69"/>
    </w:p>
    <w:p w14:paraId="2C8A2328" w14:textId="3FC0EC1A" w:rsidR="003868D4" w:rsidRDefault="00B94B58" w:rsidP="003868D4">
      <w:pPr>
        <w:keepNext/>
        <w:spacing w:after="0"/>
        <w:ind w:firstLine="708"/>
        <w:jc w:val="both"/>
        <w:rPr>
          <w:rFonts w:ascii="Arial" w:hAnsi="Arial" w:cs="Arial"/>
          <w:sz w:val="24"/>
          <w:szCs w:val="24"/>
        </w:rPr>
      </w:pPr>
      <w:bookmarkStart w:id="70" w:name="_Hlk144126479"/>
      <w:r w:rsidRPr="00585767">
        <w:rPr>
          <w:rFonts w:ascii="Arial" w:hAnsi="Arial" w:cs="Arial"/>
          <w:sz w:val="24"/>
          <w:szCs w:val="24"/>
        </w:rPr>
        <w:t>İzmir Büyükşehir Belediye Başkanlığınca</w:t>
      </w:r>
      <w:r>
        <w:rPr>
          <w:rFonts w:ascii="Arial" w:hAnsi="Arial" w:cs="Arial"/>
          <w:sz w:val="24"/>
          <w:szCs w:val="24"/>
        </w:rPr>
        <w:t xml:space="preserve"> 16.11.2015</w:t>
      </w:r>
      <w:r w:rsidRPr="00BF620C">
        <w:rPr>
          <w:rFonts w:ascii="Arial" w:hAnsi="Arial" w:cs="Arial"/>
          <w:sz w:val="24"/>
          <w:szCs w:val="24"/>
        </w:rPr>
        <w:t xml:space="preserve"> tarihinde onaylanan 1/1000 Ölçekli </w:t>
      </w:r>
      <w:r>
        <w:rPr>
          <w:rFonts w:ascii="Arial" w:hAnsi="Arial" w:cs="Arial"/>
          <w:sz w:val="24"/>
          <w:szCs w:val="24"/>
        </w:rPr>
        <w:t xml:space="preserve">1. Etap </w:t>
      </w:r>
      <w:proofErr w:type="spellStart"/>
      <w:r>
        <w:rPr>
          <w:rFonts w:ascii="Arial" w:hAnsi="Arial" w:cs="Arial"/>
          <w:sz w:val="24"/>
          <w:szCs w:val="24"/>
        </w:rPr>
        <w:t>Üçkuyular</w:t>
      </w:r>
      <w:proofErr w:type="spellEnd"/>
      <w:r>
        <w:rPr>
          <w:rFonts w:ascii="Arial" w:hAnsi="Arial" w:cs="Arial"/>
          <w:sz w:val="24"/>
          <w:szCs w:val="24"/>
        </w:rPr>
        <w:t>-Şehitler Mahallesi Revizyon</w:t>
      </w:r>
      <w:r w:rsidRPr="00BF620C">
        <w:rPr>
          <w:rFonts w:ascii="Arial" w:hAnsi="Arial" w:cs="Arial"/>
          <w:sz w:val="24"/>
          <w:szCs w:val="24"/>
        </w:rPr>
        <w:t xml:space="preserve"> İmar Planında yer alan planlama alanı </w:t>
      </w:r>
      <w:r w:rsidR="00987E91">
        <w:rPr>
          <w:rFonts w:ascii="Arial" w:hAnsi="Arial" w:cs="Arial"/>
          <w:sz w:val="24"/>
          <w:szCs w:val="24"/>
        </w:rPr>
        <w:t xml:space="preserve">“E: 3,00 </w:t>
      </w:r>
      <w:proofErr w:type="spellStart"/>
      <w:r w:rsidR="00987E91">
        <w:rPr>
          <w:rFonts w:ascii="Arial" w:hAnsi="Arial" w:cs="Arial"/>
          <w:sz w:val="24"/>
          <w:szCs w:val="24"/>
        </w:rPr>
        <w:t>Yençok</w:t>
      </w:r>
      <w:proofErr w:type="spellEnd"/>
      <w:r w:rsidR="00987E91">
        <w:rPr>
          <w:rFonts w:ascii="Arial" w:hAnsi="Arial" w:cs="Arial"/>
          <w:sz w:val="24"/>
          <w:szCs w:val="24"/>
        </w:rPr>
        <w:t>: 15 Kat” yapılaşma koşullu Yerleşik Konut Alanı,</w:t>
      </w:r>
      <w:r w:rsidR="00987E91" w:rsidRPr="00BF620C">
        <w:rPr>
          <w:rFonts w:ascii="Arial" w:hAnsi="Arial" w:cs="Arial"/>
          <w:sz w:val="24"/>
          <w:szCs w:val="24"/>
        </w:rPr>
        <w:t xml:space="preserve"> </w:t>
      </w:r>
      <w:r w:rsidR="00987E91">
        <w:rPr>
          <w:rFonts w:ascii="Arial" w:hAnsi="Arial" w:cs="Arial"/>
          <w:sz w:val="24"/>
          <w:szCs w:val="24"/>
        </w:rPr>
        <w:t>“</w:t>
      </w:r>
      <w:proofErr w:type="spellStart"/>
      <w:r w:rsidR="00987E91">
        <w:rPr>
          <w:rFonts w:ascii="Arial" w:hAnsi="Arial" w:cs="Arial"/>
          <w:sz w:val="24"/>
          <w:szCs w:val="24"/>
        </w:rPr>
        <w:t>Taks</w:t>
      </w:r>
      <w:proofErr w:type="spellEnd"/>
      <w:r w:rsidR="00987E91">
        <w:rPr>
          <w:rFonts w:ascii="Arial" w:hAnsi="Arial" w:cs="Arial"/>
          <w:sz w:val="24"/>
          <w:szCs w:val="24"/>
        </w:rPr>
        <w:t xml:space="preserve">: 0,50 </w:t>
      </w:r>
      <w:proofErr w:type="spellStart"/>
      <w:r w:rsidR="00987E91">
        <w:rPr>
          <w:rFonts w:ascii="Arial" w:hAnsi="Arial" w:cs="Arial"/>
          <w:sz w:val="24"/>
          <w:szCs w:val="24"/>
        </w:rPr>
        <w:t>Yençok</w:t>
      </w:r>
      <w:proofErr w:type="spellEnd"/>
      <w:r w:rsidR="00987E91">
        <w:rPr>
          <w:rFonts w:ascii="Arial" w:hAnsi="Arial" w:cs="Arial"/>
          <w:sz w:val="24"/>
          <w:szCs w:val="24"/>
        </w:rPr>
        <w:t xml:space="preserve">: 4 Kat” yapılaşma koşullu </w:t>
      </w:r>
      <w:r w:rsidRPr="00BF620C">
        <w:rPr>
          <w:rFonts w:ascii="Arial" w:hAnsi="Arial" w:cs="Arial"/>
          <w:sz w:val="24"/>
          <w:szCs w:val="24"/>
        </w:rPr>
        <w:t>Ortaokul</w:t>
      </w:r>
      <w:r w:rsidR="00987E91">
        <w:rPr>
          <w:rFonts w:ascii="Arial" w:hAnsi="Arial" w:cs="Arial"/>
          <w:sz w:val="24"/>
          <w:szCs w:val="24"/>
        </w:rPr>
        <w:t xml:space="preserve"> Alanı</w:t>
      </w:r>
      <w:r w:rsidRPr="00BF620C">
        <w:rPr>
          <w:rFonts w:ascii="Arial" w:hAnsi="Arial" w:cs="Arial"/>
          <w:sz w:val="24"/>
          <w:szCs w:val="24"/>
        </w:rPr>
        <w:t>, Aile Sağlığı Merkezi</w:t>
      </w:r>
      <w:r w:rsidR="00747B6D">
        <w:rPr>
          <w:rFonts w:ascii="Arial" w:hAnsi="Arial" w:cs="Arial"/>
          <w:sz w:val="24"/>
          <w:szCs w:val="24"/>
        </w:rPr>
        <w:t>, Camii</w:t>
      </w:r>
      <w:r w:rsidR="00987E91">
        <w:rPr>
          <w:rFonts w:ascii="Arial" w:hAnsi="Arial" w:cs="Arial"/>
          <w:sz w:val="24"/>
          <w:szCs w:val="24"/>
        </w:rPr>
        <w:t xml:space="preserve"> ve </w:t>
      </w:r>
      <w:r w:rsidRPr="00BF620C">
        <w:rPr>
          <w:rFonts w:ascii="Arial" w:hAnsi="Arial" w:cs="Arial"/>
          <w:sz w:val="24"/>
          <w:szCs w:val="24"/>
        </w:rPr>
        <w:t xml:space="preserve">Park Alanı </w:t>
      </w:r>
      <w:bookmarkEnd w:id="70"/>
      <w:r w:rsidR="00987E91">
        <w:rPr>
          <w:rFonts w:ascii="Arial" w:hAnsi="Arial" w:cs="Arial"/>
          <w:sz w:val="24"/>
          <w:szCs w:val="24"/>
        </w:rPr>
        <w:t xml:space="preserve">olarak planlandığı </w:t>
      </w:r>
      <w:r w:rsidR="003868D4">
        <w:rPr>
          <w:rFonts w:ascii="Arial" w:hAnsi="Arial" w:cs="Arial"/>
          <w:sz w:val="24"/>
          <w:szCs w:val="24"/>
        </w:rPr>
        <w:t>tespit edilmiştir.</w:t>
      </w:r>
    </w:p>
    <w:p w14:paraId="1809E0D7" w14:textId="77777777" w:rsidR="00987E91" w:rsidRDefault="00987E91" w:rsidP="003868D4">
      <w:pPr>
        <w:keepNext/>
        <w:spacing w:after="0"/>
        <w:ind w:firstLine="708"/>
        <w:jc w:val="both"/>
        <w:rPr>
          <w:rFonts w:ascii="Arial" w:hAnsi="Arial" w:cs="Arial"/>
          <w:sz w:val="24"/>
          <w:szCs w:val="24"/>
        </w:rPr>
      </w:pPr>
    </w:p>
    <w:p w14:paraId="11B3C101" w14:textId="6DBECE59" w:rsidR="00F13B3B" w:rsidRPr="00BC0E5C" w:rsidRDefault="00A16E72" w:rsidP="00276130">
      <w:pPr>
        <w:keepNext/>
        <w:spacing w:after="0"/>
        <w:jc w:val="center"/>
        <w:rPr>
          <w:rFonts w:ascii="Arial" w:hAnsi="Arial" w:cs="Arial"/>
        </w:rPr>
      </w:pPr>
      <w:r w:rsidRPr="00BC0E5C">
        <w:rPr>
          <w:rFonts w:ascii="Arial" w:hAnsi="Arial" w:cs="Arial"/>
          <w:noProof/>
          <w:sz w:val="24"/>
          <w:szCs w:val="24"/>
        </w:rPr>
        <w:drawing>
          <wp:inline distT="0" distB="0" distL="0" distR="0" wp14:anchorId="549ECEB0" wp14:editId="61007600">
            <wp:extent cx="3866916" cy="4447238"/>
            <wp:effectExtent l="76200" t="76200" r="133985" b="12509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3882864" cy="4465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7FD8F09" w14:textId="33527BE3" w:rsidR="0078141F" w:rsidRPr="00BC0E5C" w:rsidRDefault="00F13B3B" w:rsidP="00F13B3B">
      <w:pPr>
        <w:pStyle w:val="ResimYazs"/>
        <w:jc w:val="center"/>
        <w:rPr>
          <w:rFonts w:ascii="Arial" w:hAnsi="Arial" w:cs="Arial"/>
          <w:color w:val="auto"/>
          <w:sz w:val="20"/>
          <w:szCs w:val="20"/>
        </w:rPr>
      </w:pPr>
      <w:bookmarkStart w:id="71" w:name="_Toc144215942"/>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22</w:t>
      </w:r>
      <w:r w:rsidRPr="00BC0E5C">
        <w:rPr>
          <w:rFonts w:ascii="Arial" w:hAnsi="Arial" w:cs="Arial"/>
          <w:color w:val="auto"/>
          <w:sz w:val="20"/>
          <w:szCs w:val="20"/>
        </w:rPr>
        <w:fldChar w:fldCharType="end"/>
      </w:r>
      <w:r w:rsidRPr="00BC0E5C">
        <w:rPr>
          <w:rFonts w:ascii="Arial" w:hAnsi="Arial" w:cs="Arial"/>
          <w:color w:val="auto"/>
          <w:sz w:val="20"/>
          <w:szCs w:val="20"/>
        </w:rPr>
        <w:t>. Planlama Alanının 1/1000 Ölçekli Uygulama İmar Planındaki Durumu</w:t>
      </w:r>
      <w:bookmarkEnd w:id="71"/>
    </w:p>
    <w:tbl>
      <w:tblPr>
        <w:tblStyle w:val="TabloKlavuzu"/>
        <w:tblW w:w="9209" w:type="dxa"/>
        <w:tblLook w:val="04A0" w:firstRow="1" w:lastRow="0" w:firstColumn="1" w:lastColumn="0" w:noHBand="0" w:noVBand="1"/>
      </w:tblPr>
      <w:tblGrid>
        <w:gridCol w:w="3114"/>
        <w:gridCol w:w="1417"/>
        <w:gridCol w:w="2410"/>
        <w:gridCol w:w="2268"/>
      </w:tblGrid>
      <w:tr w:rsidR="000A3D8D" w:rsidRPr="00BF620C" w14:paraId="30032EEB" w14:textId="77777777" w:rsidTr="00DD0E89">
        <w:trPr>
          <w:trHeight w:val="256"/>
        </w:trPr>
        <w:tc>
          <w:tcPr>
            <w:tcW w:w="3114" w:type="dxa"/>
          </w:tcPr>
          <w:p w14:paraId="562DD8A9" w14:textId="77777777" w:rsidR="000A3D8D" w:rsidRPr="00BF620C" w:rsidRDefault="000A3D8D" w:rsidP="00DD0E89">
            <w:pPr>
              <w:jc w:val="both"/>
              <w:rPr>
                <w:rFonts w:ascii="Arial" w:hAnsi="Arial" w:cs="Arial"/>
                <w:b/>
                <w:bCs/>
                <w:sz w:val="24"/>
                <w:szCs w:val="24"/>
              </w:rPr>
            </w:pPr>
            <w:r w:rsidRPr="00BF620C">
              <w:rPr>
                <w:rFonts w:ascii="Arial" w:hAnsi="Arial" w:cs="Arial"/>
                <w:b/>
                <w:bCs/>
                <w:sz w:val="24"/>
                <w:szCs w:val="24"/>
              </w:rPr>
              <w:t>FONKSİYONLAR</w:t>
            </w:r>
          </w:p>
        </w:tc>
        <w:tc>
          <w:tcPr>
            <w:tcW w:w="1417" w:type="dxa"/>
          </w:tcPr>
          <w:p w14:paraId="37DDAE87" w14:textId="77777777" w:rsidR="000A3D8D" w:rsidRPr="00BF620C" w:rsidRDefault="000A3D8D" w:rsidP="00DD0E89">
            <w:pPr>
              <w:jc w:val="both"/>
              <w:rPr>
                <w:rFonts w:ascii="Arial" w:hAnsi="Arial" w:cs="Arial"/>
                <w:b/>
                <w:bCs/>
                <w:sz w:val="24"/>
                <w:szCs w:val="24"/>
              </w:rPr>
            </w:pPr>
            <w:r w:rsidRPr="00BF620C">
              <w:rPr>
                <w:rFonts w:ascii="Arial" w:hAnsi="Arial" w:cs="Arial"/>
                <w:b/>
                <w:bCs/>
                <w:sz w:val="24"/>
                <w:szCs w:val="24"/>
              </w:rPr>
              <w:t>ALAN (m²)</w:t>
            </w:r>
          </w:p>
        </w:tc>
        <w:tc>
          <w:tcPr>
            <w:tcW w:w="2410" w:type="dxa"/>
          </w:tcPr>
          <w:p w14:paraId="4E7D306F" w14:textId="77777777" w:rsidR="000A3D8D" w:rsidRPr="00BF620C" w:rsidRDefault="000A3D8D" w:rsidP="000A3D8D">
            <w:pPr>
              <w:jc w:val="center"/>
              <w:rPr>
                <w:rFonts w:ascii="Arial" w:hAnsi="Arial" w:cs="Arial"/>
                <w:b/>
                <w:bCs/>
                <w:sz w:val="24"/>
                <w:szCs w:val="24"/>
              </w:rPr>
            </w:pPr>
            <w:r>
              <w:rPr>
                <w:rFonts w:ascii="Arial" w:hAnsi="Arial" w:cs="Arial"/>
                <w:b/>
                <w:bCs/>
                <w:sz w:val="24"/>
                <w:szCs w:val="24"/>
              </w:rPr>
              <w:t>EMSAL DEĞERİ</w:t>
            </w:r>
          </w:p>
        </w:tc>
        <w:tc>
          <w:tcPr>
            <w:tcW w:w="2268" w:type="dxa"/>
          </w:tcPr>
          <w:p w14:paraId="33B7DF6D" w14:textId="77777777" w:rsidR="000A3D8D" w:rsidRPr="00BF620C" w:rsidRDefault="000A3D8D" w:rsidP="000A3D8D">
            <w:pPr>
              <w:jc w:val="center"/>
              <w:rPr>
                <w:rFonts w:ascii="Arial" w:hAnsi="Arial" w:cs="Arial"/>
                <w:b/>
                <w:bCs/>
                <w:sz w:val="24"/>
                <w:szCs w:val="24"/>
              </w:rPr>
            </w:pPr>
            <w:r>
              <w:rPr>
                <w:rFonts w:ascii="Arial" w:hAnsi="Arial" w:cs="Arial"/>
                <w:b/>
                <w:bCs/>
                <w:sz w:val="24"/>
                <w:szCs w:val="24"/>
              </w:rPr>
              <w:t>EMSALE KONU İNŞAAT ALANI (m²)</w:t>
            </w:r>
          </w:p>
        </w:tc>
      </w:tr>
      <w:tr w:rsidR="000A3D8D" w:rsidRPr="00BF620C" w14:paraId="16B87E0A" w14:textId="77777777" w:rsidTr="00DD0E89">
        <w:trPr>
          <w:trHeight w:val="256"/>
        </w:trPr>
        <w:tc>
          <w:tcPr>
            <w:tcW w:w="3114" w:type="dxa"/>
          </w:tcPr>
          <w:p w14:paraId="052BAA71"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KONUT</w:t>
            </w:r>
          </w:p>
        </w:tc>
        <w:tc>
          <w:tcPr>
            <w:tcW w:w="1417" w:type="dxa"/>
          </w:tcPr>
          <w:p w14:paraId="773665F2"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39.</w:t>
            </w:r>
            <w:r>
              <w:rPr>
                <w:rFonts w:ascii="Arial" w:hAnsi="Arial" w:cs="Arial"/>
                <w:sz w:val="24"/>
                <w:szCs w:val="24"/>
              </w:rPr>
              <w:t>811</w:t>
            </w:r>
            <w:r w:rsidRPr="00BF620C">
              <w:rPr>
                <w:rFonts w:ascii="Arial" w:hAnsi="Arial" w:cs="Arial"/>
                <w:sz w:val="24"/>
                <w:szCs w:val="24"/>
              </w:rPr>
              <w:t xml:space="preserve"> m²</w:t>
            </w:r>
          </w:p>
        </w:tc>
        <w:tc>
          <w:tcPr>
            <w:tcW w:w="2410" w:type="dxa"/>
          </w:tcPr>
          <w:p w14:paraId="7CF1FE41" w14:textId="77777777" w:rsidR="000A3D8D" w:rsidRPr="00BF620C" w:rsidRDefault="000A3D8D" w:rsidP="00DD0E89">
            <w:pPr>
              <w:jc w:val="both"/>
              <w:rPr>
                <w:rFonts w:ascii="Arial" w:hAnsi="Arial" w:cs="Arial"/>
                <w:sz w:val="24"/>
                <w:szCs w:val="24"/>
              </w:rPr>
            </w:pPr>
            <w:r>
              <w:rPr>
                <w:rFonts w:ascii="Arial" w:hAnsi="Arial" w:cs="Arial"/>
                <w:sz w:val="24"/>
                <w:szCs w:val="24"/>
              </w:rPr>
              <w:t>3.00/Yençok:15 Kat</w:t>
            </w:r>
          </w:p>
        </w:tc>
        <w:tc>
          <w:tcPr>
            <w:tcW w:w="2268" w:type="dxa"/>
          </w:tcPr>
          <w:p w14:paraId="6AB401DD" w14:textId="77777777" w:rsidR="000A3D8D" w:rsidRPr="00BF620C" w:rsidRDefault="000A3D8D" w:rsidP="00DD0E89">
            <w:pPr>
              <w:jc w:val="center"/>
              <w:rPr>
                <w:rFonts w:ascii="Arial" w:hAnsi="Arial" w:cs="Arial"/>
                <w:sz w:val="24"/>
                <w:szCs w:val="24"/>
              </w:rPr>
            </w:pPr>
            <w:r w:rsidRPr="002B241D">
              <w:rPr>
                <w:rFonts w:ascii="Arial" w:hAnsi="Arial" w:cs="Arial"/>
                <w:sz w:val="24"/>
                <w:szCs w:val="24"/>
              </w:rPr>
              <w:t>119</w:t>
            </w:r>
            <w:r>
              <w:rPr>
                <w:rFonts w:ascii="Arial" w:hAnsi="Arial" w:cs="Arial"/>
                <w:sz w:val="24"/>
                <w:szCs w:val="24"/>
              </w:rPr>
              <w:t>.</w:t>
            </w:r>
            <w:r w:rsidRPr="002B241D">
              <w:rPr>
                <w:rFonts w:ascii="Arial" w:hAnsi="Arial" w:cs="Arial"/>
                <w:sz w:val="24"/>
                <w:szCs w:val="24"/>
              </w:rPr>
              <w:t>433</w:t>
            </w:r>
            <w:r>
              <w:rPr>
                <w:rFonts w:ascii="Arial" w:hAnsi="Arial" w:cs="Arial"/>
                <w:sz w:val="24"/>
                <w:szCs w:val="24"/>
              </w:rPr>
              <w:t xml:space="preserve"> m²</w:t>
            </w:r>
          </w:p>
        </w:tc>
      </w:tr>
      <w:tr w:rsidR="000A3D8D" w:rsidRPr="00BF620C" w14:paraId="2A60F69F" w14:textId="77777777" w:rsidTr="000A3D8D">
        <w:trPr>
          <w:trHeight w:val="274"/>
        </w:trPr>
        <w:tc>
          <w:tcPr>
            <w:tcW w:w="3114" w:type="dxa"/>
          </w:tcPr>
          <w:p w14:paraId="3EC7F7AF"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CAMİİ</w:t>
            </w:r>
          </w:p>
        </w:tc>
        <w:tc>
          <w:tcPr>
            <w:tcW w:w="1417" w:type="dxa"/>
          </w:tcPr>
          <w:p w14:paraId="1875DB4E"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1.429 m²</w:t>
            </w:r>
          </w:p>
        </w:tc>
        <w:tc>
          <w:tcPr>
            <w:tcW w:w="2410" w:type="dxa"/>
          </w:tcPr>
          <w:p w14:paraId="7C6AF3EF"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c>
          <w:tcPr>
            <w:tcW w:w="2268" w:type="dxa"/>
          </w:tcPr>
          <w:p w14:paraId="2E1D054C"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r>
      <w:tr w:rsidR="000A3D8D" w:rsidRPr="00BF620C" w14:paraId="75F5AD38" w14:textId="77777777" w:rsidTr="00DD0E89">
        <w:trPr>
          <w:trHeight w:val="256"/>
        </w:trPr>
        <w:tc>
          <w:tcPr>
            <w:tcW w:w="3114" w:type="dxa"/>
          </w:tcPr>
          <w:p w14:paraId="64E20C93"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ORTAOKUL</w:t>
            </w:r>
          </w:p>
        </w:tc>
        <w:tc>
          <w:tcPr>
            <w:tcW w:w="1417" w:type="dxa"/>
          </w:tcPr>
          <w:p w14:paraId="4F0942EF"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2.451 m²</w:t>
            </w:r>
          </w:p>
        </w:tc>
        <w:tc>
          <w:tcPr>
            <w:tcW w:w="2410" w:type="dxa"/>
          </w:tcPr>
          <w:p w14:paraId="3159BB5E" w14:textId="77777777" w:rsidR="000A3D8D" w:rsidRPr="00BF620C" w:rsidRDefault="000A3D8D" w:rsidP="00DD0E89">
            <w:pPr>
              <w:jc w:val="center"/>
              <w:rPr>
                <w:rFonts w:ascii="Arial" w:hAnsi="Arial" w:cs="Arial"/>
                <w:sz w:val="24"/>
                <w:szCs w:val="24"/>
              </w:rPr>
            </w:pPr>
            <w:r>
              <w:rPr>
                <w:rFonts w:ascii="Arial" w:hAnsi="Arial" w:cs="Arial"/>
                <w:sz w:val="24"/>
                <w:szCs w:val="24"/>
              </w:rPr>
              <w:t>0,50/2,00</w:t>
            </w:r>
          </w:p>
        </w:tc>
        <w:tc>
          <w:tcPr>
            <w:tcW w:w="2268" w:type="dxa"/>
          </w:tcPr>
          <w:p w14:paraId="5A75D83E" w14:textId="77777777" w:rsidR="000A3D8D" w:rsidRPr="00BF620C" w:rsidRDefault="000A3D8D" w:rsidP="00DD0E89">
            <w:pPr>
              <w:jc w:val="center"/>
              <w:rPr>
                <w:rFonts w:ascii="Arial" w:hAnsi="Arial" w:cs="Arial"/>
                <w:sz w:val="24"/>
                <w:szCs w:val="24"/>
              </w:rPr>
            </w:pPr>
            <w:r>
              <w:rPr>
                <w:rFonts w:ascii="Arial" w:hAnsi="Arial" w:cs="Arial"/>
                <w:sz w:val="24"/>
                <w:szCs w:val="24"/>
              </w:rPr>
              <w:t>4.902 m²</w:t>
            </w:r>
          </w:p>
        </w:tc>
      </w:tr>
      <w:tr w:rsidR="000A3D8D" w:rsidRPr="00BF620C" w14:paraId="683B8B25" w14:textId="77777777" w:rsidTr="000A3D8D">
        <w:trPr>
          <w:trHeight w:val="256"/>
        </w:trPr>
        <w:tc>
          <w:tcPr>
            <w:tcW w:w="3114" w:type="dxa"/>
          </w:tcPr>
          <w:p w14:paraId="6D03305B"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AİLE SAĞLIĞI MERKEZİ</w:t>
            </w:r>
          </w:p>
        </w:tc>
        <w:tc>
          <w:tcPr>
            <w:tcW w:w="1417" w:type="dxa"/>
          </w:tcPr>
          <w:p w14:paraId="2E630C5E"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1.903 m²</w:t>
            </w:r>
          </w:p>
        </w:tc>
        <w:tc>
          <w:tcPr>
            <w:tcW w:w="2410" w:type="dxa"/>
          </w:tcPr>
          <w:p w14:paraId="28DE4EFD"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c>
          <w:tcPr>
            <w:tcW w:w="2268" w:type="dxa"/>
          </w:tcPr>
          <w:p w14:paraId="7388F568"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r>
      <w:tr w:rsidR="000A3D8D" w:rsidRPr="00BF620C" w14:paraId="12335875" w14:textId="77777777" w:rsidTr="00DD0E89">
        <w:trPr>
          <w:trHeight w:val="256"/>
        </w:trPr>
        <w:tc>
          <w:tcPr>
            <w:tcW w:w="3114" w:type="dxa"/>
          </w:tcPr>
          <w:p w14:paraId="4F55E7BA"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YEŞİL ALAN</w:t>
            </w:r>
          </w:p>
        </w:tc>
        <w:tc>
          <w:tcPr>
            <w:tcW w:w="1417" w:type="dxa"/>
          </w:tcPr>
          <w:p w14:paraId="2DA7A9E1"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7.435 m²</w:t>
            </w:r>
          </w:p>
        </w:tc>
        <w:tc>
          <w:tcPr>
            <w:tcW w:w="2410" w:type="dxa"/>
          </w:tcPr>
          <w:p w14:paraId="142CF861"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c>
          <w:tcPr>
            <w:tcW w:w="2268" w:type="dxa"/>
          </w:tcPr>
          <w:p w14:paraId="1C415A56"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r>
      <w:tr w:rsidR="000A3D8D" w:rsidRPr="00BF620C" w14:paraId="693049B3" w14:textId="77777777" w:rsidTr="00DD0E89">
        <w:trPr>
          <w:trHeight w:val="256"/>
        </w:trPr>
        <w:tc>
          <w:tcPr>
            <w:tcW w:w="3114" w:type="dxa"/>
          </w:tcPr>
          <w:p w14:paraId="56D5315B"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YOLLAR</w:t>
            </w:r>
          </w:p>
        </w:tc>
        <w:tc>
          <w:tcPr>
            <w:tcW w:w="1417" w:type="dxa"/>
          </w:tcPr>
          <w:p w14:paraId="4BD35A62" w14:textId="77777777" w:rsidR="000A3D8D" w:rsidRPr="00BF620C" w:rsidRDefault="000A3D8D" w:rsidP="00DD0E89">
            <w:pPr>
              <w:jc w:val="both"/>
              <w:rPr>
                <w:rFonts w:ascii="Arial" w:hAnsi="Arial" w:cs="Arial"/>
                <w:sz w:val="24"/>
                <w:szCs w:val="24"/>
              </w:rPr>
            </w:pPr>
            <w:r w:rsidRPr="00BF620C">
              <w:rPr>
                <w:rFonts w:ascii="Arial" w:hAnsi="Arial" w:cs="Arial"/>
                <w:sz w:val="24"/>
                <w:szCs w:val="24"/>
              </w:rPr>
              <w:t>17.7</w:t>
            </w:r>
            <w:r>
              <w:rPr>
                <w:rFonts w:ascii="Arial" w:hAnsi="Arial" w:cs="Arial"/>
                <w:sz w:val="24"/>
                <w:szCs w:val="24"/>
              </w:rPr>
              <w:t>57</w:t>
            </w:r>
            <w:r w:rsidRPr="00BF620C">
              <w:rPr>
                <w:rFonts w:ascii="Arial" w:hAnsi="Arial" w:cs="Arial"/>
                <w:sz w:val="24"/>
                <w:szCs w:val="24"/>
              </w:rPr>
              <w:t xml:space="preserve"> m²</w:t>
            </w:r>
          </w:p>
        </w:tc>
        <w:tc>
          <w:tcPr>
            <w:tcW w:w="2410" w:type="dxa"/>
          </w:tcPr>
          <w:p w14:paraId="063F31C7"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c>
          <w:tcPr>
            <w:tcW w:w="2268" w:type="dxa"/>
          </w:tcPr>
          <w:p w14:paraId="41656068" w14:textId="77777777" w:rsidR="000A3D8D" w:rsidRPr="00BF620C" w:rsidRDefault="000A3D8D" w:rsidP="00DD0E89">
            <w:pPr>
              <w:jc w:val="center"/>
              <w:rPr>
                <w:rFonts w:ascii="Arial" w:hAnsi="Arial" w:cs="Arial"/>
                <w:sz w:val="24"/>
                <w:szCs w:val="24"/>
              </w:rPr>
            </w:pPr>
            <w:r>
              <w:rPr>
                <w:rFonts w:ascii="Arial" w:hAnsi="Arial" w:cs="Arial"/>
                <w:sz w:val="24"/>
                <w:szCs w:val="24"/>
              </w:rPr>
              <w:t>-</w:t>
            </w:r>
          </w:p>
        </w:tc>
      </w:tr>
      <w:tr w:rsidR="000A3D8D" w:rsidRPr="00BF620C" w14:paraId="3B9E9D61" w14:textId="77777777" w:rsidTr="00DD0E89">
        <w:trPr>
          <w:trHeight w:val="256"/>
        </w:trPr>
        <w:tc>
          <w:tcPr>
            <w:tcW w:w="3114" w:type="dxa"/>
          </w:tcPr>
          <w:p w14:paraId="7C8842A6" w14:textId="77777777" w:rsidR="000A3D8D" w:rsidRPr="002B241D" w:rsidRDefault="000A3D8D" w:rsidP="00DD0E89">
            <w:pPr>
              <w:jc w:val="both"/>
              <w:rPr>
                <w:rFonts w:ascii="Arial" w:hAnsi="Arial" w:cs="Arial"/>
                <w:b/>
                <w:bCs/>
                <w:sz w:val="24"/>
                <w:szCs w:val="24"/>
              </w:rPr>
            </w:pPr>
            <w:r w:rsidRPr="002B241D">
              <w:rPr>
                <w:rFonts w:ascii="Arial" w:hAnsi="Arial" w:cs="Arial"/>
                <w:b/>
                <w:bCs/>
                <w:sz w:val="24"/>
                <w:szCs w:val="24"/>
              </w:rPr>
              <w:t>TOPLAM ALAN</w:t>
            </w:r>
          </w:p>
        </w:tc>
        <w:tc>
          <w:tcPr>
            <w:tcW w:w="1417" w:type="dxa"/>
          </w:tcPr>
          <w:p w14:paraId="1271C65B" w14:textId="77777777" w:rsidR="000A3D8D" w:rsidRPr="002B241D" w:rsidRDefault="000A3D8D" w:rsidP="00DD0E89">
            <w:pPr>
              <w:keepNext/>
              <w:jc w:val="both"/>
              <w:rPr>
                <w:rFonts w:ascii="Arial" w:hAnsi="Arial" w:cs="Arial"/>
                <w:b/>
                <w:bCs/>
                <w:sz w:val="24"/>
                <w:szCs w:val="24"/>
              </w:rPr>
            </w:pPr>
            <w:r w:rsidRPr="002B241D">
              <w:rPr>
                <w:rFonts w:ascii="Arial" w:hAnsi="Arial" w:cs="Arial"/>
                <w:b/>
                <w:bCs/>
                <w:sz w:val="24"/>
                <w:szCs w:val="24"/>
              </w:rPr>
              <w:t>70.786 m²</w:t>
            </w:r>
          </w:p>
        </w:tc>
        <w:tc>
          <w:tcPr>
            <w:tcW w:w="2410" w:type="dxa"/>
          </w:tcPr>
          <w:p w14:paraId="31D341D7" w14:textId="77777777" w:rsidR="000A3D8D" w:rsidRPr="002B241D" w:rsidRDefault="000A3D8D" w:rsidP="00DD0E89">
            <w:pPr>
              <w:keepNext/>
              <w:jc w:val="center"/>
              <w:rPr>
                <w:rFonts w:ascii="Arial" w:hAnsi="Arial" w:cs="Arial"/>
                <w:b/>
                <w:bCs/>
                <w:sz w:val="24"/>
                <w:szCs w:val="24"/>
              </w:rPr>
            </w:pPr>
            <w:r w:rsidRPr="002B241D">
              <w:rPr>
                <w:rFonts w:ascii="Arial" w:hAnsi="Arial" w:cs="Arial"/>
                <w:b/>
                <w:bCs/>
                <w:sz w:val="24"/>
                <w:szCs w:val="24"/>
              </w:rPr>
              <w:t>-</w:t>
            </w:r>
          </w:p>
        </w:tc>
        <w:tc>
          <w:tcPr>
            <w:tcW w:w="2268" w:type="dxa"/>
          </w:tcPr>
          <w:p w14:paraId="1091921A" w14:textId="77777777" w:rsidR="000A3D8D" w:rsidRPr="002B241D" w:rsidRDefault="000A3D8D" w:rsidP="00DD0E89">
            <w:pPr>
              <w:keepNext/>
              <w:jc w:val="center"/>
              <w:rPr>
                <w:rFonts w:ascii="Arial" w:hAnsi="Arial" w:cs="Arial"/>
                <w:b/>
                <w:bCs/>
                <w:sz w:val="24"/>
                <w:szCs w:val="24"/>
              </w:rPr>
            </w:pPr>
            <w:r w:rsidRPr="002B241D">
              <w:rPr>
                <w:rFonts w:ascii="Arial" w:hAnsi="Arial" w:cs="Arial"/>
                <w:b/>
                <w:bCs/>
                <w:sz w:val="24"/>
                <w:szCs w:val="24"/>
              </w:rPr>
              <w:t>124.335 m²</w:t>
            </w:r>
          </w:p>
        </w:tc>
      </w:tr>
    </w:tbl>
    <w:p w14:paraId="3E973457" w14:textId="74C3D85B" w:rsidR="004C649F" w:rsidRPr="005C423C" w:rsidRDefault="004C649F" w:rsidP="004C649F">
      <w:pPr>
        <w:pStyle w:val="Balk1"/>
        <w:rPr>
          <w:rFonts w:ascii="Arial" w:hAnsi="Arial" w:cs="Arial"/>
          <w:b/>
          <w:bCs/>
          <w:color w:val="auto"/>
          <w:sz w:val="24"/>
          <w:szCs w:val="24"/>
        </w:rPr>
      </w:pPr>
      <w:bookmarkStart w:id="72" w:name="_Toc128584168"/>
      <w:bookmarkStart w:id="73" w:name="_Toc146202048"/>
      <w:r w:rsidRPr="005C423C">
        <w:rPr>
          <w:rFonts w:ascii="Arial" w:hAnsi="Arial" w:cs="Arial"/>
          <w:b/>
          <w:bCs/>
          <w:color w:val="auto"/>
          <w:sz w:val="24"/>
          <w:szCs w:val="24"/>
        </w:rPr>
        <w:lastRenderedPageBreak/>
        <w:t>5. KURUM/KURULUŞ GÖRÜŞLE</w:t>
      </w:r>
      <w:bookmarkEnd w:id="72"/>
      <w:r w:rsidR="00987E91">
        <w:rPr>
          <w:rFonts w:ascii="Arial" w:hAnsi="Arial" w:cs="Arial"/>
          <w:b/>
          <w:bCs/>
          <w:color w:val="auto"/>
          <w:sz w:val="24"/>
          <w:szCs w:val="24"/>
        </w:rPr>
        <w:t>RİNİN DEĞERLENDİRİLMESİ</w:t>
      </w:r>
      <w:bookmarkEnd w:id="73"/>
    </w:p>
    <w:p w14:paraId="49BFC8F1" w14:textId="77777777" w:rsidR="004C649F" w:rsidRPr="005C423C" w:rsidRDefault="004C649F" w:rsidP="004C649F">
      <w:pPr>
        <w:spacing w:after="0" w:line="240" w:lineRule="auto"/>
        <w:ind w:firstLine="360"/>
        <w:jc w:val="both"/>
        <w:rPr>
          <w:rFonts w:ascii="Arial" w:hAnsi="Arial" w:cs="Arial"/>
          <w:b/>
          <w:bCs/>
          <w:sz w:val="24"/>
          <w:szCs w:val="24"/>
        </w:rPr>
      </w:pPr>
    </w:p>
    <w:p w14:paraId="5FABA941" w14:textId="53949220" w:rsidR="001F4464" w:rsidRPr="005C423C" w:rsidRDefault="001F4464" w:rsidP="00987E91">
      <w:pPr>
        <w:spacing w:after="0" w:line="240" w:lineRule="auto"/>
        <w:ind w:firstLine="708"/>
        <w:jc w:val="both"/>
        <w:rPr>
          <w:rFonts w:ascii="Arial" w:hAnsi="Arial" w:cs="Arial"/>
          <w:sz w:val="24"/>
          <w:szCs w:val="24"/>
        </w:rPr>
      </w:pPr>
      <w:r w:rsidRPr="005C423C">
        <w:rPr>
          <w:rFonts w:ascii="Arial" w:hAnsi="Arial" w:cs="Arial"/>
          <w:sz w:val="24"/>
          <w:szCs w:val="24"/>
        </w:rPr>
        <w:t xml:space="preserve">Teklif rezerv yapı alanında yapılacak plan değişikliği için </w:t>
      </w:r>
      <w:r>
        <w:rPr>
          <w:rFonts w:ascii="Arial" w:hAnsi="Arial" w:cs="Arial"/>
          <w:sz w:val="24"/>
          <w:szCs w:val="24"/>
        </w:rPr>
        <w:t>1</w:t>
      </w:r>
      <w:r w:rsidR="00987E91">
        <w:rPr>
          <w:rFonts w:ascii="Arial" w:hAnsi="Arial" w:cs="Arial"/>
          <w:sz w:val="24"/>
          <w:szCs w:val="24"/>
        </w:rPr>
        <w:t>2</w:t>
      </w:r>
      <w:r>
        <w:rPr>
          <w:rFonts w:ascii="Arial" w:hAnsi="Arial" w:cs="Arial"/>
          <w:sz w:val="24"/>
          <w:szCs w:val="24"/>
        </w:rPr>
        <w:t xml:space="preserve"> </w:t>
      </w:r>
      <w:r w:rsidRPr="005C423C">
        <w:rPr>
          <w:rFonts w:ascii="Arial" w:hAnsi="Arial" w:cs="Arial"/>
          <w:sz w:val="24"/>
          <w:szCs w:val="24"/>
        </w:rPr>
        <w:t xml:space="preserve">adet kurum/kuruluşa görüş sorulmuştur. </w:t>
      </w:r>
    </w:p>
    <w:p w14:paraId="57891E05" w14:textId="77777777" w:rsidR="001F4464" w:rsidRPr="005C423C" w:rsidRDefault="001F4464" w:rsidP="001F4464">
      <w:pPr>
        <w:spacing w:after="0" w:line="240" w:lineRule="auto"/>
        <w:jc w:val="both"/>
        <w:rPr>
          <w:rFonts w:ascii="Arial" w:hAnsi="Arial" w:cs="Arial"/>
          <w:sz w:val="24"/>
          <w:szCs w:val="24"/>
        </w:rPr>
      </w:pPr>
    </w:p>
    <w:p w14:paraId="425185E0" w14:textId="77777777" w:rsidR="001F4464" w:rsidRDefault="001F4464" w:rsidP="001F4464">
      <w:pPr>
        <w:spacing w:after="0" w:line="240" w:lineRule="auto"/>
        <w:ind w:firstLine="708"/>
        <w:jc w:val="both"/>
        <w:rPr>
          <w:rFonts w:ascii="Arial" w:hAnsi="Arial" w:cs="Arial"/>
          <w:i/>
          <w:iCs/>
          <w:sz w:val="24"/>
          <w:szCs w:val="24"/>
        </w:rPr>
      </w:pPr>
      <w:r w:rsidRPr="00D21D28">
        <w:rPr>
          <w:rFonts w:ascii="Arial" w:hAnsi="Arial" w:cs="Arial"/>
          <w:b/>
          <w:bCs/>
          <w:i/>
          <w:iCs/>
          <w:sz w:val="24"/>
          <w:szCs w:val="24"/>
        </w:rPr>
        <w:t>T.C. İzmir Valiliği, İl Sağlık Müdürlüğü’nün 21.12.2022 tarih ve 754 sayılı yazısında;</w:t>
      </w:r>
      <w:r w:rsidRPr="00D21D28">
        <w:rPr>
          <w:rFonts w:ascii="Arial" w:hAnsi="Arial" w:cs="Arial"/>
          <w:i/>
          <w:iCs/>
          <w:sz w:val="24"/>
          <w:szCs w:val="24"/>
        </w:rPr>
        <w:t xml:space="preserve"> İzmir ili, Karabağlar ilçesi, Esentepe Mahallesinde yer alan, tapunun 7307 ada, 5 parsel numarasında kayıtlı uhdemizde bulunan ve halihazırda “Karabağlar 16 Nolu Esentepe Aile Sağlığı Merkezi” olarak kullanılan parselin onaylı imar planındaki yüzölçümünün (1.923,00 m²) ve mülkiyet haklarının öneri planında da korunması ve binanın yıkılarak makro planlamamızda yer alan 8 aile </w:t>
      </w:r>
      <w:proofErr w:type="spellStart"/>
      <w:r w:rsidRPr="00D21D28">
        <w:rPr>
          <w:rFonts w:ascii="Arial" w:hAnsi="Arial" w:cs="Arial"/>
          <w:i/>
          <w:iCs/>
          <w:sz w:val="24"/>
          <w:szCs w:val="24"/>
        </w:rPr>
        <w:t>hekimli</w:t>
      </w:r>
      <w:proofErr w:type="spellEnd"/>
      <w:r w:rsidRPr="00D21D28">
        <w:rPr>
          <w:rFonts w:ascii="Arial" w:hAnsi="Arial" w:cs="Arial"/>
          <w:i/>
          <w:iCs/>
          <w:sz w:val="24"/>
          <w:szCs w:val="24"/>
        </w:rPr>
        <w:t xml:space="preserve"> yaklaşık 800 m² kapalı alana sahip, projesi Müdürlüğümüzce denetlenip onaylanan Aile Sağlığı Merkezi hizmet binası ile yenilenmesi koşuluyla, söz konusu imar planı çalışmalarının yapılmasında Müdürlüğümüzce bir sakınca görülmemektedir, şeklinde belirtilmiştir.</w:t>
      </w:r>
    </w:p>
    <w:p w14:paraId="4C89B6F8" w14:textId="77777777" w:rsidR="001F4464" w:rsidRDefault="001F4464" w:rsidP="001F4464">
      <w:pPr>
        <w:spacing w:after="0" w:line="240" w:lineRule="auto"/>
        <w:ind w:firstLine="708"/>
        <w:jc w:val="both"/>
        <w:rPr>
          <w:rFonts w:ascii="Arial" w:hAnsi="Arial" w:cs="Arial"/>
          <w:i/>
          <w:iCs/>
          <w:sz w:val="24"/>
          <w:szCs w:val="24"/>
        </w:rPr>
      </w:pPr>
    </w:p>
    <w:p w14:paraId="5A3D24B4" w14:textId="77777777" w:rsidR="001F4464" w:rsidRPr="00D21D28" w:rsidRDefault="001F4464" w:rsidP="001F4464">
      <w:pPr>
        <w:spacing w:after="0" w:line="240" w:lineRule="auto"/>
        <w:ind w:firstLine="708"/>
        <w:jc w:val="both"/>
        <w:rPr>
          <w:rFonts w:ascii="Arial" w:hAnsi="Arial" w:cs="Arial"/>
          <w:sz w:val="24"/>
          <w:szCs w:val="24"/>
        </w:rPr>
      </w:pPr>
      <w:r>
        <w:rPr>
          <w:rFonts w:ascii="Arial" w:hAnsi="Arial" w:cs="Arial"/>
          <w:sz w:val="24"/>
          <w:szCs w:val="24"/>
        </w:rPr>
        <w:t>Yukarıda belirtilen söz konusu kurum görüşü doğrultusunda, oluşturulan yeni imar planında, “Aile Sağlığı Merkezi” kullanımına ayrılan parselin onaylı imar planındaki yüzölçümü  olan 1923 m² aynen korunmuş olup, mevcutta 800 m² inşaat alanına sahip olan parselin oluşturulan yeni imar planlarında E:0,50 verilerek toplam inşaat alanı 961,50 m² olarak arttırılmıştır.</w:t>
      </w:r>
    </w:p>
    <w:p w14:paraId="76B5FAB5" w14:textId="77777777" w:rsidR="001F4464" w:rsidRPr="005C423C" w:rsidRDefault="001F4464" w:rsidP="001F4464">
      <w:pPr>
        <w:spacing w:after="0" w:line="240" w:lineRule="auto"/>
        <w:jc w:val="both"/>
        <w:rPr>
          <w:rFonts w:ascii="Arial" w:hAnsi="Arial" w:cs="Arial"/>
          <w:sz w:val="24"/>
          <w:szCs w:val="24"/>
        </w:rPr>
      </w:pPr>
    </w:p>
    <w:p w14:paraId="3E5FF27B" w14:textId="77777777" w:rsidR="001F4464" w:rsidRPr="00AE6B2F" w:rsidRDefault="001F4464" w:rsidP="001F4464">
      <w:pPr>
        <w:spacing w:after="0" w:line="240" w:lineRule="auto"/>
        <w:ind w:firstLine="708"/>
        <w:jc w:val="both"/>
        <w:rPr>
          <w:rFonts w:ascii="Arial" w:hAnsi="Arial" w:cs="Arial"/>
          <w:i/>
          <w:iCs/>
          <w:sz w:val="24"/>
          <w:szCs w:val="24"/>
        </w:rPr>
      </w:pPr>
      <w:r w:rsidRPr="00AE6B2F">
        <w:rPr>
          <w:rFonts w:ascii="Arial" w:hAnsi="Arial" w:cs="Arial"/>
          <w:b/>
          <w:bCs/>
          <w:i/>
          <w:iCs/>
          <w:sz w:val="24"/>
          <w:szCs w:val="24"/>
        </w:rPr>
        <w:t xml:space="preserve">T.C. Karabağlar Kaymakamlığı, İlçe </w:t>
      </w:r>
      <w:proofErr w:type="spellStart"/>
      <w:r w:rsidRPr="00AE6B2F">
        <w:rPr>
          <w:rFonts w:ascii="Arial" w:hAnsi="Arial" w:cs="Arial"/>
          <w:b/>
          <w:bCs/>
          <w:i/>
          <w:iCs/>
          <w:sz w:val="24"/>
          <w:szCs w:val="24"/>
        </w:rPr>
        <w:t>Müftülüğü’nün</w:t>
      </w:r>
      <w:proofErr w:type="spellEnd"/>
      <w:r w:rsidRPr="00AE6B2F">
        <w:rPr>
          <w:rFonts w:ascii="Arial" w:hAnsi="Arial" w:cs="Arial"/>
          <w:b/>
          <w:bCs/>
          <w:i/>
          <w:iCs/>
          <w:sz w:val="24"/>
          <w:szCs w:val="24"/>
        </w:rPr>
        <w:t xml:space="preserve"> 05.01.2023 tarih ve 3271059 sayılı yazısında; </w:t>
      </w:r>
      <w:r w:rsidRPr="00AE6B2F">
        <w:rPr>
          <w:rFonts w:ascii="Arial" w:hAnsi="Arial" w:cs="Arial"/>
          <w:i/>
          <w:iCs/>
          <w:sz w:val="24"/>
          <w:szCs w:val="24"/>
        </w:rPr>
        <w:t>İzmir İli Karabağlar İlçesi Esentepe Mahallesinde yer alan, tapunun 7312 ada 1 parsel numarasında kayıtlı, mülkiyeti hazineye ait Müftülüğümüze tahsisli hali hazırda "Esentepe Camii, Kur'an Kursu ve Müştemilatı" olarak kullanılan parselin;</w:t>
      </w:r>
    </w:p>
    <w:p w14:paraId="01E634ED"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1- Onaylı imar planındaki yüzölçümünün (1.460,00 m² ) altına düşülmemesi ve imkanlar nispetinde arttırılması,</w:t>
      </w:r>
    </w:p>
    <w:p w14:paraId="77890C36"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2- Mülkiyet haklarının öneri imar planında da korunması,</w:t>
      </w:r>
    </w:p>
    <w:p w14:paraId="5FA66296"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3- Yeni yapılması planlanan Cami, Kur'an Kursu ve müştemilatı yerinin Müftülüğümüzce önceden görülmesi,</w:t>
      </w:r>
    </w:p>
    <w:p w14:paraId="0D2105B6"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4-Yapılacak yeni Camii, Kur'an Kursu ve Müştemilatı Projesinin Diyanet İşleri Başkanlığınca onaylanması,</w:t>
      </w:r>
    </w:p>
    <w:p w14:paraId="46E4DC33"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5- Başkanlıkça onaylanan projenin yapımı için Müftülüğümüz ve şirketiniz arasında Protokol imzalanması,</w:t>
      </w:r>
    </w:p>
    <w:p w14:paraId="54E07C80" w14:textId="77777777" w:rsidR="001F4464" w:rsidRPr="00AE6B2F"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6- Vatandaşların ibadetlerini yerine getirme konusunda mağdur olmaması için, yeni Camii, Kur'an Kursu ve Müştemilatı inşaatının tamamlanmasından sonra, mevcut Camii, Kur'an Kursu ve Müştemilatının yıkılması,</w:t>
      </w:r>
    </w:p>
    <w:p w14:paraId="43150A86" w14:textId="77777777" w:rsidR="001F4464" w:rsidRDefault="001F4464" w:rsidP="001F4464">
      <w:pPr>
        <w:spacing w:after="0" w:line="240" w:lineRule="auto"/>
        <w:jc w:val="both"/>
        <w:rPr>
          <w:rFonts w:ascii="Arial" w:hAnsi="Arial" w:cs="Arial"/>
          <w:i/>
          <w:iCs/>
          <w:sz w:val="24"/>
          <w:szCs w:val="24"/>
        </w:rPr>
      </w:pPr>
      <w:r w:rsidRPr="00AE6B2F">
        <w:rPr>
          <w:rFonts w:ascii="Arial" w:hAnsi="Arial" w:cs="Arial"/>
          <w:i/>
          <w:iCs/>
          <w:sz w:val="24"/>
          <w:szCs w:val="24"/>
        </w:rPr>
        <w:t>7- Planlanan öneri imar planında ihtiyaç nispetinde başka camilerinde yapılması, koşuluyla, söz konusu imar planı çalışmalarının yapılmasında Müftülüğümüzce bir sakınca görülmemektedir, şeklinde belirtilmiştir.</w:t>
      </w:r>
    </w:p>
    <w:p w14:paraId="19419039" w14:textId="77777777" w:rsidR="001F4464" w:rsidRDefault="001F4464" w:rsidP="001F4464">
      <w:pPr>
        <w:spacing w:after="0" w:line="240" w:lineRule="auto"/>
        <w:jc w:val="both"/>
        <w:rPr>
          <w:rFonts w:ascii="Arial" w:hAnsi="Arial" w:cs="Arial"/>
          <w:i/>
          <w:iCs/>
          <w:sz w:val="24"/>
          <w:szCs w:val="24"/>
        </w:rPr>
      </w:pPr>
    </w:p>
    <w:p w14:paraId="03469082" w14:textId="05B6AB7F" w:rsidR="001F4464" w:rsidRDefault="001F4464" w:rsidP="00987E91">
      <w:pPr>
        <w:spacing w:after="0" w:line="240" w:lineRule="auto"/>
        <w:ind w:firstLine="708"/>
        <w:jc w:val="both"/>
        <w:rPr>
          <w:rFonts w:ascii="Arial" w:hAnsi="Arial" w:cs="Arial"/>
          <w:sz w:val="24"/>
          <w:szCs w:val="24"/>
        </w:rPr>
      </w:pPr>
      <w:r>
        <w:rPr>
          <w:rFonts w:ascii="Arial" w:hAnsi="Arial" w:cs="Arial"/>
          <w:sz w:val="24"/>
          <w:szCs w:val="24"/>
        </w:rPr>
        <w:t>Söz konusu kurum görüşü doğrultusunda, onaylı imar planındaki yüzölçümü 1460 m² olan “İbadet Alanı” aynen korunmuş olup, kurum görüşü dikkate alınarak yapılaşma koşulları; TAKS: 0,50 Yükseklik ise uygulama esnasında belirlenecektir.</w:t>
      </w:r>
    </w:p>
    <w:p w14:paraId="45228EBD" w14:textId="77777777" w:rsidR="001F4464" w:rsidRPr="005C423C" w:rsidRDefault="001F4464" w:rsidP="001F4464">
      <w:pPr>
        <w:spacing w:after="0" w:line="240" w:lineRule="auto"/>
        <w:jc w:val="both"/>
        <w:rPr>
          <w:rFonts w:ascii="Arial" w:hAnsi="Arial" w:cs="Arial"/>
          <w:sz w:val="24"/>
          <w:szCs w:val="24"/>
        </w:rPr>
      </w:pPr>
    </w:p>
    <w:p w14:paraId="59CAB563"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lastRenderedPageBreak/>
        <w:t>T.C. Milli Eğitim Bakanlığı, İnşaat ve Emlak Genel Müdürlüğü’nün 14.01.2023 tarih ve 68369354 sayılı yazısında;</w:t>
      </w:r>
      <w:r w:rsidRPr="005B03C4">
        <w:rPr>
          <w:rFonts w:ascii="Arial" w:hAnsi="Arial" w:cs="Arial"/>
          <w:i/>
          <w:iCs/>
          <w:sz w:val="24"/>
          <w:szCs w:val="24"/>
        </w:rPr>
        <w:t xml:space="preserve">  ilgili alanın 6306 Kanun uyarınca değerlendirilmesi amacıyla hazırlanan 1/1000 ölçekli Uygulama İmar Planı ve 1/5000 ölçekli Nazım İmar Planı’nın Çevre, Şehircilik ve İklim Değişikliği Bakanlığına gönderildiği ifade </w:t>
      </w:r>
      <w:proofErr w:type="spellStart"/>
      <w:r w:rsidRPr="005B03C4">
        <w:rPr>
          <w:rFonts w:ascii="Arial" w:hAnsi="Arial" w:cs="Arial"/>
          <w:i/>
          <w:iCs/>
          <w:sz w:val="24"/>
          <w:szCs w:val="24"/>
        </w:rPr>
        <w:t>edilmektedir.İlgili</w:t>
      </w:r>
      <w:proofErr w:type="spellEnd"/>
      <w:r w:rsidRPr="005B03C4">
        <w:rPr>
          <w:rFonts w:ascii="Arial" w:hAnsi="Arial" w:cs="Arial"/>
          <w:i/>
          <w:iCs/>
          <w:sz w:val="24"/>
          <w:szCs w:val="24"/>
        </w:rPr>
        <w:t xml:space="preserve"> Bakanlığın bu talep hakkında kararını içeren yazısı, yazı eki ile gönderilmediği gibi, Çevre, Şehircilik ve İklim Değişikliği Bakanlığınca Bakanlığımıza da bir talepte bulunulmamıştır, şeklinde belirtilmiştir.</w:t>
      </w:r>
    </w:p>
    <w:p w14:paraId="509D87CE" w14:textId="77777777" w:rsidR="001F4464" w:rsidRDefault="001F4464" w:rsidP="001F4464">
      <w:pPr>
        <w:spacing w:after="0" w:line="240" w:lineRule="auto"/>
        <w:ind w:firstLine="360"/>
        <w:jc w:val="both"/>
        <w:rPr>
          <w:rFonts w:ascii="Arial" w:hAnsi="Arial" w:cs="Arial"/>
          <w:sz w:val="24"/>
          <w:szCs w:val="24"/>
        </w:rPr>
      </w:pPr>
    </w:p>
    <w:p w14:paraId="466FD8CE"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t>Gediz Elektrik Dağıtım, İzmir İl Müdürlüğü’nün 24.07.2023 tarih ve 46060 sayılı yazısında;</w:t>
      </w:r>
      <w:r w:rsidRPr="005B03C4">
        <w:rPr>
          <w:rFonts w:ascii="Arial" w:hAnsi="Arial" w:cs="Arial"/>
          <w:i/>
          <w:iCs/>
          <w:sz w:val="24"/>
          <w:szCs w:val="24"/>
        </w:rPr>
        <w:t xml:space="preserve"> bahse konu alanın içinde kalan Elektrik Şebekelerimizin korunması kaydı ile yapılması planlanan imar çalışmaları ile ilgili bir kısıtlamamız bulunmamaktadır, şeklinde belirtilmiştir.</w:t>
      </w:r>
    </w:p>
    <w:p w14:paraId="4BDD310D" w14:textId="77777777" w:rsidR="001F4464" w:rsidRDefault="001F4464" w:rsidP="001F4464">
      <w:pPr>
        <w:spacing w:after="0" w:line="240" w:lineRule="auto"/>
        <w:ind w:firstLine="360"/>
        <w:jc w:val="both"/>
        <w:rPr>
          <w:rFonts w:ascii="Arial" w:hAnsi="Arial" w:cs="Arial"/>
          <w:sz w:val="24"/>
          <w:szCs w:val="24"/>
        </w:rPr>
      </w:pPr>
    </w:p>
    <w:p w14:paraId="7FAF8DDF"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Türkiye Elektrik İletim Anonim Şirketi Genel Müdürlüğü, 3. Bölge Müdürlüğü, İnşaat ve Emlak Müdürlüğü’nün 02.08.2023 tarih ve 1972616 sayılı yazısında;</w:t>
      </w:r>
      <w:r w:rsidRPr="005B03C4">
        <w:rPr>
          <w:rFonts w:ascii="Arial" w:hAnsi="Arial" w:cs="Arial"/>
          <w:i/>
          <w:iCs/>
          <w:sz w:val="24"/>
          <w:szCs w:val="24"/>
        </w:rPr>
        <w:t xml:space="preserve"> bölge Müdürlüğümüzce yapılan inceleme neticesinde, söz konusu planlama alanı üzerinde teşekkülümüze ait herhangi bir enerji iletim tesisinin bulunmadığı tespit edilmiştir.</w:t>
      </w:r>
    </w:p>
    <w:p w14:paraId="0CE28F2A" w14:textId="77777777" w:rsidR="001F4464" w:rsidRPr="005B03C4" w:rsidRDefault="001F4464" w:rsidP="001F4464">
      <w:pPr>
        <w:spacing w:after="0" w:line="240" w:lineRule="auto"/>
        <w:ind w:firstLine="360"/>
        <w:jc w:val="both"/>
        <w:rPr>
          <w:rFonts w:ascii="Arial" w:hAnsi="Arial" w:cs="Arial"/>
          <w:i/>
          <w:iCs/>
          <w:sz w:val="24"/>
          <w:szCs w:val="24"/>
        </w:rPr>
      </w:pPr>
      <w:r w:rsidRPr="005B03C4">
        <w:rPr>
          <w:rFonts w:ascii="Arial" w:hAnsi="Arial" w:cs="Arial"/>
          <w:i/>
          <w:iCs/>
          <w:sz w:val="24"/>
          <w:szCs w:val="24"/>
        </w:rPr>
        <w:t>Ancak Ulusal İletim Sistemi Master Planında yer almakla birlikte henüz güzergâh seçimi yapılmayan projelerimizle ilgili olarak güzergâh ve yer seçimi işleri tamamlandığında, ilgi yazı konusu planlama sahası içine isabet eden tesislerimiz için hazırlanacak plan ve imar planı tadilatlarına yönelik müracaatlar ilgili idarelere yapılacaktır, şeklinde belirtilmiştir.</w:t>
      </w:r>
    </w:p>
    <w:p w14:paraId="6A9AE824" w14:textId="77777777" w:rsidR="001F4464" w:rsidRDefault="001F4464" w:rsidP="001F4464">
      <w:pPr>
        <w:spacing w:after="0" w:line="240" w:lineRule="auto"/>
        <w:jc w:val="both"/>
        <w:rPr>
          <w:rFonts w:ascii="Arial" w:hAnsi="Arial" w:cs="Arial"/>
          <w:sz w:val="24"/>
          <w:szCs w:val="24"/>
        </w:rPr>
      </w:pPr>
    </w:p>
    <w:p w14:paraId="53C89B86" w14:textId="77777777" w:rsidR="001F4464" w:rsidRPr="005B03C4" w:rsidRDefault="001F4464" w:rsidP="001F4464">
      <w:pPr>
        <w:spacing w:after="0" w:line="240" w:lineRule="auto"/>
        <w:ind w:firstLine="360"/>
        <w:jc w:val="both"/>
        <w:rPr>
          <w:rFonts w:ascii="Arial" w:hAnsi="Arial" w:cs="Arial"/>
          <w:i/>
          <w:iCs/>
          <w:sz w:val="24"/>
          <w:szCs w:val="24"/>
        </w:rPr>
      </w:pPr>
      <w:proofErr w:type="spellStart"/>
      <w:r w:rsidRPr="005B03C4">
        <w:rPr>
          <w:rFonts w:ascii="Arial" w:hAnsi="Arial" w:cs="Arial"/>
          <w:b/>
          <w:bCs/>
          <w:i/>
          <w:iCs/>
          <w:sz w:val="24"/>
          <w:szCs w:val="24"/>
        </w:rPr>
        <w:t>İzmirgaz</w:t>
      </w:r>
      <w:proofErr w:type="spellEnd"/>
      <w:r w:rsidRPr="005B03C4">
        <w:rPr>
          <w:rFonts w:ascii="Arial" w:hAnsi="Arial" w:cs="Arial"/>
          <w:b/>
          <w:bCs/>
          <w:i/>
          <w:iCs/>
          <w:sz w:val="24"/>
          <w:szCs w:val="24"/>
        </w:rPr>
        <w:t xml:space="preserve"> Doğal Gaz Genel Müdürlüğü’nün 07.08.2023 tarih ve 16706 sayılı yazısında; </w:t>
      </w:r>
      <w:r w:rsidRPr="005B03C4">
        <w:rPr>
          <w:rFonts w:ascii="Arial" w:hAnsi="Arial" w:cs="Arial"/>
          <w:i/>
          <w:iCs/>
          <w:sz w:val="24"/>
          <w:szCs w:val="24"/>
        </w:rPr>
        <w:t xml:space="preserve">yazınızda belirtilen ve ekli paftalarda sınırları işaretli alana ilişkin şirketimize ait altyapı tesisi ve tasarım projesi bulunmamakta olup altyapı hattı verileri </w:t>
      </w:r>
      <w:proofErr w:type="spellStart"/>
      <w:r w:rsidRPr="005B03C4">
        <w:rPr>
          <w:rFonts w:ascii="Arial" w:hAnsi="Arial" w:cs="Arial"/>
          <w:i/>
          <w:iCs/>
          <w:sz w:val="24"/>
          <w:szCs w:val="24"/>
        </w:rPr>
        <w:t>Ek’te</w:t>
      </w:r>
      <w:proofErr w:type="spellEnd"/>
      <w:r w:rsidRPr="005B03C4">
        <w:rPr>
          <w:rFonts w:ascii="Arial" w:hAnsi="Arial" w:cs="Arial"/>
          <w:i/>
          <w:iCs/>
          <w:sz w:val="24"/>
          <w:szCs w:val="24"/>
        </w:rPr>
        <w:t xml:space="preserve"> yer almaktadır, bununla birlikte “Teknik Emniyet Şartnameleri” gereği yeni imar düzenlemelerinde imar yolları içinde kalması gereken doğal gaz boru hatları için yapılaşma sınırları, özel yapı izinleri hariç genel yapı geri çekme mesafesi kadar olmalıdır. </w:t>
      </w:r>
    </w:p>
    <w:p w14:paraId="5203337A" w14:textId="77777777" w:rsidR="001F4464" w:rsidRPr="005B03C4" w:rsidRDefault="001F4464" w:rsidP="001F4464">
      <w:pPr>
        <w:spacing w:after="0" w:line="240" w:lineRule="auto"/>
        <w:ind w:firstLine="360"/>
        <w:jc w:val="both"/>
        <w:rPr>
          <w:rFonts w:ascii="Arial" w:hAnsi="Arial" w:cs="Arial"/>
          <w:i/>
          <w:iCs/>
          <w:sz w:val="24"/>
          <w:szCs w:val="24"/>
        </w:rPr>
      </w:pPr>
      <w:r w:rsidRPr="005B03C4">
        <w:rPr>
          <w:rFonts w:ascii="Arial" w:hAnsi="Arial" w:cs="Arial"/>
          <w:i/>
          <w:iCs/>
          <w:sz w:val="24"/>
          <w:szCs w:val="24"/>
        </w:rPr>
        <w:t xml:space="preserve">Şehrin </w:t>
      </w:r>
      <w:proofErr w:type="spellStart"/>
      <w:r w:rsidRPr="005B03C4">
        <w:rPr>
          <w:rFonts w:ascii="Arial" w:hAnsi="Arial" w:cs="Arial"/>
          <w:i/>
          <w:iCs/>
          <w:sz w:val="24"/>
          <w:szCs w:val="24"/>
        </w:rPr>
        <w:t>genişmeleri</w:t>
      </w:r>
      <w:proofErr w:type="spellEnd"/>
      <w:r w:rsidRPr="005B03C4">
        <w:rPr>
          <w:rFonts w:ascii="Arial" w:hAnsi="Arial" w:cs="Arial"/>
          <w:i/>
          <w:iCs/>
          <w:sz w:val="24"/>
          <w:szCs w:val="24"/>
        </w:rPr>
        <w:t xml:space="preserve"> ve ihtiyaçlarına bağlı olarak geliştirilmekte olan doğalgaz altyapı projesinin altyapısını oluşturulan imar değişikliklerinden kurumumuzun bilgilendirilmesi, şeklinde belirtilmiştir.</w:t>
      </w:r>
    </w:p>
    <w:p w14:paraId="5FDABA51" w14:textId="77777777" w:rsidR="001F4464" w:rsidRDefault="001F4464" w:rsidP="001F4464">
      <w:pPr>
        <w:spacing w:after="0" w:line="240" w:lineRule="auto"/>
        <w:jc w:val="both"/>
        <w:rPr>
          <w:rFonts w:ascii="Arial" w:hAnsi="Arial" w:cs="Arial"/>
          <w:sz w:val="24"/>
          <w:szCs w:val="24"/>
        </w:rPr>
      </w:pPr>
    </w:p>
    <w:p w14:paraId="652A9DF3"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Kültür ve Turizm Bakanlığı, Kültür Varlıkları ve Müzeler Genel Müdürlüğü, İzmir 1 Numaralı Kültür Varlıklarını Koruma Bölge Kurulu Müdürlüğü’nün 08.08.2023 tarih ve 4069312 sayılı yazısında;</w:t>
      </w:r>
      <w:r w:rsidRPr="005B03C4">
        <w:rPr>
          <w:rFonts w:ascii="Arial" w:hAnsi="Arial" w:cs="Arial"/>
          <w:i/>
          <w:iCs/>
          <w:sz w:val="24"/>
          <w:szCs w:val="24"/>
        </w:rPr>
        <w:t xml:space="preserve"> ilgi yazınıza konu alanın 2863 sayılı yasa kapsamında tespit ve tescili yapılmış herhangi bir kentsel, arkeolojik ya da tarihi sit alanında kalmadığı, korunması gerekli taşınmaz kültür varlığı olarak tescil kaydı ile korunma alanına rastlanmadığı, ancak, yapılacak uygulamalarda herhangi bir kültür varlığına rastlanması halinde uygulamanın derhal durdurularak en yakın mülki idare amirliğine veya müze müdürlüğüne haber verilmesinin 2863 sayılı yasanın 4.maddesi uyarınca zorunlu olduğu hususunda, şeklinde belirtilmiştir.</w:t>
      </w:r>
    </w:p>
    <w:p w14:paraId="2EFA5C07" w14:textId="77777777" w:rsidR="001F4464" w:rsidRPr="005B03C4" w:rsidRDefault="001F4464" w:rsidP="001F4464">
      <w:pPr>
        <w:spacing w:after="0" w:line="240" w:lineRule="auto"/>
        <w:ind w:firstLine="360"/>
        <w:jc w:val="both"/>
        <w:rPr>
          <w:rFonts w:ascii="Arial" w:hAnsi="Arial" w:cs="Arial"/>
          <w:i/>
          <w:iCs/>
          <w:sz w:val="24"/>
          <w:szCs w:val="24"/>
        </w:rPr>
      </w:pPr>
    </w:p>
    <w:p w14:paraId="55A94FD5"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Karayolları Genel Müdürlüğü, 2. Bölge Müdürlüğü’nün 11.08.2023 tarih ve 1261929 sayılı yazısında;</w:t>
      </w:r>
      <w:r w:rsidRPr="005B03C4">
        <w:rPr>
          <w:rFonts w:ascii="Arial" w:hAnsi="Arial" w:cs="Arial"/>
          <w:i/>
          <w:iCs/>
          <w:sz w:val="24"/>
          <w:szCs w:val="24"/>
        </w:rPr>
        <w:t xml:space="preserve"> söz konusu alanın sorumluluk ağımızda bulunan </w:t>
      </w:r>
      <w:r w:rsidRPr="005B03C4">
        <w:rPr>
          <w:rFonts w:ascii="Arial" w:hAnsi="Arial" w:cs="Arial"/>
          <w:i/>
          <w:iCs/>
          <w:sz w:val="24"/>
          <w:szCs w:val="24"/>
        </w:rPr>
        <w:lastRenderedPageBreak/>
        <w:t>yollar ile ilişkisi bulunmadığı tespit edilmiş olup belirtilen sınırları içinde yapılacak çalışmalar ile ilgili İdaremizce herhangi bir sakınca bulunmamaktadır, şeklinde belirtilmiştir.</w:t>
      </w:r>
    </w:p>
    <w:p w14:paraId="5B688FAB" w14:textId="77777777" w:rsidR="001F4464" w:rsidRPr="005B03C4" w:rsidRDefault="001F4464" w:rsidP="001F4464">
      <w:pPr>
        <w:spacing w:after="0" w:line="240" w:lineRule="auto"/>
        <w:ind w:firstLine="360"/>
        <w:jc w:val="both"/>
        <w:rPr>
          <w:rFonts w:ascii="Arial" w:hAnsi="Arial" w:cs="Arial"/>
          <w:i/>
          <w:iCs/>
          <w:sz w:val="24"/>
          <w:szCs w:val="24"/>
        </w:rPr>
      </w:pPr>
    </w:p>
    <w:p w14:paraId="555C8589"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b/>
          <w:bCs/>
          <w:i/>
          <w:iCs/>
          <w:sz w:val="24"/>
          <w:szCs w:val="24"/>
        </w:rPr>
        <w:t xml:space="preserve">T.C. Karabağlar Belediye Başkanlığı, </w:t>
      </w:r>
      <w:proofErr w:type="spellStart"/>
      <w:r w:rsidRPr="005B03C4">
        <w:rPr>
          <w:rFonts w:ascii="Arial" w:hAnsi="Arial" w:cs="Arial"/>
          <w:b/>
          <w:bCs/>
          <w:i/>
          <w:iCs/>
          <w:sz w:val="24"/>
          <w:szCs w:val="24"/>
        </w:rPr>
        <w:t>Etüd</w:t>
      </w:r>
      <w:proofErr w:type="spellEnd"/>
      <w:r w:rsidRPr="005B03C4">
        <w:rPr>
          <w:rFonts w:ascii="Arial" w:hAnsi="Arial" w:cs="Arial"/>
          <w:b/>
          <w:bCs/>
          <w:i/>
          <w:iCs/>
          <w:sz w:val="24"/>
          <w:szCs w:val="24"/>
        </w:rPr>
        <w:t xml:space="preserve"> Proje Müdürlüğü’nün 11.08.2023 tarih ve 215401 sayılı yazısında;</w:t>
      </w:r>
      <w:r w:rsidRPr="005B03C4">
        <w:rPr>
          <w:i/>
          <w:iCs/>
        </w:rPr>
        <w:t xml:space="preserve"> </w:t>
      </w:r>
      <w:r w:rsidRPr="005B03C4">
        <w:rPr>
          <w:rFonts w:ascii="Arial" w:hAnsi="Arial" w:cs="Arial"/>
          <w:i/>
          <w:iCs/>
          <w:sz w:val="24"/>
          <w:szCs w:val="24"/>
        </w:rPr>
        <w:t xml:space="preserve">teklif planda, yürürlükteki imar planındaki imar adası büyüklüğünün toplamda 3233 m² arttırılmasına karşılık E:3.00 </w:t>
      </w:r>
      <w:proofErr w:type="spellStart"/>
      <w:r w:rsidRPr="005B03C4">
        <w:rPr>
          <w:rFonts w:ascii="Arial" w:hAnsi="Arial" w:cs="Arial"/>
          <w:i/>
          <w:iCs/>
          <w:sz w:val="24"/>
          <w:szCs w:val="24"/>
        </w:rPr>
        <w:t>Yençok</w:t>
      </w:r>
      <w:proofErr w:type="spellEnd"/>
      <w:r w:rsidRPr="005B03C4">
        <w:rPr>
          <w:rFonts w:ascii="Arial" w:hAnsi="Arial" w:cs="Arial"/>
          <w:i/>
          <w:iCs/>
          <w:sz w:val="24"/>
          <w:szCs w:val="24"/>
        </w:rPr>
        <w:t xml:space="preserve">: 15 kat yapılaşma koşullunun, E:2.70 </w:t>
      </w:r>
      <w:proofErr w:type="spellStart"/>
      <w:r w:rsidRPr="005B03C4">
        <w:rPr>
          <w:rFonts w:ascii="Arial" w:hAnsi="Arial" w:cs="Arial"/>
          <w:i/>
          <w:iCs/>
          <w:sz w:val="24"/>
          <w:szCs w:val="24"/>
        </w:rPr>
        <w:t>Yençok</w:t>
      </w:r>
      <w:proofErr w:type="spellEnd"/>
      <w:r w:rsidRPr="005B03C4">
        <w:rPr>
          <w:rFonts w:ascii="Arial" w:hAnsi="Arial" w:cs="Arial"/>
          <w:i/>
          <w:iCs/>
          <w:sz w:val="24"/>
          <w:szCs w:val="24"/>
        </w:rPr>
        <w:t xml:space="preserve">: 12 kat  yapılaşma koşuluna düşürülmesi ile birlikte toplamda mevcut inşaat hakkının 3320 m² </w:t>
      </w:r>
      <w:proofErr w:type="spellStart"/>
      <w:r w:rsidRPr="005B03C4">
        <w:rPr>
          <w:rFonts w:ascii="Arial" w:hAnsi="Arial" w:cs="Arial"/>
          <w:i/>
          <w:iCs/>
          <w:sz w:val="24"/>
          <w:szCs w:val="24"/>
        </w:rPr>
        <w:t>azaltığı</w:t>
      </w:r>
      <w:proofErr w:type="spellEnd"/>
      <w:r w:rsidRPr="005B03C4">
        <w:rPr>
          <w:rFonts w:ascii="Arial" w:hAnsi="Arial" w:cs="Arial"/>
          <w:i/>
          <w:iCs/>
          <w:sz w:val="24"/>
          <w:szCs w:val="24"/>
        </w:rPr>
        <w:t>, ancak yürürlükteki imar planı kabullerine göre 315 kişi nüfusun arttırıldığı, buna karşılık sosyal donatı alanı büyüklüklerinin korunarak, park alanlarının gelen nüfus kadar arttırılması ile donatı dengesinin sağlandığı değerlendirilmiştir. Park alanlarının ise planlama alanındaki kamuya terkli yol alanlarından azaltılarak arttırılmış olduğu belirlenmiştir.</w:t>
      </w:r>
    </w:p>
    <w:p w14:paraId="597BC09E"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i/>
          <w:iCs/>
          <w:sz w:val="24"/>
          <w:szCs w:val="24"/>
        </w:rPr>
        <w:t>Diğer taraftan, 1/1000 ölçekli uygulama imar planı teklifinde teknik olarak aşağıda sıralanan hususların yeniden düzenlenmesi gerektiği değerlendirilmiştir.</w:t>
      </w:r>
    </w:p>
    <w:p w14:paraId="7B996428" w14:textId="77777777"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1. 6306 sayılı kanunun 2'nci maddesinin (c) bendi uyarınca 24.04.2023 tarihli ve 6272105 sayılı Bakanlık Makam Olur'u ile “Rezerv Yapı Alanı” olarak belirlenmiş olan İzmir İli, Karabağlar İlçesi, Esentepe Mahallesi sınırları içerisinde bulunan, ilgi (ç) yazı ekinde sınır krokisi, koordinat listesi ve uydu görüntüsü sunulan yaklaşık 7 hektarlık alanın sınırları ile ilgi (a) yazı ile teklif edilen imar planı değişikliğinde yer alan “Rezerv Yapı Alan” sınırının 7329 ada 5 parsel ile 7329 ada 6 parsel kısmında çakışmadığı, “Rezerv Yapı Alan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dışındaki 7329 ada 5 parsele müdahale ettiği belirlenmiştir.</w:t>
      </w:r>
    </w:p>
    <w:p w14:paraId="46A44EEA" w14:textId="4BDDE0C2" w:rsidR="001F4464" w:rsidRPr="005B03C4" w:rsidRDefault="001F4464" w:rsidP="00987E91">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Söz konusu imar planı değişikliği önerisinde “Rezerv Yapı Alan Sınırı” dolayısıyla “Plan Değişikliği Sınırı” parselasyon planları tamamlanan ve Karabağlar Tapu Müdürlüğünce 30.06.2021 tarih ve 16925 yevmiye </w:t>
      </w:r>
      <w:proofErr w:type="spellStart"/>
      <w:r w:rsidRPr="005B03C4">
        <w:rPr>
          <w:rFonts w:ascii="Arial" w:hAnsi="Arial" w:cs="Arial"/>
          <w:i/>
          <w:iCs/>
          <w:sz w:val="24"/>
          <w:szCs w:val="24"/>
        </w:rPr>
        <w:t>no’su</w:t>
      </w:r>
      <w:proofErr w:type="spellEnd"/>
      <w:r w:rsidRPr="005B03C4">
        <w:rPr>
          <w:rFonts w:ascii="Arial" w:hAnsi="Arial" w:cs="Arial"/>
          <w:i/>
          <w:iCs/>
          <w:sz w:val="24"/>
          <w:szCs w:val="24"/>
        </w:rPr>
        <w:t xml:space="preserve"> ile tescil edilen 1113 parselasyon planı sonucu oluşan 7329 ada 5 parsel ortasından geçirildiği ve söz konusu parsel üzerinde 10 metrelik taşıt yolu ayrıldığı, tescil edilen parselasyon planına göre oluşan 7329 ada 5 parsel den yaklaşık</w:t>
      </w:r>
      <w:r>
        <w:rPr>
          <w:rFonts w:ascii="Arial" w:hAnsi="Arial" w:cs="Arial"/>
          <w:i/>
          <w:iCs/>
          <w:sz w:val="24"/>
          <w:szCs w:val="24"/>
        </w:rPr>
        <w:t xml:space="preserve"> </w:t>
      </w:r>
      <w:r w:rsidRPr="005B03C4">
        <w:rPr>
          <w:rFonts w:ascii="Arial" w:hAnsi="Arial" w:cs="Arial"/>
          <w:i/>
          <w:iCs/>
          <w:sz w:val="24"/>
          <w:szCs w:val="24"/>
        </w:rPr>
        <w:t>168 m2 terk yapılması gerektiği, dolayısıyla söz konusu parselin İzmir Büyükşehir Belediyesi İmar Yönetmeliği’nin</w:t>
      </w:r>
      <w:r>
        <w:rPr>
          <w:rFonts w:ascii="Arial" w:hAnsi="Arial" w:cs="Arial"/>
          <w:i/>
          <w:iCs/>
          <w:sz w:val="24"/>
          <w:szCs w:val="24"/>
        </w:rPr>
        <w:t xml:space="preserve"> </w:t>
      </w:r>
      <w:r w:rsidRPr="005B03C4">
        <w:rPr>
          <w:rFonts w:ascii="Arial" w:hAnsi="Arial" w:cs="Arial"/>
          <w:i/>
          <w:iCs/>
          <w:sz w:val="24"/>
          <w:szCs w:val="24"/>
        </w:rPr>
        <w:t>Parsel Büyüklükleri başlıklı 6/3 maddesinde  “10 veya daha fazla katlı inşaata müsait yerlerde:.. Ayrık</w:t>
      </w:r>
      <w:r>
        <w:rPr>
          <w:rFonts w:ascii="Arial" w:hAnsi="Arial" w:cs="Arial"/>
          <w:i/>
          <w:iCs/>
          <w:sz w:val="24"/>
          <w:szCs w:val="24"/>
        </w:rPr>
        <w:t xml:space="preserve"> </w:t>
      </w:r>
      <w:r w:rsidRPr="005B03C4">
        <w:rPr>
          <w:rFonts w:ascii="Arial" w:hAnsi="Arial" w:cs="Arial"/>
          <w:i/>
          <w:iCs/>
          <w:sz w:val="24"/>
          <w:szCs w:val="24"/>
        </w:rPr>
        <w:t>nizamda: Yan bahçe mesafeleri toplamı + (12.00) metreden az olamaz” hükmüne göre, tek başına yapılaşma</w:t>
      </w:r>
      <w:r w:rsidR="00987E91">
        <w:rPr>
          <w:rFonts w:ascii="Arial" w:hAnsi="Arial" w:cs="Arial"/>
          <w:i/>
          <w:iCs/>
          <w:sz w:val="24"/>
          <w:szCs w:val="24"/>
        </w:rPr>
        <w:t xml:space="preserve"> </w:t>
      </w:r>
      <w:r w:rsidRPr="005B03C4">
        <w:rPr>
          <w:rFonts w:ascii="Arial" w:hAnsi="Arial" w:cs="Arial"/>
          <w:i/>
          <w:iCs/>
          <w:sz w:val="24"/>
          <w:szCs w:val="24"/>
        </w:rPr>
        <w:t>hakkını kullanamayacağı bu durumunda uygulamada geri dönüşü olmayan sorunlara sebep olacağı nedenleriyle, plan</w:t>
      </w:r>
      <w:r>
        <w:rPr>
          <w:rFonts w:ascii="Arial" w:hAnsi="Arial" w:cs="Arial"/>
          <w:i/>
          <w:iCs/>
          <w:sz w:val="24"/>
          <w:szCs w:val="24"/>
        </w:rPr>
        <w:t xml:space="preserve"> </w:t>
      </w:r>
      <w:r w:rsidRPr="005B03C4">
        <w:rPr>
          <w:rFonts w:ascii="Arial" w:hAnsi="Arial" w:cs="Arial"/>
          <w:i/>
          <w:iCs/>
          <w:sz w:val="24"/>
          <w:szCs w:val="24"/>
        </w:rPr>
        <w:t xml:space="preserve">değişiklik sınırının onaylı “Rezerv Yapı Alan </w:t>
      </w:r>
      <w:proofErr w:type="spellStart"/>
      <w:r w:rsidRPr="005B03C4">
        <w:rPr>
          <w:rFonts w:ascii="Arial" w:hAnsi="Arial" w:cs="Arial"/>
          <w:i/>
          <w:iCs/>
          <w:sz w:val="24"/>
          <w:szCs w:val="24"/>
        </w:rPr>
        <w:t>Sınırı”ndan</w:t>
      </w:r>
      <w:proofErr w:type="spellEnd"/>
      <w:r w:rsidRPr="005B03C4">
        <w:rPr>
          <w:rFonts w:ascii="Arial" w:hAnsi="Arial" w:cs="Arial"/>
          <w:i/>
          <w:iCs/>
          <w:sz w:val="24"/>
          <w:szCs w:val="24"/>
        </w:rPr>
        <w:t xml:space="preserve"> geçirilerek, 7329 ada 5 parseli dışında bırakacak şekilde</w:t>
      </w:r>
      <w:r>
        <w:rPr>
          <w:rFonts w:ascii="Arial" w:hAnsi="Arial" w:cs="Arial"/>
          <w:i/>
          <w:iCs/>
          <w:sz w:val="24"/>
          <w:szCs w:val="24"/>
        </w:rPr>
        <w:t xml:space="preserve"> </w:t>
      </w:r>
      <w:r w:rsidRPr="005B03C4">
        <w:rPr>
          <w:rFonts w:ascii="Arial" w:hAnsi="Arial" w:cs="Arial"/>
          <w:i/>
          <w:iCs/>
          <w:sz w:val="24"/>
          <w:szCs w:val="24"/>
        </w:rPr>
        <w:t>planın bu kısmındaki 10 metrelik yolun yeniden düzenlenmesi gerekmektedir.</w:t>
      </w:r>
    </w:p>
    <w:p w14:paraId="28742E91" w14:textId="77777777" w:rsidR="001F4464" w:rsidRDefault="001F4464" w:rsidP="00987E91">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Bu nedenle plan değişikliği teklifindeki “Rezerv Yapı Alan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doğru koordinatlara çekilmesi ve “Plan</w:t>
      </w:r>
      <w:r>
        <w:rPr>
          <w:rFonts w:ascii="Arial" w:hAnsi="Arial" w:cs="Arial"/>
          <w:i/>
          <w:iCs/>
          <w:sz w:val="24"/>
          <w:szCs w:val="24"/>
        </w:rPr>
        <w:t xml:space="preserve"> </w:t>
      </w:r>
      <w:r w:rsidRPr="005B03C4">
        <w:rPr>
          <w:rFonts w:ascii="Arial" w:hAnsi="Arial" w:cs="Arial"/>
          <w:i/>
          <w:iCs/>
          <w:sz w:val="24"/>
          <w:szCs w:val="24"/>
        </w:rPr>
        <w:t xml:space="preserve">Değişikliği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“Rezerv Yapı Alan Sınırı” ile çakıştırılması gerekmektedir.</w:t>
      </w:r>
      <w:r>
        <w:rPr>
          <w:rFonts w:ascii="Arial" w:hAnsi="Arial" w:cs="Arial"/>
          <w:i/>
          <w:iCs/>
          <w:sz w:val="24"/>
          <w:szCs w:val="24"/>
        </w:rPr>
        <w:t>”</w:t>
      </w:r>
    </w:p>
    <w:p w14:paraId="0C2B3610" w14:textId="77777777" w:rsidR="001F4464" w:rsidRDefault="001F4464" w:rsidP="001F4464">
      <w:pPr>
        <w:spacing w:after="0" w:line="240" w:lineRule="auto"/>
        <w:ind w:firstLine="360"/>
        <w:jc w:val="both"/>
        <w:rPr>
          <w:rFonts w:ascii="Arial" w:hAnsi="Arial" w:cs="Arial"/>
          <w:i/>
          <w:iCs/>
          <w:sz w:val="24"/>
          <w:szCs w:val="24"/>
        </w:rPr>
      </w:pPr>
    </w:p>
    <w:p w14:paraId="44DCA218"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“Rezerv Yapı Alan Sınırı” aynı zamanda “Plan Değişikliği Sınırı” olup söz konusu sınırlar </w:t>
      </w:r>
      <w:r w:rsidRPr="00073E9B">
        <w:rPr>
          <w:rFonts w:ascii="Arial" w:hAnsi="Arial" w:cs="Arial"/>
          <w:sz w:val="24"/>
          <w:szCs w:val="24"/>
        </w:rPr>
        <w:t xml:space="preserve">Karabağlar Tapu Müdürlüğünce 30.06.2021 tarih ve 16925 yevmiye </w:t>
      </w:r>
      <w:proofErr w:type="spellStart"/>
      <w:r w:rsidRPr="00073E9B">
        <w:rPr>
          <w:rFonts w:ascii="Arial" w:hAnsi="Arial" w:cs="Arial"/>
          <w:sz w:val="24"/>
          <w:szCs w:val="24"/>
        </w:rPr>
        <w:t>no’su</w:t>
      </w:r>
      <w:proofErr w:type="spellEnd"/>
      <w:r w:rsidRPr="00073E9B">
        <w:rPr>
          <w:rFonts w:ascii="Arial" w:hAnsi="Arial" w:cs="Arial"/>
          <w:sz w:val="24"/>
          <w:szCs w:val="24"/>
        </w:rPr>
        <w:t xml:space="preserve"> ile</w:t>
      </w:r>
      <w:r>
        <w:rPr>
          <w:rFonts w:ascii="Arial" w:hAnsi="Arial" w:cs="Arial"/>
          <w:sz w:val="24"/>
          <w:szCs w:val="24"/>
        </w:rPr>
        <w:t xml:space="preserve"> </w:t>
      </w:r>
      <w:r w:rsidRPr="00073E9B">
        <w:rPr>
          <w:rFonts w:ascii="Arial" w:hAnsi="Arial" w:cs="Arial"/>
          <w:sz w:val="24"/>
          <w:szCs w:val="24"/>
        </w:rPr>
        <w:t>tescil edilen 1111</w:t>
      </w:r>
      <w:r>
        <w:rPr>
          <w:rFonts w:ascii="Arial" w:hAnsi="Arial" w:cs="Arial"/>
          <w:sz w:val="24"/>
          <w:szCs w:val="24"/>
        </w:rPr>
        <w:t xml:space="preserve"> ve </w:t>
      </w:r>
      <w:r w:rsidRPr="00073E9B">
        <w:rPr>
          <w:rFonts w:ascii="Arial" w:hAnsi="Arial" w:cs="Arial"/>
          <w:sz w:val="24"/>
          <w:szCs w:val="24"/>
        </w:rPr>
        <w:t>1113 parselasyon planı sonucu oluşan</w:t>
      </w:r>
      <w:r>
        <w:rPr>
          <w:rFonts w:ascii="Arial" w:hAnsi="Arial" w:cs="Arial"/>
          <w:sz w:val="24"/>
          <w:szCs w:val="24"/>
        </w:rPr>
        <w:t xml:space="preserve"> parsellerin mülkiyet sınırları dikkate alınarak belirlenmiştir. Söz konusu kurum görüşünde 7329 ada 5 nolu parselin rezerv yapı alan sınırı ve plan değişikliği onama sınırı içerisinde bulunmadığı gerek mülkiyet listesinden gerekse imar plan değişikliğinin sayısal verilerinden tespit </w:t>
      </w:r>
      <w:r>
        <w:rPr>
          <w:rFonts w:ascii="Arial" w:hAnsi="Arial" w:cs="Arial"/>
          <w:sz w:val="24"/>
          <w:szCs w:val="24"/>
        </w:rPr>
        <w:lastRenderedPageBreak/>
        <w:t>edilebilecektir. Bahsedilen yol plan değişikliği sınırı ve rezerv yapı alan sınırı içerisinde bulunan 7329 ada 6 nolu parsel içerisinden geçirilmiştir. Plan sınırı dışında kalan herhangi bir parsele ilişkin bir planlama kararı bulunmamaktadır.</w:t>
      </w:r>
    </w:p>
    <w:p w14:paraId="6D3A965C" w14:textId="77777777" w:rsidR="001F4464" w:rsidRPr="005B03C4" w:rsidRDefault="001F4464" w:rsidP="001F4464">
      <w:pPr>
        <w:spacing w:after="0" w:line="240" w:lineRule="auto"/>
        <w:ind w:firstLine="360"/>
        <w:jc w:val="both"/>
        <w:rPr>
          <w:rFonts w:ascii="Arial" w:hAnsi="Arial" w:cs="Arial"/>
          <w:i/>
          <w:iCs/>
          <w:sz w:val="24"/>
          <w:szCs w:val="24"/>
        </w:rPr>
      </w:pPr>
    </w:p>
    <w:p w14:paraId="7BA748D2" w14:textId="77777777" w:rsidR="001F4464" w:rsidRDefault="001F4464" w:rsidP="00987E91">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Pr="005B03C4">
        <w:rPr>
          <w:rFonts w:ascii="Arial" w:hAnsi="Arial" w:cs="Arial"/>
          <w:i/>
          <w:iCs/>
          <w:sz w:val="24"/>
          <w:szCs w:val="24"/>
        </w:rPr>
        <w:t>2. Yürürlükteki revizyon imar planında korunan sosyal donatı alanlarından Sadettin Tezcan Özel Eğitim</w:t>
      </w:r>
      <w:r>
        <w:rPr>
          <w:rFonts w:ascii="Arial" w:hAnsi="Arial" w:cs="Arial"/>
          <w:i/>
          <w:iCs/>
          <w:sz w:val="24"/>
          <w:szCs w:val="24"/>
        </w:rPr>
        <w:t xml:space="preserve"> </w:t>
      </w:r>
      <w:r w:rsidRPr="005B03C4">
        <w:rPr>
          <w:rFonts w:ascii="Arial" w:hAnsi="Arial" w:cs="Arial"/>
          <w:i/>
          <w:iCs/>
          <w:sz w:val="24"/>
          <w:szCs w:val="24"/>
        </w:rPr>
        <w:t>Meslek Okulu, Karabağlar 16 Nolu Karabağlar Esentepe Aile Sağlığı Merkezi ve Esentepe Camii alanının plan</w:t>
      </w:r>
      <w:r w:rsidRPr="005B03C4">
        <w:t xml:space="preserve"> </w:t>
      </w:r>
      <w:r w:rsidRPr="005B03C4">
        <w:rPr>
          <w:rFonts w:ascii="Arial" w:hAnsi="Arial" w:cs="Arial"/>
          <w:i/>
          <w:iCs/>
          <w:sz w:val="24"/>
          <w:szCs w:val="24"/>
        </w:rPr>
        <w:t>teklifinde “açık ve yeşil alan ile diğer sosyal ve teknik altyapı alanlarının bir bütün olarak, erişilebilir şekilde</w:t>
      </w:r>
      <w:r>
        <w:rPr>
          <w:rFonts w:ascii="Arial" w:hAnsi="Arial" w:cs="Arial"/>
          <w:i/>
          <w:iCs/>
          <w:sz w:val="24"/>
          <w:szCs w:val="24"/>
        </w:rPr>
        <w:t xml:space="preserve"> </w:t>
      </w:r>
      <w:r w:rsidRPr="005B03C4">
        <w:rPr>
          <w:rFonts w:ascii="Arial" w:hAnsi="Arial" w:cs="Arial"/>
          <w:i/>
          <w:iCs/>
          <w:sz w:val="24"/>
          <w:szCs w:val="24"/>
        </w:rPr>
        <w:t xml:space="preserve">birlikte planlanmalıdır.” ilkesine uygun olarak imar planı değişikliği önerisinde “Rezerv Yapı </w:t>
      </w:r>
      <w:proofErr w:type="spellStart"/>
      <w:r w:rsidRPr="005B03C4">
        <w:rPr>
          <w:rFonts w:ascii="Arial" w:hAnsi="Arial" w:cs="Arial"/>
          <w:i/>
          <w:iCs/>
          <w:sz w:val="24"/>
          <w:szCs w:val="24"/>
        </w:rPr>
        <w:t>Alanı”nın</w:t>
      </w:r>
      <w:proofErr w:type="spellEnd"/>
      <w:r w:rsidRPr="005B03C4">
        <w:rPr>
          <w:rFonts w:ascii="Arial" w:hAnsi="Arial" w:cs="Arial"/>
          <w:i/>
          <w:iCs/>
          <w:sz w:val="24"/>
          <w:szCs w:val="24"/>
        </w:rPr>
        <w:t xml:space="preserve"> güneyind</w:t>
      </w:r>
      <w:r>
        <w:rPr>
          <w:rFonts w:ascii="Arial" w:hAnsi="Arial" w:cs="Arial"/>
          <w:i/>
          <w:iCs/>
          <w:sz w:val="24"/>
          <w:szCs w:val="24"/>
        </w:rPr>
        <w:t xml:space="preserve">e </w:t>
      </w:r>
      <w:r w:rsidRPr="005B03C4">
        <w:rPr>
          <w:rFonts w:ascii="Arial" w:hAnsi="Arial" w:cs="Arial"/>
          <w:i/>
          <w:iCs/>
          <w:sz w:val="24"/>
          <w:szCs w:val="24"/>
        </w:rPr>
        <w:t>konumlandırıldığı, ancak söz konusu mevcut kullanımların bir araya toplanmasının, planın gerçekleşmesi sürecinde</w:t>
      </w:r>
      <w:r>
        <w:rPr>
          <w:rFonts w:ascii="Arial" w:hAnsi="Arial" w:cs="Arial"/>
          <w:i/>
          <w:iCs/>
          <w:sz w:val="24"/>
          <w:szCs w:val="24"/>
        </w:rPr>
        <w:t xml:space="preserve"> </w:t>
      </w:r>
      <w:r w:rsidRPr="005B03C4">
        <w:rPr>
          <w:rFonts w:ascii="Arial" w:hAnsi="Arial" w:cs="Arial"/>
          <w:i/>
          <w:iCs/>
          <w:sz w:val="24"/>
          <w:szCs w:val="24"/>
        </w:rPr>
        <w:t>zaman alacağı, kamu kaynaklarının maliyetini arttıracağı hususu göz ardı edilmemelidir</w:t>
      </w:r>
      <w:r>
        <w:rPr>
          <w:rFonts w:ascii="Arial" w:hAnsi="Arial" w:cs="Arial"/>
          <w:i/>
          <w:iCs/>
          <w:sz w:val="24"/>
          <w:szCs w:val="24"/>
        </w:rPr>
        <w:t>.”</w:t>
      </w:r>
    </w:p>
    <w:p w14:paraId="3C456D61" w14:textId="77777777" w:rsidR="00987E91" w:rsidRDefault="00987E91" w:rsidP="00987E91">
      <w:pPr>
        <w:spacing w:after="0" w:line="240" w:lineRule="auto"/>
        <w:ind w:firstLine="708"/>
        <w:jc w:val="both"/>
        <w:rPr>
          <w:rFonts w:ascii="Arial" w:hAnsi="Arial" w:cs="Arial"/>
          <w:i/>
          <w:iCs/>
          <w:sz w:val="24"/>
          <w:szCs w:val="24"/>
        </w:rPr>
      </w:pPr>
    </w:p>
    <w:p w14:paraId="00FF2242" w14:textId="77777777" w:rsidR="00987E91" w:rsidRPr="00566C17" w:rsidRDefault="00987E91" w:rsidP="00987E91">
      <w:pPr>
        <w:spacing w:after="0" w:line="240" w:lineRule="auto"/>
        <w:ind w:firstLine="708"/>
        <w:jc w:val="both"/>
        <w:rPr>
          <w:rFonts w:ascii="Arial" w:hAnsi="Arial" w:cs="Arial"/>
          <w:sz w:val="24"/>
          <w:szCs w:val="24"/>
        </w:rPr>
      </w:pPr>
      <w:r w:rsidRPr="00566C17">
        <w:rPr>
          <w:rFonts w:ascii="Arial" w:hAnsi="Arial" w:cs="Arial"/>
          <w:sz w:val="24"/>
          <w:szCs w:val="24"/>
        </w:rPr>
        <w:t xml:space="preserve">Söz konusu hususa ilişkin plan notlarına; </w:t>
      </w:r>
      <w:r w:rsidRPr="00566C17">
        <w:rPr>
          <w:rFonts w:ascii="Arial" w:hAnsi="Arial" w:cs="Arial"/>
          <w:i/>
          <w:iCs/>
          <w:sz w:val="24"/>
          <w:szCs w:val="24"/>
        </w:rPr>
        <w:t xml:space="preserve">“Sosyal Altyapı Alanları, Açık Ve Yeşil Alanlar Ve Teknik Altyapı Alanları (Eğitim Tesisleri Alanı, Sağlık Tesisleri Alanı, Sosyal Ve Kültürel Tesis Alanları, İbadet Alanları, Yeşil Alanlar, Ulaşım, Teknik Altyapı, Açık Otopark, Kapalı Otopark Vb.) Kamu Eline Geçmeden Uygulama Yapılamaz.” </w:t>
      </w:r>
      <w:r w:rsidRPr="00566C17">
        <w:rPr>
          <w:rFonts w:ascii="Arial" w:hAnsi="Arial" w:cs="Arial"/>
          <w:sz w:val="24"/>
          <w:szCs w:val="24"/>
        </w:rPr>
        <w:t xml:space="preserve">şeklinde plan hükmü eklenmiştir. </w:t>
      </w:r>
    </w:p>
    <w:p w14:paraId="316E1605" w14:textId="77777777" w:rsidR="00987E91" w:rsidRDefault="00987E91" w:rsidP="001F4464">
      <w:pPr>
        <w:spacing w:after="0" w:line="240" w:lineRule="auto"/>
        <w:ind w:firstLine="360"/>
        <w:jc w:val="both"/>
        <w:rPr>
          <w:rFonts w:ascii="Arial" w:hAnsi="Arial" w:cs="Arial"/>
          <w:sz w:val="24"/>
          <w:szCs w:val="24"/>
        </w:rPr>
      </w:pPr>
    </w:p>
    <w:p w14:paraId="0EE41A35" w14:textId="1577D68A" w:rsidR="001F4464" w:rsidRDefault="001F4464" w:rsidP="00987E91">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Pr="005B03C4">
        <w:rPr>
          <w:rFonts w:ascii="Arial" w:hAnsi="Arial" w:cs="Arial"/>
          <w:i/>
          <w:iCs/>
          <w:sz w:val="24"/>
          <w:szCs w:val="24"/>
        </w:rPr>
        <w:t>3. Planda ayrılan Ortaokul Alanı, Aile Sağlık Merkezi ile Cami Alanı’nda çekme mesafeleri ile yapılaşma</w:t>
      </w:r>
      <w:r>
        <w:rPr>
          <w:rFonts w:ascii="Arial" w:hAnsi="Arial" w:cs="Arial"/>
          <w:i/>
          <w:iCs/>
          <w:sz w:val="24"/>
          <w:szCs w:val="24"/>
        </w:rPr>
        <w:t xml:space="preserve"> </w:t>
      </w:r>
      <w:r w:rsidRPr="005B03C4">
        <w:rPr>
          <w:rFonts w:ascii="Arial" w:hAnsi="Arial" w:cs="Arial"/>
          <w:i/>
          <w:iCs/>
          <w:sz w:val="24"/>
          <w:szCs w:val="24"/>
        </w:rPr>
        <w:t>koşullarının belirlenmediği tespit edilmiştir.</w:t>
      </w:r>
      <w:r>
        <w:rPr>
          <w:rFonts w:ascii="Arial" w:hAnsi="Arial" w:cs="Arial"/>
          <w:i/>
          <w:iCs/>
          <w:sz w:val="24"/>
          <w:szCs w:val="24"/>
        </w:rPr>
        <w:t>”</w:t>
      </w:r>
    </w:p>
    <w:p w14:paraId="5FCE239E" w14:textId="77777777" w:rsidR="001F4464" w:rsidRDefault="001F4464" w:rsidP="001F4464">
      <w:pPr>
        <w:spacing w:after="0" w:line="240" w:lineRule="auto"/>
        <w:ind w:firstLine="360"/>
        <w:jc w:val="both"/>
        <w:rPr>
          <w:rFonts w:ascii="Arial" w:hAnsi="Arial" w:cs="Arial"/>
          <w:i/>
          <w:iCs/>
          <w:sz w:val="24"/>
          <w:szCs w:val="24"/>
        </w:rPr>
      </w:pPr>
    </w:p>
    <w:p w14:paraId="5FA54327"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Söz konusu imar planında her bir donatı alanı (</w:t>
      </w:r>
      <w:r w:rsidRPr="00073E9B">
        <w:rPr>
          <w:rFonts w:ascii="Arial" w:hAnsi="Arial" w:cs="Arial"/>
          <w:sz w:val="24"/>
          <w:szCs w:val="24"/>
        </w:rPr>
        <w:t>Ortaokul Alanı, Aile Sağlık Merkezi ile Cami Alanı</w:t>
      </w:r>
      <w:r>
        <w:rPr>
          <w:rFonts w:ascii="Arial" w:hAnsi="Arial" w:cs="Arial"/>
          <w:sz w:val="24"/>
          <w:szCs w:val="24"/>
        </w:rPr>
        <w:t>) için çekme mesafeleri belirtilmiş olup söz konusu alanların yapılaşma koşulları sorulan kurum görüşleri esasında belirlenmiştir.</w:t>
      </w:r>
    </w:p>
    <w:p w14:paraId="620E1EBC"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Ortaokul Alanı için; onaylı imar planında belirtilen yapılaşma koşulları aynen korunmuş olup </w:t>
      </w:r>
      <w:r w:rsidRPr="00166E0E">
        <w:rPr>
          <w:rFonts w:ascii="Arial" w:hAnsi="Arial" w:cs="Arial"/>
          <w:b/>
          <w:bCs/>
          <w:sz w:val="24"/>
          <w:szCs w:val="24"/>
        </w:rPr>
        <w:t xml:space="preserve">“TAKS: 0,50 </w:t>
      </w:r>
      <w:proofErr w:type="spellStart"/>
      <w:r w:rsidRPr="00166E0E">
        <w:rPr>
          <w:rFonts w:ascii="Arial" w:hAnsi="Arial" w:cs="Arial"/>
          <w:b/>
          <w:bCs/>
          <w:sz w:val="24"/>
          <w:szCs w:val="24"/>
        </w:rPr>
        <w:t>Yençok</w:t>
      </w:r>
      <w:proofErr w:type="spellEnd"/>
      <w:r w:rsidRPr="00166E0E">
        <w:rPr>
          <w:rFonts w:ascii="Arial" w:hAnsi="Arial" w:cs="Arial"/>
          <w:b/>
          <w:bCs/>
          <w:sz w:val="24"/>
          <w:szCs w:val="24"/>
        </w:rPr>
        <w:t>: 4 Kat”</w:t>
      </w:r>
      <w:r>
        <w:rPr>
          <w:rFonts w:ascii="Arial" w:hAnsi="Arial" w:cs="Arial"/>
          <w:sz w:val="24"/>
          <w:szCs w:val="24"/>
        </w:rPr>
        <w:t xml:space="preserve"> olarak belirlenmiştir.</w:t>
      </w:r>
    </w:p>
    <w:p w14:paraId="52BDFDE5"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Aile Sağlık Merkezi için; “</w:t>
      </w:r>
      <w:r w:rsidRPr="00166E0E">
        <w:rPr>
          <w:rFonts w:ascii="Arial" w:hAnsi="Arial" w:cs="Arial"/>
          <w:b/>
          <w:bCs/>
          <w:sz w:val="24"/>
          <w:szCs w:val="24"/>
        </w:rPr>
        <w:t xml:space="preserve">E: 0,50 </w:t>
      </w:r>
      <w:proofErr w:type="spellStart"/>
      <w:r w:rsidRPr="00166E0E">
        <w:rPr>
          <w:rFonts w:ascii="Arial" w:hAnsi="Arial" w:cs="Arial"/>
          <w:b/>
          <w:bCs/>
          <w:sz w:val="24"/>
          <w:szCs w:val="24"/>
        </w:rPr>
        <w:t>Yençok</w:t>
      </w:r>
      <w:proofErr w:type="spellEnd"/>
      <w:r w:rsidRPr="00166E0E">
        <w:rPr>
          <w:rFonts w:ascii="Arial" w:hAnsi="Arial" w:cs="Arial"/>
          <w:b/>
          <w:bCs/>
          <w:sz w:val="24"/>
          <w:szCs w:val="24"/>
        </w:rPr>
        <w:t>: 2 Kat</w:t>
      </w:r>
      <w:r>
        <w:rPr>
          <w:rFonts w:ascii="Arial" w:hAnsi="Arial" w:cs="Arial"/>
          <w:b/>
          <w:bCs/>
          <w:sz w:val="24"/>
          <w:szCs w:val="24"/>
        </w:rPr>
        <w:t>”</w:t>
      </w:r>
      <w:r>
        <w:rPr>
          <w:rFonts w:ascii="Arial" w:hAnsi="Arial" w:cs="Arial"/>
          <w:sz w:val="24"/>
          <w:szCs w:val="24"/>
        </w:rPr>
        <w:t xml:space="preserve"> şeklinde belirlenmiş olup mevcut inşaat haklarında artış sağlanmıştır.</w:t>
      </w:r>
    </w:p>
    <w:p w14:paraId="5DC20DBC"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Cami Alanı için ise</w:t>
      </w:r>
      <w:r w:rsidRPr="000A6EB8">
        <w:rPr>
          <w:rFonts w:ascii="Arial" w:hAnsi="Arial" w:cs="Arial"/>
          <w:b/>
          <w:bCs/>
          <w:sz w:val="24"/>
          <w:szCs w:val="24"/>
        </w:rPr>
        <w:t xml:space="preserve">; “TAKS: 0,50 </w:t>
      </w:r>
      <w:proofErr w:type="spellStart"/>
      <w:r w:rsidRPr="000A6EB8">
        <w:rPr>
          <w:rFonts w:ascii="Arial" w:hAnsi="Arial" w:cs="Arial"/>
          <w:b/>
          <w:bCs/>
          <w:sz w:val="24"/>
          <w:szCs w:val="24"/>
        </w:rPr>
        <w:t>Yençok</w:t>
      </w:r>
      <w:proofErr w:type="spellEnd"/>
      <w:r w:rsidRPr="000A6EB8">
        <w:rPr>
          <w:rFonts w:ascii="Arial" w:hAnsi="Arial" w:cs="Arial"/>
          <w:b/>
          <w:bCs/>
          <w:sz w:val="24"/>
          <w:szCs w:val="24"/>
        </w:rPr>
        <w:t>: Tip Projesine göre uygulama esnasında belirlenecektir.”</w:t>
      </w:r>
      <w:r>
        <w:rPr>
          <w:rFonts w:ascii="Arial" w:hAnsi="Arial" w:cs="Arial"/>
          <w:sz w:val="24"/>
          <w:szCs w:val="24"/>
        </w:rPr>
        <w:t xml:space="preserve"> Şeklinde belirtilmiştir.</w:t>
      </w:r>
    </w:p>
    <w:p w14:paraId="35E4BB5F" w14:textId="77777777" w:rsidR="001F4464" w:rsidRPr="00073E9B" w:rsidRDefault="001F4464" w:rsidP="001F4464">
      <w:pPr>
        <w:spacing w:after="0" w:line="240" w:lineRule="auto"/>
        <w:ind w:firstLine="360"/>
        <w:jc w:val="both"/>
        <w:rPr>
          <w:rFonts w:ascii="Arial" w:hAnsi="Arial" w:cs="Arial"/>
          <w:sz w:val="24"/>
          <w:szCs w:val="24"/>
        </w:rPr>
      </w:pPr>
    </w:p>
    <w:p w14:paraId="22F4F9F7" w14:textId="4FC0B1E3" w:rsidR="001F4464" w:rsidRDefault="001F4464" w:rsidP="00987E91">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Pr="005B03C4">
        <w:rPr>
          <w:rFonts w:ascii="Arial" w:hAnsi="Arial" w:cs="Arial"/>
          <w:i/>
          <w:iCs/>
          <w:sz w:val="24"/>
          <w:szCs w:val="24"/>
        </w:rPr>
        <w:t>4. Aynı zamanda sosyal sonatı alanlarının yer değişikliğine ilişkin Milli Eğitim Bakanlığı, Sağlık Bakanlığı ve</w:t>
      </w:r>
      <w:r>
        <w:rPr>
          <w:rFonts w:ascii="Arial" w:hAnsi="Arial" w:cs="Arial"/>
          <w:i/>
          <w:iCs/>
          <w:sz w:val="24"/>
          <w:szCs w:val="24"/>
        </w:rPr>
        <w:t xml:space="preserve"> </w:t>
      </w:r>
      <w:r w:rsidRPr="005B03C4">
        <w:rPr>
          <w:rFonts w:ascii="Arial" w:hAnsi="Arial" w:cs="Arial"/>
          <w:i/>
          <w:iCs/>
          <w:sz w:val="24"/>
          <w:szCs w:val="24"/>
        </w:rPr>
        <w:t>Diyanet İşleri Başkanlığı’nın görüşünün raporda yer almadığı tespit edilmiş olup, söz konusu kurumlardan ivedilikle</w:t>
      </w:r>
      <w:r>
        <w:rPr>
          <w:rFonts w:ascii="Arial" w:hAnsi="Arial" w:cs="Arial"/>
          <w:i/>
          <w:iCs/>
          <w:sz w:val="24"/>
          <w:szCs w:val="24"/>
        </w:rPr>
        <w:t xml:space="preserve"> </w:t>
      </w:r>
      <w:r w:rsidRPr="005B03C4">
        <w:rPr>
          <w:rFonts w:ascii="Arial" w:hAnsi="Arial" w:cs="Arial"/>
          <w:i/>
          <w:iCs/>
          <w:sz w:val="24"/>
          <w:szCs w:val="24"/>
        </w:rPr>
        <w:t>görüş alınması gerekmektedir</w:t>
      </w:r>
      <w:r>
        <w:rPr>
          <w:rFonts w:ascii="Arial" w:hAnsi="Arial" w:cs="Arial"/>
          <w:i/>
          <w:iCs/>
          <w:sz w:val="24"/>
          <w:szCs w:val="24"/>
        </w:rPr>
        <w:t>.”</w:t>
      </w:r>
    </w:p>
    <w:p w14:paraId="2B263307" w14:textId="77777777" w:rsidR="001F4464" w:rsidRDefault="001F4464" w:rsidP="001F4464">
      <w:pPr>
        <w:spacing w:after="0" w:line="240" w:lineRule="auto"/>
        <w:ind w:firstLine="360"/>
        <w:jc w:val="both"/>
        <w:rPr>
          <w:rFonts w:ascii="Arial" w:hAnsi="Arial" w:cs="Arial"/>
          <w:i/>
          <w:iCs/>
          <w:sz w:val="24"/>
          <w:szCs w:val="24"/>
        </w:rPr>
      </w:pPr>
    </w:p>
    <w:p w14:paraId="73805327" w14:textId="77777777" w:rsidR="001F4464" w:rsidRDefault="001F4464" w:rsidP="00987E91">
      <w:pPr>
        <w:spacing w:after="0" w:line="240" w:lineRule="auto"/>
        <w:ind w:firstLine="708"/>
        <w:jc w:val="both"/>
        <w:rPr>
          <w:rFonts w:ascii="Arial" w:hAnsi="Arial" w:cs="Arial"/>
          <w:sz w:val="24"/>
          <w:szCs w:val="24"/>
        </w:rPr>
      </w:pPr>
      <w:r w:rsidRPr="000A6EB8">
        <w:rPr>
          <w:rFonts w:ascii="Arial" w:hAnsi="Arial" w:cs="Arial"/>
          <w:sz w:val="24"/>
          <w:szCs w:val="24"/>
        </w:rPr>
        <w:t>Söz konusu sosyal donatı alanlarına ilişkin değişiklikler yapılmadan ilgili kurumlardan kurum görüşleri alınıp, rapora işlenmiştir.</w:t>
      </w:r>
    </w:p>
    <w:p w14:paraId="1D03078A" w14:textId="77777777" w:rsidR="001F4464" w:rsidRPr="000A6EB8" w:rsidRDefault="001F4464" w:rsidP="001F4464">
      <w:pPr>
        <w:spacing w:after="0" w:line="240" w:lineRule="auto"/>
        <w:ind w:firstLine="360"/>
        <w:jc w:val="both"/>
        <w:rPr>
          <w:rFonts w:ascii="Arial" w:hAnsi="Arial" w:cs="Arial"/>
          <w:sz w:val="24"/>
          <w:szCs w:val="24"/>
        </w:rPr>
      </w:pPr>
    </w:p>
    <w:p w14:paraId="18450317" w14:textId="77777777" w:rsidR="001F4464" w:rsidRDefault="001F4464" w:rsidP="00987E91">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Pr="005B03C4">
        <w:rPr>
          <w:rFonts w:ascii="Arial" w:hAnsi="Arial" w:cs="Arial"/>
          <w:i/>
          <w:iCs/>
          <w:sz w:val="24"/>
          <w:szCs w:val="24"/>
        </w:rPr>
        <w:t>5. 7324 ada 5 parsel ile doğusunda yer alan 7325 adanın ortasından geçen 5.00 metrelik yaya yolunun en</w:t>
      </w:r>
      <w:r>
        <w:rPr>
          <w:rFonts w:ascii="Arial" w:hAnsi="Arial" w:cs="Arial"/>
          <w:i/>
          <w:iCs/>
          <w:sz w:val="24"/>
          <w:szCs w:val="24"/>
        </w:rPr>
        <w:t xml:space="preserve"> </w:t>
      </w:r>
      <w:r w:rsidRPr="005B03C4">
        <w:rPr>
          <w:rFonts w:ascii="Arial" w:hAnsi="Arial" w:cs="Arial"/>
          <w:i/>
          <w:iCs/>
          <w:sz w:val="24"/>
          <w:szCs w:val="24"/>
        </w:rPr>
        <w:t>az 7.00 metre genişliğinde düzenlenmesi uygun değerlendirilmekle birlikte, söz konusu imar adasında ayrılan dar,</w:t>
      </w:r>
      <w:r>
        <w:rPr>
          <w:rFonts w:ascii="Arial" w:hAnsi="Arial" w:cs="Arial"/>
          <w:i/>
          <w:iCs/>
          <w:sz w:val="24"/>
          <w:szCs w:val="24"/>
        </w:rPr>
        <w:t xml:space="preserve"> </w:t>
      </w:r>
      <w:r w:rsidRPr="005B03C4">
        <w:rPr>
          <w:rFonts w:ascii="Arial" w:hAnsi="Arial" w:cs="Arial"/>
          <w:i/>
          <w:iCs/>
          <w:sz w:val="24"/>
          <w:szCs w:val="24"/>
        </w:rPr>
        <w:t xml:space="preserve">uzun bırakılan “park </w:t>
      </w:r>
      <w:proofErr w:type="spellStart"/>
      <w:r w:rsidRPr="005B03C4">
        <w:rPr>
          <w:rFonts w:ascii="Arial" w:hAnsi="Arial" w:cs="Arial"/>
          <w:i/>
          <w:iCs/>
          <w:sz w:val="24"/>
          <w:szCs w:val="24"/>
        </w:rPr>
        <w:t>alanı”nın</w:t>
      </w:r>
      <w:proofErr w:type="spellEnd"/>
      <w:r w:rsidRPr="005B03C4">
        <w:rPr>
          <w:rFonts w:ascii="Arial" w:hAnsi="Arial" w:cs="Arial"/>
          <w:i/>
          <w:iCs/>
          <w:sz w:val="24"/>
          <w:szCs w:val="24"/>
        </w:rPr>
        <w:t xml:space="preserve"> ayrılma gerekçesi anlaşılamadığından, bu alan yerine 7324 ada 5 parsel ile 7325</w:t>
      </w:r>
      <w:r>
        <w:rPr>
          <w:rFonts w:ascii="Arial" w:hAnsi="Arial" w:cs="Arial"/>
          <w:i/>
          <w:iCs/>
          <w:sz w:val="24"/>
          <w:szCs w:val="24"/>
        </w:rPr>
        <w:t xml:space="preserve"> </w:t>
      </w:r>
      <w:r w:rsidRPr="005B03C4">
        <w:rPr>
          <w:rFonts w:ascii="Arial" w:hAnsi="Arial" w:cs="Arial"/>
          <w:i/>
          <w:iCs/>
          <w:sz w:val="24"/>
          <w:szCs w:val="24"/>
        </w:rPr>
        <w:t>adaya isabet eden imar adası arasında açıklık bırakılması daha uygun olacağı değerlendirilmiştir.</w:t>
      </w:r>
    </w:p>
    <w:p w14:paraId="2A94478C" w14:textId="77777777" w:rsidR="001F4464" w:rsidRDefault="001F4464" w:rsidP="001F4464">
      <w:pPr>
        <w:spacing w:after="0" w:line="240" w:lineRule="auto"/>
        <w:ind w:firstLine="360"/>
        <w:jc w:val="both"/>
        <w:rPr>
          <w:rFonts w:ascii="Arial" w:hAnsi="Arial" w:cs="Arial"/>
          <w:i/>
          <w:iCs/>
          <w:sz w:val="24"/>
          <w:szCs w:val="24"/>
        </w:rPr>
      </w:pPr>
    </w:p>
    <w:p w14:paraId="662FDF90" w14:textId="77777777" w:rsidR="00987E91" w:rsidRDefault="001F4464" w:rsidP="00987E91">
      <w:pPr>
        <w:spacing w:after="0" w:line="240" w:lineRule="auto"/>
        <w:ind w:firstLine="708"/>
        <w:jc w:val="both"/>
        <w:rPr>
          <w:rFonts w:ascii="Arial" w:hAnsi="Arial" w:cs="Arial"/>
          <w:sz w:val="24"/>
          <w:szCs w:val="24"/>
        </w:rPr>
      </w:pPr>
      <w:r>
        <w:rPr>
          <w:rFonts w:ascii="Arial" w:hAnsi="Arial" w:cs="Arial"/>
          <w:sz w:val="24"/>
          <w:szCs w:val="24"/>
        </w:rPr>
        <w:lastRenderedPageBreak/>
        <w:t xml:space="preserve">Mevcut onaylı imar planlarında 7324 ada 5 parsel ile 7325 ada 1 parsel arasından geçen 5.00 metrelik yaya yolu aynen korunmuştur. </w:t>
      </w:r>
      <w:r w:rsidR="00987E91">
        <w:rPr>
          <w:rFonts w:ascii="Arial" w:hAnsi="Arial" w:cs="Arial"/>
          <w:sz w:val="24"/>
          <w:szCs w:val="24"/>
        </w:rPr>
        <w:t xml:space="preserve">Yeşil alan ve sosyal donatı alanlarının bütünlüğünün ve sürekliliğinin sağlanması amaçlanarak bu yönde plan kararları getirilmiştir. </w:t>
      </w:r>
    </w:p>
    <w:p w14:paraId="5A61B77A" w14:textId="77777777" w:rsidR="001F4464" w:rsidRDefault="001F4464" w:rsidP="001F4464">
      <w:pPr>
        <w:spacing w:after="0" w:line="240" w:lineRule="auto"/>
        <w:ind w:firstLine="360"/>
        <w:jc w:val="both"/>
        <w:rPr>
          <w:rFonts w:ascii="Arial" w:hAnsi="Arial" w:cs="Arial"/>
          <w:i/>
          <w:iCs/>
          <w:sz w:val="24"/>
          <w:szCs w:val="24"/>
        </w:rPr>
      </w:pPr>
    </w:p>
    <w:p w14:paraId="38CBF95C" w14:textId="4CB52CDE" w:rsidR="001F4464" w:rsidRDefault="00987E91" w:rsidP="00987E91">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001F4464">
        <w:rPr>
          <w:rFonts w:ascii="Arial" w:hAnsi="Arial" w:cs="Arial"/>
          <w:i/>
          <w:iCs/>
          <w:sz w:val="24"/>
          <w:szCs w:val="24"/>
        </w:rPr>
        <w:t>6.</w:t>
      </w:r>
      <w:r w:rsidR="001F4464" w:rsidRPr="005B03C4">
        <w:t xml:space="preserve"> </w:t>
      </w:r>
      <w:r w:rsidR="001F4464" w:rsidRPr="005B03C4">
        <w:rPr>
          <w:rFonts w:ascii="Arial" w:hAnsi="Arial" w:cs="Arial"/>
          <w:i/>
          <w:iCs/>
          <w:sz w:val="24"/>
          <w:szCs w:val="24"/>
        </w:rPr>
        <w:t>Yürürlükteki 1/1000 ölçekli revizyon imar planında mevcut yol güzergahları eğime uygun olarak</w:t>
      </w:r>
      <w:r w:rsidR="001F4464">
        <w:rPr>
          <w:rFonts w:ascii="Arial" w:hAnsi="Arial" w:cs="Arial"/>
          <w:i/>
          <w:iCs/>
          <w:sz w:val="24"/>
          <w:szCs w:val="24"/>
        </w:rPr>
        <w:t xml:space="preserve"> </w:t>
      </w:r>
      <w:r w:rsidR="001F4464" w:rsidRPr="005B03C4">
        <w:rPr>
          <w:rFonts w:ascii="Arial" w:hAnsi="Arial" w:cs="Arial"/>
          <w:i/>
          <w:iCs/>
          <w:sz w:val="24"/>
          <w:szCs w:val="24"/>
        </w:rPr>
        <w:t>düzenlendiği ve ayrıca altyapıya ilişkin tesislerin de bu güzergahlara göre oluştuğu düşünülürse, imar planı değişikliği</w:t>
      </w:r>
      <w:r w:rsidR="001F4464">
        <w:rPr>
          <w:rFonts w:ascii="Arial" w:hAnsi="Arial" w:cs="Arial"/>
          <w:i/>
          <w:iCs/>
          <w:sz w:val="24"/>
          <w:szCs w:val="24"/>
        </w:rPr>
        <w:t xml:space="preserve"> </w:t>
      </w:r>
      <w:r w:rsidR="001F4464" w:rsidRPr="005B03C4">
        <w:rPr>
          <w:rFonts w:ascii="Arial" w:hAnsi="Arial" w:cs="Arial"/>
          <w:i/>
          <w:iCs/>
          <w:sz w:val="24"/>
          <w:szCs w:val="24"/>
        </w:rPr>
        <w:t>önerisinde bu mevcut yol güzergahlarının kullanılmaması uygulamada ve daha sonrasında da sıkıntılara sebep</w:t>
      </w:r>
      <w:r w:rsidR="001F4464">
        <w:rPr>
          <w:rFonts w:ascii="Arial" w:hAnsi="Arial" w:cs="Arial"/>
          <w:i/>
          <w:iCs/>
          <w:sz w:val="24"/>
          <w:szCs w:val="24"/>
        </w:rPr>
        <w:t xml:space="preserve"> </w:t>
      </w:r>
      <w:r w:rsidR="001F4464" w:rsidRPr="005B03C4">
        <w:rPr>
          <w:rFonts w:ascii="Arial" w:hAnsi="Arial" w:cs="Arial"/>
          <w:i/>
          <w:iCs/>
          <w:sz w:val="24"/>
          <w:szCs w:val="24"/>
        </w:rPr>
        <w:t>olabileceği göz ardı edilmemelidir.</w:t>
      </w:r>
    </w:p>
    <w:p w14:paraId="25FB5D76" w14:textId="77777777" w:rsidR="00987E91" w:rsidRDefault="00987E91" w:rsidP="00987E91">
      <w:pPr>
        <w:spacing w:after="0" w:line="240" w:lineRule="auto"/>
        <w:ind w:firstLine="708"/>
        <w:jc w:val="both"/>
        <w:rPr>
          <w:rFonts w:ascii="Arial" w:hAnsi="Arial" w:cs="Arial"/>
          <w:i/>
          <w:iCs/>
          <w:sz w:val="24"/>
          <w:szCs w:val="24"/>
        </w:rPr>
      </w:pPr>
    </w:p>
    <w:p w14:paraId="39AE817F" w14:textId="76AAA8F2"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Plan değişikliği sınırı içerisinde kalan taşıt yolları mümkün olduğunca korunarak, değiştirilmesi gereken taşıt yolları ise mevcut </w:t>
      </w:r>
      <w:proofErr w:type="spellStart"/>
      <w:r>
        <w:rPr>
          <w:rFonts w:ascii="Arial" w:hAnsi="Arial" w:cs="Arial"/>
          <w:sz w:val="24"/>
          <w:szCs w:val="24"/>
        </w:rPr>
        <w:t>plankote</w:t>
      </w:r>
      <w:proofErr w:type="spellEnd"/>
      <w:r>
        <w:rPr>
          <w:rFonts w:ascii="Arial" w:hAnsi="Arial" w:cs="Arial"/>
          <w:sz w:val="24"/>
          <w:szCs w:val="24"/>
        </w:rPr>
        <w:t xml:space="preserve"> ve eğim haritası dikkate alınarak düzenlenmiştir. Kaldı ki değiştirilmiş olan taşıt yolları üçüncü derece taşıt yollarıdır. Yapılan değişiklikler taşıt yollarına ilişkin plan kararlarını tamamen değiştirecek nitelikte değildir.</w:t>
      </w:r>
    </w:p>
    <w:p w14:paraId="3F15C1C8" w14:textId="77777777" w:rsidR="00987E91" w:rsidRPr="00B654BD" w:rsidRDefault="00987E91" w:rsidP="00987E91">
      <w:pPr>
        <w:spacing w:after="0" w:line="240" w:lineRule="auto"/>
        <w:ind w:firstLine="708"/>
        <w:jc w:val="both"/>
        <w:rPr>
          <w:rFonts w:ascii="Arial" w:hAnsi="Arial" w:cs="Arial"/>
          <w:i/>
          <w:iCs/>
          <w:sz w:val="24"/>
          <w:szCs w:val="24"/>
        </w:rPr>
      </w:pPr>
    </w:p>
    <w:p w14:paraId="042A11F9" w14:textId="7B5CE381" w:rsidR="001F4464" w:rsidRDefault="00987E91" w:rsidP="001F4464">
      <w:pPr>
        <w:spacing w:after="0" w:line="240" w:lineRule="auto"/>
        <w:ind w:firstLine="360"/>
        <w:jc w:val="both"/>
        <w:rPr>
          <w:rFonts w:ascii="Arial" w:hAnsi="Arial" w:cs="Arial"/>
          <w:i/>
          <w:iCs/>
          <w:sz w:val="24"/>
          <w:szCs w:val="24"/>
        </w:rPr>
      </w:pPr>
      <w:r>
        <w:rPr>
          <w:rFonts w:ascii="Arial" w:hAnsi="Arial" w:cs="Arial"/>
          <w:i/>
          <w:iCs/>
          <w:sz w:val="24"/>
          <w:szCs w:val="24"/>
        </w:rPr>
        <w:t xml:space="preserve">“… </w:t>
      </w:r>
      <w:r w:rsidR="001F4464">
        <w:rPr>
          <w:rFonts w:ascii="Arial" w:hAnsi="Arial" w:cs="Arial"/>
          <w:i/>
          <w:iCs/>
          <w:sz w:val="24"/>
          <w:szCs w:val="24"/>
        </w:rPr>
        <w:t>7.</w:t>
      </w:r>
      <w:r w:rsidR="001F4464" w:rsidRPr="005B03C4">
        <w:t xml:space="preserve"> </w:t>
      </w:r>
      <w:r w:rsidR="001F4464" w:rsidRPr="005B03C4">
        <w:rPr>
          <w:rFonts w:ascii="Arial" w:hAnsi="Arial" w:cs="Arial"/>
          <w:i/>
          <w:iCs/>
          <w:sz w:val="24"/>
          <w:szCs w:val="24"/>
        </w:rPr>
        <w:t>Son olarak; 1/1000 ölçekli Uygulama İmar Planı Değişikliği Plan Notlarında yapılan incelemede ise;</w:t>
      </w:r>
      <w:r w:rsidR="001F4464">
        <w:rPr>
          <w:rFonts w:ascii="Arial" w:hAnsi="Arial" w:cs="Arial"/>
          <w:i/>
          <w:iCs/>
          <w:sz w:val="24"/>
          <w:szCs w:val="24"/>
        </w:rPr>
        <w:t xml:space="preserve"> </w:t>
      </w:r>
      <w:r w:rsidR="001F4464" w:rsidRPr="005B03C4">
        <w:rPr>
          <w:rFonts w:ascii="Arial" w:hAnsi="Arial" w:cs="Arial"/>
          <w:i/>
          <w:iCs/>
          <w:sz w:val="24"/>
          <w:szCs w:val="24"/>
        </w:rPr>
        <w:t xml:space="preserve">“Yerleşik Konut Alanı” ve “Ticaret-Konut Alanı” kullanım kararlarına ilişkin özel hükümlerin yer almadığı, </w:t>
      </w:r>
      <w:proofErr w:type="gramStart"/>
      <w:r w:rsidR="001F4464" w:rsidRPr="005B03C4">
        <w:rPr>
          <w:rFonts w:ascii="Arial" w:hAnsi="Arial" w:cs="Arial"/>
          <w:i/>
          <w:iCs/>
          <w:sz w:val="24"/>
          <w:szCs w:val="24"/>
        </w:rPr>
        <w:t>oysa ki</w:t>
      </w:r>
      <w:proofErr w:type="gramEnd"/>
      <w:r w:rsidR="001F4464">
        <w:rPr>
          <w:rFonts w:ascii="Arial" w:hAnsi="Arial" w:cs="Arial"/>
          <w:i/>
          <w:iCs/>
          <w:sz w:val="24"/>
          <w:szCs w:val="24"/>
        </w:rPr>
        <w:t xml:space="preserve"> </w:t>
      </w:r>
      <w:r w:rsidR="001F4464" w:rsidRPr="005B03C4">
        <w:rPr>
          <w:rFonts w:ascii="Arial" w:hAnsi="Arial" w:cs="Arial"/>
          <w:i/>
          <w:iCs/>
          <w:sz w:val="24"/>
          <w:szCs w:val="24"/>
        </w:rPr>
        <w:t>yeni plana göre oluşacak parselasyon planındaki minimum parsel büyüklüğünü belirtilmeden uygulamanın nasıl</w:t>
      </w:r>
      <w:r w:rsidR="001F4464">
        <w:rPr>
          <w:rFonts w:ascii="Arial" w:hAnsi="Arial" w:cs="Arial"/>
          <w:i/>
          <w:iCs/>
          <w:sz w:val="24"/>
          <w:szCs w:val="24"/>
        </w:rPr>
        <w:t xml:space="preserve"> </w:t>
      </w:r>
      <w:r w:rsidR="001F4464" w:rsidRPr="005B03C4">
        <w:rPr>
          <w:rFonts w:ascii="Arial" w:hAnsi="Arial" w:cs="Arial"/>
          <w:i/>
          <w:iCs/>
          <w:sz w:val="24"/>
          <w:szCs w:val="24"/>
        </w:rPr>
        <w:t>yapılacağı hususu açıkta kaldığından, her iki kullanıma ilişkin özel hükümlerin yer alması gerekmektedir</w:t>
      </w:r>
      <w:r w:rsidR="001F4464">
        <w:rPr>
          <w:rFonts w:ascii="Arial" w:hAnsi="Arial" w:cs="Arial"/>
          <w:i/>
          <w:iCs/>
          <w:sz w:val="24"/>
          <w:szCs w:val="24"/>
        </w:rPr>
        <w:t>, şeklinde belirtilmiştir.</w:t>
      </w:r>
    </w:p>
    <w:p w14:paraId="500E37A9" w14:textId="77777777" w:rsidR="00987E91" w:rsidRDefault="00987E91" w:rsidP="00987E91">
      <w:pPr>
        <w:spacing w:after="0" w:line="240" w:lineRule="auto"/>
        <w:ind w:firstLine="708"/>
        <w:jc w:val="both"/>
        <w:rPr>
          <w:rFonts w:ascii="Arial" w:hAnsi="Arial" w:cs="Arial"/>
          <w:sz w:val="24"/>
          <w:szCs w:val="24"/>
        </w:rPr>
      </w:pPr>
    </w:p>
    <w:p w14:paraId="1834D646" w14:textId="0BA4E5BD" w:rsidR="00987E91" w:rsidRPr="00291C06" w:rsidRDefault="00987E91" w:rsidP="00987E91">
      <w:pPr>
        <w:spacing w:after="0" w:line="240" w:lineRule="auto"/>
        <w:ind w:firstLine="708"/>
        <w:jc w:val="both"/>
        <w:rPr>
          <w:rFonts w:ascii="Arial" w:hAnsi="Arial" w:cs="Arial"/>
          <w:sz w:val="24"/>
          <w:szCs w:val="24"/>
        </w:rPr>
      </w:pPr>
      <w:r w:rsidRPr="00291C06">
        <w:rPr>
          <w:rFonts w:ascii="Arial" w:hAnsi="Arial" w:cs="Arial"/>
          <w:sz w:val="24"/>
          <w:szCs w:val="24"/>
        </w:rPr>
        <w:t xml:space="preserve">Söz konusu imar plan değişikliğinde gerek Yerleşik Konut Alanı gerekse Ticaret Konut Alanı olarak belirlenmiş yapı adalarında herhangi bir parselasyon kararı getirilmemiştir. Başka bir ifade ile </w:t>
      </w:r>
      <w:r>
        <w:rPr>
          <w:rFonts w:ascii="Arial" w:hAnsi="Arial" w:cs="Arial"/>
          <w:sz w:val="24"/>
          <w:szCs w:val="24"/>
        </w:rPr>
        <w:t>a</w:t>
      </w:r>
      <w:r w:rsidRPr="00291C06">
        <w:rPr>
          <w:rFonts w:ascii="Arial" w:hAnsi="Arial" w:cs="Arial"/>
          <w:sz w:val="24"/>
          <w:szCs w:val="24"/>
        </w:rPr>
        <w:t>da bazında</w:t>
      </w:r>
      <w:r>
        <w:rPr>
          <w:rFonts w:ascii="Arial" w:hAnsi="Arial" w:cs="Arial"/>
          <w:sz w:val="24"/>
          <w:szCs w:val="24"/>
        </w:rPr>
        <w:t xml:space="preserve"> bütünsel olarak</w:t>
      </w:r>
      <w:r w:rsidRPr="00291C06">
        <w:rPr>
          <w:rFonts w:ascii="Arial" w:hAnsi="Arial" w:cs="Arial"/>
          <w:sz w:val="24"/>
          <w:szCs w:val="24"/>
        </w:rPr>
        <w:t xml:space="preserve"> proje ve uygulaması yapıl</w:t>
      </w:r>
      <w:r>
        <w:rPr>
          <w:rFonts w:ascii="Arial" w:hAnsi="Arial" w:cs="Arial"/>
          <w:sz w:val="24"/>
          <w:szCs w:val="24"/>
        </w:rPr>
        <w:t>ması öngörülmüş olup minimum parsel büyüklüğü belirtilmemiştir</w:t>
      </w:r>
      <w:r w:rsidRPr="00291C06">
        <w:rPr>
          <w:rFonts w:ascii="Arial" w:hAnsi="Arial" w:cs="Arial"/>
          <w:sz w:val="24"/>
          <w:szCs w:val="24"/>
        </w:rPr>
        <w:t>.</w:t>
      </w:r>
      <w:r>
        <w:rPr>
          <w:rFonts w:ascii="Arial" w:hAnsi="Arial" w:cs="Arial"/>
          <w:sz w:val="24"/>
          <w:szCs w:val="24"/>
        </w:rPr>
        <w:t xml:space="preserve"> Kaldı ki plan notunun</w:t>
      </w:r>
      <w:proofErr w:type="gramStart"/>
      <w:r>
        <w:rPr>
          <w:rFonts w:ascii="Arial" w:hAnsi="Arial" w:cs="Arial"/>
          <w:sz w:val="24"/>
          <w:szCs w:val="24"/>
        </w:rPr>
        <w:t xml:space="preserve"> ..</w:t>
      </w:r>
      <w:proofErr w:type="gramEnd"/>
      <w:r>
        <w:rPr>
          <w:rFonts w:ascii="Arial" w:hAnsi="Arial" w:cs="Arial"/>
          <w:sz w:val="24"/>
          <w:szCs w:val="24"/>
        </w:rPr>
        <w:t xml:space="preserve"> maddesi gereği </w:t>
      </w:r>
      <w:r w:rsidRPr="00291C06">
        <w:rPr>
          <w:rFonts w:ascii="Arial" w:hAnsi="Arial" w:cs="Arial"/>
          <w:i/>
          <w:iCs/>
          <w:sz w:val="24"/>
          <w:szCs w:val="24"/>
        </w:rPr>
        <w:t xml:space="preserve">“Bu Planda Yer Almayan Hususlarda 3194 Sayılı İmar Kanunu, Planlı Alanlar İmar Yönetmeliği Ve İlgili Diğer Yönetmelik Hükümleri Uygulanır” </w:t>
      </w:r>
      <w:r w:rsidRPr="00291C06">
        <w:rPr>
          <w:rFonts w:ascii="Arial" w:hAnsi="Arial" w:cs="Arial"/>
          <w:sz w:val="24"/>
          <w:szCs w:val="24"/>
        </w:rPr>
        <w:t xml:space="preserve">hükmü eklenmiş olup İmar mevzuatında yer alan hükümler doğrultusunda </w:t>
      </w:r>
      <w:r>
        <w:rPr>
          <w:rFonts w:ascii="Arial" w:hAnsi="Arial" w:cs="Arial"/>
          <w:sz w:val="24"/>
          <w:szCs w:val="24"/>
        </w:rPr>
        <w:t xml:space="preserve">bu yönde </w:t>
      </w:r>
      <w:r w:rsidRPr="00291C06">
        <w:rPr>
          <w:rFonts w:ascii="Arial" w:hAnsi="Arial" w:cs="Arial"/>
          <w:sz w:val="24"/>
          <w:szCs w:val="24"/>
        </w:rPr>
        <w:t>uygulamalar yapılabilir.</w:t>
      </w:r>
    </w:p>
    <w:p w14:paraId="3E0CEF35" w14:textId="77777777" w:rsidR="00987E91" w:rsidRDefault="00987E91" w:rsidP="00987E91">
      <w:pPr>
        <w:spacing w:after="0" w:line="240" w:lineRule="auto"/>
        <w:ind w:firstLine="360"/>
        <w:jc w:val="both"/>
        <w:rPr>
          <w:rFonts w:ascii="Arial" w:hAnsi="Arial" w:cs="Arial"/>
          <w:sz w:val="24"/>
          <w:szCs w:val="24"/>
        </w:rPr>
      </w:pPr>
      <w:r w:rsidRPr="00291C06">
        <w:rPr>
          <w:rFonts w:ascii="Arial" w:hAnsi="Arial" w:cs="Arial"/>
          <w:sz w:val="24"/>
          <w:szCs w:val="24"/>
        </w:rPr>
        <w:t xml:space="preserve"> </w:t>
      </w:r>
    </w:p>
    <w:p w14:paraId="11418B70" w14:textId="77777777" w:rsidR="00987E91" w:rsidRPr="00291C06"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Ticaret-Konut Alanları için plan notlarına </w:t>
      </w:r>
      <w:r w:rsidRPr="00291C06">
        <w:rPr>
          <w:rFonts w:ascii="Arial" w:hAnsi="Arial" w:cs="Arial"/>
          <w:i/>
          <w:iCs/>
          <w:sz w:val="24"/>
          <w:szCs w:val="24"/>
        </w:rPr>
        <w:t>“Ticaret-Konut Alanlarında Ticaret Birimleri, Yapının %25’ini Geçemez.”</w:t>
      </w:r>
      <w:r>
        <w:rPr>
          <w:rFonts w:ascii="Arial" w:hAnsi="Arial" w:cs="Arial"/>
          <w:sz w:val="24"/>
          <w:szCs w:val="24"/>
        </w:rPr>
        <w:t xml:space="preserve"> Özel hüküm olarak eklenmiştir.</w:t>
      </w:r>
    </w:p>
    <w:p w14:paraId="1A8F1098" w14:textId="77777777" w:rsidR="00987E91" w:rsidRPr="001C1A48" w:rsidRDefault="00987E91" w:rsidP="00987E91">
      <w:pPr>
        <w:spacing w:after="0" w:line="240" w:lineRule="auto"/>
        <w:ind w:firstLine="360"/>
        <w:jc w:val="both"/>
        <w:rPr>
          <w:rFonts w:ascii="Arial" w:hAnsi="Arial" w:cs="Arial"/>
          <w:color w:val="FF0000"/>
          <w:sz w:val="24"/>
          <w:szCs w:val="24"/>
        </w:rPr>
      </w:pPr>
    </w:p>
    <w:p w14:paraId="68AD51A9" w14:textId="77777777" w:rsidR="001F4464" w:rsidRDefault="001F4464" w:rsidP="00987E91">
      <w:pPr>
        <w:spacing w:after="0" w:line="240" w:lineRule="auto"/>
        <w:ind w:firstLine="708"/>
        <w:jc w:val="both"/>
        <w:rPr>
          <w:rFonts w:ascii="Arial" w:hAnsi="Arial" w:cs="Arial"/>
          <w:i/>
          <w:iCs/>
          <w:sz w:val="24"/>
          <w:szCs w:val="24"/>
        </w:rPr>
      </w:pPr>
      <w:r w:rsidRPr="002D116E">
        <w:rPr>
          <w:rFonts w:ascii="Arial" w:hAnsi="Arial" w:cs="Arial"/>
          <w:b/>
          <w:bCs/>
          <w:i/>
          <w:iCs/>
          <w:sz w:val="24"/>
          <w:szCs w:val="24"/>
        </w:rPr>
        <w:t xml:space="preserve">T.C. İzmir Büyükşehir Belediyesi, İzmir Su ve </w:t>
      </w:r>
      <w:proofErr w:type="spellStart"/>
      <w:r w:rsidRPr="002D116E">
        <w:rPr>
          <w:rFonts w:ascii="Arial" w:hAnsi="Arial" w:cs="Arial"/>
          <w:b/>
          <w:bCs/>
          <w:i/>
          <w:iCs/>
          <w:sz w:val="24"/>
          <w:szCs w:val="24"/>
        </w:rPr>
        <w:t>Kanalizyon</w:t>
      </w:r>
      <w:proofErr w:type="spellEnd"/>
      <w:r w:rsidRPr="002D116E">
        <w:rPr>
          <w:rFonts w:ascii="Arial" w:hAnsi="Arial" w:cs="Arial"/>
          <w:b/>
          <w:bCs/>
          <w:i/>
          <w:iCs/>
          <w:sz w:val="24"/>
          <w:szCs w:val="24"/>
        </w:rPr>
        <w:t xml:space="preserve"> İdaresi Genel Müdürlüğü, Emlak ve İstimlak Dairesi Başkanlığı, Harita ve Yeraltı Tesisleri Şube Müdürlüğü’nün 15.08.2023 tarih ve 837443 sayılı yazısında;</w:t>
      </w:r>
      <w:r w:rsidRPr="002D116E">
        <w:rPr>
          <w:rFonts w:ascii="Arial" w:hAnsi="Arial" w:cs="Arial"/>
          <w:i/>
          <w:iCs/>
          <w:sz w:val="24"/>
          <w:szCs w:val="24"/>
        </w:rPr>
        <w:t xml:space="preserve"> görüşümüzün sorulduğu alan sınırları içerisinde yağmur sularının toplanarak</w:t>
      </w:r>
      <w:r>
        <w:rPr>
          <w:rFonts w:ascii="Arial" w:hAnsi="Arial" w:cs="Arial"/>
          <w:i/>
          <w:iCs/>
          <w:sz w:val="24"/>
          <w:szCs w:val="24"/>
        </w:rPr>
        <w:t xml:space="preserve"> </w:t>
      </w:r>
      <w:r w:rsidRPr="002D116E">
        <w:rPr>
          <w:rFonts w:ascii="Arial" w:hAnsi="Arial" w:cs="Arial"/>
          <w:i/>
          <w:iCs/>
          <w:sz w:val="24"/>
          <w:szCs w:val="24"/>
        </w:rPr>
        <w:t>uzaklaştırılmasına yönelik olarak İdaremizce hazırlatılmış yağmursuyu projesi bulunmakta olup yatırım</w:t>
      </w:r>
      <w:r>
        <w:rPr>
          <w:rFonts w:ascii="Arial" w:hAnsi="Arial" w:cs="Arial"/>
          <w:i/>
          <w:iCs/>
          <w:sz w:val="24"/>
          <w:szCs w:val="24"/>
        </w:rPr>
        <w:t xml:space="preserve"> </w:t>
      </w:r>
      <w:r w:rsidRPr="002D116E">
        <w:rPr>
          <w:rFonts w:ascii="Arial" w:hAnsi="Arial" w:cs="Arial"/>
          <w:i/>
          <w:iCs/>
          <w:sz w:val="24"/>
          <w:szCs w:val="24"/>
        </w:rPr>
        <w:t>programımız doğrultusunda yapım ihalesi çalışmalarına başlanması planlanmaktadır. Bahse konu proje</w:t>
      </w:r>
      <w:r>
        <w:rPr>
          <w:rFonts w:ascii="Arial" w:hAnsi="Arial" w:cs="Arial"/>
          <w:i/>
          <w:iCs/>
          <w:sz w:val="24"/>
          <w:szCs w:val="24"/>
        </w:rPr>
        <w:t xml:space="preserve"> </w:t>
      </w:r>
      <w:r w:rsidRPr="002D116E">
        <w:rPr>
          <w:rFonts w:ascii="Arial" w:hAnsi="Arial" w:cs="Arial"/>
          <w:i/>
          <w:iCs/>
          <w:sz w:val="24"/>
          <w:szCs w:val="24"/>
        </w:rPr>
        <w:t>hazırlanırken, imar planı ve halihazırda kullanılmakta olan yollar dikkate alınmış olup, hazırlanan imar</w:t>
      </w:r>
      <w:r>
        <w:rPr>
          <w:rFonts w:ascii="Arial" w:hAnsi="Arial" w:cs="Arial"/>
          <w:i/>
          <w:iCs/>
          <w:sz w:val="24"/>
          <w:szCs w:val="24"/>
        </w:rPr>
        <w:t xml:space="preserve"> </w:t>
      </w:r>
      <w:r w:rsidRPr="002D116E">
        <w:rPr>
          <w:rFonts w:ascii="Arial" w:hAnsi="Arial" w:cs="Arial"/>
          <w:i/>
          <w:iCs/>
          <w:sz w:val="24"/>
          <w:szCs w:val="24"/>
        </w:rPr>
        <w:t>planı incelendiğinde, imar yollarının güzergahlarının yeniden düzenlenip imar adası formlarının mevcut</w:t>
      </w:r>
      <w:r>
        <w:rPr>
          <w:rFonts w:ascii="Arial" w:hAnsi="Arial" w:cs="Arial"/>
          <w:i/>
          <w:iCs/>
          <w:sz w:val="24"/>
          <w:szCs w:val="24"/>
        </w:rPr>
        <w:t xml:space="preserve"> </w:t>
      </w:r>
      <w:r w:rsidRPr="002D116E">
        <w:rPr>
          <w:rFonts w:ascii="Arial" w:hAnsi="Arial" w:cs="Arial"/>
          <w:i/>
          <w:iCs/>
          <w:sz w:val="24"/>
          <w:szCs w:val="24"/>
        </w:rPr>
        <w:t>durumdan farklı olarak tasarlanmış olduğu görülmüştür. Projelendirilmiş yağmursuyu hatlarını gösterir</w:t>
      </w:r>
      <w:r>
        <w:rPr>
          <w:rFonts w:ascii="Arial" w:hAnsi="Arial" w:cs="Arial"/>
          <w:i/>
          <w:iCs/>
          <w:sz w:val="24"/>
          <w:szCs w:val="24"/>
        </w:rPr>
        <w:t xml:space="preserve"> </w:t>
      </w:r>
      <w:r w:rsidRPr="002D116E">
        <w:rPr>
          <w:rFonts w:ascii="Arial" w:hAnsi="Arial" w:cs="Arial"/>
          <w:i/>
          <w:iCs/>
          <w:sz w:val="24"/>
          <w:szCs w:val="24"/>
        </w:rPr>
        <w:lastRenderedPageBreak/>
        <w:t>uydu görüntüsü, imar planı örneği ile "</w:t>
      </w:r>
      <w:proofErr w:type="spellStart"/>
      <w:r w:rsidRPr="002D116E">
        <w:rPr>
          <w:rFonts w:ascii="Arial" w:hAnsi="Arial" w:cs="Arial"/>
          <w:i/>
          <w:iCs/>
          <w:sz w:val="24"/>
          <w:szCs w:val="24"/>
        </w:rPr>
        <w:t>kmz</w:t>
      </w:r>
      <w:proofErr w:type="spellEnd"/>
      <w:r w:rsidRPr="002D116E">
        <w:rPr>
          <w:rFonts w:ascii="Arial" w:hAnsi="Arial" w:cs="Arial"/>
          <w:i/>
          <w:iCs/>
          <w:sz w:val="24"/>
          <w:szCs w:val="24"/>
        </w:rPr>
        <w:t>" formatında yağmursuyu projesi yazımız ekinde</w:t>
      </w:r>
      <w:r>
        <w:rPr>
          <w:rFonts w:ascii="Arial" w:hAnsi="Arial" w:cs="Arial"/>
          <w:i/>
          <w:iCs/>
          <w:sz w:val="24"/>
          <w:szCs w:val="24"/>
        </w:rPr>
        <w:t xml:space="preserve"> </w:t>
      </w:r>
      <w:r w:rsidRPr="002D116E">
        <w:rPr>
          <w:rFonts w:ascii="Arial" w:hAnsi="Arial" w:cs="Arial"/>
          <w:i/>
          <w:iCs/>
          <w:sz w:val="24"/>
          <w:szCs w:val="24"/>
        </w:rPr>
        <w:t>gönderilmektedir</w:t>
      </w:r>
      <w:r>
        <w:rPr>
          <w:rFonts w:ascii="Arial" w:hAnsi="Arial" w:cs="Arial"/>
          <w:i/>
          <w:iCs/>
          <w:sz w:val="24"/>
          <w:szCs w:val="24"/>
        </w:rPr>
        <w:t>.</w:t>
      </w:r>
    </w:p>
    <w:p w14:paraId="5C22BBE0" w14:textId="77777777" w:rsidR="001F4464" w:rsidRPr="0051100F" w:rsidRDefault="001F4464" w:rsidP="001F4464">
      <w:pPr>
        <w:spacing w:after="0" w:line="240" w:lineRule="auto"/>
        <w:ind w:firstLine="360"/>
        <w:jc w:val="both"/>
        <w:rPr>
          <w:rFonts w:ascii="Arial" w:hAnsi="Arial" w:cs="Arial"/>
          <w:i/>
          <w:iCs/>
          <w:sz w:val="24"/>
          <w:szCs w:val="24"/>
        </w:rPr>
      </w:pPr>
      <w:r w:rsidRPr="0051100F">
        <w:rPr>
          <w:rFonts w:ascii="Arial" w:hAnsi="Arial" w:cs="Arial"/>
          <w:i/>
          <w:iCs/>
          <w:sz w:val="24"/>
          <w:szCs w:val="24"/>
        </w:rPr>
        <w:t>İlave olarak, bahse konu alanda bulunan mevcut içme suyu ve kanalizasyon hatları yazımız ekinde</w:t>
      </w:r>
      <w:r>
        <w:rPr>
          <w:rFonts w:ascii="Arial" w:hAnsi="Arial" w:cs="Arial"/>
          <w:i/>
          <w:iCs/>
          <w:sz w:val="24"/>
          <w:szCs w:val="24"/>
        </w:rPr>
        <w:t xml:space="preserve"> </w:t>
      </w:r>
      <w:r w:rsidRPr="0051100F">
        <w:rPr>
          <w:rFonts w:ascii="Arial" w:hAnsi="Arial" w:cs="Arial"/>
          <w:i/>
          <w:iCs/>
          <w:sz w:val="24"/>
          <w:szCs w:val="24"/>
        </w:rPr>
        <w:t>iletilmekte olup, söz konusu hatların korunması ve anılan alandan geçen veya geçebilecek olağan altyapı</w:t>
      </w:r>
      <w:r>
        <w:rPr>
          <w:rFonts w:ascii="Arial" w:hAnsi="Arial" w:cs="Arial"/>
          <w:i/>
          <w:iCs/>
          <w:sz w:val="24"/>
          <w:szCs w:val="24"/>
        </w:rPr>
        <w:t xml:space="preserve"> </w:t>
      </w:r>
      <w:r w:rsidRPr="0051100F">
        <w:rPr>
          <w:rFonts w:ascii="Arial" w:hAnsi="Arial" w:cs="Arial"/>
          <w:i/>
          <w:iCs/>
          <w:sz w:val="24"/>
          <w:szCs w:val="24"/>
        </w:rPr>
        <w:t>hatlarımızın ileride sorun yaratmaması ve alanda yapılacak lokal çalışmalarda mevcut hatlarımıza zarar</w:t>
      </w:r>
      <w:r w:rsidRPr="0051100F">
        <w:t xml:space="preserve"> </w:t>
      </w:r>
      <w:r w:rsidRPr="0051100F">
        <w:rPr>
          <w:rFonts w:ascii="Arial" w:hAnsi="Arial" w:cs="Arial"/>
          <w:i/>
          <w:iCs/>
          <w:sz w:val="24"/>
          <w:szCs w:val="24"/>
        </w:rPr>
        <w:t>gelmemesi için, arazide herhangi bir kazı, sondaj vb. çalışmalar yapılması gerektiği durumlarda kazı</w:t>
      </w:r>
      <w:r>
        <w:rPr>
          <w:rFonts w:ascii="Arial" w:hAnsi="Arial" w:cs="Arial"/>
          <w:i/>
          <w:iCs/>
          <w:sz w:val="24"/>
          <w:szCs w:val="24"/>
        </w:rPr>
        <w:t xml:space="preserve"> </w:t>
      </w:r>
      <w:r w:rsidRPr="0051100F">
        <w:rPr>
          <w:rFonts w:ascii="Arial" w:hAnsi="Arial" w:cs="Arial"/>
          <w:i/>
          <w:iCs/>
          <w:sz w:val="24"/>
          <w:szCs w:val="24"/>
        </w:rPr>
        <w:t>çalışmalarına başlamadan önce İdaremiz Kanalizasyon Dairesi Başkanlığı ve Su İsale ve Dağıtım Dairesi Başkanlığı personelleri ile irtibata geçilmelidir (Ek 2-3).</w:t>
      </w:r>
    </w:p>
    <w:p w14:paraId="2D4AAC66" w14:textId="3B8E6767" w:rsidR="004C649F" w:rsidRDefault="001F4464" w:rsidP="001F4464">
      <w:pPr>
        <w:spacing w:line="240" w:lineRule="auto"/>
        <w:ind w:firstLine="360"/>
        <w:jc w:val="both"/>
        <w:rPr>
          <w:rFonts w:ascii="Arial" w:hAnsi="Arial" w:cs="Arial"/>
          <w:i/>
          <w:iCs/>
          <w:sz w:val="24"/>
          <w:szCs w:val="24"/>
        </w:rPr>
      </w:pPr>
      <w:r w:rsidRPr="0051100F">
        <w:rPr>
          <w:rFonts w:ascii="Arial" w:hAnsi="Arial" w:cs="Arial"/>
          <w:i/>
          <w:iCs/>
          <w:sz w:val="24"/>
          <w:szCs w:val="24"/>
        </w:rPr>
        <w:t>Söz konusu alan ile ilgili İdaremiz görüşlerini içeren bilgiler teknik tespit niteliğinde olup, yasal</w:t>
      </w:r>
      <w:r>
        <w:rPr>
          <w:rFonts w:ascii="Arial" w:hAnsi="Arial" w:cs="Arial"/>
          <w:i/>
          <w:iCs/>
          <w:sz w:val="24"/>
          <w:szCs w:val="24"/>
        </w:rPr>
        <w:t xml:space="preserve"> </w:t>
      </w:r>
      <w:r w:rsidRPr="0051100F">
        <w:rPr>
          <w:rFonts w:ascii="Arial" w:hAnsi="Arial" w:cs="Arial"/>
          <w:i/>
          <w:iCs/>
          <w:sz w:val="24"/>
          <w:szCs w:val="24"/>
        </w:rPr>
        <w:t>mevzuat uyarınca istenilen amaca esas planlama çalışmalarına veri teşkil etmesi için hazırlanmıştır</w:t>
      </w:r>
      <w:r>
        <w:rPr>
          <w:rFonts w:ascii="Arial" w:hAnsi="Arial" w:cs="Arial"/>
          <w:i/>
          <w:iCs/>
          <w:sz w:val="24"/>
          <w:szCs w:val="24"/>
        </w:rPr>
        <w:t>, şeklinde belirtilmiştir.</w:t>
      </w:r>
    </w:p>
    <w:p w14:paraId="64721A00" w14:textId="4CFD740E" w:rsidR="00987E91" w:rsidRDefault="00987E91" w:rsidP="00987E91">
      <w:pPr>
        <w:spacing w:after="0" w:line="240" w:lineRule="auto"/>
        <w:ind w:firstLine="708"/>
        <w:jc w:val="both"/>
        <w:rPr>
          <w:rFonts w:ascii="Arial" w:hAnsi="Arial" w:cs="Arial"/>
          <w:sz w:val="24"/>
          <w:szCs w:val="24"/>
        </w:rPr>
      </w:pPr>
      <w:r w:rsidRPr="00A1651E">
        <w:rPr>
          <w:rFonts w:ascii="Arial" w:hAnsi="Arial" w:cs="Arial"/>
          <w:sz w:val="24"/>
          <w:szCs w:val="24"/>
        </w:rPr>
        <w:t>Söz konusu kurum görüşünde belirtilen mevcut altyapı hatlarına ilişkin ana akslar korunmuş olup planlama alanı sınırı içerisindeki yapıların kullanım ömürleri tamamlanmış olduğundan yapılacak değişiklikte planlama alanı içerisinde yaşayacak nüfusa hizmet götürülmesi amacıyla plan değişikliği kararları doğrultusunda mevcut altyapı dağıtım hatları yenilenmesi öngörülmektedir.</w:t>
      </w:r>
    </w:p>
    <w:p w14:paraId="46EEBF98" w14:textId="77777777" w:rsidR="00987E91" w:rsidRPr="00987E91" w:rsidRDefault="00987E91" w:rsidP="00987E91">
      <w:pPr>
        <w:spacing w:after="0" w:line="240" w:lineRule="auto"/>
        <w:ind w:firstLine="708"/>
        <w:jc w:val="both"/>
        <w:rPr>
          <w:rFonts w:ascii="Arial" w:hAnsi="Arial" w:cs="Arial"/>
          <w:sz w:val="24"/>
          <w:szCs w:val="24"/>
        </w:rPr>
      </w:pPr>
    </w:p>
    <w:p w14:paraId="768C53E6" w14:textId="427B6AEF" w:rsidR="002D19C2" w:rsidRPr="00E924F3" w:rsidRDefault="002D19C2" w:rsidP="00987E91">
      <w:pPr>
        <w:spacing w:after="0" w:line="240" w:lineRule="auto"/>
        <w:ind w:firstLine="708"/>
        <w:jc w:val="both"/>
        <w:rPr>
          <w:rFonts w:ascii="Arial" w:hAnsi="Arial" w:cs="Arial"/>
          <w:i/>
          <w:iCs/>
          <w:sz w:val="24"/>
          <w:szCs w:val="24"/>
        </w:rPr>
      </w:pPr>
      <w:r>
        <w:rPr>
          <w:rFonts w:ascii="Arial" w:hAnsi="Arial" w:cs="Arial"/>
          <w:b/>
          <w:bCs/>
          <w:i/>
          <w:iCs/>
          <w:sz w:val="24"/>
          <w:szCs w:val="24"/>
        </w:rPr>
        <w:t xml:space="preserve">T.C. İzmir Valiliği, Çevre, Şehircilik ve İklim Değişikliği İl Müdürlüğü’nün 21.08.2023 tarih ve 7185534 sayılı yazısında; </w:t>
      </w:r>
      <w:r w:rsidRPr="00E924F3">
        <w:rPr>
          <w:rFonts w:ascii="Arial" w:hAnsi="Arial" w:cs="Arial"/>
          <w:i/>
          <w:iCs/>
          <w:sz w:val="24"/>
          <w:szCs w:val="24"/>
        </w:rPr>
        <w:t>İlgi  başvuruda  belirtilen  alan,  Bakanlığımızca  onaylanan  İzmir  –Manisa  Planlama  Bölgesi</w:t>
      </w:r>
      <w:r>
        <w:rPr>
          <w:rFonts w:ascii="Arial" w:hAnsi="Arial" w:cs="Arial"/>
          <w:i/>
          <w:iCs/>
          <w:sz w:val="24"/>
          <w:szCs w:val="24"/>
        </w:rPr>
        <w:t xml:space="preserve"> </w:t>
      </w:r>
      <w:r w:rsidRPr="00E924F3">
        <w:rPr>
          <w:rFonts w:ascii="Arial" w:hAnsi="Arial" w:cs="Arial"/>
          <w:i/>
          <w:iCs/>
          <w:sz w:val="24"/>
          <w:szCs w:val="24"/>
        </w:rPr>
        <w:t>1/100.000 ölçekli Çevre Düzeni Planında, takribi olarak "Kentsel Yerleşik Alan" kullanım kararlarında</w:t>
      </w:r>
      <w:r>
        <w:rPr>
          <w:rFonts w:ascii="Arial" w:hAnsi="Arial" w:cs="Arial"/>
          <w:i/>
          <w:iCs/>
          <w:sz w:val="24"/>
          <w:szCs w:val="24"/>
        </w:rPr>
        <w:t xml:space="preserve"> </w:t>
      </w:r>
      <w:r w:rsidRPr="00E924F3">
        <w:rPr>
          <w:rFonts w:ascii="Arial" w:hAnsi="Arial" w:cs="Arial"/>
          <w:i/>
          <w:iCs/>
          <w:sz w:val="24"/>
          <w:szCs w:val="24"/>
        </w:rPr>
        <w:t>yer  almaktadır.  İzmir-Manisa  Planlama  Bölgesi  1/100.000  ölçekli  Çevre  Düzeni  Planının  Plan</w:t>
      </w:r>
      <w:r>
        <w:rPr>
          <w:rFonts w:ascii="Arial" w:hAnsi="Arial" w:cs="Arial"/>
          <w:i/>
          <w:iCs/>
          <w:sz w:val="24"/>
          <w:szCs w:val="24"/>
        </w:rPr>
        <w:t xml:space="preserve"> </w:t>
      </w:r>
      <w:r w:rsidRPr="00E924F3">
        <w:rPr>
          <w:rFonts w:ascii="Arial" w:hAnsi="Arial" w:cs="Arial"/>
          <w:i/>
          <w:iCs/>
          <w:sz w:val="24"/>
          <w:szCs w:val="24"/>
        </w:rPr>
        <w:t>Hükümlerinde;</w:t>
      </w:r>
    </w:p>
    <w:p w14:paraId="007B87C2" w14:textId="77777777" w:rsidR="002D19C2" w:rsidRDefault="002D19C2" w:rsidP="00987E91">
      <w:pPr>
        <w:spacing w:after="0" w:line="240" w:lineRule="auto"/>
        <w:ind w:firstLine="708"/>
        <w:jc w:val="both"/>
        <w:rPr>
          <w:rFonts w:ascii="Arial" w:hAnsi="Arial" w:cs="Arial"/>
          <w:i/>
          <w:iCs/>
          <w:sz w:val="24"/>
          <w:szCs w:val="24"/>
        </w:rPr>
      </w:pPr>
      <w:r w:rsidRPr="00E924F3">
        <w:rPr>
          <w:rFonts w:ascii="Arial" w:hAnsi="Arial" w:cs="Arial"/>
          <w:i/>
          <w:iCs/>
          <w:sz w:val="24"/>
          <w:szCs w:val="24"/>
        </w:rPr>
        <w:t>"</w:t>
      </w:r>
      <w:r w:rsidRPr="00E924F3">
        <w:rPr>
          <w:rFonts w:ascii="Arial" w:hAnsi="Arial" w:cs="Arial"/>
          <w:b/>
          <w:bCs/>
          <w:i/>
          <w:iCs/>
          <w:sz w:val="24"/>
          <w:szCs w:val="24"/>
        </w:rPr>
        <w:t>7.2.</w:t>
      </w:r>
      <w:r w:rsidRPr="00E924F3">
        <w:rPr>
          <w:rFonts w:ascii="Arial" w:hAnsi="Arial" w:cs="Arial"/>
          <w:i/>
          <w:iCs/>
          <w:sz w:val="24"/>
          <w:szCs w:val="24"/>
        </w:rPr>
        <w:t xml:space="preserve"> Bu  plandan  ölçü alınarak  uygulamaya  geçilemez. Bu  plan ile  belirlenen  kentsel  yerleşme</w:t>
      </w:r>
      <w:r>
        <w:rPr>
          <w:rFonts w:ascii="Arial" w:hAnsi="Arial" w:cs="Arial"/>
          <w:i/>
          <w:iCs/>
          <w:sz w:val="24"/>
          <w:szCs w:val="24"/>
        </w:rPr>
        <w:t xml:space="preserve"> </w:t>
      </w:r>
      <w:r w:rsidRPr="00E924F3">
        <w:rPr>
          <w:rFonts w:ascii="Arial" w:hAnsi="Arial" w:cs="Arial"/>
          <w:i/>
          <w:iCs/>
          <w:sz w:val="24"/>
          <w:szCs w:val="24"/>
        </w:rPr>
        <w:t>alanları,  bu  alanların  tamamının  yerleşime  açılacağını  göstermez.  Bu  alanların  sınırları,  alt  ölçekli</w:t>
      </w:r>
      <w:r>
        <w:rPr>
          <w:rFonts w:ascii="Arial" w:hAnsi="Arial" w:cs="Arial"/>
          <w:i/>
          <w:iCs/>
          <w:sz w:val="24"/>
          <w:szCs w:val="24"/>
        </w:rPr>
        <w:t xml:space="preserve"> </w:t>
      </w:r>
      <w:r w:rsidRPr="00E924F3">
        <w:rPr>
          <w:rFonts w:ascii="Arial" w:hAnsi="Arial" w:cs="Arial"/>
          <w:i/>
          <w:iCs/>
          <w:sz w:val="24"/>
          <w:szCs w:val="24"/>
        </w:rPr>
        <w:t>planlama  çalışmalarında  ilgili  kurum  ve  kuruluşların  görüşleri  ile  doğal,  yapay  ve  yasal  eşikler</w:t>
      </w:r>
      <w:r>
        <w:rPr>
          <w:rFonts w:ascii="Arial" w:hAnsi="Arial" w:cs="Arial"/>
          <w:i/>
          <w:iCs/>
          <w:sz w:val="24"/>
          <w:szCs w:val="24"/>
        </w:rPr>
        <w:t xml:space="preserve"> </w:t>
      </w:r>
      <w:r w:rsidRPr="00E924F3">
        <w:rPr>
          <w:rFonts w:ascii="Arial" w:hAnsi="Arial" w:cs="Arial"/>
          <w:i/>
          <w:iCs/>
          <w:sz w:val="24"/>
          <w:szCs w:val="24"/>
        </w:rPr>
        <w:t>doğrultusunda,  bu  planda  ve  plan  hükümleri  ekinde  yer  alan  tabloda  belirlenen  hedef  nüfus  dikkate</w:t>
      </w:r>
      <w:r>
        <w:rPr>
          <w:rFonts w:ascii="Arial" w:hAnsi="Arial" w:cs="Arial"/>
          <w:i/>
          <w:iCs/>
          <w:sz w:val="24"/>
          <w:szCs w:val="24"/>
        </w:rPr>
        <w:t xml:space="preserve"> </w:t>
      </w:r>
      <w:r w:rsidRPr="00E924F3">
        <w:rPr>
          <w:rFonts w:ascii="Arial" w:hAnsi="Arial" w:cs="Arial"/>
          <w:i/>
          <w:iCs/>
          <w:sz w:val="24"/>
          <w:szCs w:val="24"/>
        </w:rPr>
        <w:t>alınarak kesinleştirilir."</w:t>
      </w:r>
    </w:p>
    <w:p w14:paraId="1E13D1DB" w14:textId="77777777" w:rsidR="002D19C2" w:rsidRDefault="002D19C2" w:rsidP="00987E91">
      <w:pPr>
        <w:spacing w:after="0" w:line="240" w:lineRule="auto"/>
        <w:ind w:firstLine="708"/>
        <w:jc w:val="both"/>
        <w:rPr>
          <w:rFonts w:ascii="Arial" w:hAnsi="Arial" w:cs="Arial"/>
          <w:i/>
          <w:iCs/>
          <w:sz w:val="24"/>
          <w:szCs w:val="24"/>
        </w:rPr>
      </w:pPr>
      <w:r>
        <w:rPr>
          <w:rFonts w:ascii="Arial" w:hAnsi="Arial" w:cs="Arial"/>
          <w:i/>
          <w:iCs/>
          <w:sz w:val="24"/>
          <w:szCs w:val="24"/>
        </w:rPr>
        <w:t>“</w:t>
      </w:r>
      <w:r w:rsidRPr="00E924F3">
        <w:rPr>
          <w:rFonts w:ascii="Arial" w:hAnsi="Arial" w:cs="Arial"/>
          <w:i/>
          <w:iCs/>
          <w:sz w:val="24"/>
          <w:szCs w:val="24"/>
        </w:rPr>
        <w:t>"</w:t>
      </w:r>
      <w:r w:rsidRPr="00E924F3">
        <w:rPr>
          <w:rFonts w:ascii="Arial" w:hAnsi="Arial" w:cs="Arial"/>
          <w:b/>
          <w:bCs/>
          <w:i/>
          <w:iCs/>
          <w:sz w:val="24"/>
          <w:szCs w:val="24"/>
        </w:rPr>
        <w:t>7.26.</w:t>
      </w:r>
      <w:r w:rsidRPr="00E924F3">
        <w:rPr>
          <w:rFonts w:ascii="Arial" w:hAnsi="Arial" w:cs="Arial"/>
          <w:i/>
          <w:iCs/>
          <w:sz w:val="24"/>
          <w:szCs w:val="24"/>
        </w:rPr>
        <w:t xml:space="preserve"> Bu plan ile belirlenen alanlarda ihtiyaç olması halinde güvenlik, sağlık, eğitim </w:t>
      </w:r>
      <w:proofErr w:type="spellStart"/>
      <w:r w:rsidRPr="00E924F3">
        <w:rPr>
          <w:rFonts w:ascii="Arial" w:hAnsi="Arial" w:cs="Arial"/>
          <w:i/>
          <w:iCs/>
          <w:sz w:val="24"/>
          <w:szCs w:val="24"/>
        </w:rPr>
        <w:t>v.b</w:t>
      </w:r>
      <w:proofErr w:type="spellEnd"/>
      <w:r w:rsidRPr="00E924F3">
        <w:rPr>
          <w:rFonts w:ascii="Arial" w:hAnsi="Arial" w:cs="Arial"/>
          <w:i/>
          <w:iCs/>
          <w:sz w:val="24"/>
          <w:szCs w:val="24"/>
        </w:rPr>
        <w:t>. sosyal</w:t>
      </w:r>
      <w:r>
        <w:rPr>
          <w:rFonts w:ascii="Arial" w:hAnsi="Arial" w:cs="Arial"/>
          <w:i/>
          <w:iCs/>
          <w:sz w:val="24"/>
          <w:szCs w:val="24"/>
        </w:rPr>
        <w:t xml:space="preserve"> </w:t>
      </w:r>
      <w:r w:rsidRPr="00E924F3">
        <w:rPr>
          <w:rFonts w:ascii="Arial" w:hAnsi="Arial" w:cs="Arial"/>
          <w:i/>
          <w:iCs/>
          <w:sz w:val="24"/>
          <w:szCs w:val="24"/>
        </w:rPr>
        <w:t>donatı  alanları,  büyük  kentsel  yeşil  alanlar,  kent  veya  bölge/havza  bütününe  yönelik  her  türlü  atık</w:t>
      </w:r>
      <w:r>
        <w:rPr>
          <w:rFonts w:ascii="Arial" w:hAnsi="Arial" w:cs="Arial"/>
          <w:i/>
          <w:iCs/>
          <w:sz w:val="24"/>
          <w:szCs w:val="24"/>
        </w:rPr>
        <w:t xml:space="preserve"> </w:t>
      </w:r>
      <w:r w:rsidRPr="00E924F3">
        <w:rPr>
          <w:rFonts w:ascii="Arial" w:hAnsi="Arial" w:cs="Arial"/>
          <w:i/>
          <w:iCs/>
          <w:sz w:val="24"/>
          <w:szCs w:val="24"/>
        </w:rPr>
        <w:t>bertaraf tesisleri  ve  bunlarla  entegre  geri  kazanım tesisleri,  arıtma tesisleri,  sosyal  ve teknik  alt  yapı,</w:t>
      </w:r>
      <w:r>
        <w:rPr>
          <w:rFonts w:ascii="Arial" w:hAnsi="Arial" w:cs="Arial"/>
          <w:i/>
          <w:iCs/>
          <w:sz w:val="24"/>
          <w:szCs w:val="24"/>
        </w:rPr>
        <w:t xml:space="preserve"> </w:t>
      </w:r>
      <w:r w:rsidRPr="00E924F3">
        <w:rPr>
          <w:rFonts w:ascii="Arial" w:hAnsi="Arial" w:cs="Arial"/>
          <w:i/>
          <w:iCs/>
          <w:sz w:val="24"/>
          <w:szCs w:val="24"/>
        </w:rPr>
        <w:t>belediye  hizmet  alanı,  mezbaha,  amaçlı  imar  planları;  ÇED  yönetmeliği  kapsamında  kalanlar  için</w:t>
      </w:r>
      <w:r>
        <w:rPr>
          <w:rFonts w:ascii="Arial" w:hAnsi="Arial" w:cs="Arial"/>
          <w:i/>
          <w:iCs/>
          <w:sz w:val="24"/>
          <w:szCs w:val="24"/>
        </w:rPr>
        <w:t xml:space="preserve"> </w:t>
      </w:r>
      <w:r w:rsidRPr="00E924F3">
        <w:rPr>
          <w:rFonts w:ascii="Arial" w:hAnsi="Arial" w:cs="Arial"/>
          <w:i/>
          <w:iCs/>
          <w:sz w:val="24"/>
          <w:szCs w:val="24"/>
        </w:rPr>
        <w:t>"Çevresel  Etki  Değerlendirmesi  Olumlu"  veya  "Çevresel  Etki  Değerlendirmesi  Gerekli  Değildir"</w:t>
      </w:r>
      <w:r>
        <w:rPr>
          <w:rFonts w:ascii="Arial" w:hAnsi="Arial" w:cs="Arial"/>
          <w:i/>
          <w:iCs/>
          <w:sz w:val="24"/>
          <w:szCs w:val="24"/>
        </w:rPr>
        <w:t xml:space="preserve"> </w:t>
      </w:r>
      <w:r w:rsidRPr="00E924F3">
        <w:rPr>
          <w:rFonts w:ascii="Arial" w:hAnsi="Arial" w:cs="Arial"/>
          <w:i/>
          <w:iCs/>
          <w:sz w:val="24"/>
          <w:szCs w:val="24"/>
        </w:rPr>
        <w:t>kararının  bulunması,  ÇED  yönetmeliği  kapsamı  dışında  olanlar  için  ise  ilgili  kurum  ve  kuruluşların</w:t>
      </w:r>
      <w:r>
        <w:rPr>
          <w:rFonts w:ascii="Arial" w:hAnsi="Arial" w:cs="Arial"/>
          <w:i/>
          <w:iCs/>
          <w:sz w:val="24"/>
          <w:szCs w:val="24"/>
        </w:rPr>
        <w:t xml:space="preserve"> </w:t>
      </w:r>
      <w:r w:rsidRPr="00E924F3">
        <w:rPr>
          <w:rFonts w:ascii="Arial" w:hAnsi="Arial" w:cs="Arial"/>
          <w:i/>
          <w:iCs/>
          <w:sz w:val="24"/>
          <w:szCs w:val="24"/>
        </w:rPr>
        <w:t>uygun görüşü olması kaydı ile bu planda değişikliğe gerek olmaksızın, kurum ve kuruluşların görüşlerine</w:t>
      </w:r>
      <w:r>
        <w:rPr>
          <w:rFonts w:ascii="Arial" w:hAnsi="Arial" w:cs="Arial"/>
          <w:i/>
          <w:iCs/>
          <w:sz w:val="24"/>
          <w:szCs w:val="24"/>
        </w:rPr>
        <w:t xml:space="preserve"> </w:t>
      </w:r>
      <w:r w:rsidRPr="00E924F3">
        <w:rPr>
          <w:rFonts w:ascii="Arial" w:hAnsi="Arial" w:cs="Arial"/>
          <w:i/>
          <w:iCs/>
          <w:sz w:val="24"/>
          <w:szCs w:val="24"/>
        </w:rPr>
        <w:t>uyularak  ilgili  idaresince  hazırlanır  ve  onaylanır.  Onaylanan  planlar  sayısal  ortamda  veri  tabanına</w:t>
      </w:r>
      <w:r>
        <w:rPr>
          <w:rFonts w:ascii="Arial" w:hAnsi="Arial" w:cs="Arial"/>
          <w:i/>
          <w:iCs/>
          <w:sz w:val="24"/>
          <w:szCs w:val="24"/>
        </w:rPr>
        <w:t xml:space="preserve"> </w:t>
      </w:r>
      <w:r w:rsidRPr="00E924F3">
        <w:rPr>
          <w:rFonts w:ascii="Arial" w:hAnsi="Arial" w:cs="Arial"/>
          <w:i/>
          <w:iCs/>
          <w:sz w:val="24"/>
          <w:szCs w:val="24"/>
        </w:rPr>
        <w:t>işlenmek  üzere  Bakanlığa  gönderilir.  Söz  konusu  tesisler/tesis  alanları  amacı  dışında  kullanılamazlar.</w:t>
      </w:r>
      <w:r>
        <w:rPr>
          <w:rFonts w:ascii="Arial" w:hAnsi="Arial" w:cs="Arial"/>
          <w:i/>
          <w:iCs/>
          <w:sz w:val="24"/>
          <w:szCs w:val="24"/>
        </w:rPr>
        <w:t xml:space="preserve">  Y</w:t>
      </w:r>
      <w:r w:rsidRPr="00E924F3">
        <w:rPr>
          <w:rFonts w:ascii="Arial" w:hAnsi="Arial" w:cs="Arial"/>
          <w:i/>
          <w:iCs/>
          <w:sz w:val="24"/>
          <w:szCs w:val="24"/>
        </w:rPr>
        <w:t>akma  veya  katı  atık  düzenli  depolama  alanlarının  yanı  sıra  fiziksel/kimyasal/biyolojik  önişlem</w:t>
      </w:r>
      <w:r>
        <w:rPr>
          <w:rFonts w:ascii="Arial" w:hAnsi="Arial" w:cs="Arial"/>
          <w:i/>
          <w:iCs/>
          <w:sz w:val="24"/>
          <w:szCs w:val="24"/>
        </w:rPr>
        <w:t xml:space="preserve"> </w:t>
      </w:r>
      <w:r w:rsidRPr="00E924F3">
        <w:rPr>
          <w:rFonts w:ascii="Arial" w:hAnsi="Arial" w:cs="Arial"/>
          <w:i/>
          <w:iCs/>
          <w:sz w:val="24"/>
          <w:szCs w:val="24"/>
        </w:rPr>
        <w:t>ünitelerini içeren entegre atık bertaraf veya geri kazanım tesislerinin yer seçimi, atığın en yakın ve en</w:t>
      </w:r>
      <w:r>
        <w:rPr>
          <w:rFonts w:ascii="Arial" w:hAnsi="Arial" w:cs="Arial"/>
          <w:i/>
          <w:iCs/>
          <w:sz w:val="24"/>
          <w:szCs w:val="24"/>
        </w:rPr>
        <w:t xml:space="preserve"> </w:t>
      </w:r>
      <w:r w:rsidRPr="00E924F3">
        <w:rPr>
          <w:rFonts w:ascii="Arial" w:hAnsi="Arial" w:cs="Arial"/>
          <w:i/>
          <w:iCs/>
          <w:sz w:val="24"/>
          <w:szCs w:val="24"/>
        </w:rPr>
        <w:t>uygun  olan  tesiste  bertaraf  edilmesi  ilkesi  çerçevesinde,  bölgenin  atık  miktarı  dikkate  alınarak  ilgili</w:t>
      </w:r>
      <w:r>
        <w:rPr>
          <w:rFonts w:ascii="Arial" w:hAnsi="Arial" w:cs="Arial"/>
          <w:i/>
          <w:iCs/>
          <w:sz w:val="24"/>
          <w:szCs w:val="24"/>
        </w:rPr>
        <w:t xml:space="preserve"> </w:t>
      </w:r>
      <w:r w:rsidRPr="00E924F3">
        <w:rPr>
          <w:rFonts w:ascii="Arial" w:hAnsi="Arial" w:cs="Arial"/>
          <w:i/>
          <w:iCs/>
          <w:sz w:val="24"/>
          <w:szCs w:val="24"/>
        </w:rPr>
        <w:t>kurum ve kuruşların görüşü doğrultusunda belirlenir."</w:t>
      </w:r>
    </w:p>
    <w:p w14:paraId="796670C2" w14:textId="77777777" w:rsidR="002D19C2" w:rsidRPr="00E924F3" w:rsidRDefault="002D19C2" w:rsidP="00987E91">
      <w:pPr>
        <w:spacing w:after="0" w:line="240" w:lineRule="auto"/>
        <w:ind w:firstLine="708"/>
        <w:jc w:val="both"/>
        <w:rPr>
          <w:rFonts w:ascii="Arial" w:hAnsi="Arial" w:cs="Arial"/>
          <w:i/>
          <w:iCs/>
          <w:sz w:val="24"/>
          <w:szCs w:val="24"/>
        </w:rPr>
      </w:pPr>
      <w:r w:rsidRPr="00E924F3">
        <w:rPr>
          <w:rFonts w:ascii="Arial" w:hAnsi="Arial" w:cs="Arial"/>
          <w:i/>
          <w:iCs/>
          <w:sz w:val="24"/>
          <w:szCs w:val="24"/>
        </w:rPr>
        <w:lastRenderedPageBreak/>
        <w:t>İzmir-Manisa  Planlama  Bölgesi  1/100.000  ölçekli  Çevre  Düzeni  Planı  Plan  Hükümlerinde  yer</w:t>
      </w:r>
      <w:r>
        <w:rPr>
          <w:rFonts w:ascii="Arial" w:hAnsi="Arial" w:cs="Arial"/>
          <w:i/>
          <w:iCs/>
          <w:sz w:val="24"/>
          <w:szCs w:val="24"/>
        </w:rPr>
        <w:t xml:space="preserve"> </w:t>
      </w:r>
      <w:r w:rsidRPr="00E924F3">
        <w:rPr>
          <w:rFonts w:ascii="Arial" w:hAnsi="Arial" w:cs="Arial"/>
          <w:i/>
          <w:iCs/>
          <w:sz w:val="24"/>
          <w:szCs w:val="24"/>
        </w:rPr>
        <w:t xml:space="preserve">alan </w:t>
      </w:r>
      <w:r w:rsidRPr="00E924F3">
        <w:rPr>
          <w:rFonts w:ascii="Arial" w:hAnsi="Arial" w:cs="Arial"/>
          <w:b/>
          <w:bCs/>
          <w:i/>
          <w:iCs/>
          <w:sz w:val="24"/>
          <w:szCs w:val="24"/>
        </w:rPr>
        <w:t>""8.1.1. Kentsel Yerleşme Alanları"</w:t>
      </w:r>
      <w:r w:rsidRPr="00E924F3">
        <w:rPr>
          <w:rFonts w:ascii="Arial" w:hAnsi="Arial" w:cs="Arial"/>
          <w:i/>
          <w:iCs/>
          <w:sz w:val="24"/>
          <w:szCs w:val="24"/>
        </w:rPr>
        <w:t xml:space="preserve"> başlığı altında yer alan hükümlere ve yapılaşma koşullarına</w:t>
      </w:r>
      <w:r>
        <w:rPr>
          <w:rFonts w:ascii="Arial" w:hAnsi="Arial" w:cs="Arial"/>
          <w:i/>
          <w:iCs/>
          <w:sz w:val="24"/>
          <w:szCs w:val="24"/>
        </w:rPr>
        <w:t xml:space="preserve"> </w:t>
      </w:r>
      <w:r w:rsidRPr="00E924F3">
        <w:rPr>
          <w:rFonts w:ascii="Arial" w:hAnsi="Arial" w:cs="Arial"/>
          <w:i/>
          <w:iCs/>
          <w:sz w:val="24"/>
          <w:szCs w:val="24"/>
        </w:rPr>
        <w:t>uyulması gerekmektedir.</w:t>
      </w:r>
    </w:p>
    <w:p w14:paraId="6A00C2A4" w14:textId="77777777" w:rsidR="002D19C2" w:rsidRPr="00E924F3" w:rsidRDefault="002D19C2" w:rsidP="00987E91">
      <w:pPr>
        <w:spacing w:after="0" w:line="240" w:lineRule="auto"/>
        <w:ind w:firstLine="708"/>
        <w:jc w:val="both"/>
        <w:rPr>
          <w:rFonts w:ascii="Arial" w:hAnsi="Arial" w:cs="Arial"/>
          <w:i/>
          <w:iCs/>
          <w:sz w:val="24"/>
          <w:szCs w:val="24"/>
        </w:rPr>
      </w:pPr>
      <w:r w:rsidRPr="00E924F3">
        <w:rPr>
          <w:rFonts w:ascii="Arial" w:hAnsi="Arial" w:cs="Arial"/>
          <w:i/>
          <w:iCs/>
          <w:sz w:val="24"/>
          <w:szCs w:val="24"/>
        </w:rPr>
        <w:t xml:space="preserve">Ayrıca ilgili  diğer  plan  hükümleri  de Bakanlığımızın </w:t>
      </w:r>
      <w:r w:rsidRPr="00E924F3">
        <w:rPr>
          <w:rFonts w:ascii="Arial" w:hAnsi="Arial" w:cs="Arial"/>
          <w:i/>
          <w:iCs/>
          <w:sz w:val="24"/>
          <w:szCs w:val="24"/>
          <w:u w:val="single"/>
        </w:rPr>
        <w:t>https://mpgm.csb.gov.tr</w:t>
      </w:r>
      <w:r w:rsidRPr="00E924F3">
        <w:rPr>
          <w:rFonts w:ascii="Arial" w:hAnsi="Arial" w:cs="Arial"/>
          <w:i/>
          <w:iCs/>
          <w:sz w:val="24"/>
          <w:szCs w:val="24"/>
        </w:rPr>
        <w:t xml:space="preserve"> internet adresinde</w:t>
      </w:r>
      <w:r>
        <w:rPr>
          <w:rFonts w:ascii="Arial" w:hAnsi="Arial" w:cs="Arial"/>
          <w:i/>
          <w:iCs/>
          <w:sz w:val="24"/>
          <w:szCs w:val="24"/>
        </w:rPr>
        <w:t xml:space="preserve"> </w:t>
      </w:r>
      <w:r w:rsidRPr="00E924F3">
        <w:rPr>
          <w:rFonts w:ascii="Arial" w:hAnsi="Arial" w:cs="Arial"/>
          <w:i/>
          <w:iCs/>
          <w:sz w:val="24"/>
          <w:szCs w:val="24"/>
        </w:rPr>
        <w:t>yayımlanmaktadır.</w:t>
      </w:r>
    </w:p>
    <w:p w14:paraId="48BCA89B" w14:textId="3D15B46F" w:rsidR="002D19C2" w:rsidRDefault="002D19C2" w:rsidP="00987E91">
      <w:pPr>
        <w:spacing w:after="0" w:line="240" w:lineRule="auto"/>
        <w:ind w:firstLine="708"/>
        <w:jc w:val="both"/>
        <w:rPr>
          <w:rFonts w:ascii="Arial" w:hAnsi="Arial" w:cs="Arial"/>
          <w:sz w:val="24"/>
          <w:szCs w:val="24"/>
        </w:rPr>
      </w:pPr>
      <w:r w:rsidRPr="00E924F3">
        <w:rPr>
          <w:rFonts w:ascii="Arial" w:hAnsi="Arial" w:cs="Arial"/>
          <w:i/>
          <w:iCs/>
          <w:sz w:val="24"/>
          <w:szCs w:val="24"/>
        </w:rPr>
        <w:t>Söz konusu yapılacak imar planı çalışmalarının, yukarıda yer alan açıklamalarımız, İzmir-Manisa</w:t>
      </w:r>
      <w:r>
        <w:rPr>
          <w:rFonts w:ascii="Arial" w:hAnsi="Arial" w:cs="Arial"/>
          <w:i/>
          <w:iCs/>
          <w:sz w:val="24"/>
          <w:szCs w:val="24"/>
        </w:rPr>
        <w:t xml:space="preserve"> </w:t>
      </w:r>
      <w:r w:rsidRPr="00E924F3">
        <w:rPr>
          <w:rFonts w:ascii="Arial" w:hAnsi="Arial" w:cs="Arial"/>
          <w:i/>
          <w:iCs/>
          <w:sz w:val="24"/>
          <w:szCs w:val="24"/>
        </w:rPr>
        <w:t>Planlama  Bölgesi  1/100.000  ölçekli  Çevre  Düzeni  Planı,  3194  sayılı  İmar  Kanunu, Mekânsal  Planlar</w:t>
      </w:r>
      <w:r>
        <w:rPr>
          <w:rFonts w:ascii="Arial" w:hAnsi="Arial" w:cs="Arial"/>
          <w:i/>
          <w:iCs/>
          <w:sz w:val="24"/>
          <w:szCs w:val="24"/>
        </w:rPr>
        <w:t xml:space="preserve"> </w:t>
      </w:r>
      <w:r w:rsidRPr="00E924F3">
        <w:rPr>
          <w:rFonts w:ascii="Arial" w:hAnsi="Arial" w:cs="Arial"/>
          <w:i/>
          <w:iCs/>
          <w:sz w:val="24"/>
          <w:szCs w:val="24"/>
        </w:rPr>
        <w:t>Yapım  Yönetmeliği,  meri  mevzuat  ile  ilgili  kurum/kuruluşların  uygun  görüşleri  doğrultusunda</w:t>
      </w:r>
      <w:r>
        <w:rPr>
          <w:rFonts w:ascii="Arial" w:hAnsi="Arial" w:cs="Arial"/>
          <w:i/>
          <w:iCs/>
          <w:sz w:val="24"/>
          <w:szCs w:val="24"/>
        </w:rPr>
        <w:t xml:space="preserve"> </w:t>
      </w:r>
      <w:r w:rsidRPr="00E924F3">
        <w:rPr>
          <w:rFonts w:ascii="Arial" w:hAnsi="Arial" w:cs="Arial"/>
          <w:i/>
          <w:iCs/>
          <w:sz w:val="24"/>
          <w:szCs w:val="24"/>
        </w:rPr>
        <w:t>hazırlanması gerekmektedir.</w:t>
      </w:r>
      <w:r>
        <w:rPr>
          <w:rFonts w:ascii="Arial" w:hAnsi="Arial" w:cs="Arial"/>
          <w:i/>
          <w:iCs/>
          <w:sz w:val="24"/>
          <w:szCs w:val="24"/>
        </w:rPr>
        <w:t xml:space="preserve">”   </w:t>
      </w:r>
      <w:r>
        <w:rPr>
          <w:rFonts w:ascii="Arial" w:hAnsi="Arial" w:cs="Arial"/>
          <w:sz w:val="24"/>
          <w:szCs w:val="24"/>
        </w:rPr>
        <w:t>şeklinde</w:t>
      </w:r>
      <w:r w:rsidRPr="00E924F3">
        <w:rPr>
          <w:rFonts w:ascii="Arial" w:hAnsi="Arial" w:cs="Arial"/>
          <w:sz w:val="24"/>
          <w:szCs w:val="24"/>
        </w:rPr>
        <w:t xml:space="preserve"> belirtilmiştir.</w:t>
      </w:r>
    </w:p>
    <w:p w14:paraId="3C922C69" w14:textId="77777777" w:rsidR="00987E91" w:rsidRDefault="00987E91" w:rsidP="00987E91">
      <w:pPr>
        <w:spacing w:after="0" w:line="240" w:lineRule="auto"/>
        <w:ind w:firstLine="708"/>
        <w:jc w:val="both"/>
        <w:rPr>
          <w:rFonts w:ascii="Arial" w:hAnsi="Arial" w:cs="Arial"/>
          <w:sz w:val="24"/>
          <w:szCs w:val="24"/>
        </w:rPr>
      </w:pPr>
    </w:p>
    <w:p w14:paraId="122FFFE6" w14:textId="02D83C69"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Yukarıdaki kurum görüşünde belirtilen hususlara uyulmuş olup aykırı bir düzenlenme yapılmamıştır.</w:t>
      </w:r>
    </w:p>
    <w:p w14:paraId="4775373B" w14:textId="77777777" w:rsidR="00AD28E7" w:rsidRDefault="00AD28E7" w:rsidP="000A3D8D">
      <w:pPr>
        <w:spacing w:after="0" w:line="240" w:lineRule="auto"/>
        <w:ind w:firstLine="360"/>
        <w:jc w:val="both"/>
        <w:rPr>
          <w:rFonts w:ascii="Arial" w:hAnsi="Arial" w:cs="Arial"/>
          <w:sz w:val="24"/>
          <w:szCs w:val="24"/>
        </w:rPr>
      </w:pPr>
    </w:p>
    <w:p w14:paraId="499D621A" w14:textId="77777777" w:rsidR="00AD28E7" w:rsidRDefault="00AD28E7" w:rsidP="00987E91">
      <w:pPr>
        <w:spacing w:after="0" w:line="240" w:lineRule="auto"/>
        <w:ind w:firstLine="708"/>
        <w:jc w:val="both"/>
        <w:rPr>
          <w:rFonts w:ascii="Arial" w:hAnsi="Arial" w:cs="Arial"/>
          <w:i/>
          <w:iCs/>
          <w:sz w:val="24"/>
          <w:szCs w:val="24"/>
        </w:rPr>
      </w:pPr>
      <w:r>
        <w:rPr>
          <w:rFonts w:ascii="Arial" w:hAnsi="Arial" w:cs="Arial"/>
          <w:b/>
          <w:bCs/>
          <w:i/>
          <w:iCs/>
          <w:sz w:val="24"/>
          <w:szCs w:val="24"/>
        </w:rPr>
        <w:t xml:space="preserve">T.C. İzmir Büyükşehir Belediye Başkanlığı, İmar ve Şehircilik Dairesi Başkanlığı’nın 23.08.2023 tarih ve </w:t>
      </w:r>
      <w:r w:rsidRPr="0086425F">
        <w:rPr>
          <w:rFonts w:ascii="Arial" w:hAnsi="Arial" w:cs="Arial"/>
          <w:b/>
          <w:bCs/>
          <w:i/>
          <w:iCs/>
          <w:sz w:val="24"/>
          <w:szCs w:val="24"/>
        </w:rPr>
        <w:t>1498068</w:t>
      </w:r>
      <w:r>
        <w:rPr>
          <w:rFonts w:ascii="Arial" w:hAnsi="Arial" w:cs="Arial"/>
          <w:b/>
          <w:bCs/>
          <w:i/>
          <w:iCs/>
          <w:sz w:val="24"/>
          <w:szCs w:val="24"/>
        </w:rPr>
        <w:t xml:space="preserve"> sayılı yazısında; </w:t>
      </w:r>
      <w:r w:rsidRPr="0086425F">
        <w:rPr>
          <w:rFonts w:ascii="Arial" w:hAnsi="Arial" w:cs="Arial"/>
          <w:i/>
          <w:iCs/>
          <w:sz w:val="24"/>
          <w:szCs w:val="24"/>
        </w:rPr>
        <w:t xml:space="preserve">plan değişikliği önerilerine ilişkin yapılan </w:t>
      </w:r>
      <w:proofErr w:type="gramStart"/>
      <w:r w:rsidRPr="0086425F">
        <w:rPr>
          <w:rFonts w:ascii="Arial" w:hAnsi="Arial" w:cs="Arial"/>
          <w:i/>
          <w:iCs/>
          <w:sz w:val="24"/>
          <w:szCs w:val="24"/>
        </w:rPr>
        <w:t>incelemelerde;</w:t>
      </w:r>
      <w:proofErr w:type="gramEnd"/>
    </w:p>
    <w:p w14:paraId="35C96367" w14:textId="77777777" w:rsidR="00AD28E7" w:rsidRDefault="00AD28E7" w:rsidP="00AD28E7">
      <w:pPr>
        <w:pStyle w:val="ListeParagraf"/>
        <w:numPr>
          <w:ilvl w:val="0"/>
          <w:numId w:val="7"/>
        </w:numPr>
        <w:spacing w:after="0" w:line="240" w:lineRule="auto"/>
        <w:jc w:val="both"/>
      </w:pPr>
      <w:r w:rsidRPr="0086425F">
        <w:rPr>
          <w:rFonts w:ascii="Arial" w:hAnsi="Arial" w:cs="Arial"/>
          <w:i/>
          <w:iCs/>
          <w:sz w:val="24"/>
          <w:szCs w:val="24"/>
        </w:rPr>
        <w:t>Planlama alanının 24.04.2023 tarihli ve 6272105 sayılı Bakanlık Olur’u ile Rezerv Yapı Alanı belirlendiği, ancak Bakanlık Olur'unun Belediye Başkanlığımıza tebliğ edilmediği,</w:t>
      </w:r>
      <w:r w:rsidRPr="0086425F">
        <w:t xml:space="preserve"> </w:t>
      </w:r>
    </w:p>
    <w:p w14:paraId="09F725BC" w14:textId="77777777" w:rsidR="00AD28E7" w:rsidRPr="0086425F" w:rsidRDefault="00AD28E7" w:rsidP="00AD28E7">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6306 sayılı Kanunun Uygulama Yönetmeliğinin İkinci Bölümünde yer alan ‘Madde 4- Rezerv Yapı Alanının Tespiti 4/a) Riskli alanlar ile bu alanlar dışındaki riskli yapılarda ikamet edenlerin nakledileceği rezerv konut ve işyerleri, b) Gelir ve hasılat getirecek her türlü uygulama, c) Yerleşim yerlerinin ihtiyacı olan sosyal, teknik ve kültürel altyapı ve üstyapı tesisleri ile çevre düzenlemeleri, yapılabilir ve bu alanlar yeni yerleşim alanı olarak kullanılabilir.’ ifadelerinden yola çıkılarak, alanın bu nitelikteki yerlerde yaşayan vatandaşların konut ihtiyacının karşılanmasına yönelik olarak tesis edildiğine ilişkin somut ve teknik verilerin ortaya konulmadığı, bölgenin rezerv alan olarak belirlenmesini gerekli kılan teknik ve nesnel tespitlerden yoksun olmakla birlikte, yer seçim kriterlerine ilişkin bilimsel ve teknik bir gerekçesinin olup olmadığı yönünde bilgilendirme yapılmadığı,  </w:t>
      </w:r>
    </w:p>
    <w:p w14:paraId="696F636D" w14:textId="77777777" w:rsidR="00AD28E7" w:rsidRPr="0086425F" w:rsidRDefault="00AD28E7" w:rsidP="00AD28E7">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Rezerv Yapı Alanına ilişkin planın hazırlanmasında çevre ile uyumun sağlanması ilkesine bağlı kalınmadığı, zorunluluk gerekçesinin yeterince açık olmadığı, </w:t>
      </w:r>
    </w:p>
    <w:p w14:paraId="71464D66" w14:textId="77777777" w:rsidR="00AD28E7" w:rsidRPr="0086425F" w:rsidRDefault="00AD28E7" w:rsidP="00AD28E7">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2015 yılında Rezerv Yapı Alanın da dahil olduğu İzmir Büyükşehir Belediyesi tarafından onaylanan Karabağlar İlçesi, </w:t>
      </w:r>
      <w:proofErr w:type="spellStart"/>
      <w:r w:rsidRPr="0086425F">
        <w:rPr>
          <w:rFonts w:ascii="Arial" w:hAnsi="Arial" w:cs="Arial"/>
          <w:i/>
          <w:iCs/>
          <w:sz w:val="24"/>
          <w:szCs w:val="24"/>
        </w:rPr>
        <w:t>Üçkuyular</w:t>
      </w:r>
      <w:proofErr w:type="spellEnd"/>
      <w:r w:rsidRPr="0086425F">
        <w:rPr>
          <w:rFonts w:ascii="Arial" w:hAnsi="Arial" w:cs="Arial"/>
          <w:i/>
          <w:iCs/>
          <w:sz w:val="24"/>
          <w:szCs w:val="24"/>
        </w:rPr>
        <w:t xml:space="preserve">-Şehitler Bölgesi 1. Etap 1/1000 ölçekli Revizyon İmar Planının yaklaşık 160 hektar büyüklüğündeki kentsel yerleşik alana yönelik bütünlük içeren bir planlama yaklaşımı üretmesine karşın, söz konusu rezerv alan sınırı ile plan bütünlüğü ilkesine aykırı ve parçacı bir plan yaklaşımı benimsendiği, </w:t>
      </w:r>
    </w:p>
    <w:p w14:paraId="3114251C" w14:textId="77777777" w:rsidR="00AD28E7" w:rsidRPr="0086425F" w:rsidRDefault="00AD28E7" w:rsidP="00AD28E7">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2015 yılında İzmir Büyükşehir Belediyesi tarafından onaylanmış olan 1/5000 ölçekli Nazım İmar Planı ve 1/1000 ölçekli </w:t>
      </w:r>
      <w:proofErr w:type="spellStart"/>
      <w:r w:rsidRPr="0086425F">
        <w:rPr>
          <w:rFonts w:ascii="Arial" w:hAnsi="Arial" w:cs="Arial"/>
          <w:i/>
          <w:iCs/>
          <w:sz w:val="24"/>
          <w:szCs w:val="24"/>
        </w:rPr>
        <w:t>Üçkuyular</w:t>
      </w:r>
      <w:proofErr w:type="spellEnd"/>
      <w:r w:rsidRPr="0086425F">
        <w:rPr>
          <w:rFonts w:ascii="Arial" w:hAnsi="Arial" w:cs="Arial"/>
          <w:i/>
          <w:iCs/>
          <w:sz w:val="24"/>
          <w:szCs w:val="24"/>
        </w:rPr>
        <w:t xml:space="preserve">-Şehitler Bölgesi 1. Etap Revizyon İmar Planında belirlenmiş olan revizyon imar planı kararlarının göz ardı edildiği, </w:t>
      </w:r>
    </w:p>
    <w:p w14:paraId="6CE0821B" w14:textId="77777777" w:rsidR="00AD28E7" w:rsidRDefault="00AD28E7" w:rsidP="00AD28E7">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Söz konusu plan değişikliği önerisinde, kamu mülkiyetinde olan ve yerinde mevcudiyetini koruyan ‘İbadet Alanı, Aile Sağlığı Merkezi ve İlkokul Alanı’nın </w:t>
      </w:r>
      <w:r w:rsidRPr="0086425F">
        <w:rPr>
          <w:rFonts w:ascii="Arial" w:hAnsi="Arial" w:cs="Arial"/>
          <w:i/>
          <w:iCs/>
          <w:sz w:val="24"/>
          <w:szCs w:val="24"/>
        </w:rPr>
        <w:lastRenderedPageBreak/>
        <w:t>yerlerinin değiştirildiği, söz konusu değişikliklerin hangi gerekçeler ile yapıldığına ilişkin herhangi bir bilginin bulunmadığı tespit edilmiştir.</w:t>
      </w:r>
    </w:p>
    <w:p w14:paraId="7BEC24F7" w14:textId="77777777" w:rsidR="00AD28E7" w:rsidRDefault="00AD28E7" w:rsidP="00AD28E7">
      <w:pPr>
        <w:spacing w:after="0" w:line="240" w:lineRule="auto"/>
        <w:jc w:val="both"/>
        <w:rPr>
          <w:rFonts w:ascii="Arial" w:hAnsi="Arial" w:cs="Arial"/>
          <w:i/>
          <w:iCs/>
          <w:sz w:val="24"/>
          <w:szCs w:val="24"/>
        </w:rPr>
      </w:pPr>
      <w:r w:rsidRPr="0086425F">
        <w:rPr>
          <w:rFonts w:ascii="Arial" w:hAnsi="Arial" w:cs="Arial"/>
          <w:i/>
          <w:iCs/>
          <w:sz w:val="24"/>
          <w:szCs w:val="24"/>
        </w:rPr>
        <w:t>Sonuç olarak, münferit olarak gerçekleştirilen ‘Rezerv Yapı Alanları' ya da imar planı değişikliklerinden ziyade, kentsel bütüncül veya bölgesel revizyon imar planları ile kentsel yenilemeyi hedefleyen kararlar doğrultusunda yol, otopark, yeşil alan vb. değer artışı getiren kamusal yatırımların tüm alana eşit ve adil bir biçimde dağılımının sağlanması daha sağlıklı olup, bu nedenle onaylanarak yürürlüğe girmiş olan bütüncül revizyon imar planı sınırları içerisinde ‘Rezerv Yapı Alanı' belirlenerek plan bütünlüğünü bozucu yönde yapılacak imar planı değişikliği önerilerine ilişkin çalışmaların şehircilik ilkelerine, planlama esaslarına ve kamu yararına uygun olmadığı değerlendirilmektedir., şeklinde belirtilmiştir.</w:t>
      </w:r>
    </w:p>
    <w:p w14:paraId="4D093953" w14:textId="77777777" w:rsidR="00987E91" w:rsidRDefault="00987E91" w:rsidP="00987E91">
      <w:pPr>
        <w:spacing w:after="0" w:line="240" w:lineRule="auto"/>
        <w:ind w:firstLine="708"/>
        <w:jc w:val="both"/>
        <w:rPr>
          <w:rFonts w:ascii="Arial" w:hAnsi="Arial" w:cs="Arial"/>
          <w:sz w:val="24"/>
          <w:szCs w:val="24"/>
        </w:rPr>
      </w:pPr>
      <w:r w:rsidRPr="00B81500">
        <w:rPr>
          <w:rFonts w:ascii="Arial" w:hAnsi="Arial" w:cs="Arial"/>
          <w:sz w:val="24"/>
          <w:szCs w:val="24"/>
        </w:rPr>
        <w:t>Planlama alanı içerisindeki yapılar</w:t>
      </w:r>
      <w:r>
        <w:rPr>
          <w:rFonts w:ascii="Arial" w:hAnsi="Arial" w:cs="Arial"/>
          <w:sz w:val="24"/>
          <w:szCs w:val="24"/>
        </w:rPr>
        <w:t>,</w:t>
      </w:r>
      <w:r w:rsidRPr="00B81500">
        <w:rPr>
          <w:rFonts w:ascii="Arial" w:hAnsi="Arial" w:cs="Arial"/>
          <w:sz w:val="24"/>
          <w:szCs w:val="24"/>
        </w:rPr>
        <w:t xml:space="preserve"> 775 Sayılı Gecekondu Kanunu ve Uygulama Yönetmeliğine göre 1968 yılında inşaatları tamamlanarak maliklere teslim edilen ve yapı kullanma izin belgeleri bulunmayan sosyal konutlar olup yapı ömürlerini tamamlamış ve söz konusu bölgede yaşayanların can ve mal güvenliklerini sağlanması ve özellikle 30 Ekim 2020 tarihinde meydana gelen İzmir Depremi sonrasında bölgedeki yapı stoğunun ihtiyaçlara yönelik olarak nitelikli ve dirençli konut stoğunun oluşturulması gerekmektedir.</w:t>
      </w:r>
      <w:r>
        <w:rPr>
          <w:rFonts w:ascii="Arial" w:hAnsi="Arial" w:cs="Arial"/>
          <w:sz w:val="24"/>
          <w:szCs w:val="24"/>
        </w:rPr>
        <w:t xml:space="preserve"> </w:t>
      </w:r>
    </w:p>
    <w:p w14:paraId="75E8F0AD" w14:textId="77777777" w:rsidR="00987E91" w:rsidRDefault="00987E91" w:rsidP="00987E91">
      <w:pPr>
        <w:spacing w:after="0" w:line="240" w:lineRule="auto"/>
        <w:ind w:firstLine="708"/>
        <w:jc w:val="both"/>
        <w:rPr>
          <w:rFonts w:ascii="Arial" w:hAnsi="Arial" w:cs="Arial"/>
          <w:sz w:val="24"/>
          <w:szCs w:val="24"/>
        </w:rPr>
      </w:pPr>
      <w:bookmarkStart w:id="74" w:name="_Hlk145945634"/>
    </w:p>
    <w:p w14:paraId="046620A7"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Rezerv Yapı Alanı belirlenirken yer seçimine ilişkin </w:t>
      </w:r>
      <w:r w:rsidRPr="00B81500">
        <w:rPr>
          <w:rFonts w:ascii="Arial" w:hAnsi="Arial" w:cs="Arial"/>
          <w:sz w:val="24"/>
          <w:szCs w:val="24"/>
        </w:rPr>
        <w:t>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çalışmalar sonucunda ortaya çıkarılan “Yer Seçimi Fizibilite Raporu”</w:t>
      </w:r>
      <w:r>
        <w:rPr>
          <w:rFonts w:ascii="Arial" w:hAnsi="Arial" w:cs="Arial"/>
          <w:sz w:val="24"/>
          <w:szCs w:val="24"/>
        </w:rPr>
        <w:t xml:space="preserve"> , kentsel tasarım projeleri, analiz/sentez çalışmaları, uzlaşma kriterleri, uygulama modeli doğrultusunda değerlendirme yapılarak söz konusu alan </w:t>
      </w:r>
      <w:bookmarkEnd w:id="74"/>
      <w:r>
        <w:rPr>
          <w:rFonts w:ascii="Arial" w:hAnsi="Arial" w:cs="Arial"/>
          <w:sz w:val="24"/>
          <w:szCs w:val="24"/>
        </w:rPr>
        <w:t xml:space="preserve">Rezerv Yapı Alanı olarak belirlenmiştir. Tüm bu yapılan çalışmalar alana ilişkin yapılan planlama çalışmalarında yol gösterici nitelikte olmuştur. </w:t>
      </w:r>
    </w:p>
    <w:p w14:paraId="5CFF4743" w14:textId="77777777" w:rsidR="00987E91" w:rsidRDefault="00987E91" w:rsidP="00987E91">
      <w:pPr>
        <w:spacing w:after="0" w:line="240" w:lineRule="auto"/>
        <w:ind w:firstLine="708"/>
        <w:jc w:val="both"/>
        <w:rPr>
          <w:rFonts w:ascii="Arial" w:hAnsi="Arial" w:cs="Arial"/>
          <w:sz w:val="24"/>
          <w:szCs w:val="24"/>
        </w:rPr>
      </w:pPr>
      <w:bookmarkStart w:id="75" w:name="_Hlk145945944"/>
    </w:p>
    <w:p w14:paraId="485DAFB4"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Rezerv Yapı Alanı olarak belirlenen söz konusu alanda tüm parselleri kapsayan bütüncül bir uygulama ve dönüşüm öngörülmüş olup plan/proje ve diğer uygulama çalışmaları buna göre yürütülecektir. Dolayısıyla imar plan değişikliği de Rezerv Yapı Alanı kapsamında bütünsel olarak değerlendirilmiştir. Ayrıca mevcut imar planlarında yer alan imar adaları/parsellerinin pek çoğunun mevcut imar plan kararları doğrultusunda, parsel/riskli yapı olarak münferiden dönüşmesinin mümkün olmadığı da tespit edilmiştir. Bu durum hak sahipleri açısından oldukça mağduriyet oluşturmuş ve parselasyon planları kapsamında itiraza konu edilmiştir. Tüm bu hususlar dikkate alınarak bütünsel planlama ve uygulama ilkesi doğrultusunda imar planı değişikliği hazırlanmıştır. Diğer taraftan bütünsel hazırlanmış olan plan değişikliği, Rezerv Yapı Alan sınırları dışında kalan alanlara ilişkin plan kararları ile de entegre edilmiştir. </w:t>
      </w:r>
    </w:p>
    <w:p w14:paraId="4D2A687A" w14:textId="77777777" w:rsidR="00987E91" w:rsidRDefault="00987E91" w:rsidP="00987E91">
      <w:pPr>
        <w:spacing w:after="0" w:line="240" w:lineRule="auto"/>
        <w:ind w:firstLine="708"/>
        <w:jc w:val="both"/>
        <w:rPr>
          <w:rFonts w:ascii="Arial" w:hAnsi="Arial" w:cs="Arial"/>
          <w:sz w:val="24"/>
          <w:szCs w:val="24"/>
        </w:rPr>
      </w:pPr>
    </w:p>
    <w:p w14:paraId="594C97F5" w14:textId="45644F6F" w:rsidR="000A3D8D" w:rsidRP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Söz konusu plan değişikliği</w:t>
      </w:r>
      <w:r w:rsidRPr="00B53A21">
        <w:rPr>
          <w:rFonts w:ascii="Arial" w:hAnsi="Arial" w:cs="Arial"/>
          <w:sz w:val="24"/>
          <w:szCs w:val="24"/>
        </w:rPr>
        <w:t>; İzmir –Manisa Planlama Bölgesi 1/100.000 ölçekli Çevre Düzeni Planı</w:t>
      </w:r>
      <w:r>
        <w:rPr>
          <w:rFonts w:ascii="Arial" w:hAnsi="Arial" w:cs="Arial"/>
          <w:sz w:val="24"/>
          <w:szCs w:val="24"/>
        </w:rPr>
        <w:t xml:space="preserve"> ve İzmir Büyükşehir Bütünü 1/25.000 ölçekli Çevre Düzeni Planı</w:t>
      </w:r>
      <w:r w:rsidRPr="00B53A21">
        <w:rPr>
          <w:rFonts w:ascii="Arial" w:hAnsi="Arial" w:cs="Arial"/>
          <w:sz w:val="24"/>
          <w:szCs w:val="24"/>
        </w:rPr>
        <w:t xml:space="preserve"> plan kararlarına uygun, meri alt ölçekli plan kararları ve fiili durum dikkate alınarak hazırlan</w:t>
      </w:r>
      <w:r>
        <w:rPr>
          <w:rFonts w:ascii="Arial" w:hAnsi="Arial" w:cs="Arial"/>
          <w:sz w:val="24"/>
          <w:szCs w:val="24"/>
        </w:rPr>
        <w:t>mış olup</w:t>
      </w:r>
      <w:r w:rsidRPr="00B53A21">
        <w:rPr>
          <w:rFonts w:ascii="Arial" w:hAnsi="Arial" w:cs="Arial"/>
          <w:sz w:val="24"/>
          <w:szCs w:val="24"/>
        </w:rPr>
        <w:t xml:space="preserve"> dolayısı ile Kurum görüşündeki ifadelerin aksine şehircilik ilkelerine, planlama esaslarına ve kamu yararına uygun</w:t>
      </w:r>
      <w:r>
        <w:rPr>
          <w:rFonts w:ascii="Arial" w:hAnsi="Arial" w:cs="Arial"/>
          <w:sz w:val="24"/>
          <w:szCs w:val="24"/>
        </w:rPr>
        <w:t>dur.</w:t>
      </w:r>
      <w:bookmarkEnd w:id="75"/>
    </w:p>
    <w:p w14:paraId="011C2E08" w14:textId="0ABC14C4" w:rsidR="000A3D8D" w:rsidRPr="000A3D8D" w:rsidRDefault="004C649F" w:rsidP="000A3D8D">
      <w:pPr>
        <w:ind w:left="284"/>
        <w:jc w:val="both"/>
        <w:outlineLvl w:val="0"/>
        <w:rPr>
          <w:rFonts w:ascii="Arial" w:hAnsi="Arial" w:cs="Arial"/>
          <w:b/>
          <w:bCs/>
          <w:sz w:val="24"/>
          <w:szCs w:val="24"/>
        </w:rPr>
      </w:pPr>
      <w:bookmarkStart w:id="76" w:name="_Toc146202049"/>
      <w:bookmarkEnd w:id="60"/>
      <w:r w:rsidRPr="000A3D8D">
        <w:rPr>
          <w:rFonts w:ascii="Arial" w:hAnsi="Arial" w:cs="Arial"/>
          <w:b/>
          <w:bCs/>
          <w:sz w:val="24"/>
          <w:szCs w:val="24"/>
        </w:rPr>
        <w:lastRenderedPageBreak/>
        <w:t>6.</w:t>
      </w:r>
      <w:r w:rsidR="000A3D8D" w:rsidRPr="000A3D8D">
        <w:rPr>
          <w:rFonts w:ascii="Arial" w:hAnsi="Arial" w:cs="Arial"/>
          <w:b/>
          <w:bCs/>
          <w:sz w:val="24"/>
          <w:szCs w:val="24"/>
        </w:rPr>
        <w:t xml:space="preserve"> SENTEZ</w:t>
      </w:r>
      <w:bookmarkEnd w:id="76"/>
    </w:p>
    <w:p w14:paraId="311E99E9" w14:textId="77777777" w:rsidR="000A3D8D" w:rsidRPr="00BC0E5C" w:rsidRDefault="000A3D8D" w:rsidP="000A3D8D">
      <w:pPr>
        <w:spacing w:line="240" w:lineRule="auto"/>
        <w:ind w:firstLine="360"/>
        <w:jc w:val="both"/>
        <w:rPr>
          <w:rFonts w:ascii="Arial" w:hAnsi="Arial" w:cs="Arial"/>
          <w:sz w:val="24"/>
          <w:szCs w:val="24"/>
        </w:rPr>
      </w:pPr>
      <w:r w:rsidRPr="00BC0E5C">
        <w:rPr>
          <w:rFonts w:ascii="Arial" w:hAnsi="Arial" w:cs="Arial"/>
          <w:sz w:val="24"/>
          <w:szCs w:val="24"/>
        </w:rPr>
        <w:t>Planlama alanı, Esentepe Mahallesi sınırları içerisinde kalmaktadır. Söz konusu alanın batı sınırını oluşturan ve birbirine bağlanan iki taşıt aksı bulunmaktadır. Alanın içerisinden geçen, 14,50 metre genişliğinde 75. Sokak olarak adlandırılmış olan taşıt yolu ve buna bağlanan 14. Sokak olarak adlandırılmış taşıt yolu, bu batı sınırını oluşturan iki taşıt aksıdır.</w:t>
      </w:r>
    </w:p>
    <w:p w14:paraId="7E03518A" w14:textId="77777777" w:rsidR="000A3D8D" w:rsidRPr="00BC0E5C" w:rsidRDefault="000A3D8D" w:rsidP="000A3D8D">
      <w:pPr>
        <w:spacing w:line="240" w:lineRule="auto"/>
        <w:ind w:firstLine="360"/>
        <w:jc w:val="both"/>
        <w:rPr>
          <w:rFonts w:ascii="Arial" w:hAnsi="Arial" w:cs="Arial"/>
          <w:sz w:val="24"/>
          <w:szCs w:val="24"/>
        </w:rPr>
      </w:pPr>
      <w:r w:rsidRPr="00BC0E5C">
        <w:rPr>
          <w:rFonts w:ascii="Arial" w:hAnsi="Arial" w:cs="Arial"/>
          <w:sz w:val="24"/>
          <w:szCs w:val="24"/>
        </w:rPr>
        <w:t xml:space="preserve">Diğer taraftan planlama alanın doğusuna sınır olan ve 46. Sokak olarak adlandırılmış 14,50 metre genişliğinde bir taşıt yolu bulunmaktadır. Mevcuttaki bu yol önemli bir taşıt yolu olan İnönü Caddesine bağlanmaktadır. </w:t>
      </w:r>
    </w:p>
    <w:p w14:paraId="605C14ED" w14:textId="77777777" w:rsidR="000A3D8D" w:rsidRPr="00BC0E5C" w:rsidRDefault="000A3D8D" w:rsidP="000A3D8D">
      <w:pPr>
        <w:spacing w:line="240" w:lineRule="auto"/>
        <w:ind w:firstLine="360"/>
        <w:jc w:val="both"/>
        <w:rPr>
          <w:rFonts w:ascii="Arial" w:hAnsi="Arial" w:cs="Arial"/>
          <w:sz w:val="24"/>
          <w:szCs w:val="24"/>
        </w:rPr>
      </w:pPr>
      <w:r w:rsidRPr="00BC0E5C">
        <w:rPr>
          <w:rFonts w:ascii="Arial" w:hAnsi="Arial" w:cs="Arial"/>
          <w:sz w:val="24"/>
          <w:szCs w:val="24"/>
        </w:rPr>
        <w:t>Planlama alanının güneyine sınır olan Türkan Kasapoğlu Parkı bulunmaktadır. Söz konusu alanın çevresi çoğunlukla konutların hakim olduğu bir iskan bölgesidir. Ancak çevresinde birçok sosyal donatı mevcuttur. Eğitim tesisleri, parklar, Göztepe Stadyumu, Ahmed Adnan Saygun Sanat Merkezi ve seyir tepesi planlama alanına yürüme mesafesindedir.</w:t>
      </w:r>
    </w:p>
    <w:p w14:paraId="479BBF02" w14:textId="77777777" w:rsidR="000A3D8D" w:rsidRPr="00BC0E5C" w:rsidRDefault="000A3D8D" w:rsidP="00A5028E">
      <w:pPr>
        <w:spacing w:line="240" w:lineRule="auto"/>
        <w:ind w:firstLine="360"/>
        <w:jc w:val="both"/>
        <w:rPr>
          <w:rFonts w:ascii="Arial" w:hAnsi="Arial" w:cs="Arial"/>
          <w:sz w:val="24"/>
          <w:szCs w:val="24"/>
        </w:rPr>
      </w:pPr>
      <w:r w:rsidRPr="00BC0E5C">
        <w:rPr>
          <w:rFonts w:ascii="Arial" w:hAnsi="Arial" w:cs="Arial"/>
          <w:sz w:val="24"/>
          <w:szCs w:val="24"/>
        </w:rPr>
        <w:t xml:space="preserve">Planlama alanında çoğunlukla konut kullanım alanlarının ve bir adet dini tesis, bir adet eğitim tesisi ve bir adet sağlık tesisinin yer aldığı görülmektedir. </w:t>
      </w:r>
    </w:p>
    <w:p w14:paraId="39884D99" w14:textId="77777777" w:rsidR="000A3D8D" w:rsidRDefault="000A3D8D" w:rsidP="00A5028E">
      <w:pPr>
        <w:spacing w:line="240" w:lineRule="auto"/>
        <w:ind w:firstLine="360"/>
        <w:jc w:val="both"/>
        <w:rPr>
          <w:rFonts w:ascii="Arial" w:hAnsi="Arial" w:cs="Arial"/>
          <w:sz w:val="24"/>
          <w:szCs w:val="24"/>
        </w:rPr>
      </w:pPr>
      <w:r w:rsidRPr="00BC0E5C">
        <w:rPr>
          <w:rFonts w:ascii="Arial" w:hAnsi="Arial" w:cs="Arial"/>
          <w:sz w:val="24"/>
          <w:szCs w:val="24"/>
        </w:rPr>
        <w:t xml:space="preserve">Yapılan analiz çalışmalarına göre planlama alanında büyük çoğunluğu 5 katlı yapıların yer aldığı görülmektedir. Alanda yer alan yapıların hepsi betonarme yapılardır.  Söz konusu alandaki parsellerin büyük çoğunluğu özel mülkiyet olsa da az sayıda kamu parsellerinin de yer aldığı tespit edilmiştir. </w:t>
      </w:r>
    </w:p>
    <w:p w14:paraId="0B3473F7" w14:textId="613B430E" w:rsidR="000A3D8D" w:rsidRDefault="000A3D8D" w:rsidP="00A5028E">
      <w:pPr>
        <w:spacing w:line="240" w:lineRule="auto"/>
        <w:ind w:firstLine="360"/>
        <w:jc w:val="both"/>
        <w:rPr>
          <w:rFonts w:ascii="Arial" w:hAnsi="Arial" w:cs="Arial"/>
          <w:sz w:val="24"/>
          <w:szCs w:val="24"/>
        </w:rPr>
      </w:pPr>
      <w:r w:rsidRPr="00BE2AE0">
        <w:rPr>
          <w:rFonts w:ascii="Arial" w:hAnsi="Arial" w:cs="Arial"/>
          <w:sz w:val="24"/>
          <w:szCs w:val="24"/>
        </w:rPr>
        <w:t>Risk durumu değerlendirmesi yapıldığında, gözlemsel yapı performans analizi yapılmıştır. Bu analiz çalışmasında; yapıların yapısal sistem türleri, zemin türü, kat adedi, bina yaşı gibi birçok hususta incelenmiştir. Bu çalışma sonucunda 61 adet yapının 5 puan ve altı, 19 adet yapının 40 puan ve üstü olduğu ve maksimum performans puanının 60 olduğu tespit edilmiştir. Bu analiz sonucu tüm yapıların çok yüksek risk altında olduğu belirlenmiştir.</w:t>
      </w:r>
    </w:p>
    <w:p w14:paraId="22344F2F" w14:textId="457F3DF6" w:rsidR="000A3D8D" w:rsidRDefault="000A3D8D" w:rsidP="00A5028E">
      <w:pPr>
        <w:spacing w:line="240" w:lineRule="auto"/>
        <w:ind w:firstLine="360"/>
        <w:jc w:val="both"/>
        <w:rPr>
          <w:rFonts w:ascii="Arial" w:hAnsi="Arial" w:cs="Arial"/>
          <w:sz w:val="24"/>
          <w:szCs w:val="24"/>
        </w:rPr>
      </w:pPr>
      <w:r w:rsidRPr="00BC0E5C">
        <w:rPr>
          <w:rFonts w:ascii="Arial" w:hAnsi="Arial" w:cs="Arial"/>
          <w:sz w:val="24"/>
          <w:szCs w:val="24"/>
        </w:rPr>
        <w:t>Yukarıda değerlendirilen analiz ve sentez çalışmaları doğrultusunda, planlama alanının  sağlıksız, güvensiz, ruhsatsız, ekonomik ömrünü tamamlamış, kent siluetini bozan ve estetik olamayan yapı stokunun bulunduğu görülmüştür. Bu çöküntü alanın kent düzeninin bozduğu ve bu sağlıksız ve güvensiz yapılaşmaların bulunduğu söz konusu alanın, çevresindeki konut, eğitim ve sosyal alanlara olumsuz etki oluşturduğu tespit edilmiştir.</w:t>
      </w:r>
    </w:p>
    <w:p w14:paraId="37B0B5DD" w14:textId="77777777" w:rsidR="00987E91" w:rsidRPr="000A3D8D" w:rsidRDefault="00987E91" w:rsidP="00A5028E">
      <w:pPr>
        <w:spacing w:line="240" w:lineRule="auto"/>
        <w:ind w:firstLine="360"/>
        <w:jc w:val="both"/>
        <w:rPr>
          <w:rFonts w:ascii="Arial" w:hAnsi="Arial" w:cs="Arial"/>
          <w:sz w:val="24"/>
          <w:szCs w:val="24"/>
        </w:rPr>
      </w:pPr>
    </w:p>
    <w:p w14:paraId="12B83D3C" w14:textId="4F812A00" w:rsidR="006D4F43" w:rsidRPr="004C649F" w:rsidRDefault="000A3D8D" w:rsidP="004C649F">
      <w:pPr>
        <w:ind w:left="360"/>
        <w:jc w:val="both"/>
        <w:outlineLvl w:val="0"/>
        <w:rPr>
          <w:rFonts w:ascii="Arial" w:hAnsi="Arial" w:cs="Arial"/>
          <w:b/>
          <w:bCs/>
          <w:sz w:val="24"/>
          <w:szCs w:val="24"/>
        </w:rPr>
      </w:pPr>
      <w:bookmarkStart w:id="77" w:name="_Toc146202050"/>
      <w:r>
        <w:rPr>
          <w:rFonts w:ascii="Arial" w:hAnsi="Arial" w:cs="Arial"/>
          <w:b/>
          <w:bCs/>
          <w:sz w:val="24"/>
          <w:szCs w:val="24"/>
        </w:rPr>
        <w:t xml:space="preserve">7. </w:t>
      </w:r>
      <w:r w:rsidR="006D4F43" w:rsidRPr="004C649F">
        <w:rPr>
          <w:rFonts w:ascii="Arial" w:hAnsi="Arial" w:cs="Arial"/>
          <w:b/>
          <w:bCs/>
          <w:sz w:val="24"/>
          <w:szCs w:val="24"/>
        </w:rPr>
        <w:t>1/</w:t>
      </w:r>
      <w:r w:rsidR="00875076" w:rsidRPr="004C649F">
        <w:rPr>
          <w:rFonts w:ascii="Arial" w:hAnsi="Arial" w:cs="Arial"/>
          <w:b/>
          <w:bCs/>
          <w:sz w:val="24"/>
          <w:szCs w:val="24"/>
        </w:rPr>
        <w:t>5</w:t>
      </w:r>
      <w:r w:rsidR="006D4F43" w:rsidRPr="004C649F">
        <w:rPr>
          <w:rFonts w:ascii="Arial" w:hAnsi="Arial" w:cs="Arial"/>
          <w:b/>
          <w:bCs/>
          <w:sz w:val="24"/>
          <w:szCs w:val="24"/>
        </w:rPr>
        <w:t xml:space="preserve">000 ÖLÇEKLİ </w:t>
      </w:r>
      <w:r w:rsidR="00875076" w:rsidRPr="004C649F">
        <w:rPr>
          <w:rFonts w:ascii="Arial" w:hAnsi="Arial" w:cs="Arial"/>
          <w:b/>
          <w:bCs/>
          <w:sz w:val="24"/>
          <w:szCs w:val="24"/>
        </w:rPr>
        <w:t xml:space="preserve">NAZIM </w:t>
      </w:r>
      <w:r w:rsidR="006D4F43" w:rsidRPr="004C649F">
        <w:rPr>
          <w:rFonts w:ascii="Arial" w:hAnsi="Arial" w:cs="Arial"/>
          <w:b/>
          <w:bCs/>
          <w:sz w:val="24"/>
          <w:szCs w:val="24"/>
        </w:rPr>
        <w:t>İMAR PLANI</w:t>
      </w:r>
      <w:bookmarkEnd w:id="77"/>
    </w:p>
    <w:p w14:paraId="73A69EED" w14:textId="7868B8FD" w:rsidR="00500621" w:rsidRPr="004C649F" w:rsidRDefault="000A3D8D" w:rsidP="004C649F">
      <w:pPr>
        <w:ind w:left="720"/>
        <w:jc w:val="both"/>
        <w:outlineLvl w:val="1"/>
        <w:rPr>
          <w:rFonts w:ascii="Arial" w:hAnsi="Arial" w:cs="Arial"/>
          <w:b/>
          <w:bCs/>
          <w:sz w:val="24"/>
          <w:szCs w:val="24"/>
        </w:rPr>
      </w:pPr>
      <w:bookmarkStart w:id="78" w:name="_Toc146202051"/>
      <w:r>
        <w:rPr>
          <w:rFonts w:ascii="Arial" w:hAnsi="Arial" w:cs="Arial"/>
          <w:b/>
          <w:bCs/>
          <w:sz w:val="24"/>
          <w:szCs w:val="24"/>
        </w:rPr>
        <w:t>7</w:t>
      </w:r>
      <w:r w:rsidR="004C649F">
        <w:rPr>
          <w:rFonts w:ascii="Arial" w:hAnsi="Arial" w:cs="Arial"/>
          <w:b/>
          <w:bCs/>
          <w:sz w:val="24"/>
          <w:szCs w:val="24"/>
        </w:rPr>
        <w:t xml:space="preserve">.1. </w:t>
      </w:r>
      <w:r w:rsidR="00500621" w:rsidRPr="004C649F">
        <w:rPr>
          <w:rFonts w:ascii="Arial" w:hAnsi="Arial" w:cs="Arial"/>
          <w:b/>
          <w:bCs/>
          <w:sz w:val="24"/>
          <w:szCs w:val="24"/>
        </w:rPr>
        <w:t>PLANLAMA YAKLAŞIMI/ AMAÇ VE HEDEFLER</w:t>
      </w:r>
      <w:bookmarkEnd w:id="78"/>
    </w:p>
    <w:p w14:paraId="60D716F9" w14:textId="77777777" w:rsidR="00EA5F13" w:rsidRPr="00BC0E5C" w:rsidRDefault="00EA5F13" w:rsidP="00A5028E">
      <w:pPr>
        <w:spacing w:after="0" w:line="240" w:lineRule="auto"/>
        <w:ind w:firstLine="709"/>
        <w:jc w:val="both"/>
        <w:rPr>
          <w:rFonts w:ascii="Arial" w:hAnsi="Arial" w:cs="Arial"/>
          <w:sz w:val="24"/>
          <w:szCs w:val="24"/>
        </w:rPr>
      </w:pPr>
      <w:r w:rsidRPr="00BC0E5C">
        <w:rPr>
          <w:rFonts w:ascii="Arial" w:hAnsi="Arial" w:cs="Arial"/>
          <w:sz w:val="24"/>
          <w:szCs w:val="24"/>
        </w:rPr>
        <w:t xml:space="preserve">6306 sayılı Kanunun Uygulama Yönetmeliği’nin 4. Maddesinin 4. fıkrasında; </w:t>
      </w:r>
    </w:p>
    <w:p w14:paraId="36992DD7" w14:textId="77777777" w:rsidR="00EA5F13" w:rsidRPr="00BC0E5C" w:rsidRDefault="00EA5F13" w:rsidP="00A5028E">
      <w:pPr>
        <w:spacing w:after="0" w:line="240" w:lineRule="auto"/>
        <w:ind w:firstLine="709"/>
        <w:jc w:val="both"/>
        <w:rPr>
          <w:rFonts w:ascii="Arial" w:hAnsi="Arial" w:cs="Arial"/>
          <w:i/>
          <w:iCs/>
          <w:sz w:val="24"/>
          <w:szCs w:val="24"/>
        </w:rPr>
      </w:pPr>
      <w:r w:rsidRPr="00BC0E5C">
        <w:rPr>
          <w:rFonts w:ascii="Arial" w:hAnsi="Arial" w:cs="Arial"/>
          <w:i/>
          <w:iCs/>
          <w:sz w:val="24"/>
          <w:szCs w:val="24"/>
        </w:rPr>
        <w:t>“Rezerv yapı alanlarda, Kanunun amacı çerçevesinde fen ve sanat norm ve standartlarına uygun, sağlıklı ve güvenli yaşama çevrelerini teşkil etmek ve Kanunda öngörülen amaçlar çerçevesinde kullanılmak üzere;</w:t>
      </w:r>
    </w:p>
    <w:p w14:paraId="0501431A" w14:textId="77777777" w:rsidR="00EA5F13" w:rsidRPr="00BC0E5C" w:rsidRDefault="00EA5F13" w:rsidP="00A5028E">
      <w:pPr>
        <w:spacing w:after="0" w:line="240" w:lineRule="auto"/>
        <w:ind w:firstLine="709"/>
        <w:jc w:val="both"/>
        <w:rPr>
          <w:rFonts w:ascii="Arial" w:hAnsi="Arial" w:cs="Arial"/>
          <w:i/>
          <w:iCs/>
          <w:sz w:val="24"/>
          <w:szCs w:val="24"/>
        </w:rPr>
      </w:pPr>
      <w:r w:rsidRPr="00BC0E5C">
        <w:rPr>
          <w:rFonts w:ascii="Arial" w:hAnsi="Arial" w:cs="Arial"/>
          <w:i/>
          <w:iCs/>
          <w:sz w:val="24"/>
          <w:szCs w:val="24"/>
        </w:rPr>
        <w:lastRenderedPageBreak/>
        <w:t>a) Riskli alanlar ile bu alanlar dışındaki riskli yapılarda ikamet edenlerin nakledileceği rezerv konut ve işyerleri,</w:t>
      </w:r>
    </w:p>
    <w:p w14:paraId="33E3E875" w14:textId="7FF56A70" w:rsidR="00EA5F13" w:rsidRDefault="00EA5F13" w:rsidP="00A5028E">
      <w:pPr>
        <w:spacing w:after="0" w:line="240" w:lineRule="auto"/>
        <w:ind w:firstLine="709"/>
        <w:jc w:val="both"/>
        <w:rPr>
          <w:rFonts w:ascii="Arial" w:hAnsi="Arial" w:cs="Arial"/>
          <w:sz w:val="24"/>
          <w:szCs w:val="24"/>
        </w:rPr>
      </w:pPr>
      <w:r w:rsidRPr="00BC0E5C">
        <w:rPr>
          <w:rFonts w:ascii="Arial" w:hAnsi="Arial" w:cs="Arial"/>
          <w:i/>
          <w:iCs/>
          <w:sz w:val="24"/>
          <w:szCs w:val="24"/>
        </w:rPr>
        <w:t>b)  Gelir ve hasılat getirecek her türlü uygulama, yapılabilir ve bu alanlar yeni yerleşim alanı olarak kullanılabilir.”</w:t>
      </w:r>
      <w:r w:rsidRPr="00BC0E5C">
        <w:rPr>
          <w:rFonts w:ascii="Arial" w:hAnsi="Arial" w:cs="Arial"/>
          <w:sz w:val="24"/>
          <w:szCs w:val="24"/>
        </w:rPr>
        <w:t xml:space="preserve"> ifadeleri yer almaktadır.</w:t>
      </w:r>
    </w:p>
    <w:p w14:paraId="03FFFFD3" w14:textId="77777777" w:rsidR="00987E91" w:rsidRPr="00BC0E5C" w:rsidRDefault="00987E91" w:rsidP="00A5028E">
      <w:pPr>
        <w:spacing w:after="0" w:line="240" w:lineRule="auto"/>
        <w:ind w:firstLine="709"/>
        <w:jc w:val="both"/>
        <w:rPr>
          <w:rFonts w:ascii="Arial" w:hAnsi="Arial" w:cs="Arial"/>
          <w:i/>
          <w:iCs/>
          <w:sz w:val="24"/>
          <w:szCs w:val="24"/>
        </w:rPr>
      </w:pPr>
    </w:p>
    <w:p w14:paraId="1005A137" w14:textId="77777777" w:rsidR="00987E91" w:rsidRDefault="00987E91" w:rsidP="00987E91">
      <w:pPr>
        <w:spacing w:after="0" w:line="240" w:lineRule="auto"/>
        <w:ind w:firstLine="708"/>
        <w:jc w:val="both"/>
        <w:rPr>
          <w:rFonts w:ascii="Arial" w:hAnsi="Arial" w:cs="Arial"/>
          <w:b/>
          <w:bCs/>
          <w:sz w:val="24"/>
          <w:szCs w:val="24"/>
        </w:rPr>
      </w:pPr>
      <w:r w:rsidRPr="00BF620C">
        <w:rPr>
          <w:rFonts w:ascii="Arial" w:hAnsi="Arial" w:cs="Arial"/>
          <w:sz w:val="24"/>
          <w:szCs w:val="24"/>
        </w:rPr>
        <w:t>6306 sayılı Kanun’un</w:t>
      </w:r>
      <w:r w:rsidRPr="00BF620C">
        <w:rPr>
          <w:rFonts w:ascii="Arial" w:hAnsi="Arial" w:cs="Arial"/>
          <w:b/>
          <w:bCs/>
          <w:sz w:val="24"/>
          <w:szCs w:val="24"/>
        </w:rPr>
        <w:t xml:space="preserve"> </w:t>
      </w:r>
      <w:r w:rsidRPr="00BF620C">
        <w:rPr>
          <w:rFonts w:ascii="Arial" w:hAnsi="Arial" w:cs="Arial"/>
          <w:sz w:val="24"/>
          <w:szCs w:val="24"/>
        </w:rPr>
        <w:t xml:space="preserve">2. Maddesinin c bendinde; </w:t>
      </w:r>
      <w:r w:rsidRPr="00BF620C">
        <w:rPr>
          <w:rFonts w:ascii="Arial" w:hAnsi="Arial" w:cs="Arial"/>
          <w:b/>
          <w:bCs/>
          <w:i/>
          <w:iCs/>
          <w:sz w:val="24"/>
          <w:szCs w:val="24"/>
        </w:rPr>
        <w:t xml:space="preserve">“Rezerv yapı alanı: Bu Kanun uyarınca gerçekleştirilecek uygulamalarda yeni yerleşim alanı olarak kullanılmak üzere, TOKİ’nin veya İdarenin talebine bağlı olarak veya resen, Maliye Bakanlığının uygun görüşü alınarak Bakanlıkça belirlenen alanları,” </w:t>
      </w:r>
      <w:r w:rsidRPr="00BF620C">
        <w:rPr>
          <w:rFonts w:ascii="Arial" w:hAnsi="Arial" w:cs="Arial"/>
          <w:sz w:val="24"/>
          <w:szCs w:val="24"/>
        </w:rPr>
        <w:t xml:space="preserve">tanımı yer almaktadır. Belirtilen yasal dayanak çerçevesinde İzmir ili, Karabağlar ilçesi, Esentepe Mahallesinde bulunan </w:t>
      </w:r>
      <w:r>
        <w:rPr>
          <w:rFonts w:ascii="Arial" w:hAnsi="Arial" w:cs="Arial"/>
          <w:sz w:val="24"/>
          <w:szCs w:val="24"/>
        </w:rPr>
        <w:t xml:space="preserve">7 hektarlık alan </w:t>
      </w:r>
      <w:r w:rsidRPr="00884A34">
        <w:rPr>
          <w:rFonts w:ascii="Arial" w:hAnsi="Arial" w:cs="Arial"/>
          <w:b/>
          <w:bCs/>
          <w:sz w:val="24"/>
          <w:szCs w:val="24"/>
        </w:rPr>
        <w:t>6306 Sayılı Kanun 2. Maddesinin c bendi uyarınca 24.04.2023 tarihli ve 6272105 sayılı Bakanlık Makam Olur’u ile Rezerv Yapı Alanı</w:t>
      </w:r>
      <w:r>
        <w:rPr>
          <w:rFonts w:ascii="Arial" w:hAnsi="Arial" w:cs="Arial"/>
          <w:sz w:val="24"/>
          <w:szCs w:val="24"/>
        </w:rPr>
        <w:t xml:space="preserve"> olarak belirlenmiştir. </w:t>
      </w:r>
      <w:r w:rsidRPr="0017136C">
        <w:rPr>
          <w:rFonts w:ascii="Arial" w:hAnsi="Arial" w:cs="Arial"/>
          <w:b/>
          <w:bCs/>
          <w:sz w:val="24"/>
          <w:szCs w:val="24"/>
        </w:rPr>
        <w:t>Rezerv Yapı Alanı sınırı aynı zamanda planlama sınırını oluşturmaktadır.</w:t>
      </w:r>
    </w:p>
    <w:p w14:paraId="752870AF" w14:textId="77777777" w:rsidR="00987E91" w:rsidRDefault="00987E91" w:rsidP="00A5028E">
      <w:pPr>
        <w:spacing w:after="0" w:line="240" w:lineRule="auto"/>
        <w:ind w:firstLine="709"/>
        <w:jc w:val="both"/>
        <w:rPr>
          <w:rFonts w:ascii="Arial" w:hAnsi="Arial" w:cs="Arial"/>
          <w:sz w:val="24"/>
          <w:szCs w:val="24"/>
        </w:rPr>
      </w:pPr>
    </w:p>
    <w:p w14:paraId="631C8980"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Söz konusu Rezerv Yapı Alanı belirlenirken yer seçimine ilişkin </w:t>
      </w:r>
      <w:r w:rsidRPr="00B81500">
        <w:rPr>
          <w:rFonts w:ascii="Arial" w:hAnsi="Arial" w:cs="Arial"/>
          <w:sz w:val="24"/>
          <w:szCs w:val="24"/>
        </w:rPr>
        <w:t>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çalışmalar sonucunda ortaya çıkarılan “Yer Seçimi Fizibilite Raporu”</w:t>
      </w:r>
      <w:r>
        <w:rPr>
          <w:rFonts w:ascii="Arial" w:hAnsi="Arial" w:cs="Arial"/>
          <w:sz w:val="24"/>
          <w:szCs w:val="24"/>
        </w:rPr>
        <w:t xml:space="preserve"> , kentsel tasarım projeleri, analiz/sentez çalışmaları, uzlaşma kriterleri, uygulama modeli doğrultusunda değerlendirme yapılmış olup tüm bu çalışmalar dikkate alınarak imar plan değişikliği hazırlanmıştır.</w:t>
      </w:r>
    </w:p>
    <w:p w14:paraId="78C84EB0" w14:textId="77777777" w:rsidR="00987E91" w:rsidRDefault="00987E91" w:rsidP="00A5028E">
      <w:pPr>
        <w:spacing w:after="0" w:line="240" w:lineRule="auto"/>
        <w:ind w:firstLine="709"/>
        <w:jc w:val="both"/>
        <w:rPr>
          <w:rFonts w:ascii="Arial" w:hAnsi="Arial" w:cs="Arial"/>
          <w:sz w:val="24"/>
          <w:szCs w:val="24"/>
        </w:rPr>
      </w:pPr>
    </w:p>
    <w:p w14:paraId="50D60E02"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Rezerv Yapı Alanı olarak belirlenen söz konusu alanda tüm parselleri kapsayan bütüncül bir uygulama ve dönüşüm öngörülmüş olup plan/proje ve diğer uygulama çalışmaları buna göre yürütülmesi hedeflenmektedir. Dolayısıyla imar plan değişikliği de Rezerv Yapı Alanı kapsamında bütünsel olarak değerlendirilmiştir. </w:t>
      </w:r>
    </w:p>
    <w:p w14:paraId="3EE451FF" w14:textId="77777777" w:rsidR="00987E91" w:rsidRDefault="00987E91" w:rsidP="00987E91">
      <w:pPr>
        <w:spacing w:after="0" w:line="240" w:lineRule="auto"/>
        <w:ind w:firstLine="360"/>
        <w:jc w:val="both"/>
        <w:rPr>
          <w:rFonts w:ascii="Arial" w:hAnsi="Arial" w:cs="Arial"/>
          <w:sz w:val="24"/>
          <w:szCs w:val="24"/>
        </w:rPr>
      </w:pPr>
    </w:p>
    <w:p w14:paraId="582A735C" w14:textId="77777777" w:rsidR="00987E91" w:rsidRDefault="00987E91" w:rsidP="00987E91">
      <w:pPr>
        <w:spacing w:after="0" w:line="240" w:lineRule="auto"/>
        <w:ind w:firstLine="708"/>
        <w:jc w:val="both"/>
        <w:rPr>
          <w:rFonts w:ascii="Arial" w:hAnsi="Arial" w:cs="Arial"/>
          <w:sz w:val="24"/>
          <w:szCs w:val="24"/>
        </w:rPr>
      </w:pPr>
      <w:r>
        <w:rPr>
          <w:rFonts w:ascii="Arial" w:hAnsi="Arial" w:cs="Arial"/>
          <w:sz w:val="24"/>
          <w:szCs w:val="24"/>
        </w:rPr>
        <w:t xml:space="preserve">Ayrıca mevcut imar planlarında yer alan imar adaları/parsellerinin pek çoğunun mevcut imar plan kararları doğrultusunda, parsel/riskli yapı olarak münferiden dönüşmesinin mümkün olmadığı da tespit edilmiştir. Bu durum hak sahipleri açısından oldukça mağduriyet oluşturmuş ve parselasyon planları kapsamında itiraza konu edilmiştir. Tüm bu hususlar dikkate alınarak bütünsel planlama ve uygulama ilkesi doğrultusunda imar planı değişikliği hazırlanmıştır. </w:t>
      </w:r>
    </w:p>
    <w:p w14:paraId="25C29941" w14:textId="77777777" w:rsidR="00987E91" w:rsidRDefault="00987E91" w:rsidP="00A5028E">
      <w:pPr>
        <w:spacing w:after="0" w:line="240" w:lineRule="auto"/>
        <w:ind w:firstLine="709"/>
        <w:jc w:val="both"/>
        <w:rPr>
          <w:rFonts w:ascii="Arial" w:hAnsi="Arial" w:cs="Arial"/>
          <w:sz w:val="24"/>
          <w:szCs w:val="24"/>
        </w:rPr>
      </w:pPr>
    </w:p>
    <w:p w14:paraId="62884A3B" w14:textId="77777777" w:rsidR="00987E91" w:rsidRDefault="00987E91" w:rsidP="00987E91">
      <w:pPr>
        <w:spacing w:after="0" w:line="240" w:lineRule="auto"/>
        <w:ind w:firstLine="708"/>
        <w:jc w:val="both"/>
        <w:rPr>
          <w:rFonts w:ascii="Arial" w:hAnsi="Arial" w:cs="Arial"/>
          <w:sz w:val="24"/>
          <w:szCs w:val="24"/>
        </w:rPr>
      </w:pPr>
      <w:r w:rsidRPr="00BF620C">
        <w:rPr>
          <w:rFonts w:ascii="Arial" w:hAnsi="Arial" w:cs="Arial"/>
          <w:sz w:val="24"/>
          <w:szCs w:val="24"/>
        </w:rPr>
        <w:t xml:space="preserve">Alanın içerisindeki taşınmazların, sağlıksız yapılaşmadan kaynaklanan risklerden arındırılması, altyapısı tamamlanmış, gerekli sosyal donatısı bulunan sağlıklı, güvenli, kent merkezinin görsel, estetik ve kimlik değerleri göz önünde bulundurulan, </w:t>
      </w:r>
      <w:r>
        <w:rPr>
          <w:rFonts w:ascii="Arial" w:hAnsi="Arial" w:cs="Arial"/>
          <w:sz w:val="24"/>
          <w:szCs w:val="24"/>
        </w:rPr>
        <w:t xml:space="preserve">çevresiyle </w:t>
      </w:r>
      <w:r w:rsidRPr="00BF620C">
        <w:rPr>
          <w:rFonts w:ascii="Arial" w:hAnsi="Arial" w:cs="Arial"/>
          <w:sz w:val="24"/>
          <w:szCs w:val="24"/>
        </w:rPr>
        <w:t xml:space="preserve">entegre ve güçlü sosyal donatı alanları ile birlikte yaşanılabilir mekanlar yaratmak, kimlikli </w:t>
      </w:r>
      <w:r>
        <w:rPr>
          <w:rFonts w:ascii="Arial" w:hAnsi="Arial" w:cs="Arial"/>
          <w:sz w:val="24"/>
          <w:szCs w:val="24"/>
        </w:rPr>
        <w:t>yerleşkeler</w:t>
      </w:r>
      <w:r w:rsidRPr="00BF620C">
        <w:rPr>
          <w:rFonts w:ascii="Arial" w:hAnsi="Arial" w:cs="Arial"/>
          <w:sz w:val="24"/>
          <w:szCs w:val="24"/>
        </w:rPr>
        <w:t xml:space="preserve"> oluşturmak ve yeşil alanlar, ticaret alanları ve konut alanlarının dengeli bir şekilde düzenlendiği bir planlama çalışması yapmak amaçlanmıştır.</w:t>
      </w:r>
    </w:p>
    <w:p w14:paraId="35CE0322" w14:textId="77777777" w:rsidR="00987E91" w:rsidRDefault="00987E91" w:rsidP="00A5028E">
      <w:pPr>
        <w:spacing w:after="0" w:line="240" w:lineRule="auto"/>
        <w:ind w:firstLine="709"/>
        <w:jc w:val="both"/>
        <w:rPr>
          <w:rFonts w:ascii="Arial" w:hAnsi="Arial" w:cs="Arial"/>
          <w:sz w:val="24"/>
          <w:szCs w:val="24"/>
        </w:rPr>
      </w:pPr>
    </w:p>
    <w:p w14:paraId="2E6B2F40" w14:textId="77777777" w:rsidR="00987E91" w:rsidRDefault="00D4736A" w:rsidP="00A5028E">
      <w:pPr>
        <w:spacing w:after="0" w:line="240" w:lineRule="auto"/>
        <w:ind w:firstLine="709"/>
        <w:jc w:val="both"/>
        <w:rPr>
          <w:rFonts w:ascii="Arial" w:hAnsi="Arial" w:cs="Arial"/>
          <w:sz w:val="24"/>
          <w:szCs w:val="24"/>
        </w:rPr>
      </w:pPr>
      <w:r w:rsidRPr="00BC0E5C">
        <w:rPr>
          <w:rFonts w:ascii="Arial" w:hAnsi="Arial" w:cs="Arial"/>
          <w:sz w:val="24"/>
          <w:szCs w:val="24"/>
        </w:rPr>
        <w:lastRenderedPageBreak/>
        <w:t>Buna bağlı olarak, planlama alanında kullanımlar arasında fiziki ve fonksiyonel bütünlüğü sağlayarak, planlama alanındaki kullanımların birbirlerini fonksiyonel olarak tamamlamalarını ve eş zamanlı gerçekleştirilmelerini sağlayacak bağları oluşturmak,</w:t>
      </w:r>
    </w:p>
    <w:p w14:paraId="33F5714D" w14:textId="3B5B08BE" w:rsidR="00D4736A" w:rsidRPr="00BC0E5C" w:rsidRDefault="00D4736A" w:rsidP="00A5028E">
      <w:pPr>
        <w:spacing w:after="0" w:line="240" w:lineRule="auto"/>
        <w:ind w:firstLine="709"/>
        <w:jc w:val="both"/>
        <w:rPr>
          <w:rFonts w:ascii="Arial" w:hAnsi="Arial" w:cs="Arial"/>
          <w:sz w:val="24"/>
          <w:szCs w:val="24"/>
        </w:rPr>
      </w:pPr>
      <w:r w:rsidRPr="00BC0E5C">
        <w:rPr>
          <w:rFonts w:ascii="Arial" w:hAnsi="Arial" w:cs="Arial"/>
          <w:sz w:val="24"/>
          <w:szCs w:val="24"/>
        </w:rPr>
        <w:t xml:space="preserve"> </w:t>
      </w:r>
    </w:p>
    <w:p w14:paraId="6A086BF0" w14:textId="77777777" w:rsidR="00D4736A" w:rsidRDefault="00D4736A" w:rsidP="00A5028E">
      <w:pPr>
        <w:spacing w:after="0" w:line="240" w:lineRule="auto"/>
        <w:ind w:firstLine="709"/>
        <w:jc w:val="both"/>
        <w:rPr>
          <w:rFonts w:ascii="Arial" w:hAnsi="Arial" w:cs="Arial"/>
        </w:rPr>
      </w:pPr>
      <w:r w:rsidRPr="00BC0E5C">
        <w:rPr>
          <w:rFonts w:ascii="Arial" w:hAnsi="Arial" w:cs="Arial"/>
          <w:sz w:val="24"/>
          <w:szCs w:val="24"/>
        </w:rPr>
        <w:t>Arazi kullanım kararlarını, planlama alanında yaşayacak nüfusun, konut/yaşam, çalışma, sosyal ve teknik donatı alan ihtiyaçlarını gerekli tüm mekan organizasyonlarını yaparak yeterli düzeyde karşılayabilecek şekilde geliştirmek, donatı alanlarının, mekânda mümkün olduğunca dengeli, yeterli büyüklük ve sayıda dağılımını sağlamak,</w:t>
      </w:r>
      <w:r w:rsidRPr="00BC0E5C">
        <w:rPr>
          <w:rFonts w:ascii="Arial" w:hAnsi="Arial" w:cs="Arial"/>
        </w:rPr>
        <w:t xml:space="preserve"> </w:t>
      </w:r>
    </w:p>
    <w:p w14:paraId="33A698FC" w14:textId="77777777" w:rsidR="00421302" w:rsidRPr="00BC0E5C" w:rsidRDefault="00421302" w:rsidP="00A5028E">
      <w:pPr>
        <w:spacing w:after="0" w:line="240" w:lineRule="auto"/>
        <w:ind w:firstLine="709"/>
        <w:jc w:val="both"/>
        <w:rPr>
          <w:rFonts w:ascii="Arial" w:hAnsi="Arial" w:cs="Arial"/>
        </w:rPr>
      </w:pPr>
    </w:p>
    <w:p w14:paraId="6021D5A4" w14:textId="61D0DE36" w:rsidR="00D4736A" w:rsidRDefault="00D4736A" w:rsidP="00A5028E">
      <w:pPr>
        <w:spacing w:after="0" w:line="240" w:lineRule="auto"/>
        <w:ind w:firstLine="709"/>
        <w:jc w:val="both"/>
        <w:rPr>
          <w:rFonts w:ascii="Arial" w:hAnsi="Arial" w:cs="Arial"/>
          <w:sz w:val="24"/>
          <w:szCs w:val="24"/>
        </w:rPr>
      </w:pPr>
      <w:r w:rsidRPr="00BC0E5C">
        <w:rPr>
          <w:rFonts w:ascii="Arial" w:hAnsi="Arial" w:cs="Arial"/>
          <w:sz w:val="24"/>
          <w:szCs w:val="24"/>
        </w:rPr>
        <w:t>Ulaşım altyapısını güvenli ve hiyerarşik bir yapıya kavuşturarak sistematize etmek ve geliştirmek, kullanım alanlarına gerek araç gerekse yaya trafiği açısından ulaşılabilirliği sağlamak, yapılan planın hedeflerindendir.</w:t>
      </w:r>
    </w:p>
    <w:p w14:paraId="53F36BA8" w14:textId="77777777" w:rsidR="00421302" w:rsidRDefault="00421302" w:rsidP="00A5028E">
      <w:pPr>
        <w:spacing w:after="0" w:line="240" w:lineRule="auto"/>
        <w:ind w:firstLine="709"/>
        <w:jc w:val="both"/>
        <w:rPr>
          <w:rFonts w:ascii="Arial" w:hAnsi="Arial" w:cs="Arial"/>
          <w:sz w:val="24"/>
          <w:szCs w:val="24"/>
        </w:rPr>
      </w:pPr>
    </w:p>
    <w:p w14:paraId="7CB1A02D" w14:textId="77777777" w:rsidR="00AD28E7" w:rsidRDefault="00AD28E7" w:rsidP="00421302">
      <w:pPr>
        <w:spacing w:after="0" w:line="240" w:lineRule="auto"/>
        <w:ind w:firstLine="708"/>
        <w:jc w:val="both"/>
        <w:rPr>
          <w:rFonts w:ascii="Arial" w:hAnsi="Arial" w:cs="Arial"/>
          <w:sz w:val="24"/>
          <w:szCs w:val="24"/>
        </w:rPr>
      </w:pPr>
      <w:bookmarkStart w:id="79" w:name="_Hlk144126852"/>
      <w:r>
        <w:rPr>
          <w:rFonts w:ascii="Arial" w:hAnsi="Arial" w:cs="Arial"/>
          <w:sz w:val="24"/>
          <w:szCs w:val="24"/>
        </w:rPr>
        <w:t xml:space="preserve">Söz konusu Rezerv Yapı Alanı kapsamında 820 adet konut bulunmaktadır. Alanın ilanından sonra başlatılan kentsel dönüşüm süreçlerinde mevcut nüfus korunacak şekilde ve söz konusu 820 adet konut hak sahiplerinin  yerinde dönüşümü sağlanacak şekilde imar planı değişikliği hazırlanmıştır. </w:t>
      </w:r>
      <w:bookmarkEnd w:id="79"/>
    </w:p>
    <w:p w14:paraId="067FA7E7" w14:textId="77777777" w:rsidR="00421302" w:rsidRDefault="00421302" w:rsidP="00AD28E7">
      <w:pPr>
        <w:spacing w:after="0" w:line="240" w:lineRule="auto"/>
        <w:jc w:val="both"/>
        <w:rPr>
          <w:rFonts w:ascii="Arial" w:hAnsi="Arial" w:cs="Arial"/>
          <w:sz w:val="24"/>
          <w:szCs w:val="24"/>
        </w:rPr>
      </w:pPr>
    </w:p>
    <w:p w14:paraId="455ADFE6" w14:textId="32C92E18" w:rsidR="00AD28E7" w:rsidRDefault="00AD28E7" w:rsidP="00AD28E7">
      <w:pPr>
        <w:spacing w:after="0" w:line="240" w:lineRule="auto"/>
        <w:ind w:firstLine="708"/>
        <w:jc w:val="both"/>
        <w:rPr>
          <w:rFonts w:ascii="Arial" w:hAnsi="Arial" w:cs="Arial"/>
          <w:sz w:val="24"/>
          <w:szCs w:val="24"/>
        </w:rPr>
      </w:pPr>
      <w:r>
        <w:rPr>
          <w:rFonts w:ascii="Arial" w:hAnsi="Arial" w:cs="Arial"/>
          <w:sz w:val="24"/>
          <w:szCs w:val="24"/>
        </w:rPr>
        <w:t>Mevcut sosyal ve ekonomik kriterler ile mevcut konut büyüklükleri dikkate alınarak alan bütününde geliştirilen proje doğrultusunda bölgenin alanla entegrasyonu da göz önüne alınarak plan kararlarına ilişkin kabuller belirlenmiştir.</w:t>
      </w:r>
    </w:p>
    <w:p w14:paraId="73645A06" w14:textId="77777777" w:rsidR="00421302" w:rsidRDefault="00421302" w:rsidP="00AD28E7">
      <w:pPr>
        <w:spacing w:after="0" w:line="240" w:lineRule="auto"/>
        <w:ind w:firstLine="708"/>
        <w:jc w:val="both"/>
        <w:rPr>
          <w:rFonts w:ascii="Arial" w:hAnsi="Arial" w:cs="Arial"/>
          <w:sz w:val="24"/>
          <w:szCs w:val="24"/>
        </w:rPr>
      </w:pPr>
    </w:p>
    <w:p w14:paraId="4A4C56A4" w14:textId="77777777" w:rsidR="00AD28E7" w:rsidRDefault="00AD28E7" w:rsidP="00AD28E7">
      <w:pPr>
        <w:spacing w:after="0" w:line="240" w:lineRule="auto"/>
        <w:ind w:firstLine="708"/>
        <w:jc w:val="both"/>
        <w:rPr>
          <w:rFonts w:ascii="Arial" w:hAnsi="Arial" w:cs="Arial"/>
          <w:sz w:val="24"/>
          <w:szCs w:val="24"/>
        </w:rPr>
      </w:pPr>
      <w:r>
        <w:rPr>
          <w:rFonts w:ascii="Arial" w:hAnsi="Arial" w:cs="Arial"/>
          <w:sz w:val="24"/>
          <w:szCs w:val="24"/>
        </w:rPr>
        <w:t>İmar planı bütününde gerek mevcut yapılaşma durumu gerekse oluşturulacak yapı adaları arasındaki eşitlik ilkesi dikkate alınarak planın kendi içinde dengesinin kurulması ve her yapı adasının hayata geçebilmesi, realize edilebilmesi yönünde plan kararları verilmiştir.</w:t>
      </w:r>
    </w:p>
    <w:p w14:paraId="2A012CA5" w14:textId="2B3072D2" w:rsidR="000A3D8D" w:rsidRPr="00BC0E5C" w:rsidRDefault="000A3D8D" w:rsidP="00AD28E7">
      <w:pPr>
        <w:spacing w:after="0" w:line="240" w:lineRule="auto"/>
        <w:jc w:val="both"/>
        <w:rPr>
          <w:rFonts w:ascii="Arial" w:hAnsi="Arial" w:cs="Arial"/>
          <w:sz w:val="24"/>
          <w:szCs w:val="24"/>
        </w:rPr>
      </w:pPr>
    </w:p>
    <w:p w14:paraId="6DEB1865" w14:textId="3C75F90D" w:rsidR="00D4736A" w:rsidRPr="00BC0E5C" w:rsidRDefault="008A35B8" w:rsidP="004C649F">
      <w:pPr>
        <w:pStyle w:val="ListeParagraf"/>
        <w:spacing w:line="240" w:lineRule="auto"/>
        <w:ind w:left="1080"/>
        <w:jc w:val="both"/>
        <w:outlineLvl w:val="1"/>
        <w:rPr>
          <w:rFonts w:ascii="Arial" w:hAnsi="Arial" w:cs="Arial"/>
          <w:b/>
          <w:bCs/>
          <w:sz w:val="24"/>
          <w:szCs w:val="24"/>
        </w:rPr>
      </w:pPr>
      <w:bookmarkStart w:id="80" w:name="_Toc146202052"/>
      <w:r>
        <w:rPr>
          <w:rFonts w:ascii="Arial" w:hAnsi="Arial" w:cs="Arial"/>
          <w:b/>
          <w:bCs/>
          <w:sz w:val="24"/>
          <w:szCs w:val="24"/>
        </w:rPr>
        <w:t>7</w:t>
      </w:r>
      <w:r w:rsidR="004C649F">
        <w:rPr>
          <w:rFonts w:ascii="Arial" w:hAnsi="Arial" w:cs="Arial"/>
          <w:b/>
          <w:bCs/>
          <w:sz w:val="24"/>
          <w:szCs w:val="24"/>
        </w:rPr>
        <w:t xml:space="preserve">.2. </w:t>
      </w:r>
      <w:r w:rsidR="00500621" w:rsidRPr="00BC0E5C">
        <w:rPr>
          <w:rFonts w:ascii="Arial" w:hAnsi="Arial" w:cs="Arial"/>
          <w:b/>
          <w:bCs/>
          <w:sz w:val="24"/>
          <w:szCs w:val="24"/>
        </w:rPr>
        <w:t>PLAN KARARLARI</w:t>
      </w:r>
      <w:bookmarkEnd w:id="80"/>
    </w:p>
    <w:p w14:paraId="7FEC493D" w14:textId="77777777" w:rsidR="00A5028E" w:rsidRDefault="00B1589A" w:rsidP="00421302">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alanında yapılan analiz ve sentez çalışmaları sonucunda alanın büyük çoğunluğunda konut kullanımın hakim olduğu görülmüştür. Söz konusu alanda mevcut durum itibariyle yapılaşmış </w:t>
      </w:r>
      <w:r>
        <w:rPr>
          <w:rFonts w:ascii="Arial" w:hAnsi="Arial" w:cs="Arial"/>
          <w:sz w:val="24"/>
          <w:szCs w:val="24"/>
        </w:rPr>
        <w:t>21</w:t>
      </w:r>
      <w:r w:rsidRPr="00BF620C">
        <w:rPr>
          <w:rFonts w:ascii="Arial" w:hAnsi="Arial" w:cs="Arial"/>
          <w:sz w:val="24"/>
          <w:szCs w:val="24"/>
        </w:rPr>
        <w:t xml:space="preserve"> parselde toplam 80 yapı bulunmaktadır. Bu söz konusu yapıların 2 adedinde 20şer daire, kalan 78 yapının her birinde 10 adet daire, toplamda ise 820 adet daire bulunduğu tespit edilmiştir.</w:t>
      </w:r>
      <w:r>
        <w:rPr>
          <w:rFonts w:ascii="Arial" w:hAnsi="Arial" w:cs="Arial"/>
          <w:sz w:val="24"/>
          <w:szCs w:val="24"/>
        </w:rPr>
        <w:t xml:space="preserve"> </w:t>
      </w:r>
    </w:p>
    <w:p w14:paraId="7BE68FF8" w14:textId="77777777" w:rsidR="00421302" w:rsidRDefault="00421302" w:rsidP="00421302">
      <w:pPr>
        <w:spacing w:after="0" w:line="240" w:lineRule="auto"/>
        <w:ind w:firstLine="708"/>
        <w:jc w:val="both"/>
        <w:rPr>
          <w:rFonts w:ascii="Arial" w:hAnsi="Arial" w:cs="Arial"/>
          <w:sz w:val="24"/>
          <w:szCs w:val="24"/>
        </w:rPr>
      </w:pPr>
    </w:p>
    <w:p w14:paraId="1EF191B9" w14:textId="6E616CCD" w:rsidR="00B1589A" w:rsidRPr="00BC0E5C" w:rsidRDefault="00B1589A" w:rsidP="008A35B8">
      <w:pPr>
        <w:spacing w:after="0" w:line="240" w:lineRule="auto"/>
        <w:ind w:firstLine="708"/>
        <w:jc w:val="both"/>
        <w:rPr>
          <w:rFonts w:ascii="Arial" w:hAnsi="Arial" w:cs="Arial"/>
          <w:sz w:val="24"/>
          <w:szCs w:val="24"/>
        </w:rPr>
      </w:pPr>
      <w:r>
        <w:rPr>
          <w:rFonts w:ascii="Arial" w:hAnsi="Arial" w:cs="Arial"/>
          <w:sz w:val="24"/>
          <w:szCs w:val="24"/>
        </w:rPr>
        <w:t xml:space="preserve">Mevcut onaylı imar planı doğrultusunda yapılan imar uygulamaları sonucunda oluşan parsellerdeki emsal değerleri, mevcut durumu dahi karşılayamadığı tespit edilmektedir. Başka bir ifadeyle mevcut imar planı kapsamındaki bazı yapı adalarında, emsal değerleri aynı olmasına rağmen, fazlasıyla inşaat alanı oluşmakta olup diğer taraftan bazı yapı adalarında ise imar planı kararı ile oluşacak emsal inşaat alanı yeterli olmamaktadır. Bu durum bu parsellerin </w:t>
      </w:r>
      <w:proofErr w:type="spellStart"/>
      <w:r>
        <w:rPr>
          <w:rFonts w:ascii="Arial" w:hAnsi="Arial" w:cs="Arial"/>
          <w:sz w:val="24"/>
          <w:szCs w:val="24"/>
        </w:rPr>
        <w:t>inşai</w:t>
      </w:r>
      <w:proofErr w:type="spellEnd"/>
      <w:r>
        <w:rPr>
          <w:rFonts w:ascii="Arial" w:hAnsi="Arial" w:cs="Arial"/>
          <w:sz w:val="24"/>
          <w:szCs w:val="24"/>
        </w:rPr>
        <w:t xml:space="preserve"> olarak hayata geçmesini mümkün kılmamaktadır. İmar planı bütününde gerek mevcut yapılaşma durumu gerekse oluşturulacak yapı adaları arasındaki eşitlik ilkesi dikkate alınarak planın kendi içinde dengesinin kurulması ve her yapı adasının hayata geçebilmesi realize edilebilmesi yönünde plan kararlarının verilmesi oldukça önem taşımaktadır. Tüm bu kriterler dikkate alınarak imar planı hazırlanmıştır.</w:t>
      </w:r>
    </w:p>
    <w:p w14:paraId="2786986A" w14:textId="77777777" w:rsidR="00AD28E7" w:rsidRDefault="00AD28E7" w:rsidP="00AD28E7">
      <w:pPr>
        <w:spacing w:after="0" w:line="240" w:lineRule="auto"/>
        <w:ind w:firstLine="708"/>
        <w:jc w:val="both"/>
        <w:rPr>
          <w:rFonts w:ascii="Arial" w:hAnsi="Arial" w:cs="Arial"/>
          <w:sz w:val="24"/>
          <w:szCs w:val="24"/>
        </w:rPr>
      </w:pPr>
      <w:r w:rsidRPr="00BF620C">
        <w:rPr>
          <w:rFonts w:ascii="Arial" w:hAnsi="Arial" w:cs="Arial"/>
          <w:sz w:val="24"/>
          <w:szCs w:val="24"/>
        </w:rPr>
        <w:lastRenderedPageBreak/>
        <w:t xml:space="preserve">Planlama alanı, mevcut onaylı imar planında içerisinde camii, eğitim tesisi ve sağlık tesisi bulunan </w:t>
      </w:r>
      <w:r>
        <w:rPr>
          <w:rFonts w:ascii="Arial" w:hAnsi="Arial" w:cs="Arial"/>
          <w:sz w:val="24"/>
          <w:szCs w:val="24"/>
        </w:rPr>
        <w:t xml:space="preserve">yerleşik </w:t>
      </w:r>
      <w:r w:rsidRPr="00BF620C">
        <w:rPr>
          <w:rFonts w:ascii="Arial" w:hAnsi="Arial" w:cs="Arial"/>
          <w:sz w:val="24"/>
          <w:szCs w:val="24"/>
        </w:rPr>
        <w:t xml:space="preserve">konut alanı olarak planlanmıştır. Bu planlarda  aşağıdaki arazi kullanım tablosunda da görüleceği üzere çoğunluklu olarak konut alanı olarak kullanılan parseller bulunmaktadır. </w:t>
      </w:r>
    </w:p>
    <w:p w14:paraId="20491139" w14:textId="77777777" w:rsidR="00421302" w:rsidRDefault="00421302" w:rsidP="00AD28E7">
      <w:pPr>
        <w:spacing w:after="0" w:line="240" w:lineRule="auto"/>
        <w:ind w:firstLine="708"/>
        <w:jc w:val="both"/>
        <w:rPr>
          <w:rFonts w:ascii="Arial" w:hAnsi="Arial" w:cs="Arial"/>
          <w:sz w:val="24"/>
          <w:szCs w:val="24"/>
        </w:rPr>
      </w:pPr>
    </w:p>
    <w:p w14:paraId="148C2AAC" w14:textId="22B65E03" w:rsidR="00A5028E" w:rsidRPr="000A3D8D" w:rsidRDefault="00AD28E7" w:rsidP="000A3D8D">
      <w:pPr>
        <w:spacing w:after="0" w:line="240" w:lineRule="auto"/>
        <w:ind w:firstLine="708"/>
        <w:jc w:val="both"/>
        <w:rPr>
          <w:rFonts w:ascii="Arial" w:hAnsi="Arial" w:cs="Arial"/>
          <w:sz w:val="24"/>
          <w:szCs w:val="24"/>
        </w:rPr>
      </w:pPr>
      <w:r>
        <w:rPr>
          <w:rFonts w:ascii="Arial" w:hAnsi="Arial" w:cs="Arial"/>
          <w:sz w:val="24"/>
          <w:szCs w:val="24"/>
        </w:rPr>
        <w:t>Mevcut onaylı imar planına göre yapılaşmış durumda toplam 38.177 m² ve yapılaşmamış boş durumda olan 1634 m² olmak üzere toplam 39.811 m² yüzölçümünde konut yapı adası bulunmaktadır.</w:t>
      </w:r>
    </w:p>
    <w:p w14:paraId="1B4FC8F4" w14:textId="77777777" w:rsidR="00875076" w:rsidRPr="00BC0E5C" w:rsidRDefault="00875076" w:rsidP="00875076">
      <w:pPr>
        <w:spacing w:after="0" w:line="240" w:lineRule="auto"/>
        <w:ind w:firstLine="708"/>
        <w:jc w:val="both"/>
        <w:rPr>
          <w:rFonts w:ascii="Arial" w:hAnsi="Arial" w:cs="Arial"/>
          <w:sz w:val="24"/>
          <w:szCs w:val="24"/>
        </w:rPr>
      </w:pPr>
    </w:p>
    <w:tbl>
      <w:tblPr>
        <w:tblStyle w:val="TabloKlavuzu"/>
        <w:tblW w:w="9209" w:type="dxa"/>
        <w:tblLook w:val="04A0" w:firstRow="1" w:lastRow="0" w:firstColumn="1" w:lastColumn="0" w:noHBand="0" w:noVBand="1"/>
      </w:tblPr>
      <w:tblGrid>
        <w:gridCol w:w="3427"/>
        <w:gridCol w:w="3231"/>
        <w:gridCol w:w="2551"/>
      </w:tblGrid>
      <w:tr w:rsidR="00F77705" w:rsidRPr="00BC0E5C" w14:paraId="28F9740D" w14:textId="131CF4E4" w:rsidTr="00F77705">
        <w:trPr>
          <w:trHeight w:val="256"/>
        </w:trPr>
        <w:tc>
          <w:tcPr>
            <w:tcW w:w="9209" w:type="dxa"/>
            <w:gridSpan w:val="3"/>
            <w:tcBorders>
              <w:top w:val="single" w:sz="18" w:space="0" w:color="auto"/>
              <w:left w:val="single" w:sz="18" w:space="0" w:color="auto"/>
              <w:bottom w:val="thickThinSmallGap" w:sz="24" w:space="0" w:color="auto"/>
              <w:right w:val="single" w:sz="18" w:space="0" w:color="auto"/>
            </w:tcBorders>
          </w:tcPr>
          <w:p w14:paraId="58EB93D6" w14:textId="46B98574" w:rsidR="00F77705" w:rsidRPr="00BC0E5C" w:rsidRDefault="00F77705" w:rsidP="00F77705">
            <w:pPr>
              <w:jc w:val="center"/>
              <w:rPr>
                <w:rFonts w:ascii="Arial" w:hAnsi="Arial" w:cs="Arial"/>
                <w:b/>
                <w:bCs/>
                <w:sz w:val="24"/>
                <w:szCs w:val="24"/>
              </w:rPr>
            </w:pPr>
            <w:bookmarkStart w:id="81" w:name="_Hlk96679626"/>
            <w:r>
              <w:rPr>
                <w:rFonts w:ascii="Arial" w:hAnsi="Arial" w:cs="Arial"/>
                <w:b/>
                <w:bCs/>
                <w:sz w:val="24"/>
                <w:szCs w:val="24"/>
              </w:rPr>
              <w:t>ONAYLI İMAR PLANI KENT KARAKTER TABLOSU</w:t>
            </w:r>
          </w:p>
        </w:tc>
      </w:tr>
      <w:tr w:rsidR="00F77705" w:rsidRPr="00BC0E5C" w14:paraId="79E10D87" w14:textId="77777777" w:rsidTr="00F77705">
        <w:trPr>
          <w:trHeight w:val="256"/>
        </w:trPr>
        <w:tc>
          <w:tcPr>
            <w:tcW w:w="3427" w:type="dxa"/>
            <w:tcBorders>
              <w:top w:val="thickThinSmallGap" w:sz="24" w:space="0" w:color="auto"/>
              <w:left w:val="single" w:sz="18" w:space="0" w:color="auto"/>
              <w:right w:val="single" w:sz="12" w:space="0" w:color="auto"/>
            </w:tcBorders>
          </w:tcPr>
          <w:p w14:paraId="471E3167" w14:textId="208B287F" w:rsidR="00F77705" w:rsidRPr="00BC0E5C" w:rsidRDefault="00F77705" w:rsidP="00DD0E89">
            <w:pPr>
              <w:jc w:val="both"/>
              <w:rPr>
                <w:rFonts w:ascii="Arial" w:hAnsi="Arial" w:cs="Arial"/>
                <w:b/>
                <w:bCs/>
                <w:sz w:val="24"/>
                <w:szCs w:val="24"/>
              </w:rPr>
            </w:pPr>
            <w:r w:rsidRPr="00BC0E5C">
              <w:rPr>
                <w:rFonts w:ascii="Arial" w:hAnsi="Arial" w:cs="Arial"/>
                <w:b/>
                <w:bCs/>
                <w:sz w:val="24"/>
                <w:szCs w:val="24"/>
              </w:rPr>
              <w:t>FONKSİYONLAR</w:t>
            </w:r>
          </w:p>
        </w:tc>
        <w:tc>
          <w:tcPr>
            <w:tcW w:w="3231" w:type="dxa"/>
            <w:tcBorders>
              <w:top w:val="thickThinSmallGap" w:sz="24" w:space="0" w:color="auto"/>
              <w:left w:val="single" w:sz="12" w:space="0" w:color="auto"/>
              <w:right w:val="single" w:sz="12" w:space="0" w:color="auto"/>
            </w:tcBorders>
          </w:tcPr>
          <w:p w14:paraId="6C5A0AB7" w14:textId="10C35C72" w:rsidR="00F77705" w:rsidRPr="00BC0E5C" w:rsidRDefault="00F77705" w:rsidP="00DD0E89">
            <w:pPr>
              <w:jc w:val="both"/>
              <w:rPr>
                <w:rFonts w:ascii="Arial" w:hAnsi="Arial" w:cs="Arial"/>
                <w:b/>
                <w:bCs/>
                <w:sz w:val="24"/>
                <w:szCs w:val="24"/>
              </w:rPr>
            </w:pPr>
            <w:r w:rsidRPr="00BC0E5C">
              <w:rPr>
                <w:rFonts w:ascii="Arial" w:hAnsi="Arial" w:cs="Arial"/>
                <w:b/>
                <w:bCs/>
                <w:sz w:val="24"/>
                <w:szCs w:val="24"/>
              </w:rPr>
              <w:t>ALAN</w:t>
            </w:r>
            <w:r>
              <w:rPr>
                <w:rFonts w:ascii="Arial" w:hAnsi="Arial" w:cs="Arial"/>
                <w:b/>
                <w:bCs/>
                <w:sz w:val="24"/>
                <w:szCs w:val="24"/>
              </w:rPr>
              <w:t xml:space="preserve"> BÜYÜKLÜĞÜ</w:t>
            </w:r>
            <w:r w:rsidRPr="00BC0E5C">
              <w:rPr>
                <w:rFonts w:ascii="Arial" w:hAnsi="Arial" w:cs="Arial"/>
                <w:b/>
                <w:bCs/>
                <w:sz w:val="24"/>
                <w:szCs w:val="24"/>
              </w:rPr>
              <w:t xml:space="preserve"> (m²)</w:t>
            </w:r>
          </w:p>
        </w:tc>
        <w:tc>
          <w:tcPr>
            <w:tcW w:w="2551" w:type="dxa"/>
            <w:tcBorders>
              <w:top w:val="thickThinSmallGap" w:sz="24" w:space="0" w:color="auto"/>
              <w:left w:val="single" w:sz="12" w:space="0" w:color="auto"/>
              <w:right w:val="single" w:sz="18" w:space="0" w:color="auto"/>
            </w:tcBorders>
          </w:tcPr>
          <w:p w14:paraId="555A0790" w14:textId="2C79A4CB" w:rsidR="00F77705" w:rsidRDefault="00F77705" w:rsidP="00DD0E89">
            <w:pPr>
              <w:jc w:val="both"/>
              <w:rPr>
                <w:rFonts w:ascii="Arial" w:hAnsi="Arial" w:cs="Arial"/>
                <w:b/>
                <w:bCs/>
                <w:sz w:val="24"/>
                <w:szCs w:val="24"/>
              </w:rPr>
            </w:pPr>
            <w:r>
              <w:rPr>
                <w:rFonts w:ascii="Arial" w:hAnsi="Arial" w:cs="Arial"/>
                <w:b/>
                <w:bCs/>
                <w:sz w:val="24"/>
                <w:szCs w:val="24"/>
              </w:rPr>
              <w:t>YÜZDE DEĞERİ (%)</w:t>
            </w:r>
          </w:p>
        </w:tc>
      </w:tr>
      <w:tr w:rsidR="00F77705" w:rsidRPr="00BC0E5C" w14:paraId="0F731D67" w14:textId="60935DBE" w:rsidTr="00F77705">
        <w:trPr>
          <w:trHeight w:val="256"/>
        </w:trPr>
        <w:tc>
          <w:tcPr>
            <w:tcW w:w="3427" w:type="dxa"/>
            <w:tcBorders>
              <w:left w:val="single" w:sz="18" w:space="0" w:color="auto"/>
              <w:right w:val="single" w:sz="12" w:space="0" w:color="auto"/>
            </w:tcBorders>
          </w:tcPr>
          <w:p w14:paraId="04E5E33A"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KONUT</w:t>
            </w:r>
          </w:p>
        </w:tc>
        <w:tc>
          <w:tcPr>
            <w:tcW w:w="3231" w:type="dxa"/>
            <w:tcBorders>
              <w:left w:val="single" w:sz="12" w:space="0" w:color="auto"/>
              <w:right w:val="single" w:sz="12" w:space="0" w:color="auto"/>
            </w:tcBorders>
          </w:tcPr>
          <w:p w14:paraId="024AED02"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3</w:t>
            </w:r>
            <w:r>
              <w:rPr>
                <w:rFonts w:ascii="Arial" w:hAnsi="Arial" w:cs="Arial"/>
                <w:sz w:val="24"/>
                <w:szCs w:val="24"/>
              </w:rPr>
              <w:t>9.811</w:t>
            </w:r>
            <w:r w:rsidRPr="00BC0E5C">
              <w:rPr>
                <w:rFonts w:ascii="Arial" w:hAnsi="Arial" w:cs="Arial"/>
                <w:sz w:val="24"/>
                <w:szCs w:val="24"/>
              </w:rPr>
              <w:t xml:space="preserve"> m²</w:t>
            </w:r>
          </w:p>
        </w:tc>
        <w:tc>
          <w:tcPr>
            <w:tcW w:w="2551" w:type="dxa"/>
            <w:tcBorders>
              <w:left w:val="single" w:sz="12" w:space="0" w:color="auto"/>
              <w:right w:val="single" w:sz="18" w:space="0" w:color="auto"/>
            </w:tcBorders>
            <w:vAlign w:val="center"/>
          </w:tcPr>
          <w:p w14:paraId="10803C89" w14:textId="3C3DAE2E"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56.24%</w:t>
            </w:r>
          </w:p>
        </w:tc>
      </w:tr>
      <w:tr w:rsidR="00F77705" w:rsidRPr="00BC0E5C" w14:paraId="011D5D46" w14:textId="229F0693" w:rsidTr="00F77705">
        <w:trPr>
          <w:trHeight w:val="274"/>
        </w:trPr>
        <w:tc>
          <w:tcPr>
            <w:tcW w:w="3427" w:type="dxa"/>
            <w:tcBorders>
              <w:left w:val="single" w:sz="18" w:space="0" w:color="auto"/>
              <w:right w:val="single" w:sz="12" w:space="0" w:color="auto"/>
            </w:tcBorders>
          </w:tcPr>
          <w:p w14:paraId="4E3BAA52"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CAMİİ</w:t>
            </w:r>
          </w:p>
        </w:tc>
        <w:tc>
          <w:tcPr>
            <w:tcW w:w="3231" w:type="dxa"/>
            <w:tcBorders>
              <w:left w:val="single" w:sz="12" w:space="0" w:color="auto"/>
              <w:right w:val="single" w:sz="12" w:space="0" w:color="auto"/>
            </w:tcBorders>
          </w:tcPr>
          <w:p w14:paraId="6201FB95"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1.429 m²</w:t>
            </w:r>
          </w:p>
        </w:tc>
        <w:tc>
          <w:tcPr>
            <w:tcW w:w="2551" w:type="dxa"/>
            <w:tcBorders>
              <w:left w:val="single" w:sz="12" w:space="0" w:color="auto"/>
              <w:right w:val="single" w:sz="18" w:space="0" w:color="auto"/>
            </w:tcBorders>
            <w:vAlign w:val="center"/>
          </w:tcPr>
          <w:p w14:paraId="49CBEEB9" w14:textId="254FF06E"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2.02%</w:t>
            </w:r>
          </w:p>
        </w:tc>
      </w:tr>
      <w:tr w:rsidR="00F77705" w:rsidRPr="00BC0E5C" w14:paraId="19FB18B9" w14:textId="2F920753" w:rsidTr="00F77705">
        <w:trPr>
          <w:trHeight w:val="256"/>
        </w:trPr>
        <w:tc>
          <w:tcPr>
            <w:tcW w:w="3427" w:type="dxa"/>
            <w:tcBorders>
              <w:left w:val="single" w:sz="18" w:space="0" w:color="auto"/>
              <w:right w:val="single" w:sz="12" w:space="0" w:color="auto"/>
            </w:tcBorders>
          </w:tcPr>
          <w:p w14:paraId="5E8FE73F"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ORTAOKUL</w:t>
            </w:r>
          </w:p>
        </w:tc>
        <w:tc>
          <w:tcPr>
            <w:tcW w:w="3231" w:type="dxa"/>
            <w:tcBorders>
              <w:left w:val="single" w:sz="12" w:space="0" w:color="auto"/>
              <w:right w:val="single" w:sz="12" w:space="0" w:color="auto"/>
            </w:tcBorders>
          </w:tcPr>
          <w:p w14:paraId="51A74B28"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2.451 m²</w:t>
            </w:r>
          </w:p>
        </w:tc>
        <w:tc>
          <w:tcPr>
            <w:tcW w:w="2551" w:type="dxa"/>
            <w:tcBorders>
              <w:left w:val="single" w:sz="12" w:space="0" w:color="auto"/>
              <w:right w:val="single" w:sz="18" w:space="0" w:color="auto"/>
            </w:tcBorders>
            <w:vAlign w:val="center"/>
          </w:tcPr>
          <w:p w14:paraId="102FC602" w14:textId="06C77E03"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3.46%</w:t>
            </w:r>
          </w:p>
        </w:tc>
      </w:tr>
      <w:tr w:rsidR="00F77705" w:rsidRPr="00BC0E5C" w14:paraId="75018C1A" w14:textId="13CBFFD0" w:rsidTr="00F77705">
        <w:trPr>
          <w:trHeight w:val="256"/>
        </w:trPr>
        <w:tc>
          <w:tcPr>
            <w:tcW w:w="3427" w:type="dxa"/>
            <w:tcBorders>
              <w:left w:val="single" w:sz="18" w:space="0" w:color="auto"/>
              <w:right w:val="single" w:sz="12" w:space="0" w:color="auto"/>
            </w:tcBorders>
          </w:tcPr>
          <w:p w14:paraId="50F026DB"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AİLE SAĞLIĞI MERKEZİ</w:t>
            </w:r>
          </w:p>
        </w:tc>
        <w:tc>
          <w:tcPr>
            <w:tcW w:w="3231" w:type="dxa"/>
            <w:tcBorders>
              <w:left w:val="single" w:sz="12" w:space="0" w:color="auto"/>
              <w:right w:val="single" w:sz="12" w:space="0" w:color="auto"/>
            </w:tcBorders>
          </w:tcPr>
          <w:p w14:paraId="280F7B7F"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1.903 m²</w:t>
            </w:r>
          </w:p>
        </w:tc>
        <w:tc>
          <w:tcPr>
            <w:tcW w:w="2551" w:type="dxa"/>
            <w:tcBorders>
              <w:left w:val="single" w:sz="12" w:space="0" w:color="auto"/>
              <w:right w:val="single" w:sz="18" w:space="0" w:color="auto"/>
            </w:tcBorders>
            <w:vAlign w:val="center"/>
          </w:tcPr>
          <w:p w14:paraId="1421942D" w14:textId="2E39E899"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2.69%</w:t>
            </w:r>
          </w:p>
        </w:tc>
      </w:tr>
      <w:tr w:rsidR="00F77705" w:rsidRPr="00BC0E5C" w14:paraId="3828E32D" w14:textId="673E2C01" w:rsidTr="00F77705">
        <w:trPr>
          <w:trHeight w:val="256"/>
        </w:trPr>
        <w:tc>
          <w:tcPr>
            <w:tcW w:w="3427" w:type="dxa"/>
            <w:tcBorders>
              <w:left w:val="single" w:sz="18" w:space="0" w:color="auto"/>
              <w:right w:val="single" w:sz="12" w:space="0" w:color="auto"/>
            </w:tcBorders>
          </w:tcPr>
          <w:p w14:paraId="5768C0E6"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YEŞİL ALAN</w:t>
            </w:r>
          </w:p>
        </w:tc>
        <w:tc>
          <w:tcPr>
            <w:tcW w:w="3231" w:type="dxa"/>
            <w:tcBorders>
              <w:left w:val="single" w:sz="12" w:space="0" w:color="auto"/>
              <w:right w:val="single" w:sz="12" w:space="0" w:color="auto"/>
            </w:tcBorders>
          </w:tcPr>
          <w:p w14:paraId="68BD1058"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7.435 m²</w:t>
            </w:r>
          </w:p>
        </w:tc>
        <w:tc>
          <w:tcPr>
            <w:tcW w:w="2551" w:type="dxa"/>
            <w:tcBorders>
              <w:left w:val="single" w:sz="12" w:space="0" w:color="auto"/>
              <w:right w:val="single" w:sz="18" w:space="0" w:color="auto"/>
            </w:tcBorders>
            <w:vAlign w:val="center"/>
          </w:tcPr>
          <w:p w14:paraId="572B2244" w14:textId="7E9CEF33"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10.50%</w:t>
            </w:r>
          </w:p>
        </w:tc>
      </w:tr>
      <w:tr w:rsidR="00F77705" w:rsidRPr="00BC0E5C" w14:paraId="2F035DFE" w14:textId="2CCE66DE" w:rsidTr="00F77705">
        <w:trPr>
          <w:trHeight w:val="256"/>
        </w:trPr>
        <w:tc>
          <w:tcPr>
            <w:tcW w:w="3427" w:type="dxa"/>
            <w:tcBorders>
              <w:left w:val="single" w:sz="18" w:space="0" w:color="auto"/>
              <w:bottom w:val="double" w:sz="12" w:space="0" w:color="auto"/>
              <w:right w:val="single" w:sz="12" w:space="0" w:color="auto"/>
            </w:tcBorders>
          </w:tcPr>
          <w:p w14:paraId="139FFBB5"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YOLLAR</w:t>
            </w:r>
          </w:p>
        </w:tc>
        <w:tc>
          <w:tcPr>
            <w:tcW w:w="3231" w:type="dxa"/>
            <w:tcBorders>
              <w:left w:val="single" w:sz="12" w:space="0" w:color="auto"/>
              <w:bottom w:val="double" w:sz="12" w:space="0" w:color="auto"/>
              <w:right w:val="single" w:sz="12" w:space="0" w:color="auto"/>
            </w:tcBorders>
          </w:tcPr>
          <w:p w14:paraId="7B8817BB"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17.75</w:t>
            </w:r>
            <w:r>
              <w:rPr>
                <w:rFonts w:ascii="Arial" w:hAnsi="Arial" w:cs="Arial"/>
                <w:sz w:val="24"/>
                <w:szCs w:val="24"/>
              </w:rPr>
              <w:t>7</w:t>
            </w:r>
            <w:r w:rsidRPr="00BC0E5C">
              <w:rPr>
                <w:rFonts w:ascii="Arial" w:hAnsi="Arial" w:cs="Arial"/>
                <w:sz w:val="24"/>
                <w:szCs w:val="24"/>
              </w:rPr>
              <w:t xml:space="preserve"> m²</w:t>
            </w:r>
          </w:p>
        </w:tc>
        <w:tc>
          <w:tcPr>
            <w:tcW w:w="2551" w:type="dxa"/>
            <w:tcBorders>
              <w:left w:val="single" w:sz="12" w:space="0" w:color="auto"/>
              <w:bottom w:val="double" w:sz="12" w:space="0" w:color="auto"/>
              <w:right w:val="single" w:sz="18" w:space="0" w:color="auto"/>
            </w:tcBorders>
            <w:vAlign w:val="center"/>
          </w:tcPr>
          <w:p w14:paraId="054D162A" w14:textId="65916B84"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25.09%</w:t>
            </w:r>
          </w:p>
        </w:tc>
      </w:tr>
      <w:tr w:rsidR="00F77705" w:rsidRPr="00BC0E5C" w14:paraId="7CBBBAA8" w14:textId="7957EF9E" w:rsidTr="00F77705">
        <w:trPr>
          <w:trHeight w:val="256"/>
        </w:trPr>
        <w:tc>
          <w:tcPr>
            <w:tcW w:w="3427" w:type="dxa"/>
            <w:tcBorders>
              <w:top w:val="double" w:sz="12" w:space="0" w:color="auto"/>
              <w:left w:val="single" w:sz="18" w:space="0" w:color="auto"/>
              <w:bottom w:val="single" w:sz="18" w:space="0" w:color="auto"/>
              <w:right w:val="single" w:sz="12" w:space="0" w:color="auto"/>
            </w:tcBorders>
          </w:tcPr>
          <w:p w14:paraId="2F3992E5" w14:textId="77777777" w:rsidR="00F77705" w:rsidRPr="00F77705" w:rsidRDefault="00F77705" w:rsidP="00F77705">
            <w:pPr>
              <w:jc w:val="both"/>
              <w:rPr>
                <w:rFonts w:ascii="Arial" w:hAnsi="Arial" w:cs="Arial"/>
                <w:b/>
                <w:bCs/>
                <w:sz w:val="24"/>
                <w:szCs w:val="24"/>
              </w:rPr>
            </w:pPr>
            <w:r w:rsidRPr="00F77705">
              <w:rPr>
                <w:rFonts w:ascii="Arial" w:hAnsi="Arial" w:cs="Arial"/>
                <w:b/>
                <w:bCs/>
                <w:sz w:val="24"/>
                <w:szCs w:val="24"/>
              </w:rPr>
              <w:t>TOPLAM ALAN</w:t>
            </w:r>
          </w:p>
        </w:tc>
        <w:tc>
          <w:tcPr>
            <w:tcW w:w="3231" w:type="dxa"/>
            <w:tcBorders>
              <w:top w:val="double" w:sz="12" w:space="0" w:color="auto"/>
              <w:left w:val="single" w:sz="12" w:space="0" w:color="auto"/>
              <w:bottom w:val="single" w:sz="18" w:space="0" w:color="auto"/>
              <w:right w:val="single" w:sz="12" w:space="0" w:color="auto"/>
            </w:tcBorders>
          </w:tcPr>
          <w:p w14:paraId="4EC528D1" w14:textId="77777777" w:rsidR="00F77705" w:rsidRPr="00F77705" w:rsidRDefault="00F77705" w:rsidP="00F77705">
            <w:pPr>
              <w:keepNext/>
              <w:jc w:val="both"/>
              <w:rPr>
                <w:rFonts w:ascii="Arial" w:hAnsi="Arial" w:cs="Arial"/>
                <w:b/>
                <w:bCs/>
                <w:sz w:val="24"/>
                <w:szCs w:val="24"/>
              </w:rPr>
            </w:pPr>
            <w:r w:rsidRPr="00F77705">
              <w:rPr>
                <w:rFonts w:ascii="Arial" w:hAnsi="Arial" w:cs="Arial"/>
                <w:b/>
                <w:bCs/>
                <w:sz w:val="24"/>
                <w:szCs w:val="24"/>
              </w:rPr>
              <w:t>70.786 m²</w:t>
            </w:r>
          </w:p>
        </w:tc>
        <w:tc>
          <w:tcPr>
            <w:tcW w:w="2551" w:type="dxa"/>
            <w:tcBorders>
              <w:top w:val="double" w:sz="12" w:space="0" w:color="auto"/>
              <w:left w:val="single" w:sz="12" w:space="0" w:color="auto"/>
              <w:right w:val="single" w:sz="18" w:space="0" w:color="auto"/>
            </w:tcBorders>
            <w:vAlign w:val="center"/>
          </w:tcPr>
          <w:p w14:paraId="3D90809A" w14:textId="3F203185" w:rsidR="00F77705" w:rsidRPr="00F77705" w:rsidRDefault="00F77705" w:rsidP="00F77705">
            <w:pPr>
              <w:keepNext/>
              <w:jc w:val="both"/>
              <w:rPr>
                <w:rFonts w:ascii="Arial" w:hAnsi="Arial" w:cs="Arial"/>
                <w:b/>
                <w:bCs/>
                <w:sz w:val="24"/>
                <w:szCs w:val="24"/>
              </w:rPr>
            </w:pPr>
            <w:r w:rsidRPr="00F77705">
              <w:rPr>
                <w:rFonts w:ascii="Arial" w:hAnsi="Arial" w:cs="Arial"/>
                <w:b/>
                <w:bCs/>
                <w:color w:val="000000"/>
                <w:sz w:val="24"/>
                <w:szCs w:val="24"/>
              </w:rPr>
              <w:t>100.00%</w:t>
            </w:r>
          </w:p>
        </w:tc>
      </w:tr>
      <w:bookmarkEnd w:id="81"/>
      <w:tr w:rsidR="00F77705" w:rsidRPr="00BC0E5C" w14:paraId="74E0A238" w14:textId="6BA265B1" w:rsidTr="00F77705">
        <w:trPr>
          <w:trHeight w:val="261"/>
        </w:trPr>
        <w:tc>
          <w:tcPr>
            <w:tcW w:w="9209" w:type="dxa"/>
            <w:gridSpan w:val="3"/>
            <w:tcBorders>
              <w:top w:val="single" w:sz="18" w:space="0" w:color="auto"/>
              <w:left w:val="single" w:sz="18" w:space="0" w:color="auto"/>
              <w:bottom w:val="single" w:sz="18" w:space="0" w:color="auto"/>
              <w:right w:val="single" w:sz="18" w:space="0" w:color="auto"/>
            </w:tcBorders>
          </w:tcPr>
          <w:p w14:paraId="502417A8" w14:textId="63941BC0" w:rsidR="00F77705" w:rsidRPr="00BC0E5C" w:rsidRDefault="00F77705" w:rsidP="00F77705">
            <w:pPr>
              <w:jc w:val="center"/>
              <w:rPr>
                <w:rFonts w:ascii="Arial" w:hAnsi="Arial" w:cs="Arial"/>
                <w:b/>
                <w:bCs/>
                <w:sz w:val="24"/>
                <w:szCs w:val="24"/>
              </w:rPr>
            </w:pPr>
            <w:r>
              <w:rPr>
                <w:rFonts w:ascii="Arial" w:hAnsi="Arial" w:cs="Arial"/>
                <w:b/>
                <w:bCs/>
                <w:sz w:val="24"/>
                <w:szCs w:val="24"/>
              </w:rPr>
              <w:t>PLAN DEĞİŞİKLİĞİ KENT KARAKTER TABLOSU</w:t>
            </w:r>
          </w:p>
        </w:tc>
      </w:tr>
      <w:tr w:rsidR="00F77705" w:rsidRPr="00BC0E5C" w14:paraId="27B3C115" w14:textId="13AC78A7" w:rsidTr="00F77705">
        <w:trPr>
          <w:trHeight w:val="261"/>
        </w:trPr>
        <w:tc>
          <w:tcPr>
            <w:tcW w:w="3427" w:type="dxa"/>
            <w:tcBorders>
              <w:top w:val="single" w:sz="18" w:space="0" w:color="auto"/>
              <w:left w:val="single" w:sz="18" w:space="0" w:color="auto"/>
              <w:right w:val="single" w:sz="12" w:space="0" w:color="auto"/>
            </w:tcBorders>
          </w:tcPr>
          <w:p w14:paraId="68BC3494"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KONUT</w:t>
            </w:r>
          </w:p>
        </w:tc>
        <w:tc>
          <w:tcPr>
            <w:tcW w:w="3231" w:type="dxa"/>
            <w:tcBorders>
              <w:top w:val="single" w:sz="18" w:space="0" w:color="auto"/>
              <w:left w:val="single" w:sz="12" w:space="0" w:color="auto"/>
              <w:right w:val="single" w:sz="12" w:space="0" w:color="auto"/>
            </w:tcBorders>
          </w:tcPr>
          <w:p w14:paraId="173A03E2" w14:textId="67C93D4F" w:rsidR="00F77705" w:rsidRPr="00BC0E5C" w:rsidRDefault="00F77705" w:rsidP="00F77705">
            <w:pPr>
              <w:jc w:val="both"/>
              <w:rPr>
                <w:rFonts w:ascii="Arial" w:hAnsi="Arial" w:cs="Arial"/>
                <w:sz w:val="24"/>
                <w:szCs w:val="24"/>
              </w:rPr>
            </w:pPr>
            <w:r w:rsidRPr="00BC0E5C">
              <w:rPr>
                <w:rFonts w:ascii="Arial" w:hAnsi="Arial" w:cs="Arial"/>
                <w:sz w:val="24"/>
                <w:szCs w:val="24"/>
              </w:rPr>
              <w:t>26.358 m²</w:t>
            </w:r>
          </w:p>
        </w:tc>
        <w:tc>
          <w:tcPr>
            <w:tcW w:w="2551" w:type="dxa"/>
            <w:tcBorders>
              <w:top w:val="single" w:sz="18" w:space="0" w:color="auto"/>
              <w:left w:val="single" w:sz="12" w:space="0" w:color="auto"/>
              <w:right w:val="single" w:sz="18" w:space="0" w:color="auto"/>
            </w:tcBorders>
            <w:vAlign w:val="center"/>
          </w:tcPr>
          <w:p w14:paraId="5A9D525E" w14:textId="6C351527"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37.24%</w:t>
            </w:r>
          </w:p>
        </w:tc>
      </w:tr>
      <w:tr w:rsidR="00F77705" w:rsidRPr="00BC0E5C" w14:paraId="20F891A1" w14:textId="606DC6B9" w:rsidTr="00F77705">
        <w:trPr>
          <w:trHeight w:val="261"/>
        </w:trPr>
        <w:tc>
          <w:tcPr>
            <w:tcW w:w="3427" w:type="dxa"/>
            <w:tcBorders>
              <w:left w:val="single" w:sz="18" w:space="0" w:color="auto"/>
              <w:right w:val="single" w:sz="12" w:space="0" w:color="auto"/>
            </w:tcBorders>
          </w:tcPr>
          <w:p w14:paraId="012DF307" w14:textId="07264B46" w:rsidR="00F77705" w:rsidRPr="00BC0E5C" w:rsidRDefault="00F77705" w:rsidP="00F77705">
            <w:pPr>
              <w:jc w:val="both"/>
              <w:rPr>
                <w:rFonts w:ascii="Arial" w:hAnsi="Arial" w:cs="Arial"/>
                <w:sz w:val="24"/>
                <w:szCs w:val="24"/>
              </w:rPr>
            </w:pPr>
            <w:r w:rsidRPr="00BC0E5C">
              <w:rPr>
                <w:rFonts w:ascii="Arial" w:hAnsi="Arial" w:cs="Arial"/>
                <w:sz w:val="24"/>
                <w:szCs w:val="24"/>
              </w:rPr>
              <w:t>TİCARET-KONUT</w:t>
            </w:r>
          </w:p>
        </w:tc>
        <w:tc>
          <w:tcPr>
            <w:tcW w:w="3231" w:type="dxa"/>
            <w:tcBorders>
              <w:left w:val="single" w:sz="12" w:space="0" w:color="auto"/>
              <w:right w:val="single" w:sz="12" w:space="0" w:color="auto"/>
            </w:tcBorders>
          </w:tcPr>
          <w:p w14:paraId="5AD10D50" w14:textId="2536CA3E" w:rsidR="00F77705" w:rsidRPr="00BC0E5C" w:rsidRDefault="00F77705" w:rsidP="00F77705">
            <w:pPr>
              <w:jc w:val="both"/>
              <w:rPr>
                <w:rFonts w:ascii="Arial" w:hAnsi="Arial" w:cs="Arial"/>
                <w:sz w:val="24"/>
                <w:szCs w:val="24"/>
              </w:rPr>
            </w:pPr>
            <w:r>
              <w:rPr>
                <w:rFonts w:ascii="Arial" w:hAnsi="Arial" w:cs="Arial"/>
                <w:sz w:val="24"/>
                <w:szCs w:val="24"/>
              </w:rPr>
              <w:t>14.902</w:t>
            </w:r>
            <w:r w:rsidRPr="00BC0E5C">
              <w:rPr>
                <w:rFonts w:ascii="Arial" w:hAnsi="Arial" w:cs="Arial"/>
                <w:sz w:val="24"/>
                <w:szCs w:val="24"/>
              </w:rPr>
              <w:t xml:space="preserve"> m²</w:t>
            </w:r>
          </w:p>
        </w:tc>
        <w:tc>
          <w:tcPr>
            <w:tcW w:w="2551" w:type="dxa"/>
            <w:tcBorders>
              <w:left w:val="single" w:sz="12" w:space="0" w:color="auto"/>
              <w:right w:val="single" w:sz="18" w:space="0" w:color="auto"/>
            </w:tcBorders>
            <w:vAlign w:val="center"/>
          </w:tcPr>
          <w:p w14:paraId="6E6D9A98" w14:textId="4B79722D"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21.05%</w:t>
            </w:r>
          </w:p>
        </w:tc>
      </w:tr>
      <w:tr w:rsidR="00F77705" w:rsidRPr="00BC0E5C" w14:paraId="10D998CC" w14:textId="7DD0AEED" w:rsidTr="00F77705">
        <w:trPr>
          <w:trHeight w:val="279"/>
        </w:trPr>
        <w:tc>
          <w:tcPr>
            <w:tcW w:w="3427" w:type="dxa"/>
            <w:tcBorders>
              <w:left w:val="single" w:sz="18" w:space="0" w:color="auto"/>
              <w:right w:val="single" w:sz="12" w:space="0" w:color="auto"/>
            </w:tcBorders>
          </w:tcPr>
          <w:p w14:paraId="3602FD26"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CAMİİ</w:t>
            </w:r>
          </w:p>
        </w:tc>
        <w:tc>
          <w:tcPr>
            <w:tcW w:w="3231" w:type="dxa"/>
            <w:tcBorders>
              <w:left w:val="single" w:sz="12" w:space="0" w:color="auto"/>
              <w:right w:val="single" w:sz="12" w:space="0" w:color="auto"/>
            </w:tcBorders>
          </w:tcPr>
          <w:p w14:paraId="2BB66F53" w14:textId="18B09CFC" w:rsidR="00F77705" w:rsidRPr="00BC0E5C" w:rsidRDefault="00F77705" w:rsidP="00F77705">
            <w:pPr>
              <w:jc w:val="both"/>
              <w:rPr>
                <w:rFonts w:ascii="Arial" w:hAnsi="Arial" w:cs="Arial"/>
                <w:sz w:val="24"/>
                <w:szCs w:val="24"/>
              </w:rPr>
            </w:pPr>
            <w:r w:rsidRPr="00BC0E5C">
              <w:rPr>
                <w:rFonts w:ascii="Arial" w:hAnsi="Arial" w:cs="Arial"/>
                <w:sz w:val="24"/>
                <w:szCs w:val="24"/>
              </w:rPr>
              <w:t>1.4</w:t>
            </w:r>
            <w:r>
              <w:rPr>
                <w:rFonts w:ascii="Arial" w:hAnsi="Arial" w:cs="Arial"/>
                <w:sz w:val="24"/>
                <w:szCs w:val="24"/>
              </w:rPr>
              <w:t>6</w:t>
            </w:r>
            <w:r w:rsidRPr="00BC0E5C">
              <w:rPr>
                <w:rFonts w:ascii="Arial" w:hAnsi="Arial" w:cs="Arial"/>
                <w:sz w:val="24"/>
                <w:szCs w:val="24"/>
              </w:rPr>
              <w:t>0 m²</w:t>
            </w:r>
          </w:p>
        </w:tc>
        <w:tc>
          <w:tcPr>
            <w:tcW w:w="2551" w:type="dxa"/>
            <w:tcBorders>
              <w:left w:val="single" w:sz="12" w:space="0" w:color="auto"/>
              <w:right w:val="single" w:sz="18" w:space="0" w:color="auto"/>
            </w:tcBorders>
            <w:vAlign w:val="center"/>
          </w:tcPr>
          <w:p w14:paraId="49D3C816" w14:textId="0D1E0FAD"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2.06%</w:t>
            </w:r>
          </w:p>
        </w:tc>
      </w:tr>
      <w:tr w:rsidR="00F77705" w:rsidRPr="00BC0E5C" w14:paraId="41BC3135" w14:textId="5CAFD5EC" w:rsidTr="00F77705">
        <w:trPr>
          <w:trHeight w:val="261"/>
        </w:trPr>
        <w:tc>
          <w:tcPr>
            <w:tcW w:w="3427" w:type="dxa"/>
            <w:tcBorders>
              <w:left w:val="single" w:sz="18" w:space="0" w:color="auto"/>
              <w:right w:val="single" w:sz="12" w:space="0" w:color="auto"/>
            </w:tcBorders>
          </w:tcPr>
          <w:p w14:paraId="06C79531"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ORTAOKUL</w:t>
            </w:r>
          </w:p>
        </w:tc>
        <w:tc>
          <w:tcPr>
            <w:tcW w:w="3231" w:type="dxa"/>
            <w:tcBorders>
              <w:left w:val="single" w:sz="12" w:space="0" w:color="auto"/>
              <w:right w:val="single" w:sz="12" w:space="0" w:color="auto"/>
            </w:tcBorders>
          </w:tcPr>
          <w:p w14:paraId="31B32C6D" w14:textId="13A3A60A" w:rsidR="00F77705" w:rsidRPr="00BC0E5C" w:rsidRDefault="00F77705" w:rsidP="00F77705">
            <w:pPr>
              <w:jc w:val="both"/>
              <w:rPr>
                <w:rFonts w:ascii="Arial" w:hAnsi="Arial" w:cs="Arial"/>
                <w:sz w:val="24"/>
                <w:szCs w:val="24"/>
              </w:rPr>
            </w:pPr>
            <w:r w:rsidRPr="00BC0E5C">
              <w:rPr>
                <w:rFonts w:ascii="Arial" w:hAnsi="Arial" w:cs="Arial"/>
                <w:sz w:val="24"/>
                <w:szCs w:val="24"/>
              </w:rPr>
              <w:t>2.8</w:t>
            </w:r>
            <w:r>
              <w:rPr>
                <w:rFonts w:ascii="Arial" w:hAnsi="Arial" w:cs="Arial"/>
                <w:sz w:val="24"/>
                <w:szCs w:val="24"/>
              </w:rPr>
              <w:t>00</w:t>
            </w:r>
            <w:r w:rsidRPr="00BC0E5C">
              <w:rPr>
                <w:rFonts w:ascii="Arial" w:hAnsi="Arial" w:cs="Arial"/>
                <w:sz w:val="24"/>
                <w:szCs w:val="24"/>
              </w:rPr>
              <w:t xml:space="preserve"> m²</w:t>
            </w:r>
          </w:p>
        </w:tc>
        <w:tc>
          <w:tcPr>
            <w:tcW w:w="2551" w:type="dxa"/>
            <w:tcBorders>
              <w:left w:val="single" w:sz="12" w:space="0" w:color="auto"/>
              <w:right w:val="single" w:sz="18" w:space="0" w:color="auto"/>
            </w:tcBorders>
            <w:vAlign w:val="center"/>
          </w:tcPr>
          <w:p w14:paraId="60AEA815" w14:textId="554C25D4"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3.96%</w:t>
            </w:r>
          </w:p>
        </w:tc>
      </w:tr>
      <w:tr w:rsidR="00F77705" w:rsidRPr="00BC0E5C" w14:paraId="2C0DB48D" w14:textId="2773164E" w:rsidTr="00F77705">
        <w:trPr>
          <w:trHeight w:val="261"/>
        </w:trPr>
        <w:tc>
          <w:tcPr>
            <w:tcW w:w="3427" w:type="dxa"/>
            <w:tcBorders>
              <w:left w:val="single" w:sz="18" w:space="0" w:color="auto"/>
              <w:right w:val="single" w:sz="12" w:space="0" w:color="auto"/>
            </w:tcBorders>
          </w:tcPr>
          <w:p w14:paraId="6BB88F66"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AİLE SAĞLIĞI MERKEZİ</w:t>
            </w:r>
          </w:p>
        </w:tc>
        <w:tc>
          <w:tcPr>
            <w:tcW w:w="3231" w:type="dxa"/>
            <w:tcBorders>
              <w:left w:val="single" w:sz="12" w:space="0" w:color="auto"/>
              <w:right w:val="single" w:sz="12" w:space="0" w:color="auto"/>
            </w:tcBorders>
          </w:tcPr>
          <w:p w14:paraId="22623165"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1.923 m²</w:t>
            </w:r>
          </w:p>
        </w:tc>
        <w:tc>
          <w:tcPr>
            <w:tcW w:w="2551" w:type="dxa"/>
            <w:tcBorders>
              <w:left w:val="single" w:sz="12" w:space="0" w:color="auto"/>
              <w:right w:val="single" w:sz="18" w:space="0" w:color="auto"/>
            </w:tcBorders>
            <w:vAlign w:val="center"/>
          </w:tcPr>
          <w:p w14:paraId="052B7EAA" w14:textId="655428E1"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2.72%</w:t>
            </w:r>
          </w:p>
        </w:tc>
      </w:tr>
      <w:tr w:rsidR="00F77705" w:rsidRPr="00BC0E5C" w14:paraId="5784B27B" w14:textId="70A6E871" w:rsidTr="00F77705">
        <w:trPr>
          <w:trHeight w:val="261"/>
        </w:trPr>
        <w:tc>
          <w:tcPr>
            <w:tcW w:w="3427" w:type="dxa"/>
            <w:tcBorders>
              <w:left w:val="single" w:sz="18" w:space="0" w:color="auto"/>
              <w:right w:val="single" w:sz="12" w:space="0" w:color="auto"/>
            </w:tcBorders>
          </w:tcPr>
          <w:p w14:paraId="24D45C4B"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YEŞİL ALAN</w:t>
            </w:r>
          </w:p>
        </w:tc>
        <w:tc>
          <w:tcPr>
            <w:tcW w:w="3231" w:type="dxa"/>
            <w:tcBorders>
              <w:left w:val="single" w:sz="12" w:space="0" w:color="auto"/>
              <w:right w:val="single" w:sz="12" w:space="0" w:color="auto"/>
            </w:tcBorders>
          </w:tcPr>
          <w:p w14:paraId="01E55F46" w14:textId="36CFE623" w:rsidR="00F77705" w:rsidRPr="00BC0E5C" w:rsidRDefault="00F77705" w:rsidP="00F77705">
            <w:pPr>
              <w:jc w:val="both"/>
              <w:rPr>
                <w:rFonts w:ascii="Arial" w:hAnsi="Arial" w:cs="Arial"/>
                <w:sz w:val="24"/>
                <w:szCs w:val="24"/>
              </w:rPr>
            </w:pPr>
            <w:r w:rsidRPr="00BC0E5C">
              <w:rPr>
                <w:rFonts w:ascii="Arial" w:hAnsi="Arial" w:cs="Arial"/>
                <w:sz w:val="24"/>
                <w:szCs w:val="24"/>
              </w:rPr>
              <w:t>9.125 m²</w:t>
            </w:r>
          </w:p>
        </w:tc>
        <w:tc>
          <w:tcPr>
            <w:tcW w:w="2551" w:type="dxa"/>
            <w:tcBorders>
              <w:left w:val="single" w:sz="12" w:space="0" w:color="auto"/>
              <w:right w:val="single" w:sz="18" w:space="0" w:color="auto"/>
            </w:tcBorders>
            <w:vAlign w:val="center"/>
          </w:tcPr>
          <w:p w14:paraId="4E302917" w14:textId="68B12B09"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12.89%</w:t>
            </w:r>
          </w:p>
        </w:tc>
      </w:tr>
      <w:tr w:rsidR="00F77705" w:rsidRPr="00BC0E5C" w14:paraId="25528394" w14:textId="28A542E1" w:rsidTr="00F77705">
        <w:trPr>
          <w:trHeight w:val="261"/>
        </w:trPr>
        <w:tc>
          <w:tcPr>
            <w:tcW w:w="3427" w:type="dxa"/>
            <w:tcBorders>
              <w:left w:val="single" w:sz="18" w:space="0" w:color="auto"/>
              <w:bottom w:val="double" w:sz="12" w:space="0" w:color="auto"/>
              <w:right w:val="single" w:sz="12" w:space="0" w:color="auto"/>
            </w:tcBorders>
          </w:tcPr>
          <w:p w14:paraId="18BFFF6A" w14:textId="77777777" w:rsidR="00F77705" w:rsidRPr="00BC0E5C" w:rsidRDefault="00F77705" w:rsidP="00F77705">
            <w:pPr>
              <w:jc w:val="both"/>
              <w:rPr>
                <w:rFonts w:ascii="Arial" w:hAnsi="Arial" w:cs="Arial"/>
                <w:sz w:val="24"/>
                <w:szCs w:val="24"/>
              </w:rPr>
            </w:pPr>
            <w:r w:rsidRPr="00BC0E5C">
              <w:rPr>
                <w:rFonts w:ascii="Arial" w:hAnsi="Arial" w:cs="Arial"/>
                <w:sz w:val="24"/>
                <w:szCs w:val="24"/>
              </w:rPr>
              <w:t>YOLLAR</w:t>
            </w:r>
          </w:p>
        </w:tc>
        <w:tc>
          <w:tcPr>
            <w:tcW w:w="3231" w:type="dxa"/>
            <w:tcBorders>
              <w:left w:val="single" w:sz="12" w:space="0" w:color="auto"/>
              <w:bottom w:val="double" w:sz="12" w:space="0" w:color="auto"/>
              <w:right w:val="single" w:sz="12" w:space="0" w:color="auto"/>
            </w:tcBorders>
          </w:tcPr>
          <w:p w14:paraId="18B6511D" w14:textId="0F617226" w:rsidR="00F77705" w:rsidRPr="00BC0E5C" w:rsidRDefault="00F77705" w:rsidP="00F77705">
            <w:pPr>
              <w:jc w:val="both"/>
              <w:rPr>
                <w:rFonts w:ascii="Arial" w:hAnsi="Arial" w:cs="Arial"/>
                <w:sz w:val="24"/>
                <w:szCs w:val="24"/>
              </w:rPr>
            </w:pPr>
            <w:r w:rsidRPr="00BC0E5C">
              <w:rPr>
                <w:rFonts w:ascii="Arial" w:hAnsi="Arial" w:cs="Arial"/>
                <w:sz w:val="24"/>
                <w:szCs w:val="24"/>
              </w:rPr>
              <w:t>14.2</w:t>
            </w:r>
            <w:r>
              <w:rPr>
                <w:rFonts w:ascii="Arial" w:hAnsi="Arial" w:cs="Arial"/>
                <w:sz w:val="24"/>
                <w:szCs w:val="24"/>
              </w:rPr>
              <w:t xml:space="preserve">18 </w:t>
            </w:r>
            <w:r w:rsidRPr="00BC0E5C">
              <w:rPr>
                <w:rFonts w:ascii="Arial" w:hAnsi="Arial" w:cs="Arial"/>
                <w:sz w:val="24"/>
                <w:szCs w:val="24"/>
              </w:rPr>
              <w:t>m²</w:t>
            </w:r>
          </w:p>
        </w:tc>
        <w:tc>
          <w:tcPr>
            <w:tcW w:w="2551" w:type="dxa"/>
            <w:tcBorders>
              <w:left w:val="single" w:sz="12" w:space="0" w:color="auto"/>
              <w:bottom w:val="double" w:sz="12" w:space="0" w:color="auto"/>
              <w:right w:val="single" w:sz="18" w:space="0" w:color="auto"/>
            </w:tcBorders>
            <w:vAlign w:val="center"/>
          </w:tcPr>
          <w:p w14:paraId="67037E50" w14:textId="6FCCD64D" w:rsidR="00F77705" w:rsidRPr="00F77705" w:rsidRDefault="00F77705" w:rsidP="00F77705">
            <w:pPr>
              <w:jc w:val="both"/>
              <w:rPr>
                <w:rFonts w:ascii="Arial" w:hAnsi="Arial" w:cs="Arial"/>
                <w:sz w:val="24"/>
                <w:szCs w:val="24"/>
              </w:rPr>
            </w:pPr>
            <w:r w:rsidRPr="00F77705">
              <w:rPr>
                <w:rFonts w:ascii="Arial" w:hAnsi="Arial" w:cs="Arial"/>
                <w:color w:val="000000"/>
                <w:sz w:val="24"/>
                <w:szCs w:val="24"/>
              </w:rPr>
              <w:t>20.09%</w:t>
            </w:r>
          </w:p>
        </w:tc>
      </w:tr>
      <w:tr w:rsidR="00F77705" w:rsidRPr="00BC0E5C" w14:paraId="60301F51" w14:textId="0C11B555" w:rsidTr="00F77705">
        <w:trPr>
          <w:trHeight w:val="261"/>
        </w:trPr>
        <w:tc>
          <w:tcPr>
            <w:tcW w:w="3427" w:type="dxa"/>
            <w:tcBorders>
              <w:top w:val="double" w:sz="12" w:space="0" w:color="auto"/>
              <w:left w:val="single" w:sz="18" w:space="0" w:color="auto"/>
              <w:bottom w:val="single" w:sz="18" w:space="0" w:color="auto"/>
              <w:right w:val="single" w:sz="12" w:space="0" w:color="auto"/>
            </w:tcBorders>
          </w:tcPr>
          <w:p w14:paraId="57CFEE2D" w14:textId="77777777" w:rsidR="00F77705" w:rsidRPr="00F77705" w:rsidRDefault="00F77705" w:rsidP="00F77705">
            <w:pPr>
              <w:jc w:val="both"/>
              <w:rPr>
                <w:rFonts w:ascii="Arial" w:hAnsi="Arial" w:cs="Arial"/>
                <w:b/>
                <w:bCs/>
                <w:sz w:val="24"/>
                <w:szCs w:val="24"/>
              </w:rPr>
            </w:pPr>
            <w:r w:rsidRPr="00F77705">
              <w:rPr>
                <w:rFonts w:ascii="Arial" w:hAnsi="Arial" w:cs="Arial"/>
                <w:b/>
                <w:bCs/>
                <w:sz w:val="24"/>
                <w:szCs w:val="24"/>
              </w:rPr>
              <w:t>TOPLAM ALAN</w:t>
            </w:r>
          </w:p>
        </w:tc>
        <w:tc>
          <w:tcPr>
            <w:tcW w:w="3231" w:type="dxa"/>
            <w:tcBorders>
              <w:top w:val="double" w:sz="12" w:space="0" w:color="auto"/>
              <w:left w:val="single" w:sz="12" w:space="0" w:color="auto"/>
              <w:bottom w:val="single" w:sz="18" w:space="0" w:color="auto"/>
              <w:right w:val="single" w:sz="12" w:space="0" w:color="auto"/>
            </w:tcBorders>
          </w:tcPr>
          <w:p w14:paraId="5EF10A97" w14:textId="05DAA127" w:rsidR="00F77705" w:rsidRPr="00F77705" w:rsidRDefault="00F77705" w:rsidP="00F77705">
            <w:pPr>
              <w:keepNext/>
              <w:jc w:val="both"/>
              <w:rPr>
                <w:rFonts w:ascii="Arial" w:hAnsi="Arial" w:cs="Arial"/>
                <w:b/>
                <w:bCs/>
                <w:sz w:val="24"/>
                <w:szCs w:val="24"/>
              </w:rPr>
            </w:pPr>
            <w:r w:rsidRPr="00F77705">
              <w:rPr>
                <w:rFonts w:ascii="Arial" w:hAnsi="Arial" w:cs="Arial"/>
                <w:b/>
                <w:bCs/>
                <w:sz w:val="24"/>
                <w:szCs w:val="24"/>
              </w:rPr>
              <w:t>70.786 m²</w:t>
            </w:r>
          </w:p>
        </w:tc>
        <w:tc>
          <w:tcPr>
            <w:tcW w:w="2551" w:type="dxa"/>
            <w:tcBorders>
              <w:top w:val="double" w:sz="12" w:space="0" w:color="auto"/>
              <w:left w:val="single" w:sz="12" w:space="0" w:color="auto"/>
              <w:bottom w:val="single" w:sz="18" w:space="0" w:color="auto"/>
              <w:right w:val="single" w:sz="18" w:space="0" w:color="auto"/>
            </w:tcBorders>
            <w:vAlign w:val="center"/>
          </w:tcPr>
          <w:p w14:paraId="1E66316F" w14:textId="2046469B" w:rsidR="00F77705" w:rsidRPr="00F77705" w:rsidRDefault="00F77705" w:rsidP="00F77705">
            <w:pPr>
              <w:keepNext/>
              <w:jc w:val="both"/>
              <w:rPr>
                <w:rFonts w:ascii="Arial" w:hAnsi="Arial" w:cs="Arial"/>
                <w:b/>
                <w:bCs/>
                <w:sz w:val="24"/>
                <w:szCs w:val="24"/>
              </w:rPr>
            </w:pPr>
            <w:r w:rsidRPr="00F77705">
              <w:rPr>
                <w:rFonts w:ascii="Arial" w:hAnsi="Arial" w:cs="Arial"/>
                <w:b/>
                <w:bCs/>
                <w:color w:val="000000"/>
                <w:sz w:val="24"/>
                <w:szCs w:val="24"/>
              </w:rPr>
              <w:t>100.00%</w:t>
            </w:r>
          </w:p>
        </w:tc>
      </w:tr>
    </w:tbl>
    <w:p w14:paraId="1D90604B" w14:textId="18FEC96E" w:rsidR="00A5028E" w:rsidRPr="00A5028E" w:rsidRDefault="00875076" w:rsidP="00A5028E">
      <w:pPr>
        <w:pStyle w:val="ResimYazs"/>
        <w:ind w:left="360"/>
        <w:jc w:val="center"/>
        <w:rPr>
          <w:rFonts w:ascii="Arial" w:hAnsi="Arial" w:cs="Arial"/>
          <w:color w:val="auto"/>
        </w:rPr>
      </w:pPr>
      <w:bookmarkStart w:id="82" w:name="_Toc144907354"/>
      <w:r w:rsidRPr="00BC0E5C">
        <w:rPr>
          <w:rFonts w:ascii="Arial" w:hAnsi="Arial" w:cs="Arial"/>
          <w:color w:val="auto"/>
        </w:rPr>
        <w:t xml:space="preserve">Tablo </w:t>
      </w:r>
      <w:r w:rsidRPr="00BC0E5C">
        <w:rPr>
          <w:rFonts w:ascii="Arial" w:hAnsi="Arial" w:cs="Arial"/>
          <w:color w:val="auto"/>
        </w:rPr>
        <w:fldChar w:fldCharType="begin"/>
      </w:r>
      <w:r w:rsidRPr="00BC0E5C">
        <w:rPr>
          <w:rFonts w:ascii="Arial" w:hAnsi="Arial" w:cs="Arial"/>
          <w:color w:val="auto"/>
        </w:rPr>
        <w:instrText xml:space="preserve"> SEQ Tablo \* ARABIC </w:instrText>
      </w:r>
      <w:r w:rsidRPr="00BC0E5C">
        <w:rPr>
          <w:rFonts w:ascii="Arial" w:hAnsi="Arial" w:cs="Arial"/>
          <w:color w:val="auto"/>
        </w:rPr>
        <w:fldChar w:fldCharType="separate"/>
      </w:r>
      <w:r w:rsidR="00747B6D">
        <w:rPr>
          <w:rFonts w:ascii="Arial" w:hAnsi="Arial" w:cs="Arial"/>
          <w:noProof/>
          <w:color w:val="auto"/>
        </w:rPr>
        <w:t>5</w:t>
      </w:r>
      <w:r w:rsidRPr="00BC0E5C">
        <w:rPr>
          <w:rFonts w:ascii="Arial" w:hAnsi="Arial" w:cs="Arial"/>
          <w:color w:val="auto"/>
        </w:rPr>
        <w:fldChar w:fldCharType="end"/>
      </w:r>
      <w:r w:rsidRPr="00BC0E5C">
        <w:rPr>
          <w:rFonts w:ascii="Arial" w:hAnsi="Arial" w:cs="Arial"/>
          <w:color w:val="auto"/>
        </w:rPr>
        <w:t xml:space="preserve">. </w:t>
      </w:r>
      <w:r w:rsidR="00F77705">
        <w:rPr>
          <w:rFonts w:ascii="Arial" w:hAnsi="Arial" w:cs="Arial"/>
          <w:color w:val="auto"/>
        </w:rPr>
        <w:t>Onaylı İmar Planı ve Plan Değişikliği Kent Karakter Tablosu</w:t>
      </w:r>
      <w:bookmarkEnd w:id="82"/>
    </w:p>
    <w:p w14:paraId="4DDFAEE6" w14:textId="0DA1356A" w:rsidR="008A35B8" w:rsidRDefault="008A35B8" w:rsidP="008A35B8">
      <w:pPr>
        <w:spacing w:after="0" w:line="240" w:lineRule="auto"/>
        <w:ind w:firstLine="360"/>
        <w:jc w:val="both"/>
        <w:rPr>
          <w:rFonts w:ascii="Arial" w:hAnsi="Arial" w:cs="Arial"/>
          <w:sz w:val="24"/>
          <w:szCs w:val="24"/>
        </w:rPr>
      </w:pPr>
      <w:r w:rsidRPr="00BC0E5C">
        <w:rPr>
          <w:rFonts w:ascii="Arial" w:hAnsi="Arial" w:cs="Arial"/>
          <w:sz w:val="24"/>
          <w:szCs w:val="24"/>
        </w:rPr>
        <w:t xml:space="preserve">Mevcut durum </w:t>
      </w:r>
      <w:r>
        <w:rPr>
          <w:rFonts w:ascii="Arial" w:hAnsi="Arial" w:cs="Arial"/>
          <w:sz w:val="24"/>
          <w:szCs w:val="24"/>
        </w:rPr>
        <w:t>kent karakter</w:t>
      </w:r>
      <w:r w:rsidRPr="00BC0E5C">
        <w:rPr>
          <w:rFonts w:ascii="Arial" w:hAnsi="Arial" w:cs="Arial"/>
          <w:sz w:val="24"/>
          <w:szCs w:val="24"/>
        </w:rPr>
        <w:t xml:space="preserve"> tablosuna bakıldığında toplam alanın 70.</w:t>
      </w:r>
      <w:r>
        <w:rPr>
          <w:rFonts w:ascii="Arial" w:hAnsi="Arial" w:cs="Arial"/>
          <w:sz w:val="24"/>
          <w:szCs w:val="24"/>
        </w:rPr>
        <w:t>786</w:t>
      </w:r>
      <w:r w:rsidRPr="00BC0E5C">
        <w:rPr>
          <w:rFonts w:ascii="Arial" w:hAnsi="Arial" w:cs="Arial"/>
          <w:sz w:val="24"/>
          <w:szCs w:val="24"/>
        </w:rPr>
        <w:t xml:space="preserve"> m² olduğu tespit edilmiş olup, 39.</w:t>
      </w:r>
      <w:r>
        <w:rPr>
          <w:rFonts w:ascii="Arial" w:hAnsi="Arial" w:cs="Arial"/>
          <w:sz w:val="24"/>
          <w:szCs w:val="24"/>
        </w:rPr>
        <w:t xml:space="preserve">811 </w:t>
      </w:r>
      <w:r w:rsidRPr="00BC0E5C">
        <w:rPr>
          <w:rFonts w:ascii="Arial" w:hAnsi="Arial" w:cs="Arial"/>
          <w:sz w:val="24"/>
          <w:szCs w:val="24"/>
        </w:rPr>
        <w:t>m² alanın konut alanı olduğu, toplam donatı alanları 5.783 m², yeşil alan toplam 7.435 m² ve yollara ayrılan alanın 17.75</w:t>
      </w:r>
      <w:r>
        <w:rPr>
          <w:rFonts w:ascii="Arial" w:hAnsi="Arial" w:cs="Arial"/>
          <w:sz w:val="24"/>
          <w:szCs w:val="24"/>
        </w:rPr>
        <w:t>7</w:t>
      </w:r>
      <w:r w:rsidRPr="00BC0E5C">
        <w:rPr>
          <w:rFonts w:ascii="Arial" w:hAnsi="Arial" w:cs="Arial"/>
          <w:sz w:val="24"/>
          <w:szCs w:val="24"/>
        </w:rPr>
        <w:t xml:space="preserve"> m² olduğu gözlemlenmiştir.</w:t>
      </w:r>
    </w:p>
    <w:p w14:paraId="13B6D291" w14:textId="77777777" w:rsidR="00421302" w:rsidRPr="00BC0E5C" w:rsidRDefault="00421302" w:rsidP="008A35B8">
      <w:pPr>
        <w:spacing w:after="0" w:line="240" w:lineRule="auto"/>
        <w:ind w:firstLine="360"/>
        <w:jc w:val="both"/>
        <w:rPr>
          <w:rFonts w:ascii="Arial" w:hAnsi="Arial" w:cs="Arial"/>
          <w:sz w:val="24"/>
          <w:szCs w:val="24"/>
        </w:rPr>
      </w:pPr>
    </w:p>
    <w:p w14:paraId="5738F8CE" w14:textId="6A09EE64" w:rsidR="00875076" w:rsidRDefault="00875076" w:rsidP="00875076">
      <w:pPr>
        <w:spacing w:after="0" w:line="240" w:lineRule="auto"/>
        <w:ind w:firstLine="360"/>
        <w:jc w:val="both"/>
        <w:rPr>
          <w:rFonts w:ascii="Arial" w:hAnsi="Arial" w:cs="Arial"/>
          <w:sz w:val="24"/>
          <w:szCs w:val="24"/>
        </w:rPr>
      </w:pPr>
      <w:r w:rsidRPr="00BC0E5C">
        <w:rPr>
          <w:rFonts w:ascii="Arial" w:hAnsi="Arial" w:cs="Arial"/>
          <w:sz w:val="24"/>
          <w:szCs w:val="24"/>
        </w:rPr>
        <w:t xml:space="preserve">Planlama alanı </w:t>
      </w:r>
      <w:r w:rsidR="00AF2E67" w:rsidRPr="00BC0E5C">
        <w:rPr>
          <w:rFonts w:ascii="Arial" w:hAnsi="Arial" w:cs="Arial"/>
          <w:sz w:val="24"/>
          <w:szCs w:val="24"/>
        </w:rPr>
        <w:t>rezerv yapı alanı</w:t>
      </w:r>
      <w:r w:rsidRPr="00BC0E5C">
        <w:rPr>
          <w:rFonts w:ascii="Arial" w:hAnsi="Arial" w:cs="Arial"/>
          <w:sz w:val="24"/>
          <w:szCs w:val="24"/>
        </w:rPr>
        <w:t xml:space="preserve"> sınırı</w:t>
      </w:r>
      <w:r w:rsidR="00AF2E67" w:rsidRPr="00BC0E5C">
        <w:rPr>
          <w:rFonts w:ascii="Arial" w:hAnsi="Arial" w:cs="Arial"/>
          <w:sz w:val="24"/>
          <w:szCs w:val="24"/>
        </w:rPr>
        <w:t>nı</w:t>
      </w:r>
      <w:r w:rsidRPr="00BC0E5C">
        <w:rPr>
          <w:rFonts w:ascii="Arial" w:hAnsi="Arial" w:cs="Arial"/>
          <w:sz w:val="24"/>
          <w:szCs w:val="24"/>
        </w:rPr>
        <w:t xml:space="preserve"> kapsamakta olup 70.</w:t>
      </w:r>
      <w:r w:rsidR="00ED1146">
        <w:rPr>
          <w:rFonts w:ascii="Arial" w:hAnsi="Arial" w:cs="Arial"/>
          <w:sz w:val="24"/>
          <w:szCs w:val="24"/>
        </w:rPr>
        <w:t>786</w:t>
      </w:r>
      <w:r w:rsidRPr="00BC0E5C">
        <w:rPr>
          <w:rFonts w:ascii="Arial" w:hAnsi="Arial" w:cs="Arial"/>
          <w:sz w:val="24"/>
          <w:szCs w:val="24"/>
        </w:rPr>
        <w:t xml:space="preserve"> m² yüzölçümündedir. </w:t>
      </w:r>
      <w:r w:rsidR="00861500" w:rsidRPr="00BC0E5C">
        <w:rPr>
          <w:rFonts w:ascii="Arial" w:hAnsi="Arial" w:cs="Arial"/>
          <w:sz w:val="24"/>
          <w:szCs w:val="24"/>
        </w:rPr>
        <w:t>Bir adedi ticaret-konut alanı kullanımlı olmak üzere toplam 4 adet yapı adasından oluşan k</w:t>
      </w:r>
      <w:r w:rsidRPr="00BC0E5C">
        <w:rPr>
          <w:rFonts w:ascii="Arial" w:hAnsi="Arial" w:cs="Arial"/>
          <w:sz w:val="24"/>
          <w:szCs w:val="24"/>
        </w:rPr>
        <w:t xml:space="preserve">onut alanı olarak ayrılmış yapı adalarının toplam yüzölçümü </w:t>
      </w:r>
      <w:r w:rsidR="003F67A4" w:rsidRPr="00BC0E5C">
        <w:rPr>
          <w:rFonts w:ascii="Arial" w:hAnsi="Arial" w:cs="Arial"/>
          <w:sz w:val="24"/>
          <w:szCs w:val="24"/>
        </w:rPr>
        <w:t>41.</w:t>
      </w:r>
      <w:r w:rsidR="00ED1146">
        <w:rPr>
          <w:rFonts w:ascii="Arial" w:hAnsi="Arial" w:cs="Arial"/>
          <w:sz w:val="24"/>
          <w:szCs w:val="24"/>
        </w:rPr>
        <w:t>260</w:t>
      </w:r>
      <w:r w:rsidRPr="00BC0E5C">
        <w:rPr>
          <w:rFonts w:ascii="Arial" w:hAnsi="Arial" w:cs="Arial"/>
          <w:sz w:val="24"/>
          <w:szCs w:val="24"/>
        </w:rPr>
        <w:t xml:space="preserve"> m²</w:t>
      </w:r>
      <w:r w:rsidR="00861500" w:rsidRPr="00BC0E5C">
        <w:rPr>
          <w:rFonts w:ascii="Arial" w:hAnsi="Arial" w:cs="Arial"/>
          <w:sz w:val="24"/>
          <w:szCs w:val="24"/>
        </w:rPr>
        <w:t>’dir. S</w:t>
      </w:r>
      <w:r w:rsidRPr="00BC0E5C">
        <w:rPr>
          <w:rFonts w:ascii="Arial" w:hAnsi="Arial" w:cs="Arial"/>
          <w:sz w:val="24"/>
          <w:szCs w:val="24"/>
        </w:rPr>
        <w:t xml:space="preserve">osyal donatı alanları toplam </w:t>
      </w:r>
      <w:r w:rsidR="00861500" w:rsidRPr="00BC0E5C">
        <w:rPr>
          <w:rFonts w:ascii="Arial" w:hAnsi="Arial" w:cs="Arial"/>
          <w:sz w:val="24"/>
          <w:szCs w:val="24"/>
        </w:rPr>
        <w:t xml:space="preserve">6.183 </w:t>
      </w:r>
      <w:r w:rsidRPr="00BC0E5C">
        <w:rPr>
          <w:rFonts w:ascii="Arial" w:hAnsi="Arial" w:cs="Arial"/>
          <w:sz w:val="24"/>
          <w:szCs w:val="24"/>
        </w:rPr>
        <w:t xml:space="preserve">m² ve yeşil alanlar </w:t>
      </w:r>
      <w:r w:rsidR="003F67A4" w:rsidRPr="00BC0E5C">
        <w:rPr>
          <w:rFonts w:ascii="Arial" w:hAnsi="Arial" w:cs="Arial"/>
          <w:sz w:val="24"/>
          <w:szCs w:val="24"/>
        </w:rPr>
        <w:t>9.125</w:t>
      </w:r>
      <w:r w:rsidRPr="00BC0E5C">
        <w:rPr>
          <w:rFonts w:ascii="Arial" w:hAnsi="Arial" w:cs="Arial"/>
          <w:sz w:val="24"/>
          <w:szCs w:val="24"/>
        </w:rPr>
        <w:t xml:space="preserve"> m² olarak planlanmıştır. Yollar</w:t>
      </w:r>
      <w:r w:rsidR="00A611CE" w:rsidRPr="00BC0E5C">
        <w:rPr>
          <w:rFonts w:ascii="Arial" w:hAnsi="Arial" w:cs="Arial"/>
          <w:sz w:val="24"/>
          <w:szCs w:val="24"/>
        </w:rPr>
        <w:t xml:space="preserve"> ise</w:t>
      </w:r>
      <w:r w:rsidRPr="00BC0E5C">
        <w:rPr>
          <w:rFonts w:ascii="Arial" w:hAnsi="Arial" w:cs="Arial"/>
          <w:sz w:val="24"/>
          <w:szCs w:val="24"/>
        </w:rPr>
        <w:t xml:space="preserve"> 1</w:t>
      </w:r>
      <w:r w:rsidR="00A611CE" w:rsidRPr="00BC0E5C">
        <w:rPr>
          <w:rFonts w:ascii="Arial" w:hAnsi="Arial" w:cs="Arial"/>
          <w:sz w:val="24"/>
          <w:szCs w:val="24"/>
        </w:rPr>
        <w:t>4.</w:t>
      </w:r>
      <w:r w:rsidR="00861500" w:rsidRPr="00BC0E5C">
        <w:rPr>
          <w:rFonts w:ascii="Arial" w:hAnsi="Arial" w:cs="Arial"/>
          <w:sz w:val="24"/>
          <w:szCs w:val="24"/>
        </w:rPr>
        <w:t>2</w:t>
      </w:r>
      <w:r w:rsidR="00ED1146">
        <w:rPr>
          <w:rFonts w:ascii="Arial" w:hAnsi="Arial" w:cs="Arial"/>
          <w:sz w:val="24"/>
          <w:szCs w:val="24"/>
        </w:rPr>
        <w:t>18</w:t>
      </w:r>
      <w:r w:rsidRPr="00BC0E5C">
        <w:rPr>
          <w:rFonts w:ascii="Arial" w:hAnsi="Arial" w:cs="Arial"/>
          <w:sz w:val="24"/>
          <w:szCs w:val="24"/>
        </w:rPr>
        <w:t xml:space="preserve"> m²</w:t>
      </w:r>
      <w:r w:rsidR="00A611CE" w:rsidRPr="00BC0E5C">
        <w:rPr>
          <w:rFonts w:ascii="Arial" w:hAnsi="Arial" w:cs="Arial"/>
          <w:sz w:val="24"/>
          <w:szCs w:val="24"/>
        </w:rPr>
        <w:t>’dir</w:t>
      </w:r>
      <w:r w:rsidRPr="00BC0E5C">
        <w:rPr>
          <w:rFonts w:ascii="Arial" w:hAnsi="Arial" w:cs="Arial"/>
          <w:sz w:val="24"/>
          <w:szCs w:val="24"/>
        </w:rPr>
        <w:t>.</w:t>
      </w:r>
    </w:p>
    <w:p w14:paraId="369149EA" w14:textId="77777777" w:rsidR="00421302" w:rsidRPr="00BC0E5C" w:rsidRDefault="00421302" w:rsidP="00875076">
      <w:pPr>
        <w:spacing w:after="0" w:line="240" w:lineRule="auto"/>
        <w:ind w:firstLine="360"/>
        <w:jc w:val="both"/>
        <w:rPr>
          <w:rFonts w:ascii="Arial" w:hAnsi="Arial" w:cs="Arial"/>
          <w:sz w:val="24"/>
          <w:szCs w:val="24"/>
        </w:rPr>
      </w:pPr>
    </w:p>
    <w:p w14:paraId="670D7E0B" w14:textId="4CCED0C8" w:rsidR="00B1589A" w:rsidRPr="00BF620C" w:rsidRDefault="00B1589A" w:rsidP="00B1589A">
      <w:pPr>
        <w:spacing w:after="0" w:line="240" w:lineRule="auto"/>
        <w:ind w:firstLine="708"/>
        <w:jc w:val="both"/>
        <w:rPr>
          <w:rFonts w:ascii="Arial" w:hAnsi="Arial" w:cs="Arial"/>
          <w:sz w:val="24"/>
          <w:szCs w:val="24"/>
        </w:rPr>
      </w:pPr>
      <w:r w:rsidRPr="00BF620C">
        <w:rPr>
          <w:rFonts w:ascii="Arial" w:hAnsi="Arial" w:cs="Arial"/>
          <w:sz w:val="24"/>
          <w:szCs w:val="24"/>
        </w:rPr>
        <w:t>Planlama alanı</w:t>
      </w:r>
      <w:r>
        <w:rPr>
          <w:rFonts w:ascii="Arial" w:hAnsi="Arial" w:cs="Arial"/>
          <w:sz w:val="24"/>
          <w:szCs w:val="24"/>
        </w:rPr>
        <w:t xml:space="preserve"> </w:t>
      </w:r>
      <w:proofErr w:type="gramStart"/>
      <w:r>
        <w:rPr>
          <w:rFonts w:ascii="Arial" w:hAnsi="Arial" w:cs="Arial"/>
          <w:sz w:val="24"/>
          <w:szCs w:val="24"/>
        </w:rPr>
        <w:t>kapsamındaki</w:t>
      </w:r>
      <w:r w:rsidRPr="00BF620C">
        <w:rPr>
          <w:rFonts w:ascii="Arial" w:hAnsi="Arial" w:cs="Arial"/>
          <w:sz w:val="24"/>
          <w:szCs w:val="24"/>
        </w:rPr>
        <w:t xml:space="preserve"> </w:t>
      </w:r>
      <w:r>
        <w:rPr>
          <w:rFonts w:ascii="Arial" w:hAnsi="Arial" w:cs="Arial"/>
          <w:sz w:val="24"/>
          <w:szCs w:val="24"/>
        </w:rPr>
        <w:t>mevcut</w:t>
      </w:r>
      <w:proofErr w:type="gramEnd"/>
      <w:r>
        <w:rPr>
          <w:rFonts w:ascii="Arial" w:hAnsi="Arial" w:cs="Arial"/>
          <w:sz w:val="24"/>
          <w:szCs w:val="24"/>
        </w:rPr>
        <w:t xml:space="preserve"> donatı alanları (eğitim, sağlık ve dini tesis) fiziki koşullar nedeni ile ulaşımı zor konumlarda bulunmakta olduğundan  imar planında rahat ulaşımın sağlanabileceği ve bir arada konumlanacak şekilde; mevcut parsel büyüklükleri ve yapılaşma koşulları korunacak şekilde hatta iyileştirilerek planlanmıştır.</w:t>
      </w:r>
    </w:p>
    <w:p w14:paraId="5191D04E" w14:textId="4DF968E2" w:rsidR="00511C1E" w:rsidRDefault="00875076" w:rsidP="00875076">
      <w:pPr>
        <w:spacing w:after="0" w:line="240" w:lineRule="auto"/>
        <w:jc w:val="both"/>
        <w:rPr>
          <w:rFonts w:ascii="Arial" w:hAnsi="Arial" w:cs="Arial"/>
          <w:sz w:val="24"/>
          <w:szCs w:val="24"/>
        </w:rPr>
      </w:pPr>
      <w:r w:rsidRPr="00BC0E5C">
        <w:rPr>
          <w:rFonts w:ascii="Arial" w:hAnsi="Arial" w:cs="Arial"/>
          <w:sz w:val="24"/>
          <w:szCs w:val="24"/>
        </w:rPr>
        <w:lastRenderedPageBreak/>
        <w:t>Eğimin yüksek olduğu planlanma alanında, yollar eğimler gözetilerek sürdürülebilir ulaşım aksları oluşturacak şekilde planlanmıştır.</w:t>
      </w:r>
    </w:p>
    <w:p w14:paraId="369640CA" w14:textId="77777777" w:rsidR="00A5028E" w:rsidRDefault="00A5028E" w:rsidP="00875076">
      <w:pPr>
        <w:spacing w:after="0" w:line="240" w:lineRule="auto"/>
        <w:jc w:val="both"/>
        <w:rPr>
          <w:rFonts w:ascii="Arial" w:hAnsi="Arial" w:cs="Arial"/>
          <w:sz w:val="24"/>
          <w:szCs w:val="24"/>
        </w:rPr>
      </w:pPr>
    </w:p>
    <w:p w14:paraId="5DFE5159" w14:textId="7B2CC0F1" w:rsidR="00733D26" w:rsidRPr="004C649F" w:rsidRDefault="008A35B8" w:rsidP="004C649F">
      <w:pPr>
        <w:ind w:firstLine="708"/>
        <w:jc w:val="both"/>
        <w:outlineLvl w:val="2"/>
        <w:rPr>
          <w:rFonts w:ascii="Arial" w:hAnsi="Arial" w:cs="Arial"/>
          <w:b/>
          <w:bCs/>
          <w:sz w:val="24"/>
          <w:szCs w:val="24"/>
        </w:rPr>
      </w:pPr>
      <w:bookmarkStart w:id="83" w:name="_Toc146202053"/>
      <w:r>
        <w:rPr>
          <w:rFonts w:ascii="Arial" w:hAnsi="Arial" w:cs="Arial"/>
          <w:b/>
          <w:bCs/>
          <w:sz w:val="24"/>
          <w:szCs w:val="24"/>
        </w:rPr>
        <w:t>7</w:t>
      </w:r>
      <w:r w:rsidR="004C649F" w:rsidRPr="004C649F">
        <w:rPr>
          <w:rFonts w:ascii="Arial" w:hAnsi="Arial" w:cs="Arial"/>
          <w:b/>
          <w:bCs/>
          <w:sz w:val="24"/>
          <w:szCs w:val="24"/>
        </w:rPr>
        <w:t xml:space="preserve">.1.1. </w:t>
      </w:r>
      <w:r w:rsidR="00C14955" w:rsidRPr="004C649F">
        <w:rPr>
          <w:rFonts w:ascii="Arial" w:hAnsi="Arial" w:cs="Arial"/>
          <w:b/>
          <w:bCs/>
          <w:sz w:val="24"/>
          <w:szCs w:val="24"/>
        </w:rPr>
        <w:t>ULAŞIM</w:t>
      </w:r>
      <w:bookmarkEnd w:id="83"/>
    </w:p>
    <w:p w14:paraId="56C407F0" w14:textId="77777777" w:rsidR="00E65FB1" w:rsidRPr="00BC0E5C" w:rsidRDefault="00E65FB1" w:rsidP="00B153AD">
      <w:pPr>
        <w:ind w:firstLine="708"/>
        <w:jc w:val="both"/>
        <w:rPr>
          <w:rFonts w:ascii="Arial" w:hAnsi="Arial" w:cs="Arial"/>
          <w:sz w:val="24"/>
          <w:szCs w:val="24"/>
        </w:rPr>
      </w:pPr>
      <w:r w:rsidRPr="00BC0E5C">
        <w:rPr>
          <w:rFonts w:ascii="Arial" w:hAnsi="Arial" w:cs="Arial"/>
          <w:sz w:val="24"/>
          <w:szCs w:val="24"/>
        </w:rPr>
        <w:t xml:space="preserve">Planlama alanında, ulaşım kararları alınırken; söz konusu alanın erişilebilirliği, sürdürülebilir ulaşım aksları oluşturulması, çevresiyle entegre ve eğimin gözetilmesi dikkate alınmıştır. </w:t>
      </w:r>
    </w:p>
    <w:p w14:paraId="45FBD405" w14:textId="619BE761" w:rsidR="00B224E7" w:rsidRPr="00BC0E5C" w:rsidRDefault="00B224E7" w:rsidP="00B153AD">
      <w:pPr>
        <w:ind w:firstLine="708"/>
        <w:jc w:val="both"/>
        <w:rPr>
          <w:rFonts w:ascii="Arial" w:hAnsi="Arial" w:cs="Arial"/>
          <w:sz w:val="24"/>
          <w:szCs w:val="24"/>
        </w:rPr>
      </w:pPr>
      <w:r w:rsidRPr="00BC0E5C">
        <w:rPr>
          <w:rFonts w:ascii="Arial" w:hAnsi="Arial" w:cs="Arial"/>
          <w:sz w:val="24"/>
          <w:szCs w:val="24"/>
        </w:rPr>
        <w:t>Planlama alanın içerisinden geçen ve batısına sınır oluşturan 14</w:t>
      </w:r>
      <w:r w:rsidR="00783BFD" w:rsidRPr="00BC0E5C">
        <w:rPr>
          <w:rFonts w:ascii="Arial" w:hAnsi="Arial" w:cs="Arial"/>
          <w:sz w:val="24"/>
          <w:szCs w:val="24"/>
        </w:rPr>
        <w:t>,50</w:t>
      </w:r>
      <w:r w:rsidRPr="00BC0E5C">
        <w:rPr>
          <w:rFonts w:ascii="Arial" w:hAnsi="Arial" w:cs="Arial"/>
          <w:sz w:val="24"/>
          <w:szCs w:val="24"/>
        </w:rPr>
        <w:t xml:space="preserve"> metre genişliğinde taşıt yolu olan 75. Sokak; alanın doğusuna cephe oluşturan ve İnönü Caddesine bağlanan </w:t>
      </w:r>
      <w:r w:rsidR="00783BFD" w:rsidRPr="00BC0E5C">
        <w:rPr>
          <w:rFonts w:ascii="Arial" w:hAnsi="Arial" w:cs="Arial"/>
          <w:sz w:val="24"/>
          <w:szCs w:val="24"/>
        </w:rPr>
        <w:t>14,50 metre</w:t>
      </w:r>
      <w:r w:rsidRPr="00BC0E5C">
        <w:rPr>
          <w:rFonts w:ascii="Arial" w:hAnsi="Arial" w:cs="Arial"/>
          <w:sz w:val="24"/>
          <w:szCs w:val="24"/>
        </w:rPr>
        <w:t xml:space="preserve"> genişliğinde taşıt yolu olan 46. Sokak plan kararlarımızı etkileyen ve yönlendiren önemli taşıt akslarıdır ve planda aynen korunmuştur.</w:t>
      </w:r>
    </w:p>
    <w:p w14:paraId="6E0324E2" w14:textId="1CCA2F51" w:rsidR="00E65FB1" w:rsidRPr="00BC0E5C" w:rsidRDefault="00E65FB1" w:rsidP="00B153AD">
      <w:pPr>
        <w:ind w:firstLine="708"/>
        <w:jc w:val="both"/>
        <w:rPr>
          <w:rFonts w:ascii="Arial" w:hAnsi="Arial" w:cs="Arial"/>
          <w:sz w:val="24"/>
          <w:szCs w:val="24"/>
        </w:rPr>
      </w:pPr>
      <w:r w:rsidRPr="00BC0E5C">
        <w:rPr>
          <w:rFonts w:ascii="Arial" w:hAnsi="Arial" w:cs="Arial"/>
          <w:sz w:val="24"/>
          <w:szCs w:val="24"/>
        </w:rPr>
        <w:t>14</w:t>
      </w:r>
      <w:r w:rsidR="00783BFD" w:rsidRPr="00BC0E5C">
        <w:rPr>
          <w:rFonts w:ascii="Arial" w:hAnsi="Arial" w:cs="Arial"/>
          <w:sz w:val="24"/>
          <w:szCs w:val="24"/>
        </w:rPr>
        <w:t xml:space="preserve">,50 </w:t>
      </w:r>
      <w:r w:rsidRPr="00BC0E5C">
        <w:rPr>
          <w:rFonts w:ascii="Arial" w:hAnsi="Arial" w:cs="Arial"/>
          <w:sz w:val="24"/>
          <w:szCs w:val="24"/>
        </w:rPr>
        <w:t xml:space="preserve">metre genişliğinde olan </w:t>
      </w:r>
      <w:r w:rsidR="00B224E7" w:rsidRPr="00BC0E5C">
        <w:rPr>
          <w:rFonts w:ascii="Arial" w:hAnsi="Arial" w:cs="Arial"/>
          <w:sz w:val="24"/>
          <w:szCs w:val="24"/>
        </w:rPr>
        <w:t xml:space="preserve">46. Sokaktan gelen ve </w:t>
      </w:r>
      <w:r w:rsidRPr="00BC0E5C">
        <w:rPr>
          <w:rFonts w:ascii="Arial" w:hAnsi="Arial" w:cs="Arial"/>
          <w:sz w:val="24"/>
          <w:szCs w:val="24"/>
        </w:rPr>
        <w:t>alan içerisine bağlanan 75. Sokak alanın doğusunda oluşturulan yapı adasına göre düzenlenmiş olup 14</w:t>
      </w:r>
      <w:r w:rsidR="00783BFD" w:rsidRPr="00BC0E5C">
        <w:rPr>
          <w:rFonts w:ascii="Arial" w:hAnsi="Arial" w:cs="Arial"/>
          <w:sz w:val="24"/>
          <w:szCs w:val="24"/>
        </w:rPr>
        <w:t xml:space="preserve">,50 </w:t>
      </w:r>
      <w:r w:rsidRPr="00BC0E5C">
        <w:rPr>
          <w:rFonts w:ascii="Arial" w:hAnsi="Arial" w:cs="Arial"/>
          <w:sz w:val="24"/>
          <w:szCs w:val="24"/>
        </w:rPr>
        <w:t xml:space="preserve">metre genişliğinde ana taşıt aksı olarak 14. Sokağa bağlanmaktadır. </w:t>
      </w:r>
    </w:p>
    <w:p w14:paraId="48BA3D1B" w14:textId="2BC7092E" w:rsidR="00F13B3B" w:rsidRPr="00BC0E5C" w:rsidRDefault="00E65FB1" w:rsidP="00B153AD">
      <w:pPr>
        <w:ind w:firstLine="708"/>
        <w:jc w:val="both"/>
        <w:rPr>
          <w:rFonts w:ascii="Arial" w:hAnsi="Arial" w:cs="Arial"/>
          <w:sz w:val="24"/>
          <w:szCs w:val="24"/>
        </w:rPr>
      </w:pPr>
      <w:r w:rsidRPr="00BC0E5C">
        <w:rPr>
          <w:rFonts w:ascii="Arial" w:hAnsi="Arial" w:cs="Arial"/>
          <w:sz w:val="24"/>
          <w:szCs w:val="24"/>
        </w:rPr>
        <w:t>Planlama alanı içerisinde ulaşımı ve erişilebilirliği arttırmak adına yapı adaları arasında 10 metrelik taşıt yolları oluşturulmuştur.</w:t>
      </w:r>
    </w:p>
    <w:p w14:paraId="58689554" w14:textId="357DA9AF" w:rsidR="00F13B3B" w:rsidRPr="00BC0E5C" w:rsidRDefault="00B224E7" w:rsidP="00F13B3B">
      <w:pPr>
        <w:keepNext/>
        <w:spacing w:after="0"/>
        <w:jc w:val="center"/>
        <w:rPr>
          <w:rFonts w:ascii="Arial" w:hAnsi="Arial" w:cs="Arial"/>
        </w:rPr>
      </w:pPr>
      <w:r w:rsidRPr="00BC0E5C">
        <w:rPr>
          <w:rFonts w:ascii="Arial" w:hAnsi="Arial" w:cs="Arial"/>
          <w:noProof/>
        </w:rPr>
        <w:drawing>
          <wp:inline distT="0" distB="0" distL="0" distR="0" wp14:anchorId="49F25C85" wp14:editId="09009BF2">
            <wp:extent cx="3017520" cy="4145510"/>
            <wp:effectExtent l="76200" t="76200" r="125730" b="14097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035788" cy="41706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A48283" w14:textId="6C6632C7" w:rsidR="00F13B3B" w:rsidRDefault="00F13B3B" w:rsidP="00B153AD">
      <w:pPr>
        <w:pStyle w:val="ResimYazs"/>
        <w:spacing w:after="0"/>
        <w:jc w:val="center"/>
        <w:rPr>
          <w:rFonts w:ascii="Arial" w:hAnsi="Arial" w:cs="Arial"/>
          <w:color w:val="auto"/>
          <w:sz w:val="20"/>
          <w:szCs w:val="20"/>
        </w:rPr>
      </w:pPr>
      <w:bookmarkStart w:id="84" w:name="_Toc144215943"/>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23</w:t>
      </w:r>
      <w:r w:rsidRPr="00BC0E5C">
        <w:rPr>
          <w:rFonts w:ascii="Arial" w:hAnsi="Arial" w:cs="Arial"/>
          <w:color w:val="auto"/>
          <w:sz w:val="20"/>
          <w:szCs w:val="20"/>
        </w:rPr>
        <w:fldChar w:fldCharType="end"/>
      </w:r>
      <w:r w:rsidRPr="00BC0E5C">
        <w:rPr>
          <w:rFonts w:ascii="Arial" w:hAnsi="Arial" w:cs="Arial"/>
          <w:color w:val="auto"/>
          <w:sz w:val="20"/>
          <w:szCs w:val="20"/>
        </w:rPr>
        <w:t>. Ulaşım Şeması</w:t>
      </w:r>
      <w:bookmarkEnd w:id="84"/>
    </w:p>
    <w:p w14:paraId="3B87C922" w14:textId="4582BA37" w:rsidR="00140103" w:rsidRPr="004C649F" w:rsidRDefault="008A35B8" w:rsidP="004C649F">
      <w:pPr>
        <w:ind w:left="993"/>
        <w:outlineLvl w:val="2"/>
        <w:rPr>
          <w:rFonts w:ascii="Arial" w:hAnsi="Arial" w:cs="Arial"/>
          <w:b/>
          <w:bCs/>
          <w:sz w:val="24"/>
          <w:szCs w:val="24"/>
        </w:rPr>
      </w:pPr>
      <w:bookmarkStart w:id="85" w:name="_Toc146202054"/>
      <w:r>
        <w:rPr>
          <w:rFonts w:ascii="Arial" w:hAnsi="Arial" w:cs="Arial"/>
          <w:b/>
          <w:bCs/>
          <w:sz w:val="24"/>
          <w:szCs w:val="24"/>
        </w:rPr>
        <w:lastRenderedPageBreak/>
        <w:t>7</w:t>
      </w:r>
      <w:r w:rsidR="004C649F">
        <w:rPr>
          <w:rFonts w:ascii="Arial" w:hAnsi="Arial" w:cs="Arial"/>
          <w:b/>
          <w:bCs/>
          <w:sz w:val="24"/>
          <w:szCs w:val="24"/>
        </w:rPr>
        <w:t xml:space="preserve">.1.2. </w:t>
      </w:r>
      <w:r w:rsidR="00140103" w:rsidRPr="004C649F">
        <w:rPr>
          <w:rFonts w:ascii="Arial" w:hAnsi="Arial" w:cs="Arial"/>
          <w:b/>
          <w:bCs/>
          <w:sz w:val="24"/>
          <w:szCs w:val="24"/>
        </w:rPr>
        <w:t>KONUT</w:t>
      </w:r>
      <w:r w:rsidR="00733A5B" w:rsidRPr="004C649F">
        <w:rPr>
          <w:rFonts w:ascii="Arial" w:hAnsi="Arial" w:cs="Arial"/>
          <w:b/>
          <w:bCs/>
          <w:sz w:val="24"/>
          <w:szCs w:val="24"/>
        </w:rPr>
        <w:t xml:space="preserve"> ALANLARI</w:t>
      </w:r>
      <w:bookmarkEnd w:id="85"/>
    </w:p>
    <w:p w14:paraId="352C0D5D" w14:textId="76F96908" w:rsidR="001D7288" w:rsidRDefault="00AD28E7" w:rsidP="00B153AD">
      <w:pPr>
        <w:ind w:firstLine="708"/>
        <w:jc w:val="both"/>
        <w:rPr>
          <w:rFonts w:ascii="Arial" w:hAnsi="Arial" w:cs="Arial"/>
          <w:sz w:val="24"/>
          <w:szCs w:val="24"/>
        </w:rPr>
      </w:pPr>
      <w:r w:rsidRPr="00BF620C">
        <w:rPr>
          <w:rFonts w:ascii="Arial" w:hAnsi="Arial" w:cs="Arial"/>
          <w:noProof/>
          <w:sz w:val="24"/>
          <w:szCs w:val="24"/>
        </w:rPr>
        <w:drawing>
          <wp:anchor distT="0" distB="0" distL="114300" distR="114300" simplePos="0" relativeHeight="251697152" behindDoc="0" locked="0" layoutInCell="1" allowOverlap="1" wp14:anchorId="7390DBE2" wp14:editId="1664E223">
            <wp:simplePos x="0" y="0"/>
            <wp:positionH relativeFrom="margin">
              <wp:posOffset>30480</wp:posOffset>
            </wp:positionH>
            <wp:positionV relativeFrom="paragraph">
              <wp:posOffset>89535</wp:posOffset>
            </wp:positionV>
            <wp:extent cx="3274695" cy="4389120"/>
            <wp:effectExtent l="76200" t="76200" r="135255" b="125730"/>
            <wp:wrapSquare wrapText="bothSides"/>
            <wp:docPr id="58" name="Resim 58"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harita, metin içeren bir resim&#10;&#10;Açıklama otomatik olarak oluşturuldu"/>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3274695" cy="4389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33A5B" w:rsidRPr="00BC0E5C">
        <w:rPr>
          <w:rFonts w:ascii="Arial" w:hAnsi="Arial" w:cs="Arial"/>
          <w:sz w:val="24"/>
          <w:szCs w:val="24"/>
        </w:rPr>
        <w:t xml:space="preserve">Planlama alanı içerisinde oluşturulan yapı adalarından </w:t>
      </w:r>
      <w:r w:rsidR="00706D0A" w:rsidRPr="00BC0E5C">
        <w:rPr>
          <w:rFonts w:ascii="Arial" w:hAnsi="Arial" w:cs="Arial"/>
          <w:sz w:val="24"/>
          <w:szCs w:val="24"/>
        </w:rPr>
        <w:t>3</w:t>
      </w:r>
      <w:r w:rsidR="00733A5B" w:rsidRPr="00BC0E5C">
        <w:rPr>
          <w:rFonts w:ascii="Arial" w:hAnsi="Arial" w:cs="Arial"/>
          <w:sz w:val="24"/>
          <w:szCs w:val="24"/>
        </w:rPr>
        <w:t xml:space="preserve"> adedi </w:t>
      </w:r>
      <w:r w:rsidR="00840929" w:rsidRPr="00BC0E5C">
        <w:rPr>
          <w:rFonts w:ascii="Arial" w:hAnsi="Arial" w:cs="Arial"/>
          <w:sz w:val="24"/>
          <w:szCs w:val="24"/>
        </w:rPr>
        <w:t>yerleşik konut alanı olacak şekilde planlanmıştır.</w:t>
      </w:r>
      <w:r w:rsidR="000A045F" w:rsidRPr="00BC0E5C">
        <w:rPr>
          <w:rFonts w:ascii="Arial" w:hAnsi="Arial" w:cs="Arial"/>
          <w:sz w:val="24"/>
          <w:szCs w:val="24"/>
        </w:rPr>
        <w:t xml:space="preserve"> Söz konusu alanda mevcutta toplamda 80 adet yapı 820 adet konut bulunmakta olup </w:t>
      </w:r>
      <w:r w:rsidR="001D7288" w:rsidRPr="00BF620C">
        <w:rPr>
          <w:rFonts w:ascii="Arial" w:hAnsi="Arial" w:cs="Arial"/>
          <w:sz w:val="24"/>
          <w:szCs w:val="24"/>
        </w:rPr>
        <w:t>parsel büyüklükleri farklılık gösterdiği için bu hisse farklılıkları göz önünde bulundurularak planlama çalışması yapılırken her bir hak sahibine hakları doğrultusunda verilecek  farklı konut tipleri oluşturulmuştur.</w:t>
      </w:r>
    </w:p>
    <w:p w14:paraId="6480A2EF" w14:textId="593F430D" w:rsidR="001D7288" w:rsidRDefault="00AD28E7" w:rsidP="001D7288">
      <w:pPr>
        <w:spacing w:after="0" w:line="240" w:lineRule="auto"/>
        <w:ind w:firstLine="708"/>
        <w:jc w:val="both"/>
        <w:rPr>
          <w:rFonts w:ascii="Arial" w:hAnsi="Arial" w:cs="Arial"/>
          <w:sz w:val="24"/>
          <w:szCs w:val="24"/>
        </w:rPr>
      </w:pPr>
      <w:r>
        <w:rPr>
          <w:noProof/>
        </w:rPr>
        <mc:AlternateContent>
          <mc:Choice Requires="wps">
            <w:drawing>
              <wp:anchor distT="0" distB="0" distL="114300" distR="114300" simplePos="0" relativeHeight="251715584" behindDoc="0" locked="0" layoutInCell="1" allowOverlap="1" wp14:anchorId="0F96604C" wp14:editId="518A736E">
                <wp:simplePos x="0" y="0"/>
                <wp:positionH relativeFrom="column">
                  <wp:posOffset>-62230</wp:posOffset>
                </wp:positionH>
                <wp:positionV relativeFrom="paragraph">
                  <wp:posOffset>1812925</wp:posOffset>
                </wp:positionV>
                <wp:extent cx="3530600" cy="137160"/>
                <wp:effectExtent l="0" t="0" r="12700" b="15240"/>
                <wp:wrapSquare wrapText="bothSides"/>
                <wp:docPr id="597522752" name="Metin Kutusu 1"/>
                <wp:cNvGraphicFramePr/>
                <a:graphic xmlns:a="http://schemas.openxmlformats.org/drawingml/2006/main">
                  <a:graphicData uri="http://schemas.microsoft.com/office/word/2010/wordprocessingShape">
                    <wps:wsp>
                      <wps:cNvSpPr txBox="1"/>
                      <wps:spPr>
                        <a:xfrm>
                          <a:off x="0" y="0"/>
                          <a:ext cx="3530600" cy="137160"/>
                        </a:xfrm>
                        <a:prstGeom prst="rect">
                          <a:avLst/>
                        </a:prstGeom>
                        <a:noFill/>
                        <a:ln>
                          <a:noFill/>
                        </a:ln>
                      </wps:spPr>
                      <wps:txbx>
                        <w:txbxContent>
                          <w:p w14:paraId="250ADCF4" w14:textId="6052BA7E" w:rsidR="000A1FEC" w:rsidRPr="000A1FEC" w:rsidRDefault="000A1FEC" w:rsidP="000A1FEC">
                            <w:pPr>
                              <w:pStyle w:val="ResimYazs"/>
                              <w:jc w:val="center"/>
                              <w:rPr>
                                <w:rFonts w:ascii="Arial" w:hAnsi="Arial" w:cs="Arial"/>
                                <w:noProof/>
                                <w:color w:val="auto"/>
                                <w:sz w:val="24"/>
                                <w:szCs w:val="24"/>
                              </w:rPr>
                            </w:pPr>
                            <w:bookmarkStart w:id="86" w:name="_Toc144215944"/>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24</w:t>
                            </w:r>
                            <w:r w:rsidRPr="000A1FEC">
                              <w:rPr>
                                <w:rFonts w:ascii="Arial" w:hAnsi="Arial" w:cs="Arial"/>
                                <w:color w:val="auto"/>
                              </w:rPr>
                              <w:fldChar w:fldCharType="end"/>
                            </w:r>
                            <w:r w:rsidR="008A35B8">
                              <w:rPr>
                                <w:rFonts w:ascii="Arial" w:hAnsi="Arial" w:cs="Arial"/>
                                <w:color w:val="auto"/>
                              </w:rPr>
                              <w:t>.</w:t>
                            </w:r>
                            <w:r w:rsidRPr="000A1FEC">
                              <w:rPr>
                                <w:rFonts w:ascii="Arial" w:hAnsi="Arial" w:cs="Arial"/>
                                <w:color w:val="auto"/>
                              </w:rPr>
                              <w:t xml:space="preserve"> Konut Alanı Şeması</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96604C" id="_x0000_s1035" type="#_x0000_t202" style="position:absolute;left:0;text-align:left;margin-left:-4.9pt;margin-top:142.75pt;width:278pt;height:10.8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" filled="f" stroked="f">
                <v:textbox inset="0,0,0,0">
                  <w:txbxContent>
                    <w:p w14:paraId="250ADCF4" w14:textId="6052BA7E" w:rsidR="000A1FEC" w:rsidRPr="000A1FEC" w:rsidRDefault="000A1FEC" w:rsidP="000A1FEC">
                      <w:pPr>
                        <w:pStyle w:val="ResimYazs"/>
                        <w:jc w:val="center"/>
                        <w:rPr>
                          <w:rFonts w:ascii="Arial" w:hAnsi="Arial" w:cs="Arial"/>
                          <w:noProof/>
                          <w:color w:val="auto"/>
                          <w:sz w:val="24"/>
                          <w:szCs w:val="24"/>
                        </w:rPr>
                      </w:pPr>
                      <w:bookmarkStart w:id="97" w:name="_Toc144215944"/>
                      <w:r w:rsidRPr="000A1FEC">
                        <w:rPr>
                          <w:rFonts w:ascii="Arial" w:hAnsi="Arial" w:cs="Arial"/>
                          <w:color w:val="auto"/>
                        </w:rPr>
                        <w:t xml:space="preserve">Şekil </w:t>
                      </w:r>
                      <w:r w:rsidRPr="000A1FEC">
                        <w:rPr>
                          <w:rFonts w:ascii="Arial" w:hAnsi="Arial" w:cs="Arial"/>
                          <w:color w:val="auto"/>
                        </w:rPr>
                        <w:fldChar w:fldCharType="begin"/>
                      </w:r>
                      <w:r w:rsidRPr="000A1FEC">
                        <w:rPr>
                          <w:rFonts w:ascii="Arial" w:hAnsi="Arial" w:cs="Arial"/>
                          <w:color w:val="auto"/>
                        </w:rPr>
                        <w:instrText xml:space="preserve"> SEQ Şekil \* ARABIC </w:instrText>
                      </w:r>
                      <w:r w:rsidRPr="000A1FEC">
                        <w:rPr>
                          <w:rFonts w:ascii="Arial" w:hAnsi="Arial" w:cs="Arial"/>
                          <w:color w:val="auto"/>
                        </w:rPr>
                        <w:fldChar w:fldCharType="separate"/>
                      </w:r>
                      <w:r w:rsidR="008A35B8">
                        <w:rPr>
                          <w:rFonts w:ascii="Arial" w:hAnsi="Arial" w:cs="Arial"/>
                          <w:noProof/>
                          <w:color w:val="auto"/>
                        </w:rPr>
                        <w:t>24</w:t>
                      </w:r>
                      <w:r w:rsidRPr="000A1FEC">
                        <w:rPr>
                          <w:rFonts w:ascii="Arial" w:hAnsi="Arial" w:cs="Arial"/>
                          <w:color w:val="auto"/>
                        </w:rPr>
                        <w:fldChar w:fldCharType="end"/>
                      </w:r>
                      <w:r w:rsidR="008A35B8">
                        <w:rPr>
                          <w:rFonts w:ascii="Arial" w:hAnsi="Arial" w:cs="Arial"/>
                          <w:color w:val="auto"/>
                        </w:rPr>
                        <w:t>.</w:t>
                      </w:r>
                      <w:r w:rsidRPr="000A1FEC">
                        <w:rPr>
                          <w:rFonts w:ascii="Arial" w:hAnsi="Arial" w:cs="Arial"/>
                          <w:color w:val="auto"/>
                        </w:rPr>
                        <w:t xml:space="preserve"> Konut Alanı Şeması</w:t>
                      </w:r>
                      <w:bookmarkEnd w:id="97"/>
                    </w:p>
                  </w:txbxContent>
                </v:textbox>
                <w10:wrap type="square"/>
              </v:shape>
            </w:pict>
          </mc:Fallback>
        </mc:AlternateContent>
      </w:r>
      <w:r w:rsidR="001D7288" w:rsidRPr="00BF620C">
        <w:rPr>
          <w:rFonts w:ascii="Arial" w:hAnsi="Arial" w:cs="Arial"/>
          <w:sz w:val="24"/>
          <w:szCs w:val="24"/>
        </w:rPr>
        <w:t>Planlama alanı içerisinde oluşturul</w:t>
      </w:r>
      <w:r w:rsidR="001D7288">
        <w:rPr>
          <w:rFonts w:ascii="Arial" w:hAnsi="Arial" w:cs="Arial"/>
          <w:sz w:val="24"/>
          <w:szCs w:val="24"/>
        </w:rPr>
        <w:t>muş olan sadece konut kullanımını öngören</w:t>
      </w:r>
      <w:r w:rsidR="001D7288" w:rsidRPr="00BF620C">
        <w:rPr>
          <w:rFonts w:ascii="Arial" w:hAnsi="Arial" w:cs="Arial"/>
          <w:sz w:val="24"/>
          <w:szCs w:val="24"/>
        </w:rPr>
        <w:t xml:space="preserve"> </w:t>
      </w:r>
      <w:r w:rsidR="001D7288">
        <w:rPr>
          <w:rFonts w:ascii="Arial" w:hAnsi="Arial" w:cs="Arial"/>
          <w:sz w:val="24"/>
          <w:szCs w:val="24"/>
        </w:rPr>
        <w:t xml:space="preserve">3 adet </w:t>
      </w:r>
      <w:r w:rsidR="001D7288" w:rsidRPr="00BF620C">
        <w:rPr>
          <w:rFonts w:ascii="Arial" w:hAnsi="Arial" w:cs="Arial"/>
          <w:sz w:val="24"/>
          <w:szCs w:val="24"/>
        </w:rPr>
        <w:t>imar adaları</w:t>
      </w:r>
      <w:r w:rsidR="001D7288">
        <w:rPr>
          <w:rFonts w:ascii="Arial" w:hAnsi="Arial" w:cs="Arial"/>
          <w:sz w:val="24"/>
          <w:szCs w:val="24"/>
        </w:rPr>
        <w:t>nın toplam yüzölçümü 26.358 m²’dir.</w:t>
      </w:r>
      <w:r w:rsidR="001D7288" w:rsidRPr="00BF620C">
        <w:rPr>
          <w:rFonts w:ascii="Arial" w:hAnsi="Arial" w:cs="Arial"/>
          <w:sz w:val="24"/>
          <w:szCs w:val="24"/>
        </w:rPr>
        <w:t xml:space="preserve"> </w:t>
      </w:r>
      <w:r w:rsidR="001D7288">
        <w:rPr>
          <w:rFonts w:ascii="Arial" w:hAnsi="Arial" w:cs="Arial"/>
          <w:sz w:val="24"/>
          <w:szCs w:val="24"/>
        </w:rPr>
        <w:t xml:space="preserve"> Planlama alanının doğusunda bulunan yapı adası ise ticaret ve konut kullanımı olmak üzere karma kullanım alanı olarak tasarlanmıştır. Bu alan 14.902 m² yüzölçümündedir.  </w:t>
      </w:r>
      <w:r w:rsidR="0038537C">
        <w:rPr>
          <w:rFonts w:ascii="Arial" w:hAnsi="Arial" w:cs="Arial"/>
          <w:sz w:val="24"/>
          <w:szCs w:val="24"/>
        </w:rPr>
        <w:t>Bu yapı adasının</w:t>
      </w:r>
      <w:r w:rsidR="001D7288">
        <w:rPr>
          <w:rFonts w:ascii="Arial" w:hAnsi="Arial" w:cs="Arial"/>
          <w:sz w:val="24"/>
          <w:szCs w:val="24"/>
        </w:rPr>
        <w:t xml:space="preserve"> inşaat alanın %</w:t>
      </w:r>
      <w:r>
        <w:rPr>
          <w:rFonts w:ascii="Arial" w:hAnsi="Arial" w:cs="Arial"/>
          <w:sz w:val="24"/>
          <w:szCs w:val="24"/>
        </w:rPr>
        <w:t>75</w:t>
      </w:r>
      <w:r w:rsidR="001D7288">
        <w:rPr>
          <w:rFonts w:ascii="Arial" w:hAnsi="Arial" w:cs="Arial"/>
          <w:sz w:val="24"/>
          <w:szCs w:val="24"/>
        </w:rPr>
        <w:t>’lik kısmının konut</w:t>
      </w:r>
      <w:r w:rsidR="0038537C">
        <w:rPr>
          <w:rFonts w:ascii="Arial" w:hAnsi="Arial" w:cs="Arial"/>
          <w:sz w:val="24"/>
          <w:szCs w:val="24"/>
        </w:rPr>
        <w:t xml:space="preserve"> alanı</w:t>
      </w:r>
      <w:r w:rsidR="001D7288">
        <w:rPr>
          <w:rFonts w:ascii="Arial" w:hAnsi="Arial" w:cs="Arial"/>
          <w:sz w:val="24"/>
          <w:szCs w:val="24"/>
        </w:rPr>
        <w:t xml:space="preserve"> olarak kullanılması öngörülmektedir.</w:t>
      </w:r>
    </w:p>
    <w:p w14:paraId="2AF241E0" w14:textId="77777777" w:rsidR="00421302" w:rsidRDefault="00421302" w:rsidP="00AD28E7">
      <w:pPr>
        <w:spacing w:after="0" w:line="240" w:lineRule="auto"/>
        <w:jc w:val="both"/>
        <w:rPr>
          <w:rFonts w:ascii="Arial" w:hAnsi="Arial" w:cs="Arial"/>
          <w:sz w:val="24"/>
          <w:szCs w:val="24"/>
        </w:rPr>
      </w:pPr>
    </w:p>
    <w:p w14:paraId="20402C65" w14:textId="6A0C253F" w:rsidR="001D7288" w:rsidRDefault="001D7288" w:rsidP="001D7288">
      <w:pPr>
        <w:spacing w:after="0" w:line="240" w:lineRule="auto"/>
        <w:jc w:val="both"/>
        <w:rPr>
          <w:rFonts w:ascii="Arial" w:hAnsi="Arial" w:cs="Arial"/>
          <w:b/>
          <w:bCs/>
          <w:sz w:val="24"/>
          <w:szCs w:val="24"/>
        </w:rPr>
      </w:pPr>
      <w:r>
        <w:rPr>
          <w:rFonts w:ascii="Arial" w:hAnsi="Arial" w:cs="Arial"/>
          <w:b/>
          <w:bCs/>
          <w:sz w:val="24"/>
          <w:szCs w:val="24"/>
        </w:rPr>
        <w:t>İMAR PLANI NÜFUS KABULÜ:</w:t>
      </w:r>
    </w:p>
    <w:p w14:paraId="6E064EAB" w14:textId="77777777" w:rsidR="00421302" w:rsidRDefault="00421302" w:rsidP="001D7288">
      <w:pPr>
        <w:spacing w:after="0" w:line="240" w:lineRule="auto"/>
        <w:jc w:val="both"/>
        <w:rPr>
          <w:rFonts w:ascii="Arial" w:hAnsi="Arial" w:cs="Arial"/>
          <w:b/>
          <w:bCs/>
          <w:sz w:val="24"/>
          <w:szCs w:val="24"/>
        </w:rPr>
      </w:pPr>
    </w:p>
    <w:tbl>
      <w:tblPr>
        <w:tblStyle w:val="TabloKlavuzu"/>
        <w:tblW w:w="0" w:type="auto"/>
        <w:tblLook w:val="04A0" w:firstRow="1" w:lastRow="0" w:firstColumn="1" w:lastColumn="0" w:noHBand="0" w:noVBand="1"/>
      </w:tblPr>
      <w:tblGrid>
        <w:gridCol w:w="4421"/>
        <w:gridCol w:w="4422"/>
      </w:tblGrid>
      <w:tr w:rsidR="008A35B8" w14:paraId="3474AF7E" w14:textId="77777777" w:rsidTr="00AD28E7">
        <w:trPr>
          <w:trHeight w:val="240"/>
        </w:trPr>
        <w:tc>
          <w:tcPr>
            <w:tcW w:w="8843" w:type="dxa"/>
            <w:gridSpan w:val="2"/>
          </w:tcPr>
          <w:p w14:paraId="44921D23" w14:textId="77777777" w:rsidR="008A35B8" w:rsidRPr="00032E56" w:rsidRDefault="008A35B8" w:rsidP="00DD0E89">
            <w:pPr>
              <w:jc w:val="center"/>
              <w:rPr>
                <w:rFonts w:ascii="Arial" w:hAnsi="Arial" w:cs="Arial"/>
                <w:b/>
                <w:bCs/>
                <w:sz w:val="24"/>
                <w:szCs w:val="24"/>
              </w:rPr>
            </w:pPr>
            <w:r>
              <w:rPr>
                <w:rFonts w:ascii="Arial" w:hAnsi="Arial" w:cs="Arial"/>
                <w:b/>
                <w:bCs/>
                <w:sz w:val="24"/>
                <w:szCs w:val="24"/>
              </w:rPr>
              <w:t>PLAN DEĞİŞİKLİĞİ NÜFUS KABULÜ</w:t>
            </w:r>
          </w:p>
        </w:tc>
      </w:tr>
      <w:tr w:rsidR="008A35B8" w14:paraId="3027992A" w14:textId="77777777" w:rsidTr="00AD28E7">
        <w:trPr>
          <w:trHeight w:val="240"/>
        </w:trPr>
        <w:tc>
          <w:tcPr>
            <w:tcW w:w="4421" w:type="dxa"/>
          </w:tcPr>
          <w:p w14:paraId="7B7D3E33" w14:textId="77777777" w:rsidR="008A35B8" w:rsidRPr="00AB0161" w:rsidRDefault="008A35B8" w:rsidP="00DD0E89">
            <w:pPr>
              <w:jc w:val="both"/>
              <w:rPr>
                <w:rFonts w:ascii="Arial" w:hAnsi="Arial" w:cs="Arial"/>
                <w:sz w:val="24"/>
                <w:szCs w:val="24"/>
              </w:rPr>
            </w:pPr>
            <w:r>
              <w:rPr>
                <w:rFonts w:ascii="Arial" w:hAnsi="Arial" w:cs="Arial"/>
                <w:sz w:val="24"/>
                <w:szCs w:val="24"/>
              </w:rPr>
              <w:t>Emsale Konu Konut İnşaat Alanı</w:t>
            </w:r>
          </w:p>
        </w:tc>
        <w:tc>
          <w:tcPr>
            <w:tcW w:w="4421" w:type="dxa"/>
          </w:tcPr>
          <w:p w14:paraId="0EC82B08" w14:textId="44A67548" w:rsidR="008A35B8" w:rsidRPr="00AB0161" w:rsidRDefault="00AD28E7" w:rsidP="00DD0E89">
            <w:pPr>
              <w:jc w:val="both"/>
              <w:rPr>
                <w:rFonts w:ascii="Arial" w:hAnsi="Arial" w:cs="Arial"/>
                <w:sz w:val="24"/>
                <w:szCs w:val="24"/>
              </w:rPr>
            </w:pPr>
            <w:r>
              <w:rPr>
                <w:rFonts w:ascii="Arial" w:hAnsi="Arial" w:cs="Arial"/>
                <w:sz w:val="24"/>
                <w:szCs w:val="24"/>
              </w:rPr>
              <w:t>101.343</w:t>
            </w:r>
            <w:r w:rsidR="008A35B8">
              <w:rPr>
                <w:rFonts w:ascii="Arial" w:hAnsi="Arial" w:cs="Arial"/>
                <w:sz w:val="24"/>
                <w:szCs w:val="24"/>
              </w:rPr>
              <w:t xml:space="preserve"> m²</w:t>
            </w:r>
          </w:p>
        </w:tc>
      </w:tr>
      <w:tr w:rsidR="008A35B8" w14:paraId="15A01C1F" w14:textId="77777777" w:rsidTr="00AD28E7">
        <w:trPr>
          <w:trHeight w:val="230"/>
        </w:trPr>
        <w:tc>
          <w:tcPr>
            <w:tcW w:w="4421" w:type="dxa"/>
          </w:tcPr>
          <w:p w14:paraId="7A2BB021" w14:textId="77777777" w:rsidR="008A35B8" w:rsidRPr="00AB0161" w:rsidRDefault="008A35B8" w:rsidP="00DD0E89">
            <w:pPr>
              <w:jc w:val="both"/>
              <w:rPr>
                <w:rFonts w:ascii="Arial" w:hAnsi="Arial" w:cs="Arial"/>
                <w:sz w:val="24"/>
                <w:szCs w:val="24"/>
              </w:rPr>
            </w:pPr>
            <w:r>
              <w:rPr>
                <w:rFonts w:ascii="Arial" w:hAnsi="Arial" w:cs="Arial"/>
                <w:sz w:val="24"/>
                <w:szCs w:val="24"/>
              </w:rPr>
              <w:t>Ortalama Konut Büyüklüğü Kabulü</w:t>
            </w:r>
          </w:p>
        </w:tc>
        <w:tc>
          <w:tcPr>
            <w:tcW w:w="4421" w:type="dxa"/>
          </w:tcPr>
          <w:p w14:paraId="7910D3F3" w14:textId="7C90CAE2" w:rsidR="008A35B8" w:rsidRPr="00AB0161" w:rsidRDefault="00814D04" w:rsidP="00DD0E89">
            <w:pPr>
              <w:jc w:val="both"/>
              <w:rPr>
                <w:rFonts w:ascii="Arial" w:hAnsi="Arial" w:cs="Arial"/>
                <w:sz w:val="24"/>
                <w:szCs w:val="24"/>
              </w:rPr>
            </w:pPr>
            <w:r>
              <w:rPr>
                <w:rFonts w:ascii="Arial" w:hAnsi="Arial" w:cs="Arial"/>
                <w:sz w:val="24"/>
                <w:szCs w:val="24"/>
              </w:rPr>
              <w:t xml:space="preserve">100 </w:t>
            </w:r>
            <w:r w:rsidR="008A35B8">
              <w:rPr>
                <w:rFonts w:ascii="Arial" w:hAnsi="Arial" w:cs="Arial"/>
                <w:sz w:val="24"/>
                <w:szCs w:val="24"/>
              </w:rPr>
              <w:t>m²</w:t>
            </w:r>
          </w:p>
        </w:tc>
      </w:tr>
      <w:tr w:rsidR="008A35B8" w14:paraId="3EF191B0" w14:textId="77777777" w:rsidTr="00AD28E7">
        <w:trPr>
          <w:trHeight w:val="240"/>
        </w:trPr>
        <w:tc>
          <w:tcPr>
            <w:tcW w:w="4421" w:type="dxa"/>
          </w:tcPr>
          <w:p w14:paraId="3A639B11" w14:textId="77777777" w:rsidR="008A35B8" w:rsidRPr="00AB0161" w:rsidRDefault="008A35B8" w:rsidP="00DD0E89">
            <w:pPr>
              <w:jc w:val="both"/>
              <w:rPr>
                <w:rFonts w:ascii="Arial" w:hAnsi="Arial" w:cs="Arial"/>
                <w:sz w:val="24"/>
                <w:szCs w:val="24"/>
              </w:rPr>
            </w:pPr>
            <w:r>
              <w:rPr>
                <w:rFonts w:ascii="Arial" w:hAnsi="Arial" w:cs="Arial"/>
                <w:sz w:val="24"/>
                <w:szCs w:val="24"/>
              </w:rPr>
              <w:t>Öngörülen Konut Adedi</w:t>
            </w:r>
          </w:p>
        </w:tc>
        <w:tc>
          <w:tcPr>
            <w:tcW w:w="4421" w:type="dxa"/>
          </w:tcPr>
          <w:p w14:paraId="1A40B1CC" w14:textId="25F38640" w:rsidR="008A35B8" w:rsidRPr="00AB0161" w:rsidRDefault="008A35B8" w:rsidP="00DD0E89">
            <w:pPr>
              <w:jc w:val="both"/>
              <w:rPr>
                <w:rFonts w:ascii="Arial" w:hAnsi="Arial" w:cs="Arial"/>
                <w:sz w:val="24"/>
                <w:szCs w:val="24"/>
              </w:rPr>
            </w:pPr>
            <w:r>
              <w:rPr>
                <w:rFonts w:ascii="Arial" w:hAnsi="Arial" w:cs="Arial"/>
                <w:sz w:val="24"/>
                <w:szCs w:val="24"/>
              </w:rPr>
              <w:t>1</w:t>
            </w:r>
            <w:r w:rsidR="00814D04">
              <w:rPr>
                <w:rFonts w:ascii="Arial" w:hAnsi="Arial" w:cs="Arial"/>
                <w:sz w:val="24"/>
                <w:szCs w:val="24"/>
              </w:rPr>
              <w:t>013</w:t>
            </w:r>
            <w:r>
              <w:rPr>
                <w:rFonts w:ascii="Arial" w:hAnsi="Arial" w:cs="Arial"/>
                <w:sz w:val="24"/>
                <w:szCs w:val="24"/>
              </w:rPr>
              <w:t>adet</w:t>
            </w:r>
          </w:p>
        </w:tc>
      </w:tr>
      <w:tr w:rsidR="008A35B8" w14:paraId="7D788618" w14:textId="77777777" w:rsidTr="00AD28E7">
        <w:trPr>
          <w:trHeight w:val="240"/>
        </w:trPr>
        <w:tc>
          <w:tcPr>
            <w:tcW w:w="4421" w:type="dxa"/>
          </w:tcPr>
          <w:p w14:paraId="546ED7B7" w14:textId="77777777" w:rsidR="008A35B8" w:rsidRPr="00AB0161" w:rsidRDefault="008A35B8" w:rsidP="00DD0E89">
            <w:pPr>
              <w:jc w:val="both"/>
              <w:rPr>
                <w:rFonts w:ascii="Arial" w:hAnsi="Arial" w:cs="Arial"/>
                <w:sz w:val="24"/>
                <w:szCs w:val="24"/>
              </w:rPr>
            </w:pPr>
            <w:r>
              <w:rPr>
                <w:rFonts w:ascii="Arial" w:hAnsi="Arial" w:cs="Arial"/>
                <w:sz w:val="24"/>
                <w:szCs w:val="24"/>
              </w:rPr>
              <w:t xml:space="preserve">Ortalama Hane Halkı Büyüklüğü </w:t>
            </w:r>
          </w:p>
        </w:tc>
        <w:tc>
          <w:tcPr>
            <w:tcW w:w="4421" w:type="dxa"/>
          </w:tcPr>
          <w:p w14:paraId="3B566BF6" w14:textId="77777777" w:rsidR="008A35B8" w:rsidRPr="00AB0161" w:rsidRDefault="008A35B8" w:rsidP="00DD0E89">
            <w:pPr>
              <w:jc w:val="both"/>
              <w:rPr>
                <w:rFonts w:ascii="Arial" w:hAnsi="Arial" w:cs="Arial"/>
                <w:sz w:val="24"/>
                <w:szCs w:val="24"/>
              </w:rPr>
            </w:pPr>
            <w:r>
              <w:rPr>
                <w:rFonts w:ascii="Arial" w:hAnsi="Arial" w:cs="Arial"/>
                <w:sz w:val="24"/>
                <w:szCs w:val="24"/>
              </w:rPr>
              <w:t xml:space="preserve">2,81 </w:t>
            </w:r>
            <w:r w:rsidRPr="00AB0161">
              <w:rPr>
                <w:rFonts w:ascii="Arial" w:hAnsi="Arial" w:cs="Arial"/>
              </w:rPr>
              <w:t>(Kaynak: TÜİK)</w:t>
            </w:r>
          </w:p>
        </w:tc>
      </w:tr>
      <w:tr w:rsidR="008A35B8" w14:paraId="037C16EA" w14:textId="77777777" w:rsidTr="00AD28E7">
        <w:trPr>
          <w:trHeight w:val="240"/>
        </w:trPr>
        <w:tc>
          <w:tcPr>
            <w:tcW w:w="4421" w:type="dxa"/>
          </w:tcPr>
          <w:p w14:paraId="13BD3CBC" w14:textId="77777777" w:rsidR="008A35B8" w:rsidRPr="00AB0161" w:rsidRDefault="008A35B8" w:rsidP="00DD0E89">
            <w:pPr>
              <w:jc w:val="both"/>
              <w:rPr>
                <w:rFonts w:ascii="Arial" w:hAnsi="Arial" w:cs="Arial"/>
                <w:b/>
                <w:bCs/>
                <w:sz w:val="24"/>
                <w:szCs w:val="24"/>
              </w:rPr>
            </w:pPr>
            <w:r w:rsidRPr="00AB0161">
              <w:rPr>
                <w:rFonts w:ascii="Arial" w:hAnsi="Arial" w:cs="Arial"/>
                <w:b/>
                <w:bCs/>
                <w:sz w:val="24"/>
                <w:szCs w:val="24"/>
              </w:rPr>
              <w:t>Öngörülen Nüfus</w:t>
            </w:r>
          </w:p>
        </w:tc>
        <w:tc>
          <w:tcPr>
            <w:tcW w:w="4421" w:type="dxa"/>
          </w:tcPr>
          <w:p w14:paraId="5DCFAF11" w14:textId="329CFC28" w:rsidR="008A35B8" w:rsidRPr="00AB0161" w:rsidRDefault="00814D04" w:rsidP="00DD0E89">
            <w:pPr>
              <w:jc w:val="both"/>
              <w:rPr>
                <w:rFonts w:ascii="Arial" w:hAnsi="Arial" w:cs="Arial"/>
                <w:b/>
                <w:bCs/>
                <w:sz w:val="24"/>
                <w:szCs w:val="24"/>
              </w:rPr>
            </w:pPr>
            <w:r>
              <w:rPr>
                <w:rFonts w:ascii="Arial" w:hAnsi="Arial" w:cs="Arial"/>
                <w:b/>
                <w:bCs/>
                <w:sz w:val="24"/>
                <w:szCs w:val="24"/>
              </w:rPr>
              <w:t>2.847</w:t>
            </w:r>
            <w:r w:rsidR="008A35B8" w:rsidRPr="00AB0161">
              <w:rPr>
                <w:rFonts w:ascii="Arial" w:hAnsi="Arial" w:cs="Arial"/>
                <w:b/>
                <w:bCs/>
                <w:sz w:val="24"/>
                <w:szCs w:val="24"/>
              </w:rPr>
              <w:t xml:space="preserve"> kişi</w:t>
            </w:r>
          </w:p>
        </w:tc>
      </w:tr>
      <w:tr w:rsidR="008A35B8" w14:paraId="687CD6A3" w14:textId="77777777" w:rsidTr="00AD28E7">
        <w:trPr>
          <w:trHeight w:val="240"/>
        </w:trPr>
        <w:tc>
          <w:tcPr>
            <w:tcW w:w="4421" w:type="dxa"/>
          </w:tcPr>
          <w:p w14:paraId="749F3F98" w14:textId="70819E15" w:rsidR="008A35B8" w:rsidRPr="00AB0161" w:rsidRDefault="008A35B8" w:rsidP="00DD0E89">
            <w:pPr>
              <w:jc w:val="both"/>
              <w:rPr>
                <w:rFonts w:ascii="Arial" w:hAnsi="Arial" w:cs="Arial"/>
                <w:b/>
                <w:bCs/>
                <w:sz w:val="24"/>
                <w:szCs w:val="24"/>
              </w:rPr>
            </w:pPr>
            <w:r>
              <w:rPr>
                <w:rFonts w:ascii="Arial" w:hAnsi="Arial" w:cs="Arial"/>
                <w:b/>
                <w:bCs/>
                <w:sz w:val="24"/>
                <w:szCs w:val="24"/>
              </w:rPr>
              <w:t>Nüfus Yoğunluğu</w:t>
            </w:r>
          </w:p>
        </w:tc>
        <w:tc>
          <w:tcPr>
            <w:tcW w:w="4421" w:type="dxa"/>
          </w:tcPr>
          <w:p w14:paraId="1C579F09" w14:textId="1D81D372" w:rsidR="008A35B8" w:rsidRDefault="008A35B8" w:rsidP="00AD28E7">
            <w:pPr>
              <w:keepNext/>
              <w:jc w:val="both"/>
              <w:rPr>
                <w:rFonts w:ascii="Arial" w:hAnsi="Arial" w:cs="Arial"/>
                <w:b/>
                <w:bCs/>
                <w:sz w:val="24"/>
                <w:szCs w:val="24"/>
              </w:rPr>
            </w:pPr>
            <w:r>
              <w:rPr>
                <w:rFonts w:ascii="Arial" w:hAnsi="Arial" w:cs="Arial"/>
                <w:b/>
                <w:bCs/>
                <w:sz w:val="24"/>
                <w:szCs w:val="24"/>
              </w:rPr>
              <w:t>4</w:t>
            </w:r>
            <w:r w:rsidR="00814D04">
              <w:rPr>
                <w:rFonts w:ascii="Arial" w:hAnsi="Arial" w:cs="Arial"/>
                <w:b/>
                <w:bCs/>
                <w:sz w:val="24"/>
                <w:szCs w:val="24"/>
              </w:rPr>
              <w:t>06</w:t>
            </w:r>
            <w:r>
              <w:rPr>
                <w:rFonts w:ascii="Arial" w:hAnsi="Arial" w:cs="Arial"/>
                <w:b/>
                <w:bCs/>
                <w:sz w:val="24"/>
                <w:szCs w:val="24"/>
              </w:rPr>
              <w:t xml:space="preserve"> kişi/hektar (Yüksek Yoğunluk)</w:t>
            </w:r>
          </w:p>
        </w:tc>
      </w:tr>
    </w:tbl>
    <w:p w14:paraId="58F3E366" w14:textId="359CE687" w:rsidR="001D7288" w:rsidRPr="00AD28E7" w:rsidRDefault="00AD28E7" w:rsidP="00AD28E7">
      <w:pPr>
        <w:pStyle w:val="ResimYazs"/>
        <w:jc w:val="center"/>
        <w:rPr>
          <w:rFonts w:ascii="Arial" w:hAnsi="Arial" w:cs="Arial"/>
          <w:b/>
          <w:bCs/>
          <w:color w:val="auto"/>
          <w:sz w:val="24"/>
          <w:szCs w:val="24"/>
        </w:rPr>
      </w:pPr>
      <w:bookmarkStart w:id="87" w:name="_Toc144907355"/>
      <w:r w:rsidRPr="00AD28E7">
        <w:rPr>
          <w:rFonts w:ascii="Arial" w:hAnsi="Arial" w:cs="Arial"/>
          <w:color w:val="auto"/>
        </w:rPr>
        <w:t xml:space="preserve">Tablo </w:t>
      </w:r>
      <w:r w:rsidRPr="00AD28E7">
        <w:rPr>
          <w:rFonts w:ascii="Arial" w:hAnsi="Arial" w:cs="Arial"/>
          <w:color w:val="auto"/>
        </w:rPr>
        <w:fldChar w:fldCharType="begin"/>
      </w:r>
      <w:r w:rsidRPr="00AD28E7">
        <w:rPr>
          <w:rFonts w:ascii="Arial" w:hAnsi="Arial" w:cs="Arial"/>
          <w:color w:val="auto"/>
        </w:rPr>
        <w:instrText xml:space="preserve"> SEQ Tablo \* ARABIC </w:instrText>
      </w:r>
      <w:r w:rsidRPr="00AD28E7">
        <w:rPr>
          <w:rFonts w:ascii="Arial" w:hAnsi="Arial" w:cs="Arial"/>
          <w:color w:val="auto"/>
        </w:rPr>
        <w:fldChar w:fldCharType="separate"/>
      </w:r>
      <w:r w:rsidR="00747B6D">
        <w:rPr>
          <w:rFonts w:ascii="Arial" w:hAnsi="Arial" w:cs="Arial"/>
          <w:noProof/>
          <w:color w:val="auto"/>
        </w:rPr>
        <w:t>6</w:t>
      </w:r>
      <w:r w:rsidRPr="00AD28E7">
        <w:rPr>
          <w:rFonts w:ascii="Arial" w:hAnsi="Arial" w:cs="Arial"/>
          <w:color w:val="auto"/>
        </w:rPr>
        <w:fldChar w:fldCharType="end"/>
      </w:r>
      <w:r w:rsidRPr="00AD28E7">
        <w:rPr>
          <w:rFonts w:ascii="Arial" w:hAnsi="Arial" w:cs="Arial"/>
          <w:color w:val="auto"/>
        </w:rPr>
        <w:t>. Plan Değişikliği Nüfus Kabulü</w:t>
      </w:r>
      <w:bookmarkEnd w:id="87"/>
    </w:p>
    <w:p w14:paraId="2F3E6BF4" w14:textId="56DB3691" w:rsidR="0038537C" w:rsidRDefault="00AD28E7" w:rsidP="00421302">
      <w:pPr>
        <w:spacing w:after="0" w:line="240" w:lineRule="auto"/>
        <w:ind w:firstLine="708"/>
        <w:jc w:val="both"/>
        <w:rPr>
          <w:rFonts w:ascii="Arial" w:hAnsi="Arial" w:cs="Arial"/>
          <w:sz w:val="24"/>
          <w:szCs w:val="24"/>
        </w:rPr>
      </w:pPr>
      <w:r>
        <w:rPr>
          <w:rFonts w:ascii="Arial" w:hAnsi="Arial" w:cs="Arial"/>
          <w:sz w:val="24"/>
          <w:szCs w:val="24"/>
        </w:rPr>
        <w:t xml:space="preserve">Mevcut sosyal ve ekonomik kriterler ile mevcut konut büyüklükleri dikkate alınarak alan bütününde geliştirilen proje doğrultusunda bölgenin alanla entegrasyonu da göz önüne alınarak plan kararlarına ilişkin kabuller belirlenmiştir. Bu doğrultuda ortalama konut büyüklüğü </w:t>
      </w:r>
      <w:r w:rsidR="00814D04">
        <w:rPr>
          <w:rFonts w:ascii="Arial" w:hAnsi="Arial" w:cs="Arial"/>
          <w:sz w:val="24"/>
          <w:szCs w:val="24"/>
        </w:rPr>
        <w:t>100</w:t>
      </w:r>
      <w:r>
        <w:rPr>
          <w:rFonts w:ascii="Arial" w:hAnsi="Arial" w:cs="Arial"/>
          <w:sz w:val="24"/>
          <w:szCs w:val="24"/>
        </w:rPr>
        <w:t xml:space="preserve"> m² kabul edilerek toplam 1</w:t>
      </w:r>
      <w:r w:rsidR="00814D04">
        <w:rPr>
          <w:rFonts w:ascii="Arial" w:hAnsi="Arial" w:cs="Arial"/>
          <w:sz w:val="24"/>
          <w:szCs w:val="24"/>
        </w:rPr>
        <w:t xml:space="preserve">013 </w:t>
      </w:r>
      <w:r>
        <w:rPr>
          <w:rFonts w:ascii="Arial" w:hAnsi="Arial" w:cs="Arial"/>
          <w:sz w:val="24"/>
          <w:szCs w:val="24"/>
        </w:rPr>
        <w:t xml:space="preserve">adet konut öngörülmektedir. </w:t>
      </w:r>
      <w:r w:rsidR="00814D04">
        <w:rPr>
          <w:rFonts w:ascii="Arial" w:hAnsi="Arial" w:cs="Arial"/>
          <w:sz w:val="24"/>
          <w:szCs w:val="24"/>
        </w:rPr>
        <w:t xml:space="preserve">Buna göre nüfus yoğunluğu ise 406 kişi/hektar (Yüksek Yoğunluk) </w:t>
      </w:r>
      <w:r w:rsidR="00814D04">
        <w:rPr>
          <w:rFonts w:ascii="Arial" w:hAnsi="Arial" w:cs="Arial"/>
          <w:sz w:val="24"/>
          <w:szCs w:val="24"/>
        </w:rPr>
        <w:lastRenderedPageBreak/>
        <w:t xml:space="preserve">olarak belirlenmiştir. </w:t>
      </w:r>
      <w:r>
        <w:rPr>
          <w:rFonts w:ascii="Arial" w:hAnsi="Arial" w:cs="Arial"/>
          <w:sz w:val="24"/>
          <w:szCs w:val="24"/>
        </w:rPr>
        <w:t xml:space="preserve">Mevcutta yapılaşmış 820 adet konut bulunmaktadır. Söz konusu mevcut konutların, kesinlikle alanda kalacak şekilde ve yerindelik ilkesi ile konumlanacağı hedeflenmiştir. </w:t>
      </w:r>
    </w:p>
    <w:p w14:paraId="28C492EF" w14:textId="77777777" w:rsidR="00AD28E7" w:rsidRPr="00BC0E5C" w:rsidRDefault="00AD28E7" w:rsidP="00AD28E7">
      <w:pPr>
        <w:spacing w:after="0" w:line="240" w:lineRule="auto"/>
        <w:jc w:val="both"/>
        <w:rPr>
          <w:rFonts w:ascii="Arial" w:hAnsi="Arial" w:cs="Arial"/>
          <w:sz w:val="24"/>
          <w:szCs w:val="24"/>
        </w:rPr>
      </w:pPr>
    </w:p>
    <w:p w14:paraId="1F4B60B1" w14:textId="2AAD8C26" w:rsidR="00840929" w:rsidRPr="004C649F" w:rsidRDefault="00AD28E7" w:rsidP="004C649F">
      <w:pPr>
        <w:ind w:left="993"/>
        <w:jc w:val="both"/>
        <w:outlineLvl w:val="2"/>
        <w:rPr>
          <w:rFonts w:ascii="Arial" w:hAnsi="Arial" w:cs="Arial"/>
          <w:b/>
          <w:bCs/>
          <w:sz w:val="24"/>
          <w:szCs w:val="24"/>
        </w:rPr>
      </w:pPr>
      <w:bookmarkStart w:id="88" w:name="_Toc146202055"/>
      <w:r>
        <w:rPr>
          <w:rFonts w:ascii="Arial" w:hAnsi="Arial" w:cs="Arial"/>
          <w:noProof/>
          <w:sz w:val="24"/>
          <w:szCs w:val="24"/>
        </w:rPr>
        <w:drawing>
          <wp:anchor distT="0" distB="0" distL="114300" distR="114300" simplePos="0" relativeHeight="251693056" behindDoc="0" locked="0" layoutInCell="1" allowOverlap="1" wp14:anchorId="45B78E52" wp14:editId="03CF2F6B">
            <wp:simplePos x="0" y="0"/>
            <wp:positionH relativeFrom="margin">
              <wp:align>left</wp:align>
            </wp:positionH>
            <wp:positionV relativeFrom="paragraph">
              <wp:posOffset>257175</wp:posOffset>
            </wp:positionV>
            <wp:extent cx="2613025" cy="3504565"/>
            <wp:effectExtent l="76200" t="76200" r="130175" b="133985"/>
            <wp:wrapSquare wrapText="bothSides"/>
            <wp:docPr id="1521911971" name="Resim 1"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11971" name="Resim 1" descr="harita, metin içeren bir resim&#10;&#10;Açıklama otomatik olarak oluşturuldu"/>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3025" cy="3504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A35B8">
        <w:rPr>
          <w:rFonts w:ascii="Arial" w:hAnsi="Arial" w:cs="Arial"/>
          <w:b/>
          <w:bCs/>
          <w:sz w:val="24"/>
          <w:szCs w:val="24"/>
        </w:rPr>
        <w:t>7</w:t>
      </w:r>
      <w:r w:rsidR="004C649F">
        <w:rPr>
          <w:rFonts w:ascii="Arial" w:hAnsi="Arial" w:cs="Arial"/>
          <w:b/>
          <w:bCs/>
          <w:sz w:val="24"/>
          <w:szCs w:val="24"/>
        </w:rPr>
        <w:t xml:space="preserve">.1.3. </w:t>
      </w:r>
      <w:r w:rsidR="008A35B8">
        <w:rPr>
          <w:rFonts w:ascii="Arial" w:hAnsi="Arial" w:cs="Arial"/>
          <w:b/>
          <w:bCs/>
          <w:sz w:val="24"/>
          <w:szCs w:val="24"/>
        </w:rPr>
        <w:t>KONUT+</w:t>
      </w:r>
      <w:r w:rsidR="00840929" w:rsidRPr="004C649F">
        <w:rPr>
          <w:rFonts w:ascii="Arial" w:hAnsi="Arial" w:cs="Arial"/>
          <w:b/>
          <w:bCs/>
          <w:sz w:val="24"/>
          <w:szCs w:val="24"/>
        </w:rPr>
        <w:t>TİCARET ALANLARI</w:t>
      </w:r>
      <w:bookmarkEnd w:id="88"/>
    </w:p>
    <w:p w14:paraId="25298403" w14:textId="42B4BC6D" w:rsidR="001D7288" w:rsidRDefault="001D7288" w:rsidP="00466241">
      <w:pPr>
        <w:ind w:firstLine="708"/>
        <w:jc w:val="both"/>
        <w:rPr>
          <w:rFonts w:ascii="Arial" w:hAnsi="Arial" w:cs="Arial"/>
          <w:sz w:val="24"/>
          <w:szCs w:val="24"/>
        </w:rPr>
      </w:pPr>
    </w:p>
    <w:p w14:paraId="5333CA99" w14:textId="10008DC1" w:rsidR="00466241" w:rsidRPr="00BC0E5C" w:rsidRDefault="00840929" w:rsidP="00466241">
      <w:pPr>
        <w:ind w:firstLine="708"/>
        <w:jc w:val="both"/>
        <w:rPr>
          <w:rFonts w:ascii="Arial" w:hAnsi="Arial" w:cs="Arial"/>
          <w:sz w:val="24"/>
          <w:szCs w:val="24"/>
        </w:rPr>
      </w:pPr>
      <w:r w:rsidRPr="00BC0E5C">
        <w:rPr>
          <w:rFonts w:ascii="Arial" w:hAnsi="Arial" w:cs="Arial"/>
          <w:sz w:val="24"/>
          <w:szCs w:val="24"/>
        </w:rPr>
        <w:t>Söz konusu alanın doğusunda kalan ve alanın içerisinden geçen 14</w:t>
      </w:r>
      <w:r w:rsidR="00783BFD" w:rsidRPr="00BC0E5C">
        <w:rPr>
          <w:rFonts w:ascii="Arial" w:hAnsi="Arial" w:cs="Arial"/>
          <w:sz w:val="24"/>
          <w:szCs w:val="24"/>
        </w:rPr>
        <w:t>,50</w:t>
      </w:r>
      <w:r w:rsidRPr="00BC0E5C">
        <w:rPr>
          <w:rFonts w:ascii="Arial" w:hAnsi="Arial" w:cs="Arial"/>
          <w:sz w:val="24"/>
          <w:szCs w:val="24"/>
        </w:rPr>
        <w:t xml:space="preserve"> metrelik taşıt yoluna sınır olan yapı adası</w:t>
      </w:r>
      <w:r w:rsidR="000A045F" w:rsidRPr="00BC0E5C">
        <w:rPr>
          <w:rFonts w:ascii="Arial" w:hAnsi="Arial" w:cs="Arial"/>
          <w:sz w:val="24"/>
          <w:szCs w:val="24"/>
        </w:rPr>
        <w:t xml:space="preserve"> </w:t>
      </w:r>
      <w:r w:rsidR="00AD28E7">
        <w:rPr>
          <w:rFonts w:ascii="Arial" w:hAnsi="Arial" w:cs="Arial"/>
          <w:sz w:val="24"/>
          <w:szCs w:val="24"/>
        </w:rPr>
        <w:t>“</w:t>
      </w:r>
      <w:r w:rsidR="00AD28E7" w:rsidRPr="00BF620C">
        <w:rPr>
          <w:rFonts w:ascii="Arial" w:hAnsi="Arial" w:cs="Arial"/>
          <w:sz w:val="24"/>
          <w:szCs w:val="24"/>
        </w:rPr>
        <w:t>Konut</w:t>
      </w:r>
      <w:r w:rsidR="00AD28E7">
        <w:rPr>
          <w:rFonts w:ascii="Arial" w:hAnsi="Arial" w:cs="Arial"/>
          <w:sz w:val="24"/>
          <w:szCs w:val="24"/>
        </w:rPr>
        <w:t xml:space="preserve"> + </w:t>
      </w:r>
      <w:r w:rsidR="00AD28E7" w:rsidRPr="00BF620C">
        <w:rPr>
          <w:rFonts w:ascii="Arial" w:hAnsi="Arial" w:cs="Arial"/>
          <w:sz w:val="24"/>
          <w:szCs w:val="24"/>
        </w:rPr>
        <w:t>Ticaret</w:t>
      </w:r>
      <w:r w:rsidR="00AD28E7">
        <w:rPr>
          <w:rFonts w:ascii="Arial" w:hAnsi="Arial" w:cs="Arial"/>
          <w:sz w:val="24"/>
          <w:szCs w:val="24"/>
        </w:rPr>
        <w:t>”</w:t>
      </w:r>
      <w:r w:rsidR="000A045F" w:rsidRPr="00BC0E5C">
        <w:rPr>
          <w:rFonts w:ascii="Arial" w:hAnsi="Arial" w:cs="Arial"/>
          <w:sz w:val="24"/>
          <w:szCs w:val="24"/>
        </w:rPr>
        <w:t xml:space="preserve"> kullanımı </w:t>
      </w:r>
      <w:r w:rsidRPr="00BC0E5C">
        <w:rPr>
          <w:rFonts w:ascii="Arial" w:hAnsi="Arial" w:cs="Arial"/>
          <w:sz w:val="24"/>
          <w:szCs w:val="24"/>
        </w:rPr>
        <w:t>ola</w:t>
      </w:r>
      <w:r w:rsidR="000A045F" w:rsidRPr="00BC0E5C">
        <w:rPr>
          <w:rFonts w:ascii="Arial" w:hAnsi="Arial" w:cs="Arial"/>
          <w:sz w:val="24"/>
          <w:szCs w:val="24"/>
        </w:rPr>
        <w:t>c</w:t>
      </w:r>
      <w:r w:rsidRPr="00BC0E5C">
        <w:rPr>
          <w:rFonts w:ascii="Arial" w:hAnsi="Arial" w:cs="Arial"/>
          <w:sz w:val="24"/>
          <w:szCs w:val="24"/>
        </w:rPr>
        <w:t xml:space="preserve">ak </w:t>
      </w:r>
      <w:r w:rsidR="000A045F" w:rsidRPr="00BC0E5C">
        <w:rPr>
          <w:rFonts w:ascii="Arial" w:hAnsi="Arial" w:cs="Arial"/>
          <w:sz w:val="24"/>
          <w:szCs w:val="24"/>
        </w:rPr>
        <w:t xml:space="preserve">şekilde </w:t>
      </w:r>
      <w:r w:rsidRPr="00BC0E5C">
        <w:rPr>
          <w:rFonts w:ascii="Arial" w:hAnsi="Arial" w:cs="Arial"/>
          <w:sz w:val="24"/>
          <w:szCs w:val="24"/>
        </w:rPr>
        <w:t>planlanmıştır.</w:t>
      </w:r>
      <w:r w:rsidR="001D7288">
        <w:rPr>
          <w:rFonts w:ascii="Arial" w:hAnsi="Arial" w:cs="Arial"/>
          <w:sz w:val="24"/>
          <w:szCs w:val="24"/>
        </w:rPr>
        <w:t xml:space="preserve"> Bu yapı adası 14.902 m² yüzölçümünde olup inşaat alanın %2</w:t>
      </w:r>
      <w:r w:rsidR="00AD28E7">
        <w:rPr>
          <w:rFonts w:ascii="Arial" w:hAnsi="Arial" w:cs="Arial"/>
          <w:sz w:val="24"/>
          <w:szCs w:val="24"/>
        </w:rPr>
        <w:t>5</w:t>
      </w:r>
      <w:r w:rsidR="001D7288">
        <w:rPr>
          <w:rFonts w:ascii="Arial" w:hAnsi="Arial" w:cs="Arial"/>
          <w:sz w:val="24"/>
          <w:szCs w:val="24"/>
        </w:rPr>
        <w:t>’inin ticaret alanı olarak kullanılması öngörülmektedir.</w:t>
      </w:r>
    </w:p>
    <w:p w14:paraId="7C444EA8" w14:textId="77777777" w:rsidR="001D7288" w:rsidRDefault="001D7288" w:rsidP="008B688F">
      <w:pPr>
        <w:spacing w:after="0"/>
        <w:jc w:val="center"/>
        <w:rPr>
          <w:rFonts w:ascii="Arial" w:hAnsi="Arial" w:cs="Arial"/>
          <w:noProof/>
          <w:sz w:val="24"/>
          <w:szCs w:val="24"/>
        </w:rPr>
      </w:pPr>
    </w:p>
    <w:p w14:paraId="5440E1E3" w14:textId="15A6032F" w:rsidR="001D7288" w:rsidRDefault="001D7288" w:rsidP="008B688F">
      <w:pPr>
        <w:spacing w:after="0"/>
        <w:jc w:val="center"/>
        <w:rPr>
          <w:rFonts w:ascii="Arial" w:hAnsi="Arial" w:cs="Arial"/>
          <w:noProof/>
          <w:sz w:val="24"/>
          <w:szCs w:val="24"/>
        </w:rPr>
      </w:pPr>
    </w:p>
    <w:p w14:paraId="43AE7DED" w14:textId="77777777" w:rsidR="001D7288" w:rsidRDefault="001D7288" w:rsidP="008B688F">
      <w:pPr>
        <w:spacing w:after="0"/>
        <w:jc w:val="center"/>
        <w:rPr>
          <w:rFonts w:ascii="Arial" w:hAnsi="Arial" w:cs="Arial"/>
          <w:noProof/>
          <w:sz w:val="24"/>
          <w:szCs w:val="24"/>
        </w:rPr>
      </w:pPr>
    </w:p>
    <w:p w14:paraId="1AFBA0B0" w14:textId="77777777" w:rsidR="001D7288" w:rsidRDefault="001D7288" w:rsidP="008B688F">
      <w:pPr>
        <w:spacing w:after="0"/>
        <w:jc w:val="center"/>
        <w:rPr>
          <w:rFonts w:ascii="Arial" w:hAnsi="Arial" w:cs="Arial"/>
          <w:noProof/>
          <w:sz w:val="24"/>
          <w:szCs w:val="24"/>
        </w:rPr>
      </w:pPr>
    </w:p>
    <w:p w14:paraId="1A2D370B" w14:textId="77777777" w:rsidR="001D7288" w:rsidRDefault="001D7288" w:rsidP="008B688F">
      <w:pPr>
        <w:spacing w:after="0"/>
        <w:jc w:val="center"/>
        <w:rPr>
          <w:rFonts w:ascii="Arial" w:hAnsi="Arial" w:cs="Arial"/>
          <w:noProof/>
          <w:sz w:val="24"/>
          <w:szCs w:val="24"/>
        </w:rPr>
      </w:pPr>
    </w:p>
    <w:p w14:paraId="0BD1132A" w14:textId="77777777" w:rsidR="001D7288" w:rsidRDefault="001D7288" w:rsidP="008B688F">
      <w:pPr>
        <w:spacing w:after="0"/>
        <w:jc w:val="center"/>
        <w:rPr>
          <w:rFonts w:ascii="Arial" w:hAnsi="Arial" w:cs="Arial"/>
          <w:noProof/>
          <w:sz w:val="24"/>
          <w:szCs w:val="24"/>
        </w:rPr>
      </w:pPr>
    </w:p>
    <w:p w14:paraId="1031C326" w14:textId="77777777" w:rsidR="001D7288" w:rsidRDefault="001D7288" w:rsidP="008B688F">
      <w:pPr>
        <w:spacing w:after="0"/>
        <w:jc w:val="center"/>
        <w:rPr>
          <w:rFonts w:ascii="Arial" w:hAnsi="Arial" w:cs="Arial"/>
          <w:noProof/>
          <w:sz w:val="24"/>
          <w:szCs w:val="24"/>
        </w:rPr>
      </w:pPr>
    </w:p>
    <w:p w14:paraId="1B5D7862" w14:textId="77777777" w:rsidR="001D7288" w:rsidRDefault="001D7288" w:rsidP="008B688F">
      <w:pPr>
        <w:spacing w:after="0"/>
        <w:jc w:val="center"/>
        <w:rPr>
          <w:rFonts w:ascii="Arial" w:hAnsi="Arial" w:cs="Arial"/>
          <w:noProof/>
          <w:sz w:val="24"/>
          <w:szCs w:val="24"/>
        </w:rPr>
      </w:pPr>
    </w:p>
    <w:p w14:paraId="0EEE8F0E" w14:textId="77777777" w:rsidR="001D7288" w:rsidRDefault="001D7288" w:rsidP="008B688F">
      <w:pPr>
        <w:spacing w:after="0"/>
        <w:jc w:val="center"/>
        <w:rPr>
          <w:rFonts w:ascii="Arial" w:hAnsi="Arial" w:cs="Arial"/>
          <w:noProof/>
          <w:sz w:val="24"/>
          <w:szCs w:val="24"/>
        </w:rPr>
      </w:pPr>
    </w:p>
    <w:p w14:paraId="2DDF2FA3" w14:textId="2C0AAAE9" w:rsidR="001D7288" w:rsidRDefault="00AD28E7" w:rsidP="008B688F">
      <w:pPr>
        <w:spacing w:after="0"/>
        <w:jc w:val="center"/>
        <w:rPr>
          <w:rFonts w:ascii="Arial" w:hAnsi="Arial" w:cs="Arial"/>
          <w:noProof/>
          <w:sz w:val="24"/>
          <w:szCs w:val="24"/>
        </w:rPr>
      </w:pPr>
      <w:r>
        <w:rPr>
          <w:noProof/>
        </w:rPr>
        <mc:AlternateContent>
          <mc:Choice Requires="wps">
            <w:drawing>
              <wp:anchor distT="0" distB="0" distL="114300" distR="114300" simplePos="0" relativeHeight="251717632" behindDoc="0" locked="0" layoutInCell="1" allowOverlap="1" wp14:anchorId="29910B13" wp14:editId="0659E2F9">
                <wp:simplePos x="0" y="0"/>
                <wp:positionH relativeFrom="column">
                  <wp:posOffset>37133</wp:posOffset>
                </wp:positionH>
                <wp:positionV relativeFrom="paragraph">
                  <wp:posOffset>10160</wp:posOffset>
                </wp:positionV>
                <wp:extent cx="2795270" cy="182880"/>
                <wp:effectExtent l="0" t="0" r="5080" b="7620"/>
                <wp:wrapSquare wrapText="bothSides"/>
                <wp:docPr id="1402955004" name="Metin Kutusu 1"/>
                <wp:cNvGraphicFramePr/>
                <a:graphic xmlns:a="http://schemas.openxmlformats.org/drawingml/2006/main">
                  <a:graphicData uri="http://schemas.microsoft.com/office/word/2010/wordprocessingShape">
                    <wps:wsp>
                      <wps:cNvSpPr txBox="1"/>
                      <wps:spPr>
                        <a:xfrm>
                          <a:off x="0" y="0"/>
                          <a:ext cx="2795270" cy="182880"/>
                        </a:xfrm>
                        <a:prstGeom prst="rect">
                          <a:avLst/>
                        </a:prstGeom>
                        <a:solidFill>
                          <a:prstClr val="white"/>
                        </a:solidFill>
                        <a:ln>
                          <a:noFill/>
                        </a:ln>
                      </wps:spPr>
                      <wps:txbx>
                        <w:txbxContent>
                          <w:p w14:paraId="62EF38BD" w14:textId="1A48A3A7" w:rsidR="000A1FEC" w:rsidRPr="00EB4C74" w:rsidRDefault="000A1FEC" w:rsidP="000A1FEC">
                            <w:pPr>
                              <w:pStyle w:val="ResimYazs"/>
                              <w:jc w:val="center"/>
                              <w:rPr>
                                <w:rFonts w:ascii="Arial" w:hAnsi="Arial" w:cs="Arial"/>
                                <w:noProof/>
                                <w:color w:val="auto"/>
                                <w:sz w:val="24"/>
                                <w:szCs w:val="24"/>
                              </w:rPr>
                            </w:pPr>
                            <w:bookmarkStart w:id="89" w:name="_Toc144215945"/>
                            <w:r w:rsidRPr="00EB4C74">
                              <w:rPr>
                                <w:rFonts w:ascii="Arial" w:hAnsi="Arial" w:cs="Arial"/>
                                <w:color w:val="auto"/>
                              </w:rPr>
                              <w:t xml:space="preserve">Şekil </w:t>
                            </w:r>
                            <w:r w:rsidRPr="00EB4C74">
                              <w:rPr>
                                <w:rFonts w:ascii="Arial" w:hAnsi="Arial" w:cs="Arial"/>
                                <w:color w:val="auto"/>
                              </w:rPr>
                              <w:fldChar w:fldCharType="begin"/>
                            </w:r>
                            <w:r w:rsidRPr="00EB4C74">
                              <w:rPr>
                                <w:rFonts w:ascii="Arial" w:hAnsi="Arial" w:cs="Arial"/>
                                <w:color w:val="auto"/>
                              </w:rPr>
                              <w:instrText xml:space="preserve"> SEQ Şekil \* ARABIC </w:instrText>
                            </w:r>
                            <w:r w:rsidRPr="00EB4C74">
                              <w:rPr>
                                <w:rFonts w:ascii="Arial" w:hAnsi="Arial" w:cs="Arial"/>
                                <w:color w:val="auto"/>
                              </w:rPr>
                              <w:fldChar w:fldCharType="separate"/>
                            </w:r>
                            <w:r w:rsidR="008A35B8">
                              <w:rPr>
                                <w:rFonts w:ascii="Arial" w:hAnsi="Arial" w:cs="Arial"/>
                                <w:noProof/>
                                <w:color w:val="auto"/>
                              </w:rPr>
                              <w:t>25</w:t>
                            </w:r>
                            <w:r w:rsidRPr="00EB4C74">
                              <w:rPr>
                                <w:rFonts w:ascii="Arial" w:hAnsi="Arial" w:cs="Arial"/>
                                <w:color w:val="auto"/>
                              </w:rPr>
                              <w:fldChar w:fldCharType="end"/>
                            </w:r>
                            <w:r w:rsidR="008A35B8">
                              <w:rPr>
                                <w:rFonts w:ascii="Arial" w:hAnsi="Arial" w:cs="Arial"/>
                                <w:color w:val="auto"/>
                              </w:rPr>
                              <w:t xml:space="preserve">. </w:t>
                            </w:r>
                            <w:r w:rsidRPr="00EB4C74">
                              <w:rPr>
                                <w:rFonts w:ascii="Arial" w:hAnsi="Arial" w:cs="Arial"/>
                                <w:color w:val="auto"/>
                              </w:rPr>
                              <w:t>Konut</w:t>
                            </w:r>
                            <w:r w:rsidR="008A35B8">
                              <w:rPr>
                                <w:rFonts w:ascii="Arial" w:hAnsi="Arial" w:cs="Arial"/>
                                <w:color w:val="auto"/>
                              </w:rPr>
                              <w:t xml:space="preserve"> + </w:t>
                            </w:r>
                            <w:r w:rsidR="008A35B8" w:rsidRPr="00EB4C74">
                              <w:rPr>
                                <w:rFonts w:ascii="Arial" w:hAnsi="Arial" w:cs="Arial"/>
                                <w:color w:val="auto"/>
                              </w:rPr>
                              <w:t>Ticaret</w:t>
                            </w:r>
                            <w:r w:rsidRPr="00EB4C74">
                              <w:rPr>
                                <w:rFonts w:ascii="Arial" w:hAnsi="Arial" w:cs="Arial"/>
                                <w:color w:val="auto"/>
                              </w:rPr>
                              <w:t xml:space="preserve"> Alanı Şeması</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910B13" id="_x0000_s1036" type="#_x0000_t202" style="position:absolute;left:0;text-align:left;margin-left:2.9pt;margin-top:.8pt;width:220.1pt;height:14.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" stroked="f">
                <v:textbox inset="0,0,0,0">
                  <w:txbxContent>
                    <w:p w14:paraId="62EF38BD" w14:textId="1A48A3A7" w:rsidR="000A1FEC" w:rsidRPr="00EB4C74" w:rsidRDefault="000A1FEC" w:rsidP="000A1FEC">
                      <w:pPr>
                        <w:pStyle w:val="ResimYazs"/>
                        <w:jc w:val="center"/>
                        <w:rPr>
                          <w:rFonts w:ascii="Arial" w:hAnsi="Arial" w:cs="Arial"/>
                          <w:noProof/>
                          <w:color w:val="auto"/>
                          <w:sz w:val="24"/>
                          <w:szCs w:val="24"/>
                        </w:rPr>
                      </w:pPr>
                      <w:bookmarkStart w:id="101" w:name="_Toc144215945"/>
                      <w:r w:rsidRPr="00EB4C74">
                        <w:rPr>
                          <w:rFonts w:ascii="Arial" w:hAnsi="Arial" w:cs="Arial"/>
                          <w:color w:val="auto"/>
                        </w:rPr>
                        <w:t xml:space="preserve">Şekil </w:t>
                      </w:r>
                      <w:r w:rsidRPr="00EB4C74">
                        <w:rPr>
                          <w:rFonts w:ascii="Arial" w:hAnsi="Arial" w:cs="Arial"/>
                          <w:color w:val="auto"/>
                        </w:rPr>
                        <w:fldChar w:fldCharType="begin"/>
                      </w:r>
                      <w:r w:rsidRPr="00EB4C74">
                        <w:rPr>
                          <w:rFonts w:ascii="Arial" w:hAnsi="Arial" w:cs="Arial"/>
                          <w:color w:val="auto"/>
                        </w:rPr>
                        <w:instrText xml:space="preserve"> SEQ Şekil \* ARABIC </w:instrText>
                      </w:r>
                      <w:r w:rsidRPr="00EB4C74">
                        <w:rPr>
                          <w:rFonts w:ascii="Arial" w:hAnsi="Arial" w:cs="Arial"/>
                          <w:color w:val="auto"/>
                        </w:rPr>
                        <w:fldChar w:fldCharType="separate"/>
                      </w:r>
                      <w:r w:rsidR="008A35B8">
                        <w:rPr>
                          <w:rFonts w:ascii="Arial" w:hAnsi="Arial" w:cs="Arial"/>
                          <w:noProof/>
                          <w:color w:val="auto"/>
                        </w:rPr>
                        <w:t>25</w:t>
                      </w:r>
                      <w:r w:rsidRPr="00EB4C74">
                        <w:rPr>
                          <w:rFonts w:ascii="Arial" w:hAnsi="Arial" w:cs="Arial"/>
                          <w:color w:val="auto"/>
                        </w:rPr>
                        <w:fldChar w:fldCharType="end"/>
                      </w:r>
                      <w:r w:rsidR="008A35B8">
                        <w:rPr>
                          <w:rFonts w:ascii="Arial" w:hAnsi="Arial" w:cs="Arial"/>
                          <w:color w:val="auto"/>
                        </w:rPr>
                        <w:t xml:space="preserve">. </w:t>
                      </w:r>
                      <w:r w:rsidRPr="00EB4C74">
                        <w:rPr>
                          <w:rFonts w:ascii="Arial" w:hAnsi="Arial" w:cs="Arial"/>
                          <w:color w:val="auto"/>
                        </w:rPr>
                        <w:t>Konut</w:t>
                      </w:r>
                      <w:r w:rsidR="008A35B8">
                        <w:rPr>
                          <w:rFonts w:ascii="Arial" w:hAnsi="Arial" w:cs="Arial"/>
                          <w:color w:val="auto"/>
                        </w:rPr>
                        <w:t xml:space="preserve"> + </w:t>
                      </w:r>
                      <w:r w:rsidR="008A35B8" w:rsidRPr="00EB4C74">
                        <w:rPr>
                          <w:rFonts w:ascii="Arial" w:hAnsi="Arial" w:cs="Arial"/>
                          <w:color w:val="auto"/>
                        </w:rPr>
                        <w:t>Ticaret</w:t>
                      </w:r>
                      <w:r w:rsidRPr="00EB4C74">
                        <w:rPr>
                          <w:rFonts w:ascii="Arial" w:hAnsi="Arial" w:cs="Arial"/>
                          <w:color w:val="auto"/>
                        </w:rPr>
                        <w:t xml:space="preserve"> Alanı Şeması</w:t>
                      </w:r>
                      <w:bookmarkEnd w:id="101"/>
                    </w:p>
                  </w:txbxContent>
                </v:textbox>
                <w10:wrap type="square"/>
              </v:shape>
            </w:pict>
          </mc:Fallback>
        </mc:AlternateContent>
      </w:r>
    </w:p>
    <w:p w14:paraId="16AC7365" w14:textId="5B32198A" w:rsidR="008B688F" w:rsidRPr="00BC0E5C" w:rsidRDefault="008B688F" w:rsidP="008A35B8">
      <w:pPr>
        <w:spacing w:after="0"/>
        <w:rPr>
          <w:rFonts w:ascii="Arial" w:hAnsi="Arial" w:cs="Arial"/>
          <w:noProof/>
          <w:sz w:val="24"/>
          <w:szCs w:val="24"/>
        </w:rPr>
      </w:pPr>
    </w:p>
    <w:p w14:paraId="5A8989A1" w14:textId="0159F65C" w:rsidR="00800BB8" w:rsidRPr="004C649F" w:rsidRDefault="008A35B8" w:rsidP="004C649F">
      <w:pPr>
        <w:ind w:left="993"/>
        <w:jc w:val="both"/>
        <w:outlineLvl w:val="2"/>
        <w:rPr>
          <w:rFonts w:ascii="Arial" w:hAnsi="Arial" w:cs="Arial"/>
          <w:b/>
          <w:bCs/>
          <w:sz w:val="24"/>
          <w:szCs w:val="24"/>
        </w:rPr>
      </w:pPr>
      <w:bookmarkStart w:id="90" w:name="_Toc146202056"/>
      <w:r>
        <w:rPr>
          <w:rFonts w:ascii="Arial" w:hAnsi="Arial" w:cs="Arial"/>
          <w:b/>
          <w:bCs/>
          <w:sz w:val="24"/>
          <w:szCs w:val="24"/>
        </w:rPr>
        <w:t>7</w:t>
      </w:r>
      <w:r w:rsidR="004C649F">
        <w:rPr>
          <w:rFonts w:ascii="Arial" w:hAnsi="Arial" w:cs="Arial"/>
          <w:b/>
          <w:bCs/>
          <w:sz w:val="24"/>
          <w:szCs w:val="24"/>
        </w:rPr>
        <w:t xml:space="preserve">.1.4. </w:t>
      </w:r>
      <w:r w:rsidR="00800BB8" w:rsidRPr="004C649F">
        <w:rPr>
          <w:rFonts w:ascii="Arial" w:hAnsi="Arial" w:cs="Arial"/>
          <w:b/>
          <w:bCs/>
          <w:sz w:val="24"/>
          <w:szCs w:val="24"/>
        </w:rPr>
        <w:t>SOSYAL DONATI ALANLARI</w:t>
      </w:r>
      <w:bookmarkEnd w:id="90"/>
    </w:p>
    <w:p w14:paraId="48DD9804" w14:textId="006C30A7" w:rsidR="00800BB8" w:rsidRDefault="00800BB8" w:rsidP="003E4940">
      <w:pPr>
        <w:ind w:firstLine="708"/>
        <w:jc w:val="both"/>
        <w:rPr>
          <w:rFonts w:ascii="Arial" w:hAnsi="Arial" w:cs="Arial"/>
          <w:sz w:val="24"/>
          <w:szCs w:val="24"/>
        </w:rPr>
      </w:pPr>
      <w:r w:rsidRPr="00BC0E5C">
        <w:rPr>
          <w:rFonts w:ascii="Arial" w:hAnsi="Arial" w:cs="Arial"/>
          <w:sz w:val="24"/>
          <w:szCs w:val="24"/>
        </w:rPr>
        <w:t xml:space="preserve">Mevcut imar planında bulunan aile sağlığı merkezi, camii ve ortaokul yeni yapılan imar planı değişikliğinde, planlama alanının merkezinde oluşturulan </w:t>
      </w:r>
      <w:r w:rsidR="001D7288">
        <w:rPr>
          <w:rFonts w:ascii="Arial" w:hAnsi="Arial" w:cs="Arial"/>
          <w:sz w:val="24"/>
          <w:szCs w:val="24"/>
        </w:rPr>
        <w:t>bölge</w:t>
      </w:r>
      <w:r w:rsidRPr="00BC0E5C">
        <w:rPr>
          <w:rFonts w:ascii="Arial" w:hAnsi="Arial" w:cs="Arial"/>
          <w:sz w:val="24"/>
          <w:szCs w:val="24"/>
        </w:rPr>
        <w:t xml:space="preserve"> içerisine </w:t>
      </w:r>
      <w:r w:rsidR="00844572" w:rsidRPr="00BC0E5C">
        <w:rPr>
          <w:rFonts w:ascii="Arial" w:hAnsi="Arial" w:cs="Arial"/>
          <w:sz w:val="24"/>
          <w:szCs w:val="24"/>
        </w:rPr>
        <w:t>14</w:t>
      </w:r>
      <w:r w:rsidR="00ED1146">
        <w:rPr>
          <w:rFonts w:ascii="Arial" w:hAnsi="Arial" w:cs="Arial"/>
          <w:sz w:val="24"/>
          <w:szCs w:val="24"/>
        </w:rPr>
        <w:t>60</w:t>
      </w:r>
      <w:r w:rsidR="00844572" w:rsidRPr="00BC0E5C">
        <w:rPr>
          <w:rFonts w:ascii="Arial" w:hAnsi="Arial" w:cs="Arial"/>
          <w:sz w:val="24"/>
          <w:szCs w:val="24"/>
        </w:rPr>
        <w:t xml:space="preserve"> m² yüzölçümünde camii alanı, 1923 m² büyüklüğünde aile sağlığı merkezi ve 28</w:t>
      </w:r>
      <w:r w:rsidR="00ED1146">
        <w:rPr>
          <w:rFonts w:ascii="Arial" w:hAnsi="Arial" w:cs="Arial"/>
          <w:sz w:val="24"/>
          <w:szCs w:val="24"/>
        </w:rPr>
        <w:t>0</w:t>
      </w:r>
      <w:r w:rsidR="00844572" w:rsidRPr="00BC0E5C">
        <w:rPr>
          <w:rFonts w:ascii="Arial" w:hAnsi="Arial" w:cs="Arial"/>
          <w:sz w:val="24"/>
          <w:szCs w:val="24"/>
        </w:rPr>
        <w:t xml:space="preserve">0 m² yüzölçümünde ortaokul alanı </w:t>
      </w:r>
      <w:r w:rsidRPr="00BC0E5C">
        <w:rPr>
          <w:rFonts w:ascii="Arial" w:hAnsi="Arial" w:cs="Arial"/>
          <w:sz w:val="24"/>
          <w:szCs w:val="24"/>
        </w:rPr>
        <w:t xml:space="preserve">planlanmıştır. </w:t>
      </w:r>
    </w:p>
    <w:p w14:paraId="6A6F9090" w14:textId="345C10C5" w:rsidR="001D7288" w:rsidRPr="00BC0E5C" w:rsidRDefault="001D7288" w:rsidP="003E4940">
      <w:pPr>
        <w:ind w:firstLine="708"/>
        <w:jc w:val="both"/>
        <w:rPr>
          <w:rFonts w:ascii="Arial" w:hAnsi="Arial" w:cs="Arial"/>
          <w:sz w:val="24"/>
          <w:szCs w:val="24"/>
        </w:rPr>
      </w:pPr>
      <w:r>
        <w:rPr>
          <w:rFonts w:ascii="Arial" w:hAnsi="Arial" w:cs="Arial"/>
          <w:sz w:val="24"/>
          <w:szCs w:val="24"/>
        </w:rPr>
        <w:t>P</w:t>
      </w:r>
      <w:r w:rsidRPr="00BF620C">
        <w:rPr>
          <w:rFonts w:ascii="Arial" w:hAnsi="Arial" w:cs="Arial"/>
          <w:sz w:val="24"/>
          <w:szCs w:val="24"/>
        </w:rPr>
        <w:t>lanlama alanı</w:t>
      </w:r>
      <w:r>
        <w:rPr>
          <w:rFonts w:ascii="Arial" w:hAnsi="Arial" w:cs="Arial"/>
          <w:sz w:val="24"/>
          <w:szCs w:val="24"/>
        </w:rPr>
        <w:t xml:space="preserve"> </w:t>
      </w:r>
      <w:proofErr w:type="gramStart"/>
      <w:r>
        <w:rPr>
          <w:rFonts w:ascii="Arial" w:hAnsi="Arial" w:cs="Arial"/>
          <w:sz w:val="24"/>
          <w:szCs w:val="24"/>
        </w:rPr>
        <w:t>kapsamındaki</w:t>
      </w:r>
      <w:r w:rsidRPr="00BF620C">
        <w:rPr>
          <w:rFonts w:ascii="Arial" w:hAnsi="Arial" w:cs="Arial"/>
          <w:sz w:val="24"/>
          <w:szCs w:val="24"/>
        </w:rPr>
        <w:t xml:space="preserve"> </w:t>
      </w:r>
      <w:r>
        <w:rPr>
          <w:rFonts w:ascii="Arial" w:hAnsi="Arial" w:cs="Arial"/>
          <w:sz w:val="24"/>
          <w:szCs w:val="24"/>
        </w:rPr>
        <w:t>mevcut</w:t>
      </w:r>
      <w:proofErr w:type="gramEnd"/>
      <w:r>
        <w:rPr>
          <w:rFonts w:ascii="Arial" w:hAnsi="Arial" w:cs="Arial"/>
          <w:sz w:val="24"/>
          <w:szCs w:val="24"/>
        </w:rPr>
        <w:t xml:space="preserve"> donatı alanları (eğitim, sağlık ve dini tesis) fiziki koşullar nedeni ile ulaşımı zor konumlarda bulunmakta olduğundan  imar planında rahat ulaşımın sağlanabileceği ve bir arada konumlanacak şekilde ve ilgili kurum görüşleri doğrultusunda planlamıştır.</w:t>
      </w:r>
    </w:p>
    <w:p w14:paraId="328F2FAA" w14:textId="75409F3D" w:rsidR="00800BB8" w:rsidRDefault="00800BB8" w:rsidP="003E4940">
      <w:pPr>
        <w:ind w:firstLine="708"/>
        <w:jc w:val="both"/>
        <w:rPr>
          <w:rFonts w:ascii="Arial" w:hAnsi="Arial" w:cs="Arial"/>
          <w:sz w:val="24"/>
          <w:szCs w:val="24"/>
        </w:rPr>
      </w:pPr>
      <w:r w:rsidRPr="00BC0E5C">
        <w:rPr>
          <w:rFonts w:ascii="Arial" w:hAnsi="Arial" w:cs="Arial"/>
          <w:sz w:val="24"/>
          <w:szCs w:val="24"/>
        </w:rPr>
        <w:t xml:space="preserve">Söz konusu alan içerisinde bulunan sosyal donatılar erişilebilirlik ve ulaşılabilirlik açısından hem </w:t>
      </w:r>
      <w:r w:rsidR="00DC0AC0" w:rsidRPr="00BC0E5C">
        <w:rPr>
          <w:rFonts w:ascii="Arial" w:hAnsi="Arial" w:cs="Arial"/>
          <w:sz w:val="24"/>
          <w:szCs w:val="24"/>
        </w:rPr>
        <w:t>alana</w:t>
      </w:r>
      <w:r w:rsidRPr="00BC0E5C">
        <w:rPr>
          <w:rFonts w:ascii="Arial" w:hAnsi="Arial" w:cs="Arial"/>
          <w:sz w:val="24"/>
          <w:szCs w:val="24"/>
        </w:rPr>
        <w:t xml:space="preserve"> hem de alan çevresine hizmet vermesi için alanın merkezinde oluşturulan bu yapı adasında konumlandırılmıştır. </w:t>
      </w:r>
    </w:p>
    <w:p w14:paraId="2283A230" w14:textId="77777777" w:rsidR="00AD28E7" w:rsidRDefault="00AD28E7" w:rsidP="003E4940">
      <w:pPr>
        <w:ind w:firstLine="708"/>
        <w:jc w:val="both"/>
        <w:rPr>
          <w:rFonts w:ascii="Arial" w:hAnsi="Arial" w:cs="Arial"/>
          <w:sz w:val="24"/>
          <w:szCs w:val="24"/>
        </w:rPr>
      </w:pPr>
    </w:p>
    <w:p w14:paraId="7640A509" w14:textId="77777777" w:rsidR="00AD28E7" w:rsidRDefault="00AD28E7" w:rsidP="003E4940">
      <w:pPr>
        <w:ind w:firstLine="708"/>
        <w:jc w:val="both"/>
        <w:rPr>
          <w:rFonts w:ascii="Arial" w:hAnsi="Arial" w:cs="Arial"/>
          <w:sz w:val="24"/>
          <w:szCs w:val="24"/>
        </w:rPr>
      </w:pPr>
    </w:p>
    <w:p w14:paraId="3BBF50EB" w14:textId="3517F9BB" w:rsidR="00AD28E7" w:rsidRDefault="00AD28E7" w:rsidP="00AD28E7">
      <w:pPr>
        <w:jc w:val="center"/>
        <w:rPr>
          <w:rFonts w:ascii="Arial" w:hAnsi="Arial" w:cs="Arial"/>
          <w:sz w:val="24"/>
          <w:szCs w:val="24"/>
        </w:rPr>
      </w:pPr>
      <w:r>
        <w:rPr>
          <w:noProof/>
        </w:rPr>
        <w:lastRenderedPageBreak/>
        <mc:AlternateContent>
          <mc:Choice Requires="wps">
            <w:drawing>
              <wp:anchor distT="0" distB="0" distL="114300" distR="114300" simplePos="0" relativeHeight="251720704" behindDoc="0" locked="0" layoutInCell="1" allowOverlap="1" wp14:anchorId="7CD25968" wp14:editId="73D456B8">
                <wp:simplePos x="0" y="0"/>
                <wp:positionH relativeFrom="margin">
                  <wp:align>center</wp:align>
                </wp:positionH>
                <wp:positionV relativeFrom="paragraph">
                  <wp:posOffset>5357495</wp:posOffset>
                </wp:positionV>
                <wp:extent cx="2430780" cy="635"/>
                <wp:effectExtent l="0" t="0" r="7620" b="8255"/>
                <wp:wrapSquare wrapText="bothSides"/>
                <wp:docPr id="1837749931" name="Metin Kutusu 1"/>
                <wp:cNvGraphicFramePr/>
                <a:graphic xmlns:a="http://schemas.openxmlformats.org/drawingml/2006/main">
                  <a:graphicData uri="http://schemas.microsoft.com/office/word/2010/wordprocessingShape">
                    <wps:wsp>
                      <wps:cNvSpPr txBox="1"/>
                      <wps:spPr>
                        <a:xfrm>
                          <a:off x="0" y="0"/>
                          <a:ext cx="2430780" cy="635"/>
                        </a:xfrm>
                        <a:prstGeom prst="rect">
                          <a:avLst/>
                        </a:prstGeom>
                        <a:solidFill>
                          <a:prstClr val="white"/>
                        </a:solidFill>
                        <a:ln>
                          <a:noFill/>
                        </a:ln>
                      </wps:spPr>
                      <wps:txbx>
                        <w:txbxContent>
                          <w:p w14:paraId="6198E592" w14:textId="77777777" w:rsidR="00AD28E7" w:rsidRPr="008A35B8" w:rsidRDefault="00AD28E7" w:rsidP="00AD28E7">
                            <w:pPr>
                              <w:pStyle w:val="ResimYazs"/>
                              <w:jc w:val="center"/>
                              <w:rPr>
                                <w:rFonts w:ascii="Arial" w:hAnsi="Arial" w:cs="Arial"/>
                                <w:noProof/>
                                <w:color w:val="auto"/>
                                <w:sz w:val="24"/>
                                <w:szCs w:val="24"/>
                              </w:rPr>
                            </w:pPr>
                            <w:bookmarkStart w:id="91" w:name="_Toc144215946"/>
                            <w:r w:rsidRPr="008A35B8">
                              <w:rPr>
                                <w:rFonts w:ascii="Arial" w:hAnsi="Arial" w:cs="Arial"/>
                                <w:color w:val="auto"/>
                              </w:rPr>
                              <w:t xml:space="preserve">Şekil </w:t>
                            </w:r>
                            <w:r w:rsidRPr="008A35B8">
                              <w:rPr>
                                <w:rFonts w:ascii="Arial" w:hAnsi="Arial" w:cs="Arial"/>
                                <w:color w:val="auto"/>
                              </w:rPr>
                              <w:fldChar w:fldCharType="begin"/>
                            </w:r>
                            <w:r w:rsidRPr="008A35B8">
                              <w:rPr>
                                <w:rFonts w:ascii="Arial" w:hAnsi="Arial" w:cs="Arial"/>
                                <w:color w:val="auto"/>
                              </w:rPr>
                              <w:instrText xml:space="preserve"> SEQ Şekil \* ARABIC </w:instrText>
                            </w:r>
                            <w:r w:rsidRPr="008A35B8">
                              <w:rPr>
                                <w:rFonts w:ascii="Arial" w:hAnsi="Arial" w:cs="Arial"/>
                                <w:color w:val="auto"/>
                              </w:rPr>
                              <w:fldChar w:fldCharType="separate"/>
                            </w:r>
                            <w:r w:rsidRPr="008A35B8">
                              <w:rPr>
                                <w:rFonts w:ascii="Arial" w:hAnsi="Arial" w:cs="Arial"/>
                                <w:noProof/>
                                <w:color w:val="auto"/>
                              </w:rPr>
                              <w:t>26</w:t>
                            </w:r>
                            <w:r w:rsidRPr="008A35B8">
                              <w:rPr>
                                <w:rFonts w:ascii="Arial" w:hAnsi="Arial" w:cs="Arial"/>
                                <w:color w:val="auto"/>
                              </w:rPr>
                              <w:fldChar w:fldCharType="end"/>
                            </w:r>
                            <w:r w:rsidRPr="008A35B8">
                              <w:rPr>
                                <w:rFonts w:ascii="Arial" w:hAnsi="Arial" w:cs="Arial"/>
                                <w:color w:val="auto"/>
                              </w:rPr>
                              <w:t>. Sosyal Donatı Şeması</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D25968" id="_x0000_s1037" type="#_x0000_t202" style="position:absolute;left:0;text-align:left;margin-left:0;margin-top:421.85pt;width:191.4pt;height:.05pt;z-index:2517207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" stroked="f">
                <v:textbox style="mso-fit-shape-to-text:t" inset="0,0,0,0">
                  <w:txbxContent>
                    <w:p w14:paraId="6198E592" w14:textId="77777777" w:rsidR="00AD28E7" w:rsidRPr="008A35B8" w:rsidRDefault="00AD28E7" w:rsidP="00AD28E7">
                      <w:pPr>
                        <w:pStyle w:val="ResimYazs"/>
                        <w:jc w:val="center"/>
                        <w:rPr>
                          <w:rFonts w:ascii="Arial" w:hAnsi="Arial" w:cs="Arial"/>
                          <w:noProof/>
                          <w:color w:val="auto"/>
                          <w:sz w:val="24"/>
                          <w:szCs w:val="24"/>
                        </w:rPr>
                      </w:pPr>
                      <w:bookmarkStart w:id="104" w:name="_Toc144215946"/>
                      <w:r w:rsidRPr="008A35B8">
                        <w:rPr>
                          <w:rFonts w:ascii="Arial" w:hAnsi="Arial" w:cs="Arial"/>
                          <w:color w:val="auto"/>
                        </w:rPr>
                        <w:t xml:space="preserve">Şekil </w:t>
                      </w:r>
                      <w:r w:rsidRPr="008A35B8">
                        <w:rPr>
                          <w:rFonts w:ascii="Arial" w:hAnsi="Arial" w:cs="Arial"/>
                          <w:color w:val="auto"/>
                        </w:rPr>
                        <w:fldChar w:fldCharType="begin"/>
                      </w:r>
                      <w:r w:rsidRPr="008A35B8">
                        <w:rPr>
                          <w:rFonts w:ascii="Arial" w:hAnsi="Arial" w:cs="Arial"/>
                          <w:color w:val="auto"/>
                        </w:rPr>
                        <w:instrText xml:space="preserve"> SEQ Şekil \* ARABIC </w:instrText>
                      </w:r>
                      <w:r w:rsidRPr="008A35B8">
                        <w:rPr>
                          <w:rFonts w:ascii="Arial" w:hAnsi="Arial" w:cs="Arial"/>
                          <w:color w:val="auto"/>
                        </w:rPr>
                        <w:fldChar w:fldCharType="separate"/>
                      </w:r>
                      <w:r w:rsidRPr="008A35B8">
                        <w:rPr>
                          <w:rFonts w:ascii="Arial" w:hAnsi="Arial" w:cs="Arial"/>
                          <w:noProof/>
                          <w:color w:val="auto"/>
                        </w:rPr>
                        <w:t>26</w:t>
                      </w:r>
                      <w:r w:rsidRPr="008A35B8">
                        <w:rPr>
                          <w:rFonts w:ascii="Arial" w:hAnsi="Arial" w:cs="Arial"/>
                          <w:color w:val="auto"/>
                        </w:rPr>
                        <w:fldChar w:fldCharType="end"/>
                      </w:r>
                      <w:r w:rsidRPr="008A35B8">
                        <w:rPr>
                          <w:rFonts w:ascii="Arial" w:hAnsi="Arial" w:cs="Arial"/>
                          <w:color w:val="auto"/>
                        </w:rPr>
                        <w:t>. Sosyal Donatı Şeması</w:t>
                      </w:r>
                      <w:bookmarkEnd w:id="104"/>
                    </w:p>
                  </w:txbxContent>
                </v:textbox>
                <w10:wrap type="square" anchorx="margin"/>
              </v:shape>
            </w:pict>
          </mc:Fallback>
        </mc:AlternateContent>
      </w:r>
      <w:r w:rsidRPr="00BC0E5C">
        <w:rPr>
          <w:rFonts w:ascii="Arial" w:hAnsi="Arial" w:cs="Arial"/>
          <w:noProof/>
          <w:sz w:val="24"/>
          <w:szCs w:val="24"/>
        </w:rPr>
        <w:drawing>
          <wp:inline distT="0" distB="0" distL="0" distR="0" wp14:anchorId="735A1D2D" wp14:editId="6474FDC4">
            <wp:extent cx="3794760" cy="5087437"/>
            <wp:effectExtent l="76200" t="76200" r="129540" b="132715"/>
            <wp:docPr id="57" name="Resim 57"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harita, metin içeren bir resim&#10;&#10;Açıklama otomatik olarak oluşturuldu"/>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796197" cy="5089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92E2EA" w14:textId="05AF673B" w:rsidR="00AD28E7" w:rsidRDefault="00AD28E7" w:rsidP="00AD28E7">
      <w:pPr>
        <w:jc w:val="center"/>
        <w:rPr>
          <w:rFonts w:ascii="Arial" w:hAnsi="Arial" w:cs="Arial"/>
          <w:sz w:val="24"/>
          <w:szCs w:val="24"/>
        </w:rPr>
      </w:pPr>
    </w:p>
    <w:p w14:paraId="5B020B7E" w14:textId="77777777" w:rsidR="00AD28E7" w:rsidRPr="00BC0E5C" w:rsidRDefault="00AD28E7" w:rsidP="00AD28E7">
      <w:pPr>
        <w:jc w:val="center"/>
        <w:rPr>
          <w:rFonts w:ascii="Arial" w:hAnsi="Arial" w:cs="Arial"/>
          <w:sz w:val="24"/>
          <w:szCs w:val="24"/>
        </w:rPr>
      </w:pPr>
    </w:p>
    <w:p w14:paraId="5923071F" w14:textId="0DDD8B20" w:rsidR="00FB5125" w:rsidRDefault="001D7288" w:rsidP="00800BB8">
      <w:pPr>
        <w:jc w:val="both"/>
        <w:rPr>
          <w:rFonts w:ascii="Arial" w:hAnsi="Arial" w:cs="Arial"/>
          <w:sz w:val="24"/>
          <w:szCs w:val="24"/>
        </w:rPr>
      </w:pPr>
      <w:r w:rsidRPr="00324D94">
        <w:rPr>
          <w:rFonts w:ascii="Arial" w:hAnsi="Arial" w:cs="Arial"/>
          <w:sz w:val="24"/>
          <w:szCs w:val="24"/>
        </w:rPr>
        <w:t>Söz konusu donatı alanlarına ilişkin “</w:t>
      </w:r>
      <w:r w:rsidR="00421302" w:rsidRPr="00544F89">
        <w:rPr>
          <w:rFonts w:ascii="Arial" w:hAnsi="Arial" w:cs="Arial"/>
          <w:i/>
          <w:iCs/>
          <w:sz w:val="24"/>
          <w:szCs w:val="24"/>
        </w:rPr>
        <w:t>Sosyal altyapı alanları, açık ve yeşil alanlar ve teknik altyapı alanları (eğitim tesisleri alanı, sağlık tesisleri alanı, sosyal ve kültürel tesis alanları, ibadet alanları, yeşil alanlar, ulaşım, teknik altyapı, açık otopark, kapalı otopark vb.) Kamu eline geçmeden uygulama yapılamaz</w:t>
      </w:r>
      <w:r w:rsidRPr="00324D94">
        <w:rPr>
          <w:rFonts w:ascii="Arial" w:hAnsi="Arial" w:cs="Arial"/>
          <w:i/>
          <w:iCs/>
          <w:sz w:val="24"/>
          <w:szCs w:val="24"/>
        </w:rPr>
        <w:t>.”</w:t>
      </w:r>
      <w:r>
        <w:rPr>
          <w:rFonts w:ascii="Arial" w:hAnsi="Arial" w:cs="Arial"/>
          <w:i/>
          <w:iCs/>
          <w:sz w:val="24"/>
          <w:szCs w:val="24"/>
        </w:rPr>
        <w:t xml:space="preserve"> </w:t>
      </w:r>
      <w:r>
        <w:rPr>
          <w:rFonts w:ascii="Arial" w:hAnsi="Arial" w:cs="Arial"/>
          <w:sz w:val="24"/>
          <w:szCs w:val="24"/>
        </w:rPr>
        <w:t>hükümleri plan notları ile belirlenmiştir.</w:t>
      </w:r>
    </w:p>
    <w:p w14:paraId="5DACCBE4" w14:textId="77777777" w:rsidR="00AD28E7" w:rsidRDefault="00AD28E7" w:rsidP="00800BB8">
      <w:pPr>
        <w:jc w:val="both"/>
        <w:rPr>
          <w:rFonts w:ascii="Arial" w:hAnsi="Arial" w:cs="Arial"/>
          <w:sz w:val="24"/>
          <w:szCs w:val="24"/>
        </w:rPr>
      </w:pPr>
    </w:p>
    <w:p w14:paraId="0E5F4F1E" w14:textId="77777777" w:rsidR="00AD28E7" w:rsidRDefault="00AD28E7" w:rsidP="00800BB8">
      <w:pPr>
        <w:jc w:val="both"/>
        <w:rPr>
          <w:rFonts w:ascii="Arial" w:hAnsi="Arial" w:cs="Arial"/>
          <w:sz w:val="24"/>
          <w:szCs w:val="24"/>
        </w:rPr>
      </w:pPr>
    </w:p>
    <w:p w14:paraId="7586DF5E" w14:textId="77777777" w:rsidR="00421302" w:rsidRDefault="00421302" w:rsidP="00800BB8">
      <w:pPr>
        <w:jc w:val="both"/>
        <w:rPr>
          <w:rFonts w:ascii="Arial" w:hAnsi="Arial" w:cs="Arial"/>
          <w:sz w:val="24"/>
          <w:szCs w:val="24"/>
        </w:rPr>
      </w:pPr>
    </w:p>
    <w:p w14:paraId="30F1A3B8" w14:textId="77777777" w:rsidR="00421302" w:rsidRPr="00BC0E5C" w:rsidRDefault="00421302" w:rsidP="00800BB8">
      <w:pPr>
        <w:jc w:val="both"/>
        <w:rPr>
          <w:rFonts w:ascii="Arial" w:hAnsi="Arial" w:cs="Arial"/>
          <w:sz w:val="24"/>
          <w:szCs w:val="24"/>
        </w:rPr>
      </w:pPr>
    </w:p>
    <w:p w14:paraId="477B0639" w14:textId="6200E919" w:rsidR="00800BB8" w:rsidRPr="004C649F" w:rsidRDefault="00AD28E7" w:rsidP="004C649F">
      <w:pPr>
        <w:ind w:left="993"/>
        <w:jc w:val="both"/>
        <w:outlineLvl w:val="2"/>
        <w:rPr>
          <w:rFonts w:ascii="Arial" w:hAnsi="Arial" w:cs="Arial"/>
          <w:b/>
          <w:bCs/>
          <w:sz w:val="24"/>
          <w:szCs w:val="24"/>
        </w:rPr>
      </w:pPr>
      <w:bookmarkStart w:id="92" w:name="_Toc146202057"/>
      <w:r>
        <w:rPr>
          <w:rFonts w:ascii="Arial" w:hAnsi="Arial" w:cs="Arial"/>
          <w:b/>
          <w:bCs/>
          <w:sz w:val="24"/>
          <w:szCs w:val="24"/>
        </w:rPr>
        <w:lastRenderedPageBreak/>
        <w:t>7</w:t>
      </w:r>
      <w:r w:rsidR="004C649F">
        <w:rPr>
          <w:rFonts w:ascii="Arial" w:hAnsi="Arial" w:cs="Arial"/>
          <w:b/>
          <w:bCs/>
          <w:sz w:val="24"/>
          <w:szCs w:val="24"/>
        </w:rPr>
        <w:t xml:space="preserve">.1.5. </w:t>
      </w:r>
      <w:r w:rsidR="003935C6" w:rsidRPr="004C649F">
        <w:rPr>
          <w:rFonts w:ascii="Arial" w:hAnsi="Arial" w:cs="Arial"/>
          <w:b/>
          <w:bCs/>
          <w:sz w:val="24"/>
          <w:szCs w:val="24"/>
        </w:rPr>
        <w:t xml:space="preserve">AÇIK VE </w:t>
      </w:r>
      <w:r w:rsidR="00800BB8" w:rsidRPr="004C649F">
        <w:rPr>
          <w:rFonts w:ascii="Arial" w:hAnsi="Arial" w:cs="Arial"/>
          <w:b/>
          <w:bCs/>
          <w:sz w:val="24"/>
          <w:szCs w:val="24"/>
        </w:rPr>
        <w:t>YEŞİL ALANLAR</w:t>
      </w:r>
      <w:bookmarkEnd w:id="92"/>
    </w:p>
    <w:p w14:paraId="7130D43B" w14:textId="73554C2E" w:rsidR="00800BB8" w:rsidRPr="00BC0E5C" w:rsidRDefault="00CD4832" w:rsidP="003E4940">
      <w:pPr>
        <w:ind w:firstLine="708"/>
        <w:jc w:val="both"/>
        <w:rPr>
          <w:rFonts w:ascii="Arial" w:hAnsi="Arial" w:cs="Arial"/>
          <w:sz w:val="24"/>
          <w:szCs w:val="24"/>
        </w:rPr>
      </w:pPr>
      <w:r w:rsidRPr="00BC0E5C">
        <w:rPr>
          <w:rFonts w:ascii="Arial" w:hAnsi="Arial" w:cs="Arial"/>
          <w:sz w:val="24"/>
          <w:szCs w:val="24"/>
        </w:rPr>
        <w:t>Planla</w:t>
      </w:r>
      <w:r w:rsidR="002A5E30" w:rsidRPr="00BC0E5C">
        <w:rPr>
          <w:rFonts w:ascii="Arial" w:hAnsi="Arial" w:cs="Arial"/>
          <w:sz w:val="24"/>
          <w:szCs w:val="24"/>
        </w:rPr>
        <w:t>ma</w:t>
      </w:r>
      <w:r w:rsidRPr="00BC0E5C">
        <w:rPr>
          <w:rFonts w:ascii="Arial" w:hAnsi="Arial" w:cs="Arial"/>
          <w:sz w:val="24"/>
          <w:szCs w:val="24"/>
        </w:rPr>
        <w:t xml:space="preserve"> alanında </w:t>
      </w:r>
      <w:r w:rsidR="003F67A4" w:rsidRPr="00BC0E5C">
        <w:rPr>
          <w:rFonts w:ascii="Arial" w:hAnsi="Arial" w:cs="Arial"/>
          <w:sz w:val="24"/>
          <w:szCs w:val="24"/>
        </w:rPr>
        <w:t xml:space="preserve">9.125 </w:t>
      </w:r>
      <w:r w:rsidRPr="00BC0E5C">
        <w:rPr>
          <w:rFonts w:ascii="Arial" w:hAnsi="Arial" w:cs="Arial"/>
          <w:sz w:val="24"/>
          <w:szCs w:val="24"/>
        </w:rPr>
        <w:t>m², açık ve yeşil alan olarak tasarlanmıştır. Planlama alanı içerisindeki yapı adaları arasında ve yollarla entegre olacak şekilde açık ve yeşil alanlar tasarlanmış olup, merkezde oluşturulan sosyal donatıların bulunduğu yapı adasıyla konut yapı adaları arasındaki entegrasyonu kuvvetlendirecek park alanları oluşturulmuştur.</w:t>
      </w:r>
    </w:p>
    <w:p w14:paraId="57496C32" w14:textId="77777777" w:rsidR="00F13B3B" w:rsidRPr="00BC0E5C" w:rsidRDefault="00EB2F2F" w:rsidP="00F13B3B">
      <w:pPr>
        <w:keepNext/>
        <w:spacing w:after="0"/>
        <w:jc w:val="center"/>
        <w:rPr>
          <w:rFonts w:ascii="Arial" w:hAnsi="Arial" w:cs="Arial"/>
        </w:rPr>
      </w:pPr>
      <w:r w:rsidRPr="00BC0E5C">
        <w:rPr>
          <w:rFonts w:ascii="Arial" w:hAnsi="Arial" w:cs="Arial"/>
          <w:noProof/>
          <w:sz w:val="24"/>
          <w:szCs w:val="24"/>
        </w:rPr>
        <w:drawing>
          <wp:inline distT="0" distB="0" distL="0" distR="0" wp14:anchorId="4A7169DB" wp14:editId="7C4A5C3F">
            <wp:extent cx="4268541" cy="5722620"/>
            <wp:effectExtent l="76200" t="76200" r="132080" b="12573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4284572" cy="5744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67E15E" w14:textId="6FC147C3" w:rsidR="004144DE" w:rsidRPr="00BC0E5C" w:rsidRDefault="00F13B3B" w:rsidP="00F13B3B">
      <w:pPr>
        <w:pStyle w:val="ResimYazs"/>
        <w:jc w:val="center"/>
        <w:rPr>
          <w:rFonts w:ascii="Arial" w:hAnsi="Arial" w:cs="Arial"/>
          <w:color w:val="auto"/>
          <w:sz w:val="20"/>
          <w:szCs w:val="20"/>
        </w:rPr>
      </w:pPr>
      <w:bookmarkStart w:id="93" w:name="_Toc144215947"/>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27</w:t>
      </w:r>
      <w:r w:rsidRPr="00BC0E5C">
        <w:rPr>
          <w:rFonts w:ascii="Arial" w:hAnsi="Arial" w:cs="Arial"/>
          <w:color w:val="auto"/>
          <w:sz w:val="20"/>
          <w:szCs w:val="20"/>
        </w:rPr>
        <w:fldChar w:fldCharType="end"/>
      </w:r>
      <w:r w:rsidRPr="00BC0E5C">
        <w:rPr>
          <w:rFonts w:ascii="Arial" w:hAnsi="Arial" w:cs="Arial"/>
          <w:color w:val="auto"/>
          <w:sz w:val="20"/>
          <w:szCs w:val="20"/>
        </w:rPr>
        <w:t>. Yeşil Alan Şeması</w:t>
      </w:r>
      <w:bookmarkEnd w:id="93"/>
    </w:p>
    <w:p w14:paraId="51A65198" w14:textId="77777777" w:rsidR="00F13B3B" w:rsidRPr="00BC0E5C" w:rsidRDefault="004144DE" w:rsidP="00F13B3B">
      <w:pPr>
        <w:keepNext/>
        <w:jc w:val="center"/>
        <w:rPr>
          <w:rFonts w:ascii="Arial" w:hAnsi="Arial" w:cs="Arial"/>
        </w:rPr>
      </w:pPr>
      <w:r w:rsidRPr="00BC0E5C">
        <w:rPr>
          <w:rFonts w:ascii="Arial" w:hAnsi="Arial" w:cs="Arial"/>
          <w:noProof/>
          <w:sz w:val="24"/>
          <w:szCs w:val="24"/>
        </w:rPr>
        <w:lastRenderedPageBreak/>
        <w:drawing>
          <wp:inline distT="0" distB="0" distL="0" distR="0" wp14:anchorId="77A9371F" wp14:editId="5F078A05">
            <wp:extent cx="5125307" cy="7665720"/>
            <wp:effectExtent l="76200" t="76200" r="132715" b="12573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81"/>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132006" cy="7675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32B042" w14:textId="0BAC5C66" w:rsidR="004144DE" w:rsidRPr="00BC0E5C" w:rsidRDefault="00F13B3B" w:rsidP="00F13B3B">
      <w:pPr>
        <w:pStyle w:val="ResimYazs"/>
        <w:jc w:val="center"/>
        <w:rPr>
          <w:rFonts w:ascii="Arial" w:hAnsi="Arial" w:cs="Arial"/>
          <w:color w:val="auto"/>
          <w:sz w:val="20"/>
          <w:szCs w:val="20"/>
        </w:rPr>
      </w:pPr>
      <w:bookmarkStart w:id="94" w:name="_Toc144215948"/>
      <w:r w:rsidRPr="00BC0E5C">
        <w:rPr>
          <w:rFonts w:ascii="Arial" w:hAnsi="Arial" w:cs="Arial"/>
          <w:color w:val="auto"/>
          <w:sz w:val="20"/>
          <w:szCs w:val="20"/>
        </w:rPr>
        <w:t xml:space="preserve">Şekil </w:t>
      </w:r>
      <w:r w:rsidRPr="00BC0E5C">
        <w:rPr>
          <w:rFonts w:ascii="Arial" w:hAnsi="Arial" w:cs="Arial"/>
          <w:color w:val="auto"/>
          <w:sz w:val="20"/>
          <w:szCs w:val="20"/>
        </w:rPr>
        <w:fldChar w:fldCharType="begin"/>
      </w:r>
      <w:r w:rsidRPr="00BC0E5C">
        <w:rPr>
          <w:rFonts w:ascii="Arial" w:hAnsi="Arial" w:cs="Arial"/>
          <w:color w:val="auto"/>
          <w:sz w:val="20"/>
          <w:szCs w:val="20"/>
        </w:rPr>
        <w:instrText xml:space="preserve"> SEQ Şekil \* ARABIC </w:instrText>
      </w:r>
      <w:r w:rsidRPr="00BC0E5C">
        <w:rPr>
          <w:rFonts w:ascii="Arial" w:hAnsi="Arial" w:cs="Arial"/>
          <w:color w:val="auto"/>
          <w:sz w:val="20"/>
          <w:szCs w:val="20"/>
        </w:rPr>
        <w:fldChar w:fldCharType="separate"/>
      </w:r>
      <w:r w:rsidR="008A35B8">
        <w:rPr>
          <w:rFonts w:ascii="Arial" w:hAnsi="Arial" w:cs="Arial"/>
          <w:noProof/>
          <w:color w:val="auto"/>
          <w:sz w:val="20"/>
          <w:szCs w:val="20"/>
        </w:rPr>
        <w:t>28</w:t>
      </w:r>
      <w:r w:rsidRPr="00BC0E5C">
        <w:rPr>
          <w:rFonts w:ascii="Arial" w:hAnsi="Arial" w:cs="Arial"/>
          <w:color w:val="auto"/>
          <w:sz w:val="20"/>
          <w:szCs w:val="20"/>
        </w:rPr>
        <w:fldChar w:fldCharType="end"/>
      </w:r>
      <w:r w:rsidRPr="00BC0E5C">
        <w:rPr>
          <w:rFonts w:ascii="Arial" w:hAnsi="Arial" w:cs="Arial"/>
          <w:color w:val="auto"/>
          <w:sz w:val="20"/>
          <w:szCs w:val="20"/>
        </w:rPr>
        <w:t>. 1/5000 Ölçekli Nazım İmar Planı</w:t>
      </w:r>
      <w:bookmarkEnd w:id="94"/>
    </w:p>
    <w:p w14:paraId="0C2BC0A2" w14:textId="3EF96A02" w:rsidR="00424363" w:rsidRDefault="00424363" w:rsidP="00424363">
      <w:pPr>
        <w:rPr>
          <w:rFonts w:ascii="Arial" w:hAnsi="Arial" w:cs="Arial"/>
        </w:rPr>
      </w:pPr>
    </w:p>
    <w:p w14:paraId="07797D87" w14:textId="77777777" w:rsidR="00B1589A" w:rsidRDefault="00B1589A" w:rsidP="00B1589A">
      <w:pPr>
        <w:spacing w:line="240" w:lineRule="auto"/>
        <w:jc w:val="both"/>
        <w:rPr>
          <w:rFonts w:ascii="Arial" w:hAnsi="Arial" w:cs="Arial"/>
          <w:sz w:val="24"/>
          <w:szCs w:val="24"/>
        </w:rPr>
      </w:pPr>
    </w:p>
    <w:p w14:paraId="5AD15831" w14:textId="1E1AA66B" w:rsidR="00B1589A" w:rsidRDefault="00AD28E7" w:rsidP="00B1589A">
      <w:pPr>
        <w:pStyle w:val="Balk1"/>
        <w:rPr>
          <w:rFonts w:ascii="Arial" w:hAnsi="Arial" w:cs="Arial"/>
          <w:b/>
          <w:bCs/>
          <w:color w:val="auto"/>
          <w:sz w:val="24"/>
          <w:szCs w:val="24"/>
        </w:rPr>
      </w:pPr>
      <w:bookmarkStart w:id="95" w:name="_Toc143622352"/>
      <w:bookmarkStart w:id="96" w:name="_Toc146202058"/>
      <w:r>
        <w:rPr>
          <w:rFonts w:ascii="Arial" w:hAnsi="Arial" w:cs="Arial"/>
          <w:b/>
          <w:bCs/>
          <w:color w:val="auto"/>
          <w:sz w:val="24"/>
          <w:szCs w:val="24"/>
        </w:rPr>
        <w:lastRenderedPageBreak/>
        <w:t>8</w:t>
      </w:r>
      <w:r w:rsidR="00B1589A" w:rsidRPr="0019451F">
        <w:rPr>
          <w:rFonts w:ascii="Arial" w:hAnsi="Arial" w:cs="Arial"/>
          <w:b/>
          <w:bCs/>
          <w:color w:val="auto"/>
          <w:sz w:val="24"/>
          <w:szCs w:val="24"/>
        </w:rPr>
        <w:t>. EKLER</w:t>
      </w:r>
      <w:bookmarkEnd w:id="95"/>
      <w:bookmarkEnd w:id="96"/>
    </w:p>
    <w:p w14:paraId="30B85D84" w14:textId="77777777" w:rsidR="00AD28E7" w:rsidRDefault="00AD28E7" w:rsidP="00AD28E7">
      <w:pPr>
        <w:keepNext/>
      </w:pPr>
      <w:r>
        <w:rPr>
          <w:noProof/>
        </w:rPr>
        <w:drawing>
          <wp:inline distT="0" distB="0" distL="0" distR="0" wp14:anchorId="68038AE5" wp14:editId="7CC096DE">
            <wp:extent cx="5501640" cy="7860612"/>
            <wp:effectExtent l="0" t="0" r="3810" b="7620"/>
            <wp:docPr id="996508010" name="Resim 1"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08010" name="Resim 1" descr="metin, el yazısı, mürekkep, mektup, harf içeren bir resim&#10;&#10;Açıklama otomatik olarak oluşturuldu"/>
                    <pic:cNvPicPr/>
                  </pic:nvPicPr>
                  <pic:blipFill>
                    <a:blip r:embed="rId78"/>
                    <a:stretch>
                      <a:fillRect/>
                    </a:stretch>
                  </pic:blipFill>
                  <pic:spPr>
                    <a:xfrm>
                      <a:off x="0" y="0"/>
                      <a:ext cx="5506036" cy="7866893"/>
                    </a:xfrm>
                    <a:prstGeom prst="rect">
                      <a:avLst/>
                    </a:prstGeom>
                  </pic:spPr>
                </pic:pic>
              </a:graphicData>
            </a:graphic>
          </wp:inline>
        </w:drawing>
      </w:r>
    </w:p>
    <w:p w14:paraId="4D2AD7C6" w14:textId="35F4DE14" w:rsidR="00AD28E7" w:rsidRPr="00AD28E7" w:rsidRDefault="00AD28E7" w:rsidP="00AD28E7">
      <w:pPr>
        <w:pStyle w:val="ResimYazs"/>
        <w:jc w:val="center"/>
        <w:rPr>
          <w:rFonts w:ascii="Arial" w:hAnsi="Arial" w:cs="Arial"/>
          <w:color w:val="auto"/>
        </w:rPr>
      </w:pPr>
      <w:bookmarkStart w:id="97" w:name="_Toc144214933"/>
      <w:r w:rsidRPr="00AD28E7">
        <w:rPr>
          <w:rFonts w:ascii="Arial" w:hAnsi="Arial" w:cs="Arial"/>
          <w:color w:val="auto"/>
        </w:rPr>
        <w:t xml:space="preserve">EK </w:t>
      </w:r>
      <w:r w:rsidRPr="00AD28E7">
        <w:rPr>
          <w:rFonts w:ascii="Arial" w:hAnsi="Arial" w:cs="Arial"/>
          <w:color w:val="auto"/>
        </w:rPr>
        <w:fldChar w:fldCharType="begin"/>
      </w:r>
      <w:r w:rsidRPr="00AD28E7">
        <w:rPr>
          <w:rFonts w:ascii="Arial" w:hAnsi="Arial" w:cs="Arial"/>
          <w:color w:val="auto"/>
        </w:rPr>
        <w:instrText xml:space="preserve"> SEQ EK \* ARABIC </w:instrText>
      </w:r>
      <w:r w:rsidRPr="00AD28E7">
        <w:rPr>
          <w:rFonts w:ascii="Arial" w:hAnsi="Arial" w:cs="Arial"/>
          <w:color w:val="auto"/>
        </w:rPr>
        <w:fldChar w:fldCharType="separate"/>
      </w:r>
      <w:r w:rsidRPr="00AD28E7">
        <w:rPr>
          <w:rFonts w:ascii="Arial" w:hAnsi="Arial" w:cs="Arial"/>
          <w:noProof/>
          <w:color w:val="auto"/>
        </w:rPr>
        <w:t>1</w:t>
      </w:r>
      <w:r w:rsidRPr="00AD28E7">
        <w:rPr>
          <w:rFonts w:ascii="Arial" w:hAnsi="Arial" w:cs="Arial"/>
          <w:color w:val="auto"/>
        </w:rPr>
        <w:fldChar w:fldCharType="end"/>
      </w:r>
      <w:r w:rsidRPr="00AD28E7">
        <w:rPr>
          <w:rFonts w:ascii="Arial" w:hAnsi="Arial" w:cs="Arial"/>
          <w:color w:val="auto"/>
        </w:rPr>
        <w:t>. JEOLOJİK ETÜD RAPORU ONAY SAYFASI</w:t>
      </w:r>
      <w:bookmarkEnd w:id="97"/>
    </w:p>
    <w:p w14:paraId="2C3139D3" w14:textId="77777777" w:rsidR="00B1589A" w:rsidRDefault="00B1589A" w:rsidP="00B1589A">
      <w:pPr>
        <w:keepNext/>
        <w:jc w:val="both"/>
      </w:pPr>
      <w:r>
        <w:rPr>
          <w:noProof/>
        </w:rPr>
        <w:lastRenderedPageBreak/>
        <w:drawing>
          <wp:inline distT="0" distB="0" distL="0" distR="0" wp14:anchorId="546067C4" wp14:editId="117999EE">
            <wp:extent cx="5410200" cy="7663257"/>
            <wp:effectExtent l="0" t="0" r="0" b="0"/>
            <wp:docPr id="2001741386" name="Resim 2001741386"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metin içeren bir resim&#10;&#10;Açıklama otomatik olarak oluşturuldu"/>
                    <pic:cNvPicPr/>
                  </pic:nvPicPr>
                  <pic:blipFill>
                    <a:blip r:embed="rId79"/>
                    <a:stretch>
                      <a:fillRect/>
                    </a:stretch>
                  </pic:blipFill>
                  <pic:spPr>
                    <a:xfrm>
                      <a:off x="0" y="0"/>
                      <a:ext cx="5416368" cy="7671993"/>
                    </a:xfrm>
                    <a:prstGeom prst="rect">
                      <a:avLst/>
                    </a:prstGeom>
                  </pic:spPr>
                </pic:pic>
              </a:graphicData>
            </a:graphic>
          </wp:inline>
        </w:drawing>
      </w:r>
    </w:p>
    <w:p w14:paraId="77842E50" w14:textId="19601587" w:rsidR="00B1589A" w:rsidRPr="00A74CCC" w:rsidRDefault="00B1589A" w:rsidP="00B1589A">
      <w:pPr>
        <w:pStyle w:val="ResimYazs"/>
        <w:jc w:val="center"/>
        <w:rPr>
          <w:rFonts w:ascii="Arial" w:hAnsi="Arial" w:cs="Arial"/>
          <w:color w:val="auto"/>
          <w:sz w:val="24"/>
          <w:szCs w:val="24"/>
        </w:rPr>
      </w:pPr>
      <w:bookmarkStart w:id="98" w:name="_Toc143622453"/>
      <w:bookmarkStart w:id="99" w:name="_Toc144214934"/>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2</w:t>
      </w:r>
      <w:r w:rsidRPr="00A74CCC">
        <w:rPr>
          <w:rFonts w:ascii="Arial" w:hAnsi="Arial" w:cs="Arial"/>
          <w:color w:val="auto"/>
        </w:rPr>
        <w:fldChar w:fldCharType="end"/>
      </w:r>
      <w:r w:rsidRPr="00A74CCC">
        <w:rPr>
          <w:rFonts w:ascii="Arial" w:hAnsi="Arial" w:cs="Arial"/>
          <w:color w:val="auto"/>
        </w:rPr>
        <w:t>. İZMİR İL SAĞLIK MÜDÜRLÜĞÜ KURUM GÖRÜŞÜ</w:t>
      </w:r>
      <w:bookmarkEnd w:id="98"/>
      <w:bookmarkEnd w:id="99"/>
    </w:p>
    <w:p w14:paraId="24F1AB06" w14:textId="77777777" w:rsidR="00B1589A" w:rsidRDefault="00B1589A" w:rsidP="00B1589A">
      <w:pPr>
        <w:keepNext/>
      </w:pPr>
      <w:r>
        <w:rPr>
          <w:noProof/>
        </w:rPr>
        <w:lastRenderedPageBreak/>
        <w:drawing>
          <wp:inline distT="0" distB="0" distL="0" distR="0" wp14:anchorId="01130898" wp14:editId="523D6D7C">
            <wp:extent cx="5501640" cy="7780889"/>
            <wp:effectExtent l="0" t="0" r="3810" b="0"/>
            <wp:docPr id="88" name="Resim 8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81" descr="metin içeren bir resim&#10;&#10;Açıklama otomatik olarak oluşturuldu"/>
                    <pic:cNvPicPr/>
                  </pic:nvPicPr>
                  <pic:blipFill>
                    <a:blip r:embed="rId80"/>
                    <a:stretch>
                      <a:fillRect/>
                    </a:stretch>
                  </pic:blipFill>
                  <pic:spPr>
                    <a:xfrm>
                      <a:off x="0" y="0"/>
                      <a:ext cx="5508160" cy="7790110"/>
                    </a:xfrm>
                    <a:prstGeom prst="rect">
                      <a:avLst/>
                    </a:prstGeom>
                  </pic:spPr>
                </pic:pic>
              </a:graphicData>
            </a:graphic>
          </wp:inline>
        </w:drawing>
      </w:r>
    </w:p>
    <w:p w14:paraId="663AD7AC" w14:textId="1FD1BC89" w:rsidR="00B1589A" w:rsidRPr="00A74CCC" w:rsidRDefault="00B1589A" w:rsidP="00B1589A">
      <w:pPr>
        <w:pStyle w:val="ResimYazs"/>
        <w:jc w:val="center"/>
        <w:rPr>
          <w:rFonts w:ascii="Arial" w:hAnsi="Arial" w:cs="Arial"/>
          <w:color w:val="auto"/>
        </w:rPr>
      </w:pPr>
      <w:bookmarkStart w:id="100" w:name="_Toc143622454"/>
      <w:bookmarkStart w:id="101" w:name="_Toc144214935"/>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3</w:t>
      </w:r>
      <w:r w:rsidRPr="00A74CCC">
        <w:rPr>
          <w:rFonts w:ascii="Arial" w:hAnsi="Arial" w:cs="Arial"/>
          <w:color w:val="auto"/>
        </w:rPr>
        <w:fldChar w:fldCharType="end"/>
      </w:r>
      <w:r w:rsidRPr="00A74CCC">
        <w:rPr>
          <w:rFonts w:ascii="Arial" w:hAnsi="Arial" w:cs="Arial"/>
          <w:color w:val="auto"/>
        </w:rPr>
        <w:t>. İLÇE MÜFTÜLÜĞÜ KURUM GÖRÜŞÜ</w:t>
      </w:r>
      <w:bookmarkEnd w:id="100"/>
      <w:bookmarkEnd w:id="101"/>
    </w:p>
    <w:p w14:paraId="7A70E129" w14:textId="77777777" w:rsidR="00B1589A" w:rsidRDefault="00B1589A" w:rsidP="00B1589A">
      <w:pPr>
        <w:keepNext/>
      </w:pPr>
      <w:r>
        <w:rPr>
          <w:noProof/>
        </w:rPr>
        <w:lastRenderedPageBreak/>
        <w:drawing>
          <wp:inline distT="0" distB="0" distL="0" distR="0" wp14:anchorId="199E05B8" wp14:editId="516C4AAE">
            <wp:extent cx="5608320" cy="8010671"/>
            <wp:effectExtent l="0" t="0" r="0" b="9525"/>
            <wp:docPr id="666011438" name="Resim 66601143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sim 84" descr="metin içeren bir resim&#10;&#10;Açıklama otomatik olarak oluşturuldu"/>
                    <pic:cNvPicPr/>
                  </pic:nvPicPr>
                  <pic:blipFill>
                    <a:blip r:embed="rId81"/>
                    <a:stretch>
                      <a:fillRect/>
                    </a:stretch>
                  </pic:blipFill>
                  <pic:spPr>
                    <a:xfrm>
                      <a:off x="0" y="0"/>
                      <a:ext cx="5612021" cy="8015957"/>
                    </a:xfrm>
                    <a:prstGeom prst="rect">
                      <a:avLst/>
                    </a:prstGeom>
                  </pic:spPr>
                </pic:pic>
              </a:graphicData>
            </a:graphic>
          </wp:inline>
        </w:drawing>
      </w:r>
    </w:p>
    <w:p w14:paraId="577ACF83" w14:textId="65C7C549" w:rsidR="00B1589A" w:rsidRPr="00A74CCC" w:rsidRDefault="00B1589A" w:rsidP="00B1589A">
      <w:pPr>
        <w:pStyle w:val="ResimYazs"/>
        <w:jc w:val="center"/>
        <w:rPr>
          <w:rFonts w:ascii="Arial" w:hAnsi="Arial" w:cs="Arial"/>
          <w:color w:val="auto"/>
        </w:rPr>
      </w:pPr>
      <w:bookmarkStart w:id="102" w:name="_Toc143622455"/>
      <w:bookmarkStart w:id="103" w:name="_Toc144214936"/>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4</w:t>
      </w:r>
      <w:r w:rsidRPr="00A74CCC">
        <w:rPr>
          <w:rFonts w:ascii="Arial" w:hAnsi="Arial" w:cs="Arial"/>
          <w:color w:val="auto"/>
        </w:rPr>
        <w:fldChar w:fldCharType="end"/>
      </w:r>
      <w:r w:rsidRPr="00A74CCC">
        <w:rPr>
          <w:rFonts w:ascii="Arial" w:hAnsi="Arial" w:cs="Arial"/>
          <w:color w:val="auto"/>
        </w:rPr>
        <w:t>. MİLLİ EĞİTİM BAKANLIĞI KURUM GÖRÜŞÜ</w:t>
      </w:r>
      <w:bookmarkEnd w:id="102"/>
      <w:bookmarkEnd w:id="103"/>
    </w:p>
    <w:p w14:paraId="1D77CAE7" w14:textId="77777777" w:rsidR="00B1589A" w:rsidRDefault="00B1589A" w:rsidP="00B1589A">
      <w:pPr>
        <w:keepNext/>
      </w:pPr>
      <w:r>
        <w:rPr>
          <w:rFonts w:ascii="Arial" w:hAnsi="Arial" w:cs="Arial"/>
          <w:noProof/>
          <w:sz w:val="24"/>
          <w:szCs w:val="24"/>
        </w:rPr>
        <w:lastRenderedPageBreak/>
        <w:drawing>
          <wp:inline distT="0" distB="0" distL="0" distR="0" wp14:anchorId="73D6227C" wp14:editId="78F5EE6C">
            <wp:extent cx="5759450" cy="8134350"/>
            <wp:effectExtent l="0" t="0" r="0" b="0"/>
            <wp:docPr id="643427051"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27051" name="Resim 1" descr="metin, ekran görüntüsü, mektup, harf, yazı tipi içeren bir resim&#10;&#10;Açıklama otomatik olarak oluşturuld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4A1D95">
        <w:rPr>
          <w:rFonts w:ascii="Arial" w:hAnsi="Arial" w:cs="Arial"/>
          <w:noProof/>
          <w:sz w:val="24"/>
          <w:szCs w:val="24"/>
        </w:rPr>
        <w:t xml:space="preserve"> </w:t>
      </w:r>
      <w:r>
        <w:rPr>
          <w:rFonts w:ascii="Arial" w:hAnsi="Arial" w:cs="Arial"/>
          <w:noProof/>
          <w:sz w:val="24"/>
          <w:szCs w:val="24"/>
        </w:rPr>
        <w:lastRenderedPageBreak/>
        <w:drawing>
          <wp:inline distT="0" distB="0" distL="0" distR="0" wp14:anchorId="0DC89D59" wp14:editId="64491966">
            <wp:extent cx="5759450" cy="8134350"/>
            <wp:effectExtent l="0" t="0" r="0" b="0"/>
            <wp:docPr id="702094037" name="Resim 2"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94037" name="Resim 2" descr="metin, ekran görüntüsü, yazı tipi, doküman, belge içeren bir resim&#10;&#10;Açıklama otomatik olarak oluşturuldu"/>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4A1D95">
        <w:rPr>
          <w:rFonts w:ascii="Arial" w:hAnsi="Arial" w:cs="Arial"/>
          <w:noProof/>
          <w:sz w:val="24"/>
          <w:szCs w:val="24"/>
        </w:rPr>
        <w:t xml:space="preserve"> </w:t>
      </w:r>
      <w:r>
        <w:rPr>
          <w:rFonts w:ascii="Arial" w:hAnsi="Arial" w:cs="Arial"/>
          <w:noProof/>
          <w:sz w:val="24"/>
          <w:szCs w:val="24"/>
        </w:rPr>
        <w:lastRenderedPageBreak/>
        <w:drawing>
          <wp:inline distT="0" distB="0" distL="0" distR="0" wp14:anchorId="6360557D" wp14:editId="01BC8AC9">
            <wp:extent cx="5753100" cy="4445000"/>
            <wp:effectExtent l="0" t="0" r="0" b="0"/>
            <wp:docPr id="535825613" name="Resim 3" descr="harita, diyagram, plan,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5613" name="Resim 3" descr="harita, diyagram, plan, metin içeren bir resim&#10;&#10;Açıklama otomatik olarak oluşturuld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3100" cy="4445000"/>
                    </a:xfrm>
                    <a:prstGeom prst="rect">
                      <a:avLst/>
                    </a:prstGeom>
                    <a:noFill/>
                    <a:ln>
                      <a:noFill/>
                    </a:ln>
                  </pic:spPr>
                </pic:pic>
              </a:graphicData>
            </a:graphic>
          </wp:inline>
        </w:drawing>
      </w:r>
      <w:r w:rsidRPr="004A1D95">
        <w:rPr>
          <w:rFonts w:ascii="Arial" w:hAnsi="Arial" w:cs="Arial"/>
          <w:noProof/>
          <w:sz w:val="24"/>
          <w:szCs w:val="24"/>
        </w:rPr>
        <w:t xml:space="preserve"> </w:t>
      </w:r>
      <w:r>
        <w:rPr>
          <w:rFonts w:ascii="Arial" w:hAnsi="Arial" w:cs="Arial"/>
          <w:noProof/>
          <w:sz w:val="24"/>
          <w:szCs w:val="24"/>
        </w:rPr>
        <w:lastRenderedPageBreak/>
        <w:drawing>
          <wp:inline distT="0" distB="0" distL="0" distR="0" wp14:anchorId="3924E37D" wp14:editId="5737FB2B">
            <wp:extent cx="5759450" cy="7454900"/>
            <wp:effectExtent l="0" t="0" r="0" b="0"/>
            <wp:docPr id="1702063323" name="Resim 4"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63323" name="Resim 4" descr="harita, metin içeren bir resim&#10;&#10;Açıklama otomatik olarak oluşturuldu"/>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7454900"/>
                    </a:xfrm>
                    <a:prstGeom prst="rect">
                      <a:avLst/>
                    </a:prstGeom>
                    <a:noFill/>
                    <a:ln>
                      <a:noFill/>
                    </a:ln>
                  </pic:spPr>
                </pic:pic>
              </a:graphicData>
            </a:graphic>
          </wp:inline>
        </w:drawing>
      </w:r>
    </w:p>
    <w:p w14:paraId="17AFD27E" w14:textId="53C30B45" w:rsidR="00B1589A" w:rsidRPr="00A74CCC" w:rsidRDefault="00B1589A" w:rsidP="00B1589A">
      <w:pPr>
        <w:pStyle w:val="ResimYazs"/>
        <w:jc w:val="center"/>
        <w:rPr>
          <w:rFonts w:ascii="Arial" w:hAnsi="Arial" w:cs="Arial"/>
          <w:noProof/>
          <w:color w:val="auto"/>
          <w:sz w:val="24"/>
          <w:szCs w:val="24"/>
        </w:rPr>
      </w:pPr>
      <w:bookmarkStart w:id="104" w:name="_Toc143622456"/>
      <w:bookmarkStart w:id="105" w:name="_Toc144214937"/>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5</w:t>
      </w:r>
      <w:r w:rsidRPr="00A74CCC">
        <w:rPr>
          <w:rFonts w:ascii="Arial" w:hAnsi="Arial" w:cs="Arial"/>
          <w:color w:val="auto"/>
        </w:rPr>
        <w:fldChar w:fldCharType="end"/>
      </w:r>
      <w:r w:rsidRPr="00A74CCC">
        <w:rPr>
          <w:rFonts w:ascii="Arial" w:hAnsi="Arial" w:cs="Arial"/>
          <w:color w:val="auto"/>
        </w:rPr>
        <w:t>. İZSU KURUM GÖRÜŞÜ</w:t>
      </w:r>
      <w:bookmarkEnd w:id="104"/>
      <w:bookmarkEnd w:id="105"/>
    </w:p>
    <w:p w14:paraId="4F2AE5B1" w14:textId="77777777" w:rsidR="00B1589A" w:rsidRDefault="00B1589A" w:rsidP="00B1589A">
      <w:pPr>
        <w:keepNext/>
      </w:pPr>
      <w:r>
        <w:rPr>
          <w:noProof/>
        </w:rPr>
        <w:lastRenderedPageBreak/>
        <w:drawing>
          <wp:inline distT="0" distB="0" distL="0" distR="0" wp14:anchorId="19AB796A" wp14:editId="625D9459">
            <wp:extent cx="5759450" cy="8065135"/>
            <wp:effectExtent l="0" t="0" r="0" b="0"/>
            <wp:docPr id="1844265482" name="Resim 1" descr="metin, ekran görüntüsü, yazı tipi,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65482" name="Resim 1" descr="metin, ekran görüntüsü, yazı tipi, mektup, harf içeren bir resim&#10;&#10;Açıklama otomatik olarak oluşturuldu"/>
                    <pic:cNvPicPr/>
                  </pic:nvPicPr>
                  <pic:blipFill>
                    <a:blip r:embed="rId86"/>
                    <a:stretch>
                      <a:fillRect/>
                    </a:stretch>
                  </pic:blipFill>
                  <pic:spPr>
                    <a:xfrm>
                      <a:off x="0" y="0"/>
                      <a:ext cx="5759450" cy="8065135"/>
                    </a:xfrm>
                    <a:prstGeom prst="rect">
                      <a:avLst/>
                    </a:prstGeom>
                  </pic:spPr>
                </pic:pic>
              </a:graphicData>
            </a:graphic>
          </wp:inline>
        </w:drawing>
      </w:r>
    </w:p>
    <w:p w14:paraId="3BBAA0CD" w14:textId="7001E392" w:rsidR="00B1589A" w:rsidRPr="00A74CCC" w:rsidRDefault="00B1589A" w:rsidP="00B1589A">
      <w:pPr>
        <w:pStyle w:val="ResimYazs"/>
        <w:jc w:val="center"/>
        <w:rPr>
          <w:rFonts w:ascii="Arial" w:hAnsi="Arial" w:cs="Arial"/>
          <w:color w:val="auto"/>
        </w:rPr>
      </w:pPr>
      <w:bookmarkStart w:id="106" w:name="_Toc143622457"/>
      <w:bookmarkStart w:id="107" w:name="_Toc144214938"/>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6</w:t>
      </w:r>
      <w:r w:rsidRPr="00A74CCC">
        <w:rPr>
          <w:rFonts w:ascii="Arial" w:hAnsi="Arial" w:cs="Arial"/>
          <w:color w:val="auto"/>
        </w:rPr>
        <w:fldChar w:fldCharType="end"/>
      </w:r>
      <w:r w:rsidRPr="00A74CCC">
        <w:rPr>
          <w:rFonts w:ascii="Arial" w:hAnsi="Arial" w:cs="Arial"/>
          <w:color w:val="auto"/>
        </w:rPr>
        <w:t>. GEDİZ ELEKTRİK KURUM GÖRÜŞÜ</w:t>
      </w:r>
      <w:bookmarkEnd w:id="106"/>
      <w:bookmarkEnd w:id="107"/>
    </w:p>
    <w:p w14:paraId="01B7A8BA" w14:textId="77777777" w:rsidR="00B1589A" w:rsidRDefault="00B1589A" w:rsidP="00B1589A">
      <w:pPr>
        <w:keepNext/>
      </w:pPr>
      <w:r>
        <w:rPr>
          <w:noProof/>
        </w:rPr>
        <w:lastRenderedPageBreak/>
        <w:drawing>
          <wp:inline distT="0" distB="0" distL="0" distR="0" wp14:anchorId="3B11070E" wp14:editId="17486D12">
            <wp:extent cx="5747385" cy="8131810"/>
            <wp:effectExtent l="0" t="0" r="5715" b="2540"/>
            <wp:docPr id="801517746" name="Resim 6"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17746" name="Resim 6" descr="metin, ekran görüntüsü, yazı tipi, doküman, belge içeren bir resim&#10;&#10;Açıklama otomatik olarak oluşturuldu"/>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7385" cy="8131810"/>
                    </a:xfrm>
                    <a:prstGeom prst="rect">
                      <a:avLst/>
                    </a:prstGeom>
                    <a:noFill/>
                    <a:ln>
                      <a:noFill/>
                    </a:ln>
                  </pic:spPr>
                </pic:pic>
              </a:graphicData>
            </a:graphic>
          </wp:inline>
        </w:drawing>
      </w:r>
      <w:r>
        <w:rPr>
          <w:noProof/>
        </w:rPr>
        <w:lastRenderedPageBreak/>
        <w:drawing>
          <wp:inline distT="0" distB="0" distL="0" distR="0" wp14:anchorId="508CFBDE" wp14:editId="4BA7538E">
            <wp:extent cx="5747385" cy="8131810"/>
            <wp:effectExtent l="0" t="0" r="5715" b="2540"/>
            <wp:docPr id="1127889545" name="Resim 7"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89545" name="Resim 7" descr="harita, metin içeren bir resim&#10;&#10;Açıklama otomatik olarak oluşturuldu"/>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7385" cy="8131810"/>
                    </a:xfrm>
                    <a:prstGeom prst="rect">
                      <a:avLst/>
                    </a:prstGeom>
                    <a:noFill/>
                    <a:ln>
                      <a:noFill/>
                    </a:ln>
                  </pic:spPr>
                </pic:pic>
              </a:graphicData>
            </a:graphic>
          </wp:inline>
        </w:drawing>
      </w:r>
      <w:r w:rsidRPr="004A1D95">
        <w:rPr>
          <w:noProof/>
        </w:rPr>
        <w:t xml:space="preserve"> </w:t>
      </w:r>
      <w:r>
        <w:rPr>
          <w:noProof/>
        </w:rPr>
        <w:lastRenderedPageBreak/>
        <w:drawing>
          <wp:inline distT="0" distB="0" distL="0" distR="0" wp14:anchorId="6D3D5B9B" wp14:editId="15AE7CC9">
            <wp:extent cx="5608320" cy="7935051"/>
            <wp:effectExtent l="0" t="0" r="0" b="8890"/>
            <wp:docPr id="1262564088" name="Resim 5" descr="metin, paralel, diyagram,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64088" name="Resim 5" descr="metin, paralel, diyagram, yazı tipi içeren bir resim&#10;&#10;Açıklama otomatik olarak oluşturuldu"/>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8401" cy="7935165"/>
                    </a:xfrm>
                    <a:prstGeom prst="rect">
                      <a:avLst/>
                    </a:prstGeom>
                    <a:noFill/>
                    <a:ln>
                      <a:noFill/>
                    </a:ln>
                  </pic:spPr>
                </pic:pic>
              </a:graphicData>
            </a:graphic>
          </wp:inline>
        </w:drawing>
      </w:r>
    </w:p>
    <w:p w14:paraId="7DD08949" w14:textId="59BF51E8" w:rsidR="00B1589A" w:rsidRPr="00A74CCC" w:rsidRDefault="00B1589A" w:rsidP="00B1589A">
      <w:pPr>
        <w:pStyle w:val="ResimYazs"/>
        <w:jc w:val="center"/>
        <w:rPr>
          <w:rFonts w:ascii="Arial" w:hAnsi="Arial" w:cs="Arial"/>
          <w:noProof/>
          <w:color w:val="auto"/>
        </w:rPr>
      </w:pPr>
      <w:bookmarkStart w:id="108" w:name="_Toc143622458"/>
      <w:bookmarkStart w:id="109" w:name="_Toc144214939"/>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7</w:t>
      </w:r>
      <w:r w:rsidRPr="00A74CCC">
        <w:rPr>
          <w:rFonts w:ascii="Arial" w:hAnsi="Arial" w:cs="Arial"/>
          <w:color w:val="auto"/>
        </w:rPr>
        <w:fldChar w:fldCharType="end"/>
      </w:r>
      <w:r w:rsidRPr="00A74CCC">
        <w:rPr>
          <w:rFonts w:ascii="Arial" w:hAnsi="Arial" w:cs="Arial"/>
          <w:color w:val="auto"/>
        </w:rPr>
        <w:t>. İZMİR GAZ KURUM GÖRÜŞÜ</w:t>
      </w:r>
      <w:bookmarkEnd w:id="108"/>
      <w:bookmarkEnd w:id="109"/>
    </w:p>
    <w:p w14:paraId="442FABAF" w14:textId="77777777" w:rsidR="00B1589A" w:rsidRDefault="00B1589A" w:rsidP="00B1589A">
      <w:pPr>
        <w:keepNext/>
        <w:jc w:val="center"/>
      </w:pPr>
      <w:r>
        <w:rPr>
          <w:noProof/>
        </w:rPr>
        <w:lastRenderedPageBreak/>
        <w:drawing>
          <wp:inline distT="0" distB="0" distL="0" distR="0" wp14:anchorId="4A27C79D" wp14:editId="7321C160">
            <wp:extent cx="5535386" cy="7996710"/>
            <wp:effectExtent l="0" t="0" r="8255" b="4445"/>
            <wp:docPr id="479760409"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60409" name="Resim 1" descr="metin, ekran görüntüsü, mektup, harf, yazı tipi içeren bir resim&#10;&#10;Açıklama otomatik olarak oluşturuldu"/>
                    <pic:cNvPicPr/>
                  </pic:nvPicPr>
                  <pic:blipFill>
                    <a:blip r:embed="rId90"/>
                    <a:stretch>
                      <a:fillRect/>
                    </a:stretch>
                  </pic:blipFill>
                  <pic:spPr>
                    <a:xfrm>
                      <a:off x="0" y="0"/>
                      <a:ext cx="5536843" cy="7998815"/>
                    </a:xfrm>
                    <a:prstGeom prst="rect">
                      <a:avLst/>
                    </a:prstGeom>
                  </pic:spPr>
                </pic:pic>
              </a:graphicData>
            </a:graphic>
          </wp:inline>
        </w:drawing>
      </w:r>
    </w:p>
    <w:p w14:paraId="73DA3435" w14:textId="30696191" w:rsidR="00B1589A" w:rsidRPr="00A74CCC" w:rsidRDefault="00B1589A" w:rsidP="00B1589A">
      <w:pPr>
        <w:pStyle w:val="ResimYazs"/>
        <w:jc w:val="center"/>
        <w:rPr>
          <w:rFonts w:ascii="Arial" w:hAnsi="Arial" w:cs="Arial"/>
          <w:color w:val="auto"/>
        </w:rPr>
      </w:pPr>
      <w:bookmarkStart w:id="110" w:name="_Toc143622459"/>
      <w:bookmarkStart w:id="111" w:name="_Toc144214940"/>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8</w:t>
      </w:r>
      <w:r w:rsidRPr="00A74CCC">
        <w:rPr>
          <w:rFonts w:ascii="Arial" w:hAnsi="Arial" w:cs="Arial"/>
          <w:color w:val="auto"/>
        </w:rPr>
        <w:fldChar w:fldCharType="end"/>
      </w:r>
      <w:r w:rsidRPr="00A74CCC">
        <w:rPr>
          <w:rFonts w:ascii="Arial" w:hAnsi="Arial" w:cs="Arial"/>
          <w:color w:val="auto"/>
        </w:rPr>
        <w:t>. KARAYOLLARI KURUM GÖRÜŞÜ</w:t>
      </w:r>
      <w:bookmarkEnd w:id="110"/>
      <w:bookmarkEnd w:id="111"/>
    </w:p>
    <w:p w14:paraId="1511DB14" w14:textId="77777777" w:rsidR="00B1589A" w:rsidRDefault="00B1589A" w:rsidP="00B1589A">
      <w:pPr>
        <w:keepNext/>
        <w:jc w:val="center"/>
      </w:pPr>
      <w:r>
        <w:rPr>
          <w:noProof/>
        </w:rPr>
        <w:lastRenderedPageBreak/>
        <w:drawing>
          <wp:inline distT="0" distB="0" distL="0" distR="0" wp14:anchorId="71047CED" wp14:editId="54399671">
            <wp:extent cx="5759450" cy="7764780"/>
            <wp:effectExtent l="0" t="0" r="0" b="7620"/>
            <wp:docPr id="523548278"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48278" name="Resim 1" descr="metin, ekran görüntüsü, mektup, harf, yazı tipi içeren bir resim&#10;&#10;Açıklama otomatik olarak oluşturuldu"/>
                    <pic:cNvPicPr/>
                  </pic:nvPicPr>
                  <pic:blipFill>
                    <a:blip r:embed="rId91"/>
                    <a:stretch>
                      <a:fillRect/>
                    </a:stretch>
                  </pic:blipFill>
                  <pic:spPr>
                    <a:xfrm>
                      <a:off x="0" y="0"/>
                      <a:ext cx="5759450" cy="7764780"/>
                    </a:xfrm>
                    <a:prstGeom prst="rect">
                      <a:avLst/>
                    </a:prstGeom>
                  </pic:spPr>
                </pic:pic>
              </a:graphicData>
            </a:graphic>
          </wp:inline>
        </w:drawing>
      </w:r>
    </w:p>
    <w:p w14:paraId="690E51A0" w14:textId="120D0C45" w:rsidR="00B1589A" w:rsidRPr="00A74CCC" w:rsidRDefault="00B1589A" w:rsidP="00B1589A">
      <w:pPr>
        <w:pStyle w:val="ResimYazs"/>
        <w:jc w:val="center"/>
        <w:rPr>
          <w:rFonts w:ascii="Arial" w:hAnsi="Arial" w:cs="Arial"/>
          <w:color w:val="auto"/>
        </w:rPr>
      </w:pPr>
      <w:bookmarkStart w:id="112" w:name="_Toc143622460"/>
      <w:bookmarkStart w:id="113" w:name="_Toc144214941"/>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9</w:t>
      </w:r>
      <w:r w:rsidRPr="00A74CCC">
        <w:rPr>
          <w:rFonts w:ascii="Arial" w:hAnsi="Arial" w:cs="Arial"/>
          <w:color w:val="auto"/>
        </w:rPr>
        <w:fldChar w:fldCharType="end"/>
      </w:r>
      <w:r w:rsidRPr="00A74CCC">
        <w:rPr>
          <w:rFonts w:ascii="Arial" w:hAnsi="Arial" w:cs="Arial"/>
          <w:color w:val="auto"/>
        </w:rPr>
        <w:t>. KÜLTÜR VE TURİZM BAKANLIĞI KURUM GÖRÜŞÜ</w:t>
      </w:r>
      <w:bookmarkEnd w:id="112"/>
      <w:bookmarkEnd w:id="113"/>
    </w:p>
    <w:p w14:paraId="655E4C47" w14:textId="77777777" w:rsidR="00B1589A" w:rsidRDefault="00B1589A" w:rsidP="00B1589A">
      <w:pPr>
        <w:keepNext/>
        <w:jc w:val="center"/>
      </w:pPr>
      <w:r>
        <w:rPr>
          <w:noProof/>
        </w:rPr>
        <w:lastRenderedPageBreak/>
        <w:drawing>
          <wp:inline distT="0" distB="0" distL="0" distR="0" wp14:anchorId="404D611D" wp14:editId="73937D3C">
            <wp:extent cx="5486400" cy="7873787"/>
            <wp:effectExtent l="0" t="0" r="0" b="0"/>
            <wp:docPr id="1708306481" name="Resim 1"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06481" name="Resim 1" descr="metin, ekran görüntüsü, yazı tipi, doküman, belge içeren bir resim&#10;&#10;Açıklama otomatik olarak oluşturuldu"/>
                    <pic:cNvPicPr/>
                  </pic:nvPicPr>
                  <pic:blipFill>
                    <a:blip r:embed="rId92"/>
                    <a:stretch>
                      <a:fillRect/>
                    </a:stretch>
                  </pic:blipFill>
                  <pic:spPr>
                    <a:xfrm>
                      <a:off x="0" y="0"/>
                      <a:ext cx="5495239" cy="7886472"/>
                    </a:xfrm>
                    <a:prstGeom prst="rect">
                      <a:avLst/>
                    </a:prstGeom>
                  </pic:spPr>
                </pic:pic>
              </a:graphicData>
            </a:graphic>
          </wp:inline>
        </w:drawing>
      </w:r>
    </w:p>
    <w:p w14:paraId="6DA121DF" w14:textId="18CDC4ED" w:rsidR="00B1589A" w:rsidRPr="00A74CCC" w:rsidRDefault="00B1589A" w:rsidP="00B1589A">
      <w:pPr>
        <w:pStyle w:val="ResimYazs"/>
        <w:jc w:val="center"/>
        <w:rPr>
          <w:rFonts w:ascii="Arial" w:hAnsi="Arial" w:cs="Arial"/>
          <w:color w:val="auto"/>
        </w:rPr>
      </w:pPr>
      <w:bookmarkStart w:id="114" w:name="_Toc143622461"/>
      <w:bookmarkStart w:id="115" w:name="_Toc144214942"/>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10</w:t>
      </w:r>
      <w:r w:rsidRPr="00A74CCC">
        <w:rPr>
          <w:rFonts w:ascii="Arial" w:hAnsi="Arial" w:cs="Arial"/>
          <w:color w:val="auto"/>
        </w:rPr>
        <w:fldChar w:fldCharType="end"/>
      </w:r>
      <w:r w:rsidRPr="00A74CCC">
        <w:rPr>
          <w:rFonts w:ascii="Arial" w:hAnsi="Arial" w:cs="Arial"/>
          <w:color w:val="auto"/>
        </w:rPr>
        <w:t>. TEİAŞ KURUM GÖRÜŞÜ</w:t>
      </w:r>
      <w:bookmarkEnd w:id="114"/>
      <w:bookmarkEnd w:id="115"/>
    </w:p>
    <w:p w14:paraId="599D5F4C" w14:textId="77777777" w:rsidR="00B1589A" w:rsidRDefault="00B1589A" w:rsidP="00B1589A">
      <w:pPr>
        <w:keepNext/>
      </w:pPr>
      <w:r>
        <w:rPr>
          <w:noProof/>
        </w:rPr>
        <w:lastRenderedPageBreak/>
        <w:drawing>
          <wp:inline distT="0" distB="0" distL="0" distR="0" wp14:anchorId="7C384F9E" wp14:editId="17536519">
            <wp:extent cx="5759450" cy="8151495"/>
            <wp:effectExtent l="0" t="0" r="0" b="1905"/>
            <wp:docPr id="1008042046" name="Resim 9" descr="metin, mektup, harf,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42046" name="Resim 9" descr="metin, mektup, harf, yazı tipi, doküman, belge içeren bir resim&#10;&#10;Açıklama otomatik olarak oluşturuld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p>
    <w:p w14:paraId="055DC70C" w14:textId="77777777" w:rsidR="00B1589A" w:rsidRDefault="00B1589A" w:rsidP="00B1589A">
      <w:pPr>
        <w:keepNext/>
      </w:pPr>
      <w:r>
        <w:rPr>
          <w:noProof/>
        </w:rPr>
        <w:lastRenderedPageBreak/>
        <w:drawing>
          <wp:inline distT="0" distB="0" distL="0" distR="0" wp14:anchorId="755A3DEE" wp14:editId="2206C91A">
            <wp:extent cx="5759450" cy="8151495"/>
            <wp:effectExtent l="0" t="0" r="0" b="1905"/>
            <wp:docPr id="593519645" name="Resim 10" descr="metin, yazı tipi, mektup, harf,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19645" name="Resim 10" descr="metin, yazı tipi, mektup, harf, ekran görüntüsü içeren bir resim&#10;&#10;Açıklama otomatik olarak oluşturuldu"/>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p>
    <w:p w14:paraId="79A9C211" w14:textId="77777777" w:rsidR="00B1589A" w:rsidRDefault="00B1589A" w:rsidP="00B1589A">
      <w:pPr>
        <w:keepNext/>
      </w:pPr>
      <w:r>
        <w:rPr>
          <w:noProof/>
        </w:rPr>
        <w:lastRenderedPageBreak/>
        <w:drawing>
          <wp:inline distT="0" distB="0" distL="0" distR="0" wp14:anchorId="795DA4D0" wp14:editId="1888AC83">
            <wp:extent cx="5759450" cy="8151495"/>
            <wp:effectExtent l="0" t="0" r="0" b="1905"/>
            <wp:docPr id="1771932518" name="Resim 11" descr="metin, mektup, harf, yazı tipi,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32518" name="Resim 11" descr="metin, mektup, harf, yazı tipi, kağıt içeren bir resim&#10;&#10;Açıklama otomatik olarak oluşturuldu"/>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r>
        <w:rPr>
          <w:noProof/>
        </w:rPr>
        <w:lastRenderedPageBreak/>
        <w:drawing>
          <wp:inline distT="0" distB="0" distL="0" distR="0" wp14:anchorId="4E4ED543" wp14:editId="1F72A792">
            <wp:extent cx="5593894" cy="7917180"/>
            <wp:effectExtent l="0" t="0" r="6985" b="7620"/>
            <wp:docPr id="114493515" name="Resim 8" descr="metin, mektup, harf, yazı tip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3515" name="Resim 8" descr="metin, mektup, harf, yazı tipi, ekran görüntüsü içeren bir resim&#10;&#10;Açıklama otomatik olarak oluşturuldu"/>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6109" cy="7920315"/>
                    </a:xfrm>
                    <a:prstGeom prst="rect">
                      <a:avLst/>
                    </a:prstGeom>
                    <a:noFill/>
                    <a:ln>
                      <a:noFill/>
                    </a:ln>
                  </pic:spPr>
                </pic:pic>
              </a:graphicData>
            </a:graphic>
          </wp:inline>
        </w:drawing>
      </w:r>
    </w:p>
    <w:p w14:paraId="0086F48D" w14:textId="2464D2C8" w:rsidR="00B1589A" w:rsidRPr="00A74CCC" w:rsidRDefault="00B1589A" w:rsidP="00B1589A">
      <w:pPr>
        <w:pStyle w:val="ResimYazs"/>
        <w:jc w:val="center"/>
        <w:rPr>
          <w:rFonts w:ascii="Arial" w:hAnsi="Arial" w:cs="Arial"/>
          <w:color w:val="auto"/>
        </w:rPr>
      </w:pPr>
      <w:bookmarkStart w:id="116" w:name="_Toc143622462"/>
      <w:bookmarkStart w:id="117" w:name="_Toc144214943"/>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AD28E7">
        <w:rPr>
          <w:rFonts w:ascii="Arial" w:hAnsi="Arial" w:cs="Arial"/>
          <w:noProof/>
          <w:color w:val="auto"/>
        </w:rPr>
        <w:t>11</w:t>
      </w:r>
      <w:r w:rsidRPr="00A74CCC">
        <w:rPr>
          <w:rFonts w:ascii="Arial" w:hAnsi="Arial" w:cs="Arial"/>
          <w:color w:val="auto"/>
        </w:rPr>
        <w:fldChar w:fldCharType="end"/>
      </w:r>
      <w:r w:rsidRPr="00A74CCC">
        <w:rPr>
          <w:rFonts w:ascii="Arial" w:hAnsi="Arial" w:cs="Arial"/>
          <w:color w:val="auto"/>
        </w:rPr>
        <w:t>. KARABAĞLAR BELEDİYESİ KURUM GÖRÜŞÜ</w:t>
      </w:r>
      <w:bookmarkEnd w:id="116"/>
      <w:bookmarkEnd w:id="117"/>
    </w:p>
    <w:p w14:paraId="638AC19B" w14:textId="77777777" w:rsidR="002D19C2" w:rsidRDefault="002D19C2" w:rsidP="002D19C2">
      <w:pPr>
        <w:keepNext/>
      </w:pPr>
      <w:r>
        <w:rPr>
          <w:noProof/>
        </w:rPr>
        <w:lastRenderedPageBreak/>
        <w:drawing>
          <wp:inline distT="0" distB="0" distL="0" distR="0" wp14:anchorId="6CDBAAB6" wp14:editId="4230F9C9">
            <wp:extent cx="5759450" cy="8138160"/>
            <wp:effectExtent l="0" t="0" r="0" b="0"/>
            <wp:docPr id="1513901386" name="Resim 2"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01386" name="Resim 2" descr="metin, mektup, harf, ekran görüntüsü, yazı tipi içeren bir resim&#10;&#10;Açıklama otomatik olarak oluşturuldu"/>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9450" cy="8138160"/>
                    </a:xfrm>
                    <a:prstGeom prst="rect">
                      <a:avLst/>
                    </a:prstGeom>
                    <a:noFill/>
                    <a:ln>
                      <a:noFill/>
                    </a:ln>
                  </pic:spPr>
                </pic:pic>
              </a:graphicData>
            </a:graphic>
          </wp:inline>
        </w:drawing>
      </w:r>
      <w:r>
        <w:rPr>
          <w:noProof/>
        </w:rPr>
        <w:lastRenderedPageBreak/>
        <w:drawing>
          <wp:inline distT="0" distB="0" distL="0" distR="0" wp14:anchorId="6BEB5C9F" wp14:editId="2B665FDE">
            <wp:extent cx="5680364" cy="8026411"/>
            <wp:effectExtent l="0" t="0" r="0" b="0"/>
            <wp:docPr id="1539501852" name="Resim 1"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01852" name="Resim 1" descr="metin, mektup, harf, ekran görüntüsü, yazı tipi içeren bir resim&#10;&#10;Açıklama otomatik olarak oluşturuld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82185" cy="8028984"/>
                    </a:xfrm>
                    <a:prstGeom prst="rect">
                      <a:avLst/>
                    </a:prstGeom>
                    <a:noFill/>
                    <a:ln>
                      <a:noFill/>
                    </a:ln>
                  </pic:spPr>
                </pic:pic>
              </a:graphicData>
            </a:graphic>
          </wp:inline>
        </w:drawing>
      </w:r>
    </w:p>
    <w:p w14:paraId="79A62E42" w14:textId="1897A751" w:rsidR="0051468B" w:rsidRDefault="002D19C2" w:rsidP="002D19C2">
      <w:pPr>
        <w:pStyle w:val="ResimYazs"/>
        <w:jc w:val="center"/>
        <w:rPr>
          <w:rFonts w:ascii="Arial" w:hAnsi="Arial" w:cs="Arial"/>
          <w:color w:val="auto"/>
        </w:rPr>
      </w:pPr>
      <w:bookmarkStart w:id="118" w:name="_Toc143684787"/>
      <w:bookmarkStart w:id="119" w:name="_Toc144214944"/>
      <w:r w:rsidRPr="00B654BD">
        <w:rPr>
          <w:rFonts w:ascii="Arial" w:hAnsi="Arial" w:cs="Arial"/>
          <w:color w:val="auto"/>
        </w:rPr>
        <w:t xml:space="preserve">EK </w:t>
      </w:r>
      <w:r w:rsidRPr="00B654BD">
        <w:rPr>
          <w:rFonts w:ascii="Arial" w:hAnsi="Arial" w:cs="Arial"/>
          <w:color w:val="auto"/>
        </w:rPr>
        <w:fldChar w:fldCharType="begin"/>
      </w:r>
      <w:r w:rsidRPr="00B654BD">
        <w:rPr>
          <w:rFonts w:ascii="Arial" w:hAnsi="Arial" w:cs="Arial"/>
          <w:color w:val="auto"/>
        </w:rPr>
        <w:instrText xml:space="preserve"> SEQ EK \* ARABIC </w:instrText>
      </w:r>
      <w:r w:rsidRPr="00B654BD">
        <w:rPr>
          <w:rFonts w:ascii="Arial" w:hAnsi="Arial" w:cs="Arial"/>
          <w:color w:val="auto"/>
        </w:rPr>
        <w:fldChar w:fldCharType="separate"/>
      </w:r>
      <w:r w:rsidR="00AD28E7">
        <w:rPr>
          <w:rFonts w:ascii="Arial" w:hAnsi="Arial" w:cs="Arial"/>
          <w:noProof/>
          <w:color w:val="auto"/>
        </w:rPr>
        <w:t>12</w:t>
      </w:r>
      <w:r w:rsidRPr="00B654BD">
        <w:rPr>
          <w:rFonts w:ascii="Arial" w:hAnsi="Arial" w:cs="Arial"/>
          <w:color w:val="auto"/>
        </w:rPr>
        <w:fldChar w:fldCharType="end"/>
      </w:r>
      <w:r w:rsidRPr="00B654BD">
        <w:rPr>
          <w:rFonts w:ascii="Arial" w:hAnsi="Arial" w:cs="Arial"/>
          <w:color w:val="auto"/>
        </w:rPr>
        <w:t>. ÇEVRE, ŞEHİRCİLİK VE İKLİM DEĞİŞİKLİĞİ İL MÜDÜRLÜĞÜ KURUM GÖRÜŞÜ</w:t>
      </w:r>
      <w:bookmarkEnd w:id="118"/>
      <w:bookmarkEnd w:id="119"/>
    </w:p>
    <w:p w14:paraId="3A6DCA60" w14:textId="77777777" w:rsidR="00AD28E7" w:rsidRDefault="00AD28E7" w:rsidP="00AD28E7">
      <w:pPr>
        <w:keepNext/>
      </w:pPr>
      <w:r>
        <w:rPr>
          <w:noProof/>
        </w:rPr>
        <w:lastRenderedPageBreak/>
        <w:drawing>
          <wp:inline distT="0" distB="0" distL="0" distR="0" wp14:anchorId="23CBFE56" wp14:editId="63E8E2A3">
            <wp:extent cx="5759450" cy="8187055"/>
            <wp:effectExtent l="0" t="0" r="0" b="4445"/>
            <wp:docPr id="788884758" name="Resim 1" descr="metin, mektup, harf, yazı tip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84758" name="Resim 1" descr="metin, mektup, harf, yazı tipi, ekran görüntüsü içeren bir resim&#10;&#10;Açıklama otomatik olarak oluşturuldu"/>
                    <pic:cNvPicPr/>
                  </pic:nvPicPr>
                  <pic:blipFill>
                    <a:blip r:embed="rId99"/>
                    <a:stretch>
                      <a:fillRect/>
                    </a:stretch>
                  </pic:blipFill>
                  <pic:spPr>
                    <a:xfrm>
                      <a:off x="0" y="0"/>
                      <a:ext cx="5759450" cy="8187055"/>
                    </a:xfrm>
                    <a:prstGeom prst="rect">
                      <a:avLst/>
                    </a:prstGeom>
                  </pic:spPr>
                </pic:pic>
              </a:graphicData>
            </a:graphic>
          </wp:inline>
        </w:drawing>
      </w:r>
      <w:r>
        <w:rPr>
          <w:noProof/>
        </w:rPr>
        <w:lastRenderedPageBreak/>
        <w:drawing>
          <wp:inline distT="0" distB="0" distL="0" distR="0" wp14:anchorId="784B664C" wp14:editId="4294E3F9">
            <wp:extent cx="5613731" cy="8023860"/>
            <wp:effectExtent l="0" t="0" r="6350" b="0"/>
            <wp:docPr id="1035970371" name="Resim 1"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70371" name="Resim 1" descr="metin, ekran görüntüsü içeren bir resim&#10;&#10;Açıklama otomatik olarak oluşturuldu"/>
                    <pic:cNvPicPr/>
                  </pic:nvPicPr>
                  <pic:blipFill>
                    <a:blip r:embed="rId100"/>
                    <a:stretch>
                      <a:fillRect/>
                    </a:stretch>
                  </pic:blipFill>
                  <pic:spPr>
                    <a:xfrm>
                      <a:off x="0" y="0"/>
                      <a:ext cx="5617883" cy="8029795"/>
                    </a:xfrm>
                    <a:prstGeom prst="rect">
                      <a:avLst/>
                    </a:prstGeom>
                  </pic:spPr>
                </pic:pic>
              </a:graphicData>
            </a:graphic>
          </wp:inline>
        </w:drawing>
      </w:r>
    </w:p>
    <w:p w14:paraId="321067E0" w14:textId="64FA9C6C" w:rsidR="00AD28E7" w:rsidRPr="00AD28E7" w:rsidRDefault="00AD28E7" w:rsidP="00AD28E7">
      <w:pPr>
        <w:pStyle w:val="ResimYazs"/>
        <w:jc w:val="center"/>
        <w:rPr>
          <w:rFonts w:ascii="Arial" w:hAnsi="Arial" w:cs="Arial"/>
          <w:color w:val="auto"/>
        </w:rPr>
      </w:pPr>
      <w:bookmarkStart w:id="120" w:name="_Toc144214069"/>
      <w:bookmarkStart w:id="121" w:name="_Toc144214945"/>
      <w:r w:rsidRPr="0086425F">
        <w:rPr>
          <w:rFonts w:ascii="Arial" w:hAnsi="Arial" w:cs="Arial"/>
          <w:color w:val="auto"/>
        </w:rPr>
        <w:t xml:space="preserve">EK </w:t>
      </w:r>
      <w:r w:rsidRPr="0086425F">
        <w:rPr>
          <w:rFonts w:ascii="Arial" w:hAnsi="Arial" w:cs="Arial"/>
          <w:color w:val="auto"/>
        </w:rPr>
        <w:fldChar w:fldCharType="begin"/>
      </w:r>
      <w:r w:rsidRPr="0086425F">
        <w:rPr>
          <w:rFonts w:ascii="Arial" w:hAnsi="Arial" w:cs="Arial"/>
          <w:color w:val="auto"/>
        </w:rPr>
        <w:instrText xml:space="preserve"> SEQ EK \* ARABIC </w:instrText>
      </w:r>
      <w:r w:rsidRPr="0086425F">
        <w:rPr>
          <w:rFonts w:ascii="Arial" w:hAnsi="Arial" w:cs="Arial"/>
          <w:color w:val="auto"/>
        </w:rPr>
        <w:fldChar w:fldCharType="separate"/>
      </w:r>
      <w:r w:rsidRPr="0086425F">
        <w:rPr>
          <w:rFonts w:ascii="Arial" w:hAnsi="Arial" w:cs="Arial"/>
          <w:noProof/>
          <w:color w:val="auto"/>
        </w:rPr>
        <w:t>13</w:t>
      </w:r>
      <w:r w:rsidRPr="0086425F">
        <w:rPr>
          <w:rFonts w:ascii="Arial" w:hAnsi="Arial" w:cs="Arial"/>
          <w:color w:val="auto"/>
        </w:rPr>
        <w:fldChar w:fldCharType="end"/>
      </w:r>
      <w:r w:rsidRPr="0086425F">
        <w:rPr>
          <w:rFonts w:ascii="Arial" w:hAnsi="Arial" w:cs="Arial"/>
          <w:color w:val="auto"/>
        </w:rPr>
        <w:t>.  İZMİR BÜYÜKŞEHİR BELEDİYESİ KURUM GÖRÜŞÜ</w:t>
      </w:r>
      <w:bookmarkEnd w:id="120"/>
      <w:bookmarkEnd w:id="121"/>
    </w:p>
    <w:sectPr w:rsidR="00AD28E7" w:rsidRPr="00AD28E7" w:rsidSect="00424363">
      <w:headerReference w:type="default" r:id="rId101"/>
      <w:footerReference w:type="default" r:id="rId10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C1CB17" w14:textId="77777777" w:rsidR="00F945CD" w:rsidRDefault="00F945CD" w:rsidP="00BB6F95">
      <w:pPr>
        <w:spacing w:after="0" w:line="240" w:lineRule="auto"/>
      </w:pPr>
      <w:r>
        <w:separator/>
      </w:r>
    </w:p>
  </w:endnote>
  <w:endnote w:type="continuationSeparator" w:id="0">
    <w:p w14:paraId="044EA0CD" w14:textId="77777777" w:rsidR="00F945CD" w:rsidRDefault="00F945CD" w:rsidP="00BB6F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yriad Pro">
    <w:altName w:val="Corbel"/>
    <w:panose1 w:val="020B0503030403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166764"/>
      <w:docPartObj>
        <w:docPartGallery w:val="Page Numbers (Bottom of Page)"/>
        <w:docPartUnique/>
      </w:docPartObj>
    </w:sdtPr>
    <w:sdtContent>
      <w:p w14:paraId="2C244FFF" w14:textId="74EB0C75" w:rsidR="005C53C7" w:rsidRDefault="00A02BA6">
        <w:pPr>
          <w:pStyle w:val="AltBilgi"/>
          <w:jc w:val="right"/>
        </w:pPr>
        <w:r>
          <w:rPr>
            <w:noProof/>
          </w:rPr>
          <w:drawing>
            <wp:inline distT="114300" distB="114300" distL="114300" distR="114300" wp14:anchorId="7849E467" wp14:editId="0AD35D9F">
              <wp:extent cx="5760720" cy="340995"/>
              <wp:effectExtent l="0" t="0" r="0" b="1905"/>
              <wp:docPr id="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60720" cy="340995"/>
                      </a:xfrm>
                      <a:prstGeom prst="rect">
                        <a:avLst/>
                      </a:prstGeom>
                      <a:ln/>
                    </pic:spPr>
                  </pic:pic>
                </a:graphicData>
              </a:graphic>
            </wp:inline>
          </w:drawing>
        </w:r>
        <w:r w:rsidR="005C53C7">
          <w:fldChar w:fldCharType="begin"/>
        </w:r>
        <w:r w:rsidR="005C53C7">
          <w:instrText>PAGE   \* MERGEFORMAT</w:instrText>
        </w:r>
        <w:r w:rsidR="005C53C7">
          <w:fldChar w:fldCharType="separate"/>
        </w:r>
        <w:r w:rsidR="005C53C7">
          <w:t>2</w:t>
        </w:r>
        <w:r w:rsidR="005C53C7">
          <w:fldChar w:fldCharType="end"/>
        </w:r>
      </w:p>
    </w:sdtContent>
  </w:sdt>
  <w:p w14:paraId="57FB3281" w14:textId="182F5F37" w:rsidR="005C53C7" w:rsidRDefault="005C53C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0E746F" w14:textId="77777777" w:rsidR="00F945CD" w:rsidRDefault="00F945CD" w:rsidP="00BB6F95">
      <w:pPr>
        <w:spacing w:after="0" w:line="240" w:lineRule="auto"/>
      </w:pPr>
      <w:r>
        <w:separator/>
      </w:r>
    </w:p>
  </w:footnote>
  <w:footnote w:type="continuationSeparator" w:id="0">
    <w:p w14:paraId="35CA7B02" w14:textId="77777777" w:rsidR="00F945CD" w:rsidRDefault="00F945CD" w:rsidP="00BB6F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9457B" w14:textId="242376CD" w:rsidR="00504827" w:rsidRDefault="00504827">
    <w:pPr>
      <w:pStyle w:val="stBilgi"/>
    </w:pPr>
    <w:r>
      <w:rPr>
        <w:noProof/>
      </w:rPr>
      <mc:AlternateContent>
        <mc:Choice Requires="wpg">
          <w:drawing>
            <wp:anchor distT="0" distB="0" distL="114300" distR="114300" simplePos="0" relativeHeight="251659264" behindDoc="0" locked="0" layoutInCell="1" allowOverlap="1" wp14:anchorId="7F916299" wp14:editId="0E0FE41B">
              <wp:simplePos x="0" y="0"/>
              <wp:positionH relativeFrom="margin">
                <wp:posOffset>-81280</wp:posOffset>
              </wp:positionH>
              <wp:positionV relativeFrom="topMargin">
                <wp:posOffset>434975</wp:posOffset>
              </wp:positionV>
              <wp:extent cx="6186170" cy="622300"/>
              <wp:effectExtent l="0" t="0" r="5080" b="0"/>
              <wp:wrapSquare wrapText="bothSides"/>
              <wp:docPr id="27" name="Gr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6170" cy="622300"/>
                        <a:chOff x="-1355" y="0"/>
                        <a:chExt cx="62238" cy="6223"/>
                      </a:xfrm>
                    </wpg:grpSpPr>
                    <wps:wsp>
                      <wps:cNvPr id="28" name="Shape 49983"/>
                      <wps:cNvSpPr>
                        <a:spLocks/>
                      </wps:cNvSpPr>
                      <wps:spPr bwMode="auto">
                        <a:xfrm>
                          <a:off x="-202" y="5052"/>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bg2">
                              <a:lumMod val="50000"/>
                            </a:scheme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F6F87" w14:textId="77777777" w:rsidR="00504827" w:rsidRDefault="00504827" w:rsidP="00504827"/>
                        </w:txbxContent>
                      </wps:txbx>
                      <wps:bodyPr rot="0" vert="horz" wrap="square" lIns="0" tIns="0" rIns="0" bIns="0" anchor="t" anchorCtr="0" upright="1">
                        <a:noAutofit/>
                      </wps:bodyPr>
                    </wps:wsp>
                    <wps:wsp>
                      <wps:cNvPr id="31"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6C6DC" w14:textId="77777777" w:rsidR="00504827" w:rsidRDefault="00504827" w:rsidP="00504827"/>
                        </w:txbxContent>
                      </wps:txbx>
                      <wps:bodyPr rot="0" vert="horz" wrap="square" lIns="0" tIns="0" rIns="0" bIns="0" anchor="t" anchorCtr="0" upright="1">
                        <a:noAutofit/>
                      </wps:bodyPr>
                    </wps:wsp>
                    <wps:wsp>
                      <wps:cNvPr id="32"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4123D" w14:textId="77777777" w:rsidR="00504827" w:rsidRDefault="00504827" w:rsidP="00504827"/>
                        </w:txbxContent>
                      </wps:txbx>
                      <wps:bodyPr rot="0" vert="horz" wrap="square" lIns="0" tIns="0" rIns="0" bIns="0" anchor="t" anchorCtr="0" upright="1">
                        <a:noAutofit/>
                      </wps:bodyPr>
                    </wps:wsp>
                    <wps:wsp>
                      <wps:cNvPr id="33"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458D3" w14:textId="77777777" w:rsidR="00504827" w:rsidRDefault="00504827" w:rsidP="00504827"/>
                        </w:txbxContent>
                      </wps:txbx>
                      <wps:bodyPr rot="0" vert="horz" wrap="square" lIns="0" tIns="0" rIns="0" bIns="0" anchor="t" anchorCtr="0" upright="1">
                        <a:noAutofit/>
                      </wps:bodyPr>
                    </wps:wsp>
                    <wps:wsp>
                      <wps:cNvPr id="34"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3771A" w14:textId="77777777" w:rsidR="00504827" w:rsidRDefault="00504827" w:rsidP="00504827"/>
                        </w:txbxContent>
                      </wps:txbx>
                      <wps:bodyPr rot="0" vert="horz" wrap="square" lIns="0" tIns="0" rIns="0" bIns="0" anchor="t" anchorCtr="0" upright="1">
                        <a:noAutofit/>
                      </wps:bodyPr>
                    </wps:wsp>
                    <wps:wsp>
                      <wps:cNvPr id="35"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C3F3E" w14:textId="77777777" w:rsidR="00504827" w:rsidRDefault="00504827" w:rsidP="00504827"/>
                        </w:txbxContent>
                      </wps:txbx>
                      <wps:bodyPr rot="0" vert="horz" wrap="square" lIns="0" tIns="0" rIns="0" bIns="0" anchor="t" anchorCtr="0" upright="1">
                        <a:noAutofit/>
                      </wps:bodyPr>
                    </wps:wsp>
                    <wps:wsp>
                      <wps:cNvPr id="36"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CE7E0" w14:textId="77777777" w:rsidR="00504827" w:rsidRDefault="00504827" w:rsidP="00504827"/>
                        </w:txbxContent>
                      </wps:txbx>
                      <wps:bodyPr rot="0" vert="horz" wrap="square" lIns="0" tIns="0" rIns="0" bIns="0" anchor="t" anchorCtr="0" upright="1">
                        <a:noAutofit/>
                      </wps:bodyPr>
                    </wps:wsp>
                    <wps:wsp>
                      <wps:cNvPr id="37"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75D2C" w14:textId="77777777" w:rsidR="00504827" w:rsidRDefault="00504827" w:rsidP="00504827"/>
                        </w:txbxContent>
                      </wps:txbx>
                      <wps:bodyPr rot="0" vert="horz" wrap="square" lIns="0" tIns="0" rIns="0" bIns="0" anchor="t" anchorCtr="0" upright="1">
                        <a:noAutofit/>
                      </wps:bodyPr>
                    </wps:wsp>
                    <wps:wsp>
                      <wps:cNvPr id="38"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14A58" w14:textId="77777777" w:rsidR="00504827" w:rsidRDefault="00504827" w:rsidP="00504827"/>
                        </w:txbxContent>
                      </wps:txbx>
                      <wps:bodyPr rot="0" vert="horz" wrap="square" lIns="0" tIns="0" rIns="0" bIns="0" anchor="t" anchorCtr="0" upright="1">
                        <a:noAutofit/>
                      </wps:bodyPr>
                    </wps:wsp>
                    <wps:wsp>
                      <wps:cNvPr id="39"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6CD27" w14:textId="77777777" w:rsidR="00504827" w:rsidRDefault="00504827" w:rsidP="00504827"/>
                        </w:txbxContent>
                      </wps:txbx>
                      <wps:bodyPr rot="0" vert="horz" wrap="square" lIns="0" tIns="0" rIns="0" bIns="0" anchor="t" anchorCtr="0" upright="1">
                        <a:noAutofit/>
                      </wps:bodyPr>
                    </wps:wsp>
                    <wps:wsp>
                      <wps:cNvPr id="40"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12A25" w14:textId="77777777" w:rsidR="00504827" w:rsidRDefault="00504827" w:rsidP="00504827"/>
                        </w:txbxContent>
                      </wps:txbx>
                      <wps:bodyPr rot="0" vert="horz" wrap="square" lIns="0" tIns="0" rIns="0" bIns="0" anchor="t" anchorCtr="0" upright="1">
                        <a:noAutofit/>
                      </wps:bodyPr>
                    </wps:wsp>
                    <wps:wsp>
                      <wps:cNvPr id="41"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63C7C" w14:textId="77777777" w:rsidR="00504827" w:rsidRDefault="00504827" w:rsidP="00504827"/>
                        </w:txbxContent>
                      </wps:txbx>
                      <wps:bodyPr rot="0" vert="horz" wrap="square" lIns="0" tIns="0" rIns="0" bIns="0" anchor="t" anchorCtr="0" upright="1">
                        <a:noAutofit/>
                      </wps:bodyPr>
                    </wps:wsp>
                    <wps:wsp>
                      <wps:cNvPr id="42"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98FF8" w14:textId="77777777" w:rsidR="00504827" w:rsidRDefault="00504827" w:rsidP="00504827"/>
                        </w:txbxContent>
                      </wps:txbx>
                      <wps:bodyPr rot="0" vert="horz" wrap="square" lIns="0" tIns="0" rIns="0" bIns="0" anchor="t" anchorCtr="0" upright="1">
                        <a:noAutofit/>
                      </wps:bodyPr>
                    </wps:wsp>
                    <wps:wsp>
                      <wps:cNvPr id="43"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4FB53" w14:textId="77777777" w:rsidR="00504827" w:rsidRDefault="00504827" w:rsidP="00504827"/>
                        </w:txbxContent>
                      </wps:txbx>
                      <wps:bodyPr rot="0" vert="horz" wrap="square" lIns="0" tIns="0" rIns="0" bIns="0" anchor="t" anchorCtr="0" upright="1">
                        <a:noAutofit/>
                      </wps:bodyPr>
                    </wps:wsp>
                    <wps:wsp>
                      <wps:cNvPr id="44"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00E1F" w14:textId="77777777" w:rsidR="00504827" w:rsidRDefault="00504827" w:rsidP="00504827"/>
                        </w:txbxContent>
                      </wps:txbx>
                      <wps:bodyPr rot="0" vert="horz" wrap="square" lIns="0" tIns="0" rIns="0" bIns="0" anchor="t" anchorCtr="0" upright="1">
                        <a:noAutofit/>
                      </wps:bodyPr>
                    </wps:wsp>
                    <wps:wsp>
                      <wps:cNvPr id="45"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128EF" w14:textId="77777777" w:rsidR="00504827" w:rsidRDefault="00504827" w:rsidP="00504827"/>
                        </w:txbxContent>
                      </wps:txbx>
                      <wps:bodyPr rot="0" vert="horz" wrap="square" lIns="0" tIns="0" rIns="0" bIns="0" anchor="t" anchorCtr="0" upright="1">
                        <a:noAutofit/>
                      </wps:bodyPr>
                    </wps:wsp>
                    <wps:wsp>
                      <wps:cNvPr id="46"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BBABF" w14:textId="77777777" w:rsidR="00504827" w:rsidRDefault="00504827" w:rsidP="00504827"/>
                        </w:txbxContent>
                      </wps:txbx>
                      <wps:bodyPr rot="0" vert="horz" wrap="square" lIns="0" tIns="0" rIns="0" bIns="0" anchor="t" anchorCtr="0" upright="1">
                        <a:noAutofit/>
                      </wps:bodyPr>
                    </wps:wsp>
                    <wps:wsp>
                      <wps:cNvPr id="47"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51C50" w14:textId="77777777" w:rsidR="00504827" w:rsidRDefault="00504827" w:rsidP="00504827"/>
                        </w:txbxContent>
                      </wps:txbx>
                      <wps:bodyPr rot="0" vert="horz" wrap="square" lIns="0" tIns="0" rIns="0" bIns="0" anchor="t" anchorCtr="0" upright="1">
                        <a:noAutofit/>
                      </wps:bodyPr>
                    </wps:wsp>
                    <wps:wsp>
                      <wps:cNvPr id="48"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2086C" w14:textId="77777777" w:rsidR="00504827" w:rsidRDefault="00504827" w:rsidP="00504827"/>
                        </w:txbxContent>
                      </wps:txbx>
                      <wps:bodyPr rot="0" vert="horz" wrap="square" lIns="0" tIns="0" rIns="0" bIns="0" anchor="t" anchorCtr="0" upright="1">
                        <a:noAutofit/>
                      </wps:bodyPr>
                    </wps:wsp>
                    <wps:wsp>
                      <wps:cNvPr id="49" name="Rectangle 50009"/>
                      <wps:cNvSpPr>
                        <a:spLocks noChangeArrowheads="1"/>
                      </wps:cNvSpPr>
                      <wps:spPr bwMode="auto">
                        <a:xfrm>
                          <a:off x="-1355" y="83"/>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19417" w14:textId="730971B2" w:rsidR="00504827" w:rsidRPr="0046079F" w:rsidRDefault="00C4073F" w:rsidP="00C4073F">
                            <w:pPr>
                              <w:rPr>
                                <w:rFonts w:ascii="Times New Roman" w:eastAsia="Times New Roman" w:hAnsi="Times New Roman" w:cs="Times New Roman"/>
                                <w:i/>
                                <w:color w:val="565452"/>
                                <w:sz w:val="12"/>
                              </w:rPr>
                            </w:pPr>
                            <w:r w:rsidRPr="00C4073F">
                              <w:rPr>
                                <w:rFonts w:ascii="Times New Roman" w:eastAsia="Times New Roman" w:hAnsi="Times New Roman" w:cs="Times New Roman"/>
                                <w:i/>
                                <w:color w:val="565452"/>
                                <w:sz w:val="12"/>
                              </w:rPr>
                              <w:t>İZMİR İLİ, KARABAĞLAR İLÇESİ, ESENTEPE MAHALLESİNDE YER ALAN 7 Ha</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REZERV YAPI ALANINA İLİŞKİN</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1/5000 ÖLÇEKLİ NAZIM İMAR PLAN</w:t>
                            </w:r>
                            <w:r>
                              <w:rPr>
                                <w:rFonts w:ascii="Times New Roman" w:eastAsia="Times New Roman" w:hAnsi="Times New Roman" w:cs="Times New Roman"/>
                                <w:i/>
                                <w:color w:val="565452"/>
                                <w:sz w:val="12"/>
                              </w:rPr>
                              <w:t>I</w:t>
                            </w:r>
                            <w:r w:rsidRPr="00C4073F">
                              <w:rPr>
                                <w:rFonts w:ascii="Times New Roman" w:eastAsia="Times New Roman" w:hAnsi="Times New Roman" w:cs="Times New Roman"/>
                                <w:i/>
                                <w:color w:val="565452"/>
                                <w:sz w:val="12"/>
                              </w:rPr>
                              <w:t xml:space="preserve"> DEĞİŞİKLİĞİ</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16299" id="Grup 27" o:spid="_x0000_s1038" style="position:absolute;margin-left:-6.4pt;margin-top:34.25pt;width:487.1pt;height:49pt;z-index:251659264;mso-position-horizontal-relative:margin;mso-position-vertical-relative:top-margin-area" coordorigin="-1355" coordsize="62238,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">
              <v:shape id="Shape 49983" o:spid="_x0000_s1039" style="position:absolute;left:-202;top:5052;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" path="m,l6093460,e" filled="f" strokecolor="#747070 [1614]">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040"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">
                <v:imagedata r:id="rId2" o:title=""/>
              </v:shape>
              <v:rect id="Rectangle 49985" o:spid="_x0000_s1041"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D7F6F87" w14:textId="77777777" w:rsidR="00504827" w:rsidRDefault="00504827" w:rsidP="00504827"/>
                  </w:txbxContent>
                </v:textbox>
              </v:rect>
              <v:rect id="Rectangle 49987" o:spid="_x0000_s1042"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FE6C6DC" w14:textId="77777777" w:rsidR="00504827" w:rsidRDefault="00504827" w:rsidP="00504827"/>
                  </w:txbxContent>
                </v:textbox>
              </v:rect>
              <v:rect id="Rectangle 49988" o:spid="_x0000_s1043"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B04123D" w14:textId="77777777" w:rsidR="00504827" w:rsidRDefault="00504827" w:rsidP="00504827"/>
                  </w:txbxContent>
                </v:textbox>
              </v:rect>
              <v:rect id="Rectangle 49990" o:spid="_x0000_s1044"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E1458D3" w14:textId="77777777" w:rsidR="00504827" w:rsidRDefault="00504827" w:rsidP="00504827"/>
                  </w:txbxContent>
                </v:textbox>
              </v:rect>
              <v:rect id="Rectangle 49991" o:spid="_x0000_s1045"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5D53771A" w14:textId="77777777" w:rsidR="00504827" w:rsidRDefault="00504827" w:rsidP="00504827"/>
                  </w:txbxContent>
                </v:textbox>
              </v:rect>
              <v:rect id="Rectangle 49993" o:spid="_x0000_s1046"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1CBC3F3E" w14:textId="77777777" w:rsidR="00504827" w:rsidRDefault="00504827" w:rsidP="00504827"/>
                  </w:txbxContent>
                </v:textbox>
              </v:rect>
              <v:rect id="Rectangle 49995" o:spid="_x0000_s1047"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446CE7E0" w14:textId="77777777" w:rsidR="00504827" w:rsidRDefault="00504827" w:rsidP="00504827"/>
                  </w:txbxContent>
                </v:textbox>
              </v:rect>
              <v:rect id="Rectangle 49996" o:spid="_x0000_s1048"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6875D2C" w14:textId="77777777" w:rsidR="00504827" w:rsidRDefault="00504827" w:rsidP="00504827"/>
                  </w:txbxContent>
                </v:textbox>
              </v:rect>
              <v:rect id="Rectangle 49997" o:spid="_x0000_s1049"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16414A58" w14:textId="77777777" w:rsidR="00504827" w:rsidRDefault="00504827" w:rsidP="00504827"/>
                  </w:txbxContent>
                </v:textbox>
              </v:rect>
              <v:rect id="Rectangle 49999" o:spid="_x0000_s1050"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1D6CD27" w14:textId="77777777" w:rsidR="00504827" w:rsidRDefault="00504827" w:rsidP="00504827"/>
                  </w:txbxContent>
                </v:textbox>
              </v:rect>
              <v:rect id="Rectangle 50000" o:spid="_x0000_s1051"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5D612A25" w14:textId="77777777" w:rsidR="00504827" w:rsidRDefault="00504827" w:rsidP="00504827"/>
                  </w:txbxContent>
                </v:textbox>
              </v:rect>
              <v:rect id="Rectangle 50001" o:spid="_x0000_s1052"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0FF63C7C" w14:textId="77777777" w:rsidR="00504827" w:rsidRDefault="00504827" w:rsidP="00504827"/>
                  </w:txbxContent>
                </v:textbox>
              </v:rect>
              <v:rect id="Rectangle 50002" o:spid="_x0000_s1053"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33198FF8" w14:textId="77777777" w:rsidR="00504827" w:rsidRDefault="00504827" w:rsidP="00504827"/>
                  </w:txbxContent>
                </v:textbox>
              </v:rect>
              <v:rect id="Rectangle 50003" o:spid="_x0000_s1054"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17E4FB53" w14:textId="77777777" w:rsidR="00504827" w:rsidRDefault="00504827" w:rsidP="00504827"/>
                  </w:txbxContent>
                </v:textbox>
              </v:rect>
              <v:rect id="Rectangle 50004" o:spid="_x0000_s1055"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47900E1F" w14:textId="77777777" w:rsidR="00504827" w:rsidRDefault="00504827" w:rsidP="00504827"/>
                  </w:txbxContent>
                </v:textbox>
              </v:rect>
              <v:rect id="Rectangle 50005" o:spid="_x0000_s1056"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44128EF" w14:textId="77777777" w:rsidR="00504827" w:rsidRDefault="00504827" w:rsidP="00504827"/>
                  </w:txbxContent>
                </v:textbox>
              </v:rect>
              <v:rect id="Rectangle 50006" o:spid="_x0000_s1057"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78BBBABF" w14:textId="77777777" w:rsidR="00504827" w:rsidRDefault="00504827" w:rsidP="00504827"/>
                  </w:txbxContent>
                </v:textbox>
              </v:rect>
              <v:rect id="Rectangle 50007" o:spid="_x0000_s1058"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4E151C50" w14:textId="77777777" w:rsidR="00504827" w:rsidRDefault="00504827" w:rsidP="00504827"/>
                  </w:txbxContent>
                </v:textbox>
              </v:rect>
              <v:rect id="Rectangle 50008" o:spid="_x0000_s1059"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6B52086C" w14:textId="77777777" w:rsidR="00504827" w:rsidRDefault="00504827" w:rsidP="00504827"/>
                  </w:txbxContent>
                </v:textbox>
              </v:rect>
              <v:rect id="Rectangle 50009" o:spid="_x0000_s1060" style="position:absolute;left:-1355;top:83;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15219417" w14:textId="730971B2" w:rsidR="00504827" w:rsidRPr="0046079F" w:rsidRDefault="00C4073F" w:rsidP="00C4073F">
                      <w:pPr>
                        <w:rPr>
                          <w:rFonts w:ascii="Times New Roman" w:eastAsia="Times New Roman" w:hAnsi="Times New Roman" w:cs="Times New Roman"/>
                          <w:i/>
                          <w:color w:val="565452"/>
                          <w:sz w:val="12"/>
                        </w:rPr>
                      </w:pPr>
                      <w:r w:rsidRPr="00C4073F">
                        <w:rPr>
                          <w:rFonts w:ascii="Times New Roman" w:eastAsia="Times New Roman" w:hAnsi="Times New Roman" w:cs="Times New Roman"/>
                          <w:i/>
                          <w:color w:val="565452"/>
                          <w:sz w:val="12"/>
                        </w:rPr>
                        <w:t>İZMİR İLİ, KARABAĞLAR İLÇESİ, ESENTEPE MAHALLESİNDE YER ALAN 7 Ha</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REZERV YAPI ALANINA İLİŞKİN</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1/5000 ÖLÇEKLİ NAZIM İMAR PLAN</w:t>
                      </w:r>
                      <w:r>
                        <w:rPr>
                          <w:rFonts w:ascii="Times New Roman" w:eastAsia="Times New Roman" w:hAnsi="Times New Roman" w:cs="Times New Roman"/>
                          <w:i/>
                          <w:color w:val="565452"/>
                          <w:sz w:val="12"/>
                        </w:rPr>
                        <w:t>I</w:t>
                      </w:r>
                      <w:r w:rsidRPr="00C4073F">
                        <w:rPr>
                          <w:rFonts w:ascii="Times New Roman" w:eastAsia="Times New Roman" w:hAnsi="Times New Roman" w:cs="Times New Roman"/>
                          <w:i/>
                          <w:color w:val="565452"/>
                          <w:sz w:val="12"/>
                        </w:rPr>
                        <w:t xml:space="preserve"> DEĞİŞİKLİĞİ</w:t>
                      </w:r>
                      <w:r>
                        <w:rPr>
                          <w:rFonts w:ascii="Times New Roman" w:eastAsia="Times New Roman" w:hAnsi="Times New Roman" w:cs="Times New Roman"/>
                          <w:i/>
                          <w:color w:val="565452"/>
                          <w:sz w:val="12"/>
                        </w:rPr>
                        <w:t xml:space="preserve"> </w:t>
                      </w:r>
                      <w:r w:rsidRPr="00C4073F">
                        <w:rPr>
                          <w:rFonts w:ascii="Times New Roman" w:eastAsia="Times New Roman" w:hAnsi="Times New Roman" w:cs="Times New Roman"/>
                          <w:i/>
                          <w:color w:val="565452"/>
                          <w:sz w:val="12"/>
                        </w:rPr>
                        <w:t>AÇIKLAMA RAPORU</w:t>
                      </w:r>
                    </w:p>
                  </w:txbxContent>
                </v:textbox>
              </v:rect>
              <w10:wrap type="square" anchorx="margin" anchory="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B472F"/>
    <w:multiLevelType w:val="multilevel"/>
    <w:tmpl w:val="2596689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713" w:hanging="720"/>
      </w:pPr>
      <w:rPr>
        <w:rFonts w:hint="default"/>
        <w:b/>
        <w:bCs/>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11B15456"/>
    <w:multiLevelType w:val="hybridMultilevel"/>
    <w:tmpl w:val="19D66C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30A86765"/>
    <w:multiLevelType w:val="multilevel"/>
    <w:tmpl w:val="2596689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713" w:hanging="720"/>
      </w:pPr>
      <w:rPr>
        <w:rFonts w:hint="default"/>
        <w:b/>
        <w:bCs/>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3D3432F3"/>
    <w:multiLevelType w:val="hybridMultilevel"/>
    <w:tmpl w:val="955423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525D12B5"/>
    <w:multiLevelType w:val="hybridMultilevel"/>
    <w:tmpl w:val="944EE8B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683B678C"/>
    <w:multiLevelType w:val="multilevel"/>
    <w:tmpl w:val="25966898"/>
    <w:lvl w:ilvl="0">
      <w:start w:val="1"/>
      <w:numFmt w:val="decimal"/>
      <w:lvlText w:val="%1."/>
      <w:lvlJc w:val="left"/>
      <w:pPr>
        <w:ind w:left="644"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713" w:hanging="720"/>
      </w:pPr>
      <w:rPr>
        <w:rFonts w:hint="default"/>
        <w:b/>
        <w:bCs/>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70955778"/>
    <w:multiLevelType w:val="hybridMultilevel"/>
    <w:tmpl w:val="AD6CB94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num w:numId="1" w16cid:durableId="63601430">
    <w:abstractNumId w:val="1"/>
  </w:num>
  <w:num w:numId="2" w16cid:durableId="574516911">
    <w:abstractNumId w:val="5"/>
  </w:num>
  <w:num w:numId="3" w16cid:durableId="1783457091">
    <w:abstractNumId w:val="4"/>
  </w:num>
  <w:num w:numId="4" w16cid:durableId="1812865822">
    <w:abstractNumId w:val="2"/>
  </w:num>
  <w:num w:numId="5" w16cid:durableId="1737122849">
    <w:abstractNumId w:val="3"/>
  </w:num>
  <w:num w:numId="6" w16cid:durableId="196234789">
    <w:abstractNumId w:val="0"/>
  </w:num>
  <w:num w:numId="7" w16cid:durableId="15043160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97D"/>
    <w:rsid w:val="00000032"/>
    <w:rsid w:val="00004EAA"/>
    <w:rsid w:val="00023429"/>
    <w:rsid w:val="000463FD"/>
    <w:rsid w:val="00053012"/>
    <w:rsid w:val="0005336D"/>
    <w:rsid w:val="00054641"/>
    <w:rsid w:val="00056619"/>
    <w:rsid w:val="00057411"/>
    <w:rsid w:val="0006085E"/>
    <w:rsid w:val="00060BF5"/>
    <w:rsid w:val="00060DA1"/>
    <w:rsid w:val="0007767E"/>
    <w:rsid w:val="00081CD7"/>
    <w:rsid w:val="000956E4"/>
    <w:rsid w:val="000A045F"/>
    <w:rsid w:val="000A0AC0"/>
    <w:rsid w:val="000A1FEC"/>
    <w:rsid w:val="000A3D8D"/>
    <w:rsid w:val="000A4B8A"/>
    <w:rsid w:val="000B0CE6"/>
    <w:rsid w:val="000D4767"/>
    <w:rsid w:val="000E0548"/>
    <w:rsid w:val="000F3015"/>
    <w:rsid w:val="000F3CF9"/>
    <w:rsid w:val="00101664"/>
    <w:rsid w:val="00105803"/>
    <w:rsid w:val="001111BD"/>
    <w:rsid w:val="00140103"/>
    <w:rsid w:val="00151429"/>
    <w:rsid w:val="0015443D"/>
    <w:rsid w:val="001660E4"/>
    <w:rsid w:val="0017730D"/>
    <w:rsid w:val="0018125C"/>
    <w:rsid w:val="001A5693"/>
    <w:rsid w:val="001A68A0"/>
    <w:rsid w:val="001A74E5"/>
    <w:rsid w:val="001B00E0"/>
    <w:rsid w:val="001B4DAF"/>
    <w:rsid w:val="001C1226"/>
    <w:rsid w:val="001C3F33"/>
    <w:rsid w:val="001C46D0"/>
    <w:rsid w:val="001D43AC"/>
    <w:rsid w:val="001D6E02"/>
    <w:rsid w:val="001D7288"/>
    <w:rsid w:val="001D7D42"/>
    <w:rsid w:val="001E0D2E"/>
    <w:rsid w:val="001E64F9"/>
    <w:rsid w:val="001F3B82"/>
    <w:rsid w:val="001F4464"/>
    <w:rsid w:val="00202BB3"/>
    <w:rsid w:val="00203CD8"/>
    <w:rsid w:val="00206D1F"/>
    <w:rsid w:val="00207EE2"/>
    <w:rsid w:val="00215B1E"/>
    <w:rsid w:val="00235B79"/>
    <w:rsid w:val="0023684D"/>
    <w:rsid w:val="002409B9"/>
    <w:rsid w:val="00245C4A"/>
    <w:rsid w:val="00262793"/>
    <w:rsid w:val="002642DF"/>
    <w:rsid w:val="0026593D"/>
    <w:rsid w:val="0027542C"/>
    <w:rsid w:val="00276130"/>
    <w:rsid w:val="002A5E30"/>
    <w:rsid w:val="002C3223"/>
    <w:rsid w:val="002D19C2"/>
    <w:rsid w:val="002D2CBB"/>
    <w:rsid w:val="002D70A1"/>
    <w:rsid w:val="002E03B7"/>
    <w:rsid w:val="002F11A4"/>
    <w:rsid w:val="002F5533"/>
    <w:rsid w:val="002F776E"/>
    <w:rsid w:val="00302545"/>
    <w:rsid w:val="00302A73"/>
    <w:rsid w:val="003325ED"/>
    <w:rsid w:val="0034088C"/>
    <w:rsid w:val="00345A55"/>
    <w:rsid w:val="003521F8"/>
    <w:rsid w:val="00353472"/>
    <w:rsid w:val="00353BD7"/>
    <w:rsid w:val="0036166D"/>
    <w:rsid w:val="003676CE"/>
    <w:rsid w:val="00373716"/>
    <w:rsid w:val="0038537C"/>
    <w:rsid w:val="003868D4"/>
    <w:rsid w:val="003906A4"/>
    <w:rsid w:val="00392CBB"/>
    <w:rsid w:val="003935C6"/>
    <w:rsid w:val="00394761"/>
    <w:rsid w:val="003A2FCA"/>
    <w:rsid w:val="003A7259"/>
    <w:rsid w:val="003D3602"/>
    <w:rsid w:val="003E17B0"/>
    <w:rsid w:val="003E4940"/>
    <w:rsid w:val="003F67A4"/>
    <w:rsid w:val="004125EF"/>
    <w:rsid w:val="004144DE"/>
    <w:rsid w:val="00416442"/>
    <w:rsid w:val="00421302"/>
    <w:rsid w:val="00424363"/>
    <w:rsid w:val="00427180"/>
    <w:rsid w:val="00431096"/>
    <w:rsid w:val="00431346"/>
    <w:rsid w:val="00445CE9"/>
    <w:rsid w:val="00450309"/>
    <w:rsid w:val="004507F0"/>
    <w:rsid w:val="00452401"/>
    <w:rsid w:val="004622E0"/>
    <w:rsid w:val="00466241"/>
    <w:rsid w:val="00475162"/>
    <w:rsid w:val="00490CCC"/>
    <w:rsid w:val="00494BFF"/>
    <w:rsid w:val="004A2B1E"/>
    <w:rsid w:val="004B2057"/>
    <w:rsid w:val="004B2347"/>
    <w:rsid w:val="004B56E0"/>
    <w:rsid w:val="004C1499"/>
    <w:rsid w:val="004C40C5"/>
    <w:rsid w:val="004C649F"/>
    <w:rsid w:val="004D3292"/>
    <w:rsid w:val="004E5FDE"/>
    <w:rsid w:val="004F58D0"/>
    <w:rsid w:val="004F697D"/>
    <w:rsid w:val="00500621"/>
    <w:rsid w:val="00504827"/>
    <w:rsid w:val="00511C1E"/>
    <w:rsid w:val="0051468B"/>
    <w:rsid w:val="00516FAA"/>
    <w:rsid w:val="00520B13"/>
    <w:rsid w:val="00521D10"/>
    <w:rsid w:val="00527DC6"/>
    <w:rsid w:val="00545597"/>
    <w:rsid w:val="0055167C"/>
    <w:rsid w:val="00560FA8"/>
    <w:rsid w:val="00573A45"/>
    <w:rsid w:val="005A1E48"/>
    <w:rsid w:val="005A4AB4"/>
    <w:rsid w:val="005B6497"/>
    <w:rsid w:val="005C53C7"/>
    <w:rsid w:val="005C6ECD"/>
    <w:rsid w:val="005D6764"/>
    <w:rsid w:val="005E7067"/>
    <w:rsid w:val="005F1922"/>
    <w:rsid w:val="005F26B4"/>
    <w:rsid w:val="00600D57"/>
    <w:rsid w:val="00601710"/>
    <w:rsid w:val="00614F02"/>
    <w:rsid w:val="00631176"/>
    <w:rsid w:val="00631875"/>
    <w:rsid w:val="006369BC"/>
    <w:rsid w:val="00651706"/>
    <w:rsid w:val="00667093"/>
    <w:rsid w:val="006671D5"/>
    <w:rsid w:val="006860A2"/>
    <w:rsid w:val="00687E4C"/>
    <w:rsid w:val="00697668"/>
    <w:rsid w:val="006B10FE"/>
    <w:rsid w:val="006C167B"/>
    <w:rsid w:val="006C426C"/>
    <w:rsid w:val="006D4EDE"/>
    <w:rsid w:val="006D4F43"/>
    <w:rsid w:val="00706D0A"/>
    <w:rsid w:val="00712FF0"/>
    <w:rsid w:val="007226D8"/>
    <w:rsid w:val="007239E2"/>
    <w:rsid w:val="0073378E"/>
    <w:rsid w:val="00733A5B"/>
    <w:rsid w:val="00733D26"/>
    <w:rsid w:val="00741789"/>
    <w:rsid w:val="007418C6"/>
    <w:rsid w:val="00747B6D"/>
    <w:rsid w:val="007520F3"/>
    <w:rsid w:val="0075319D"/>
    <w:rsid w:val="00765E53"/>
    <w:rsid w:val="0078141F"/>
    <w:rsid w:val="00783BFD"/>
    <w:rsid w:val="00792A9C"/>
    <w:rsid w:val="00795F82"/>
    <w:rsid w:val="00797083"/>
    <w:rsid w:val="007A4C62"/>
    <w:rsid w:val="007B68F8"/>
    <w:rsid w:val="007B786A"/>
    <w:rsid w:val="007C5337"/>
    <w:rsid w:val="007E034D"/>
    <w:rsid w:val="007E4934"/>
    <w:rsid w:val="007E6B7C"/>
    <w:rsid w:val="00800BB8"/>
    <w:rsid w:val="00813E8A"/>
    <w:rsid w:val="00814D04"/>
    <w:rsid w:val="00832FF1"/>
    <w:rsid w:val="008355DB"/>
    <w:rsid w:val="008359FA"/>
    <w:rsid w:val="00836503"/>
    <w:rsid w:val="00840929"/>
    <w:rsid w:val="00844572"/>
    <w:rsid w:val="00850778"/>
    <w:rsid w:val="00852D46"/>
    <w:rsid w:val="00856C09"/>
    <w:rsid w:val="00861500"/>
    <w:rsid w:val="00875076"/>
    <w:rsid w:val="00894CAF"/>
    <w:rsid w:val="008A35B8"/>
    <w:rsid w:val="008A3E87"/>
    <w:rsid w:val="008A6ED7"/>
    <w:rsid w:val="008B688F"/>
    <w:rsid w:val="008C249E"/>
    <w:rsid w:val="008E0B23"/>
    <w:rsid w:val="00902796"/>
    <w:rsid w:val="0091394E"/>
    <w:rsid w:val="00917FF0"/>
    <w:rsid w:val="00935EDF"/>
    <w:rsid w:val="00956EF5"/>
    <w:rsid w:val="0096259F"/>
    <w:rsid w:val="009627A3"/>
    <w:rsid w:val="009848F8"/>
    <w:rsid w:val="00987E91"/>
    <w:rsid w:val="00990381"/>
    <w:rsid w:val="00994011"/>
    <w:rsid w:val="00996D6A"/>
    <w:rsid w:val="009A504A"/>
    <w:rsid w:val="009A5821"/>
    <w:rsid w:val="009A6116"/>
    <w:rsid w:val="009B24E8"/>
    <w:rsid w:val="009C3A13"/>
    <w:rsid w:val="009E4372"/>
    <w:rsid w:val="009E7C2D"/>
    <w:rsid w:val="009F5E7D"/>
    <w:rsid w:val="00A00D8A"/>
    <w:rsid w:val="00A02BA6"/>
    <w:rsid w:val="00A06260"/>
    <w:rsid w:val="00A1332E"/>
    <w:rsid w:val="00A13A6F"/>
    <w:rsid w:val="00A1648F"/>
    <w:rsid w:val="00A16E72"/>
    <w:rsid w:val="00A176BD"/>
    <w:rsid w:val="00A313D7"/>
    <w:rsid w:val="00A3332A"/>
    <w:rsid w:val="00A40CBD"/>
    <w:rsid w:val="00A5028E"/>
    <w:rsid w:val="00A51E87"/>
    <w:rsid w:val="00A54376"/>
    <w:rsid w:val="00A611CE"/>
    <w:rsid w:val="00A6282C"/>
    <w:rsid w:val="00A83FDA"/>
    <w:rsid w:val="00A85023"/>
    <w:rsid w:val="00A9139C"/>
    <w:rsid w:val="00A9224F"/>
    <w:rsid w:val="00AB54FF"/>
    <w:rsid w:val="00AC7FDC"/>
    <w:rsid w:val="00AD28E7"/>
    <w:rsid w:val="00AD602A"/>
    <w:rsid w:val="00AE1622"/>
    <w:rsid w:val="00AE1B00"/>
    <w:rsid w:val="00AF2E67"/>
    <w:rsid w:val="00AF6781"/>
    <w:rsid w:val="00AF7400"/>
    <w:rsid w:val="00B06BD8"/>
    <w:rsid w:val="00B153AD"/>
    <w:rsid w:val="00B1589A"/>
    <w:rsid w:val="00B224E7"/>
    <w:rsid w:val="00B25A21"/>
    <w:rsid w:val="00B31D26"/>
    <w:rsid w:val="00B412C4"/>
    <w:rsid w:val="00B46DA5"/>
    <w:rsid w:val="00B63CD7"/>
    <w:rsid w:val="00B654BD"/>
    <w:rsid w:val="00B905C2"/>
    <w:rsid w:val="00B933A5"/>
    <w:rsid w:val="00B94B58"/>
    <w:rsid w:val="00B9553E"/>
    <w:rsid w:val="00B97673"/>
    <w:rsid w:val="00BA0676"/>
    <w:rsid w:val="00BA3562"/>
    <w:rsid w:val="00BA3D84"/>
    <w:rsid w:val="00BB5E74"/>
    <w:rsid w:val="00BB5FA4"/>
    <w:rsid w:val="00BB6C43"/>
    <w:rsid w:val="00BB6F95"/>
    <w:rsid w:val="00BC0E5C"/>
    <w:rsid w:val="00BD35C1"/>
    <w:rsid w:val="00BE0818"/>
    <w:rsid w:val="00BE41F7"/>
    <w:rsid w:val="00C06635"/>
    <w:rsid w:val="00C14955"/>
    <w:rsid w:val="00C21740"/>
    <w:rsid w:val="00C341C9"/>
    <w:rsid w:val="00C37719"/>
    <w:rsid w:val="00C4073F"/>
    <w:rsid w:val="00C42968"/>
    <w:rsid w:val="00C440A9"/>
    <w:rsid w:val="00C5059A"/>
    <w:rsid w:val="00C5133B"/>
    <w:rsid w:val="00C53E18"/>
    <w:rsid w:val="00C63622"/>
    <w:rsid w:val="00C669E0"/>
    <w:rsid w:val="00C71707"/>
    <w:rsid w:val="00CA0BB3"/>
    <w:rsid w:val="00CA2CA8"/>
    <w:rsid w:val="00CA6CDA"/>
    <w:rsid w:val="00CB58CE"/>
    <w:rsid w:val="00CB6B3F"/>
    <w:rsid w:val="00CC45A3"/>
    <w:rsid w:val="00CC778F"/>
    <w:rsid w:val="00CD38E5"/>
    <w:rsid w:val="00CD4832"/>
    <w:rsid w:val="00D06F3F"/>
    <w:rsid w:val="00D24E0D"/>
    <w:rsid w:val="00D272FE"/>
    <w:rsid w:val="00D3499E"/>
    <w:rsid w:val="00D34E72"/>
    <w:rsid w:val="00D358D7"/>
    <w:rsid w:val="00D41E64"/>
    <w:rsid w:val="00D420FB"/>
    <w:rsid w:val="00D4736A"/>
    <w:rsid w:val="00D52258"/>
    <w:rsid w:val="00D567F7"/>
    <w:rsid w:val="00D6131B"/>
    <w:rsid w:val="00D73F17"/>
    <w:rsid w:val="00DA4A71"/>
    <w:rsid w:val="00DB00A5"/>
    <w:rsid w:val="00DB36D3"/>
    <w:rsid w:val="00DB57CA"/>
    <w:rsid w:val="00DC0AC0"/>
    <w:rsid w:val="00DD1F9E"/>
    <w:rsid w:val="00DE602A"/>
    <w:rsid w:val="00DE6732"/>
    <w:rsid w:val="00DF0A18"/>
    <w:rsid w:val="00E03154"/>
    <w:rsid w:val="00E06D77"/>
    <w:rsid w:val="00E238B6"/>
    <w:rsid w:val="00E33C70"/>
    <w:rsid w:val="00E34959"/>
    <w:rsid w:val="00E53CA6"/>
    <w:rsid w:val="00E53D9F"/>
    <w:rsid w:val="00E5540E"/>
    <w:rsid w:val="00E55BDA"/>
    <w:rsid w:val="00E60A56"/>
    <w:rsid w:val="00E65FB1"/>
    <w:rsid w:val="00E71F78"/>
    <w:rsid w:val="00E8163E"/>
    <w:rsid w:val="00E90A58"/>
    <w:rsid w:val="00E91A0D"/>
    <w:rsid w:val="00EA5F13"/>
    <w:rsid w:val="00EB2F2F"/>
    <w:rsid w:val="00EB4AF5"/>
    <w:rsid w:val="00EB4C74"/>
    <w:rsid w:val="00EB72A2"/>
    <w:rsid w:val="00EC3899"/>
    <w:rsid w:val="00ED1146"/>
    <w:rsid w:val="00EE3111"/>
    <w:rsid w:val="00EE3C3E"/>
    <w:rsid w:val="00EF0958"/>
    <w:rsid w:val="00EF39AE"/>
    <w:rsid w:val="00F13B3B"/>
    <w:rsid w:val="00F21BB4"/>
    <w:rsid w:val="00F34BEF"/>
    <w:rsid w:val="00F41300"/>
    <w:rsid w:val="00F45651"/>
    <w:rsid w:val="00F55EF2"/>
    <w:rsid w:val="00F61DF2"/>
    <w:rsid w:val="00F65B7D"/>
    <w:rsid w:val="00F6668E"/>
    <w:rsid w:val="00F72F92"/>
    <w:rsid w:val="00F75FF0"/>
    <w:rsid w:val="00F77705"/>
    <w:rsid w:val="00F83ECB"/>
    <w:rsid w:val="00F945CD"/>
    <w:rsid w:val="00F94D23"/>
    <w:rsid w:val="00F97597"/>
    <w:rsid w:val="00FA346B"/>
    <w:rsid w:val="00FA37CC"/>
    <w:rsid w:val="00FB1B41"/>
    <w:rsid w:val="00FB5125"/>
    <w:rsid w:val="00FB7829"/>
    <w:rsid w:val="00FD2E3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1FE029"/>
  <w15:chartTrackingRefBased/>
  <w15:docId w15:val="{8A1A19F7-08F7-4C67-820D-D386FEAAB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012"/>
  </w:style>
  <w:style w:type="paragraph" w:styleId="Balk1">
    <w:name w:val="heading 1"/>
    <w:basedOn w:val="Normal"/>
    <w:next w:val="Normal"/>
    <w:link w:val="Balk1Char"/>
    <w:uiPriority w:val="9"/>
    <w:qFormat/>
    <w:rsid w:val="006D4F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3">
    <w:name w:val="heading 3"/>
    <w:basedOn w:val="Normal"/>
    <w:next w:val="Normal"/>
    <w:link w:val="Balk3Char"/>
    <w:uiPriority w:val="9"/>
    <w:semiHidden/>
    <w:unhideWhenUsed/>
    <w:qFormat/>
    <w:rsid w:val="00573A4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836503"/>
    <w:pPr>
      <w:ind w:left="720"/>
      <w:contextualSpacing/>
    </w:pPr>
  </w:style>
  <w:style w:type="paragraph" w:styleId="T1">
    <w:name w:val="toc 1"/>
    <w:basedOn w:val="Normal"/>
    <w:next w:val="Normal"/>
    <w:autoRedefine/>
    <w:uiPriority w:val="39"/>
    <w:unhideWhenUsed/>
    <w:rsid w:val="00836503"/>
    <w:pPr>
      <w:spacing w:after="100"/>
    </w:pPr>
  </w:style>
  <w:style w:type="paragraph" w:styleId="T2">
    <w:name w:val="toc 2"/>
    <w:basedOn w:val="Normal"/>
    <w:next w:val="Normal"/>
    <w:autoRedefine/>
    <w:uiPriority w:val="39"/>
    <w:unhideWhenUsed/>
    <w:rsid w:val="00836503"/>
    <w:pPr>
      <w:tabs>
        <w:tab w:val="left" w:pos="880"/>
        <w:tab w:val="right" w:leader="dot" w:pos="9062"/>
      </w:tabs>
      <w:spacing w:after="100" w:line="240" w:lineRule="auto"/>
      <w:ind w:left="220"/>
    </w:pPr>
  </w:style>
  <w:style w:type="paragraph" w:styleId="T3">
    <w:name w:val="toc 3"/>
    <w:basedOn w:val="Normal"/>
    <w:next w:val="Normal"/>
    <w:autoRedefine/>
    <w:uiPriority w:val="39"/>
    <w:unhideWhenUsed/>
    <w:rsid w:val="00836503"/>
    <w:pPr>
      <w:spacing w:after="100"/>
      <w:ind w:left="440"/>
    </w:pPr>
  </w:style>
  <w:style w:type="character" w:styleId="Kpr">
    <w:name w:val="Hyperlink"/>
    <w:basedOn w:val="VarsaylanParagrafYazTipi"/>
    <w:uiPriority w:val="99"/>
    <w:unhideWhenUsed/>
    <w:rsid w:val="00836503"/>
    <w:rPr>
      <w:color w:val="0563C1" w:themeColor="hyperlink"/>
      <w:u w:val="single"/>
    </w:rPr>
  </w:style>
  <w:style w:type="paragraph" w:styleId="NormalWeb">
    <w:name w:val="Normal (Web)"/>
    <w:basedOn w:val="Normal"/>
    <w:uiPriority w:val="99"/>
    <w:unhideWhenUsed/>
    <w:rsid w:val="000A4B8A"/>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uiPriority w:val="35"/>
    <w:unhideWhenUsed/>
    <w:qFormat/>
    <w:rsid w:val="00452401"/>
    <w:pPr>
      <w:spacing w:after="200" w:line="240" w:lineRule="auto"/>
    </w:pPr>
    <w:rPr>
      <w:i/>
      <w:iCs/>
      <w:color w:val="44546A" w:themeColor="text2"/>
      <w:sz w:val="18"/>
      <w:szCs w:val="18"/>
    </w:rPr>
  </w:style>
  <w:style w:type="character" w:customStyle="1" w:styleId="Balk1Char">
    <w:name w:val="Başlık 1 Char"/>
    <w:basedOn w:val="VarsaylanParagrafYazTipi"/>
    <w:link w:val="Balk1"/>
    <w:uiPriority w:val="9"/>
    <w:rsid w:val="006D4F43"/>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6D4F43"/>
    <w:pPr>
      <w:outlineLvl w:val="9"/>
    </w:pPr>
    <w:rPr>
      <w:lang w:eastAsia="tr-TR"/>
    </w:rPr>
  </w:style>
  <w:style w:type="paragraph" w:styleId="AralkYok">
    <w:name w:val="No Spacing"/>
    <w:uiPriority w:val="1"/>
    <w:qFormat/>
    <w:rsid w:val="006D4F43"/>
    <w:pPr>
      <w:spacing w:after="0" w:line="240" w:lineRule="auto"/>
    </w:pPr>
  </w:style>
  <w:style w:type="paragraph" w:styleId="SonNotMetni">
    <w:name w:val="endnote text"/>
    <w:basedOn w:val="Normal"/>
    <w:link w:val="SonNotMetniChar"/>
    <w:uiPriority w:val="99"/>
    <w:semiHidden/>
    <w:unhideWhenUsed/>
    <w:rsid w:val="00BB6F95"/>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BB6F95"/>
    <w:rPr>
      <w:sz w:val="20"/>
      <w:szCs w:val="20"/>
    </w:rPr>
  </w:style>
  <w:style w:type="character" w:styleId="SonNotBavurusu">
    <w:name w:val="endnote reference"/>
    <w:basedOn w:val="VarsaylanParagrafYazTipi"/>
    <w:uiPriority w:val="99"/>
    <w:semiHidden/>
    <w:unhideWhenUsed/>
    <w:rsid w:val="00BB6F95"/>
    <w:rPr>
      <w:vertAlign w:val="superscript"/>
    </w:rPr>
  </w:style>
  <w:style w:type="paragraph" w:styleId="stBilgi">
    <w:name w:val="header"/>
    <w:basedOn w:val="Normal"/>
    <w:link w:val="stBilgiChar"/>
    <w:uiPriority w:val="99"/>
    <w:unhideWhenUsed/>
    <w:rsid w:val="0050482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04827"/>
  </w:style>
  <w:style w:type="paragraph" w:styleId="AltBilgi">
    <w:name w:val="footer"/>
    <w:basedOn w:val="Normal"/>
    <w:link w:val="AltBilgiChar"/>
    <w:uiPriority w:val="99"/>
    <w:unhideWhenUsed/>
    <w:rsid w:val="0050482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04827"/>
  </w:style>
  <w:style w:type="table" w:styleId="TabloKlavuzu">
    <w:name w:val="Table Grid"/>
    <w:basedOn w:val="NormalTablo"/>
    <w:uiPriority w:val="39"/>
    <w:rsid w:val="004622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4144DE"/>
    <w:pPr>
      <w:spacing w:after="0"/>
      <w:ind w:left="440" w:hanging="440"/>
    </w:pPr>
    <w:rPr>
      <w:rFonts w:cstheme="minorHAnsi"/>
      <w:b/>
      <w:bCs/>
      <w:sz w:val="20"/>
      <w:szCs w:val="20"/>
    </w:rPr>
  </w:style>
  <w:style w:type="character" w:customStyle="1" w:styleId="Balk3Char">
    <w:name w:val="Başlık 3 Char"/>
    <w:basedOn w:val="VarsaylanParagrafYazTipi"/>
    <w:link w:val="Balk3"/>
    <w:uiPriority w:val="9"/>
    <w:semiHidden/>
    <w:rsid w:val="00573A45"/>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2482841">
      <w:bodyDiv w:val="1"/>
      <w:marLeft w:val="0"/>
      <w:marRight w:val="0"/>
      <w:marTop w:val="0"/>
      <w:marBottom w:val="0"/>
      <w:divBdr>
        <w:top w:val="none" w:sz="0" w:space="0" w:color="auto"/>
        <w:left w:val="none" w:sz="0" w:space="0" w:color="auto"/>
        <w:bottom w:val="none" w:sz="0" w:space="0" w:color="auto"/>
        <w:right w:val="none" w:sz="0" w:space="0" w:color="auto"/>
      </w:divBdr>
    </w:div>
    <w:div w:id="823350624">
      <w:bodyDiv w:val="1"/>
      <w:marLeft w:val="0"/>
      <w:marRight w:val="0"/>
      <w:marTop w:val="0"/>
      <w:marBottom w:val="0"/>
      <w:divBdr>
        <w:top w:val="none" w:sz="0" w:space="0" w:color="auto"/>
        <w:left w:val="none" w:sz="0" w:space="0" w:color="auto"/>
        <w:bottom w:val="none" w:sz="0" w:space="0" w:color="auto"/>
        <w:right w:val="none" w:sz="0" w:space="0" w:color="auto"/>
      </w:divBdr>
    </w:div>
    <w:div w:id="1558275760">
      <w:bodyDiv w:val="1"/>
      <w:marLeft w:val="0"/>
      <w:marRight w:val="0"/>
      <w:marTop w:val="0"/>
      <w:marBottom w:val="0"/>
      <w:divBdr>
        <w:top w:val="none" w:sz="0" w:space="0" w:color="auto"/>
        <w:left w:val="none" w:sz="0" w:space="0" w:color="auto"/>
        <w:bottom w:val="none" w:sz="0" w:space="0" w:color="auto"/>
        <w:right w:val="none" w:sz="0" w:space="0" w:color="auto"/>
      </w:divBdr>
    </w:div>
    <w:div w:id="195358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image" Target="media/image3.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11"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jpeg"/><Relationship Id="rId22" Type="http://schemas.openxmlformats.org/officeDocument/2006/relationships/chart" Target="charts/chart1.xml"/><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80" Type="http://schemas.openxmlformats.org/officeDocument/2006/relationships/image" Target="media/image59.png"/><Relationship Id="rId85" Type="http://schemas.openxmlformats.org/officeDocument/2006/relationships/image" Target="media/image64.jpeg"/><Relationship Id="rId12"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17"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fontTable" Target="fontTable.xml"/><Relationship Id="rId20" Type="http://schemas.openxmlformats.org/officeDocument/2006/relationships/image" Target="media/image2.jpe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pn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23" Type="http://schemas.openxmlformats.org/officeDocument/2006/relationships/chart" Target="charts/chart2.xml"/><Relationship Id="rId28" Type="http://schemas.openxmlformats.org/officeDocument/2006/relationships/image" Target="media/image7.jp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jpeg"/><Relationship Id="rId99" Type="http://schemas.openxmlformats.org/officeDocument/2006/relationships/image" Target="media/image78.png"/><Relationship Id="rId101"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18"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3.xm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14" Type="http://schemas.openxmlformats.org/officeDocument/2006/relationships/hyperlink" Target="file:///C:\Users\Beray\Desktop\K&#304;L&#304;T%20PLANLAMA\FORUM-G&#214;ZTEPE\esentepe\1-5000%20NAZIM%20&#304;MAR%20PLANI\PLAN%20RAPORU\28.08%20Esentepe%201-5000%20&#214;l&#231;ekli%20Naz&#305;m%20&#304;mar%20Plan&#305;%20De&#287;i&#351;ikli&#287;i%20A&#231;&#305;klama%20Raporu.docx" TargetMode="Externa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g"/><Relationship Id="rId100" Type="http://schemas.openxmlformats.org/officeDocument/2006/relationships/image" Target="media/image79.pn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82.png"/></Relationships>
</file>

<file path=word/_rels/header1.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8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eray\Downloads\pivot%20(1).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eray\Downloads\pivot%20(2).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Beray\Downloads\pivot%2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200"/>
              <a:t>İZMİR</a:t>
            </a:r>
            <a:r>
              <a:rPr lang="tr-TR" sz="1200" baseline="0"/>
              <a:t> İLİ KARABAĞLAR İLÇESİ NÜFUS GRAFİĞİ</a:t>
            </a:r>
            <a:endParaRPr lang="tr-TR"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A0AE72"/>
            </a:solidFill>
            <a:ln>
              <a:noFill/>
            </a:ln>
            <a:effectLst/>
            <a:sp3d/>
          </c:spPr>
          <c:invertIfNegative val="0"/>
          <c:dLbls>
            <c:dLbl>
              <c:idx val="0"/>
              <c:layout>
                <c:manualLayout>
                  <c:x val="-1.1081045413745078E-2"/>
                  <c:y val="9.2688416575316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8F-429A-A0E0-ADEC5D4BBE75}"/>
                </c:ext>
              </c:extLst>
            </c:dLbl>
            <c:dLbl>
              <c:idx val="1"/>
              <c:layout>
                <c:manualLayout>
                  <c:x val="-1.10810454137450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8F-429A-A0E0-ADEC5D4BBE75}"/>
                </c:ext>
              </c:extLst>
            </c:dLbl>
            <c:dLbl>
              <c:idx val="2"/>
              <c:layout>
                <c:manualLayout>
                  <c:x val="-1.1081045413745078E-2"/>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8F-429A-A0E0-ADEC5D4BBE75}"/>
                </c:ext>
              </c:extLst>
            </c:dLbl>
            <c:dLbl>
              <c:idx val="3"/>
              <c:layout>
                <c:manualLayout>
                  <c:x val="-1.1081045413745078E-2"/>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8F-429A-A0E0-ADEC5D4BBE75}"/>
                </c:ext>
              </c:extLst>
            </c:dLbl>
            <c:dLbl>
              <c:idx val="4"/>
              <c:layout>
                <c:manualLayout>
                  <c:x val="-5.5405227068725388E-3"/>
                  <c:y val="4.63442082876577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8F-429A-A0E0-ADEC5D4BBE75}"/>
                </c:ext>
              </c:extLst>
            </c:dLbl>
            <c:dLbl>
              <c:idx val="5"/>
              <c:layout>
                <c:manualLayout>
                  <c:x val="-1.1081045413745078E-2"/>
                  <c:y val="1.3903262486297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8F-429A-A0E0-ADEC5D4BBE75}"/>
                </c:ext>
              </c:extLst>
            </c:dLbl>
            <c:dLbl>
              <c:idx val="6"/>
              <c:layout>
                <c:manualLayout>
                  <c:x val="0"/>
                  <c:y val="9.2688416575316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8F-429A-A0E0-ADEC5D4BBE75}"/>
                </c:ext>
              </c:extLst>
            </c:dLbl>
            <c:dLbl>
              <c:idx val="7"/>
              <c:layout>
                <c:manualLayout>
                  <c:x val="0"/>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8F-429A-A0E0-ADEC5D4BBE75}"/>
                </c:ext>
              </c:extLst>
            </c:dLbl>
            <c:dLbl>
              <c:idx val="8"/>
              <c:layout>
                <c:manualLayout>
                  <c:x val="-1.10810454137450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8F-429A-A0E0-ADEC5D4BBE75}"/>
                </c:ext>
              </c:extLst>
            </c:dLbl>
            <c:dLbl>
              <c:idx val="9"/>
              <c:layout>
                <c:manualLayout>
                  <c:x val="-1.0157507622204828E-16"/>
                  <c:y val="-1.3903262486297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98F-429A-A0E0-ADEC5D4BBE75}"/>
                </c:ext>
              </c:extLst>
            </c:dLbl>
            <c:dLbl>
              <c:idx val="10"/>
              <c:layout>
                <c:manualLayout>
                  <c:x val="2.7702122698996406E-3"/>
                  <c:y val="-3.728947382603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98F-429A-A0E0-ADEC5D4BBE75}"/>
                </c:ext>
              </c:extLst>
            </c:dLbl>
            <c:dLbl>
              <c:idx val="11"/>
              <c:layout>
                <c:manualLayout>
                  <c:x val="8.3107840603088082E-3"/>
                  <c:y val="-4.63442082876585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98F-429A-A0E0-ADEC5D4BBE75}"/>
                </c:ext>
              </c:extLst>
            </c:dLbl>
            <c:dLbl>
              <c:idx val="12"/>
              <c:layout>
                <c:manualLayout>
                  <c:x val="1.9526605271245372E-2"/>
                  <c:y val="-1.6969554883668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98F-429A-A0E0-ADEC5D4BBE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Sheet0!$A$2:$A$14</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Sheet0!$B$2:$B$14</c:f>
              <c:numCache>
                <c:formatCode>General</c:formatCode>
                <c:ptCount val="13"/>
                <c:pt idx="0">
                  <c:v>443159</c:v>
                </c:pt>
                <c:pt idx="1">
                  <c:v>449707</c:v>
                </c:pt>
                <c:pt idx="2">
                  <c:v>458890</c:v>
                </c:pt>
                <c:pt idx="3">
                  <c:v>463279</c:v>
                </c:pt>
                <c:pt idx="4">
                  <c:v>466023</c:v>
                </c:pt>
                <c:pt idx="5">
                  <c:v>471676</c:v>
                </c:pt>
                <c:pt idx="6">
                  <c:v>473741</c:v>
                </c:pt>
                <c:pt idx="7">
                  <c:v>477238</c:v>
                </c:pt>
                <c:pt idx="8">
                  <c:v>480253</c:v>
                </c:pt>
                <c:pt idx="9">
                  <c:v>480790</c:v>
                </c:pt>
                <c:pt idx="10">
                  <c:v>479986</c:v>
                </c:pt>
                <c:pt idx="11">
                  <c:v>480925</c:v>
                </c:pt>
                <c:pt idx="12">
                  <c:v>479592</c:v>
                </c:pt>
              </c:numCache>
            </c:numRef>
          </c:val>
          <c:extLst>
            <c:ext xmlns:c16="http://schemas.microsoft.com/office/drawing/2014/chart" uri="{C3380CC4-5D6E-409C-BE32-E72D297353CC}">
              <c16:uniqueId val="{0000000D-B98F-429A-A0E0-ADEC5D4BBE75}"/>
            </c:ext>
          </c:extLst>
        </c:ser>
        <c:dLbls>
          <c:showLegendKey val="0"/>
          <c:showVal val="0"/>
          <c:showCatName val="0"/>
          <c:showSerName val="0"/>
          <c:showPercent val="0"/>
          <c:showBubbleSize val="0"/>
        </c:dLbls>
        <c:gapWidth val="150"/>
        <c:shape val="box"/>
        <c:axId val="1747925599"/>
        <c:axId val="1747926015"/>
        <c:axId val="0"/>
      </c:bar3DChart>
      <c:catAx>
        <c:axId val="174792559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747926015"/>
        <c:crosses val="autoZero"/>
        <c:auto val="1"/>
        <c:lblAlgn val="ctr"/>
        <c:lblOffset val="100"/>
        <c:noMultiLvlLbl val="0"/>
      </c:catAx>
      <c:valAx>
        <c:axId val="1747926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747925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44450" cap="flat" cmpd="sng" algn="ctr">
      <a:solidFill>
        <a:schemeClr val="tx1"/>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tr-TR" sz="1200"/>
              <a:t>İZMİR</a:t>
            </a:r>
            <a:r>
              <a:rPr lang="tr-TR" sz="1200" baseline="0"/>
              <a:t> İLİ, KARABAĞLAR İLÇESİ, ESENTEPE MAHALLESİ NÜFUS GRAFİĞİ</a:t>
            </a:r>
            <a:endParaRPr lang="tr-TR" sz="1200"/>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A0AE7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Sheet0!$A$7:$A$19</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Sheet0!$B$7:$B$19</c:f>
              <c:numCache>
                <c:formatCode>General</c:formatCode>
                <c:ptCount val="13"/>
                <c:pt idx="0">
                  <c:v>7087</c:v>
                </c:pt>
                <c:pt idx="1">
                  <c:v>7027</c:v>
                </c:pt>
                <c:pt idx="2">
                  <c:v>7069</c:v>
                </c:pt>
                <c:pt idx="3">
                  <c:v>6968</c:v>
                </c:pt>
                <c:pt idx="4">
                  <c:v>6900</c:v>
                </c:pt>
                <c:pt idx="5">
                  <c:v>6846</c:v>
                </c:pt>
                <c:pt idx="6">
                  <c:v>6851</c:v>
                </c:pt>
                <c:pt idx="7">
                  <c:v>6720</c:v>
                </c:pt>
                <c:pt idx="8">
                  <c:v>6666</c:v>
                </c:pt>
                <c:pt idx="9">
                  <c:v>6688</c:v>
                </c:pt>
                <c:pt idx="10">
                  <c:v>6745</c:v>
                </c:pt>
                <c:pt idx="11">
                  <c:v>6738</c:v>
                </c:pt>
                <c:pt idx="12">
                  <c:v>6472</c:v>
                </c:pt>
              </c:numCache>
            </c:numRef>
          </c:val>
          <c:extLst>
            <c:ext xmlns:c16="http://schemas.microsoft.com/office/drawing/2014/chart" uri="{C3380CC4-5D6E-409C-BE32-E72D297353CC}">
              <c16:uniqueId val="{00000000-4E9A-410C-BFD3-092BC2A6E260}"/>
            </c:ext>
          </c:extLst>
        </c:ser>
        <c:dLbls>
          <c:showLegendKey val="0"/>
          <c:showVal val="0"/>
          <c:showCatName val="0"/>
          <c:showSerName val="0"/>
          <c:showPercent val="0"/>
          <c:showBubbleSize val="0"/>
        </c:dLbls>
        <c:gapWidth val="150"/>
        <c:shape val="box"/>
        <c:axId val="1538893903"/>
        <c:axId val="1538890575"/>
        <c:axId val="0"/>
      </c:bar3DChart>
      <c:catAx>
        <c:axId val="15388939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38890575"/>
        <c:crosses val="autoZero"/>
        <c:auto val="1"/>
        <c:lblAlgn val="ctr"/>
        <c:lblOffset val="100"/>
        <c:noMultiLvlLbl val="0"/>
      </c:catAx>
      <c:valAx>
        <c:axId val="1538890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388939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44450" cap="flat" cmpd="sng" algn="ctr">
      <a:solidFill>
        <a:schemeClr val="tx1"/>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İzmir</a:t>
            </a:r>
            <a:r>
              <a:rPr lang="tr-TR" baseline="0"/>
              <a:t> İli, Karabağlar İlçesi Eğitim Durumu</a:t>
            </a:r>
            <a:endParaRPr lang="en-US"/>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Sayfa1!$N$3</c:f>
              <c:strCache>
                <c:ptCount val="1"/>
                <c:pt idx="0">
                  <c:v>2020</c:v>
                </c:pt>
              </c:strCache>
            </c:strRef>
          </c:tx>
          <c:dPt>
            <c:idx val="0"/>
            <c:bubble3D val="0"/>
            <c:spPr>
              <a:solidFill>
                <a:srgbClr val="E75335"/>
              </a:solidFill>
              <a:ln w="25400">
                <a:solidFill>
                  <a:schemeClr val="lt1"/>
                </a:solidFill>
              </a:ln>
              <a:effectLst/>
              <a:sp3d contourW="25400">
                <a:contourClr>
                  <a:schemeClr val="lt1"/>
                </a:contourClr>
              </a:sp3d>
            </c:spPr>
            <c:extLst>
              <c:ext xmlns:c16="http://schemas.microsoft.com/office/drawing/2014/chart" uri="{C3380CC4-5D6E-409C-BE32-E72D297353CC}">
                <c16:uniqueId val="{00000001-C803-41A4-BCFE-18231913B95C}"/>
              </c:ext>
            </c:extLst>
          </c:dPt>
          <c:dPt>
            <c:idx val="1"/>
            <c:bubble3D val="0"/>
            <c:spPr>
              <a:solidFill>
                <a:srgbClr val="A0AE7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803-41A4-BCFE-18231913B95C}"/>
              </c:ext>
            </c:extLst>
          </c:dPt>
          <c:dPt>
            <c:idx val="2"/>
            <c:bubble3D val="0"/>
            <c:spPr>
              <a:solidFill>
                <a:srgbClr val="D27E64"/>
              </a:solidFill>
              <a:ln w="25400">
                <a:solidFill>
                  <a:schemeClr val="lt1"/>
                </a:solidFill>
              </a:ln>
              <a:effectLst/>
              <a:sp3d contourW="25400">
                <a:contourClr>
                  <a:schemeClr val="lt1"/>
                </a:contourClr>
              </a:sp3d>
            </c:spPr>
            <c:extLst>
              <c:ext xmlns:c16="http://schemas.microsoft.com/office/drawing/2014/chart" uri="{C3380CC4-5D6E-409C-BE32-E72D297353CC}">
                <c16:uniqueId val="{00000005-C803-41A4-BCFE-18231913B95C}"/>
              </c:ext>
            </c:extLst>
          </c:dPt>
          <c:dPt>
            <c:idx val="3"/>
            <c:bubble3D val="0"/>
            <c:spPr>
              <a:solidFill>
                <a:schemeClr val="bg1">
                  <a:lumMod val="8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C803-41A4-BCFE-18231913B95C}"/>
              </c:ext>
            </c:extLst>
          </c:dPt>
          <c:dPt>
            <c:idx val="4"/>
            <c:bubble3D val="0"/>
            <c:spPr>
              <a:solidFill>
                <a:srgbClr val="893F04"/>
              </a:solidFill>
              <a:ln w="25400">
                <a:solidFill>
                  <a:schemeClr val="lt1"/>
                </a:solidFill>
              </a:ln>
              <a:effectLst/>
              <a:sp3d contourW="25400">
                <a:contourClr>
                  <a:schemeClr val="lt1"/>
                </a:contourClr>
              </a:sp3d>
            </c:spPr>
            <c:extLst>
              <c:ext xmlns:c16="http://schemas.microsoft.com/office/drawing/2014/chart" uri="{C3380CC4-5D6E-409C-BE32-E72D297353CC}">
                <c16:uniqueId val="{00000009-C803-41A4-BCFE-18231913B95C}"/>
              </c:ext>
            </c:extLst>
          </c:dPt>
          <c:dPt>
            <c:idx val="5"/>
            <c:bubble3D val="0"/>
            <c:spPr>
              <a:solidFill>
                <a:srgbClr val="6E8052"/>
              </a:solidFill>
              <a:ln w="25400">
                <a:solidFill>
                  <a:schemeClr val="lt1"/>
                </a:solidFill>
              </a:ln>
              <a:effectLst/>
              <a:sp3d contourW="25400">
                <a:contourClr>
                  <a:schemeClr val="lt1"/>
                </a:contourClr>
              </a:sp3d>
            </c:spPr>
            <c:extLst>
              <c:ext xmlns:c16="http://schemas.microsoft.com/office/drawing/2014/chart" uri="{C3380CC4-5D6E-409C-BE32-E72D297353CC}">
                <c16:uniqueId val="{0000000B-C803-41A4-BCFE-18231913B95C}"/>
              </c:ext>
            </c:extLst>
          </c:dPt>
          <c:dPt>
            <c:idx val="6"/>
            <c:bubble3D val="0"/>
            <c:spPr>
              <a:solidFill>
                <a:srgbClr val="C67F43"/>
              </a:solidFill>
              <a:ln w="25400">
                <a:solidFill>
                  <a:schemeClr val="lt1"/>
                </a:solidFill>
              </a:ln>
              <a:effectLst/>
              <a:sp3d contourW="25400">
                <a:contourClr>
                  <a:schemeClr val="lt1"/>
                </a:contourClr>
              </a:sp3d>
            </c:spPr>
            <c:extLst>
              <c:ext xmlns:c16="http://schemas.microsoft.com/office/drawing/2014/chart" uri="{C3380CC4-5D6E-409C-BE32-E72D297353CC}">
                <c16:uniqueId val="{0000000D-C803-41A4-BCFE-18231913B95C}"/>
              </c:ext>
            </c:extLst>
          </c:dPt>
          <c:dPt>
            <c:idx val="7"/>
            <c:bubble3D val="0"/>
            <c:spPr>
              <a:solidFill>
                <a:srgbClr val="EAE2B7"/>
              </a:solidFill>
              <a:ln w="25400">
                <a:solidFill>
                  <a:schemeClr val="lt1"/>
                </a:solidFill>
              </a:ln>
              <a:effectLst/>
              <a:sp3d contourW="25400">
                <a:contourClr>
                  <a:schemeClr val="lt1"/>
                </a:contourClr>
              </a:sp3d>
            </c:spPr>
            <c:extLst>
              <c:ext xmlns:c16="http://schemas.microsoft.com/office/drawing/2014/chart" uri="{C3380CC4-5D6E-409C-BE32-E72D297353CC}">
                <c16:uniqueId val="{0000000F-C803-41A4-BCFE-18231913B95C}"/>
              </c:ext>
            </c:extLst>
          </c:dPt>
          <c:dLbls>
            <c:dLbl>
              <c:idx val="0"/>
              <c:layout>
                <c:manualLayout>
                  <c:x val="-1.1170966910386201E-2"/>
                  <c:y val="-2.931104102703342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03-41A4-BCFE-18231913B95C}"/>
                </c:ext>
              </c:extLst>
            </c:dLbl>
            <c:dLbl>
              <c:idx val="1"/>
              <c:layout>
                <c:manualLayout>
                  <c:x val="4.8363192882139645E-2"/>
                  <c:y val="-6.277143075948393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803-41A4-BCFE-18231913B95C}"/>
                </c:ext>
              </c:extLst>
            </c:dLbl>
            <c:dLbl>
              <c:idx val="2"/>
              <c:layout>
                <c:manualLayout>
                  <c:x val="3.4766747906511686E-2"/>
                  <c:y val="-4.025285963922944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03-41A4-BCFE-18231913B95C}"/>
                </c:ext>
              </c:extLst>
            </c:dLbl>
            <c:dLbl>
              <c:idx val="3"/>
              <c:layout>
                <c:manualLayout>
                  <c:x val="5.3604627546556684E-2"/>
                  <c:y val="2.840911464316297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03-41A4-BCFE-18231913B95C}"/>
                </c:ext>
              </c:extLst>
            </c:dLbl>
            <c:dLbl>
              <c:idx val="4"/>
              <c:layout>
                <c:manualLayout>
                  <c:x val="-4.6133002905886761E-2"/>
                  <c:y val="1.615774487075057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803-41A4-BCFE-18231913B95C}"/>
                </c:ext>
              </c:extLst>
            </c:dLbl>
            <c:dLbl>
              <c:idx val="5"/>
              <c:layout>
                <c:manualLayout>
                  <c:x val="-3.4024848456442942E-2"/>
                  <c:y val="-7.884806839463369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803-41A4-BCFE-18231913B95C}"/>
                </c:ext>
              </c:extLst>
            </c:dLbl>
            <c:dLbl>
              <c:idx val="6"/>
              <c:layout>
                <c:manualLayout>
                  <c:x val="-2.4621043463317085E-2"/>
                  <c:y val="-2.232920487061133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803-41A4-BCFE-18231913B95C}"/>
                </c:ext>
              </c:extLst>
            </c:dLbl>
            <c:dLbl>
              <c:idx val="7"/>
              <c:layout>
                <c:manualLayout>
                  <c:x val="7.812304711911011E-3"/>
                  <c:y val="-2.034538454576467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803-41A4-BCFE-18231913B9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Sayfa1!$M$4:$M$11</c:f>
              <c:strCache>
                <c:ptCount val="8"/>
                <c:pt idx="0">
                  <c:v>Bilinmeyen</c:v>
                </c:pt>
                <c:pt idx="1">
                  <c:v>Lise veya Dengi Meslek Lisesi</c:v>
                </c:pt>
                <c:pt idx="2">
                  <c:v>Okuma Yazma Bilen Fakat Bir Okul Bitirmeyen</c:v>
                </c:pt>
                <c:pt idx="3">
                  <c:v>Okuma Yazma Bilmeyen</c:v>
                </c:pt>
                <c:pt idx="4">
                  <c:v>Ortaokul veya Dengi Meslek Ortaokul</c:v>
                </c:pt>
                <c:pt idx="5">
                  <c:v>İlkokul</c:v>
                </c:pt>
                <c:pt idx="6">
                  <c:v>Yüksekokul veya Fakülte</c:v>
                </c:pt>
                <c:pt idx="7">
                  <c:v>Yüksek Lisans ve Doktora</c:v>
                </c:pt>
              </c:strCache>
            </c:strRef>
          </c:cat>
          <c:val>
            <c:numRef>
              <c:f>Sayfa1!$N$4:$N$11</c:f>
              <c:numCache>
                <c:formatCode>General</c:formatCode>
                <c:ptCount val="8"/>
                <c:pt idx="0">
                  <c:v>53409</c:v>
                </c:pt>
                <c:pt idx="1">
                  <c:v>100871</c:v>
                </c:pt>
                <c:pt idx="2">
                  <c:v>38043</c:v>
                </c:pt>
                <c:pt idx="3">
                  <c:v>3473</c:v>
                </c:pt>
                <c:pt idx="4">
                  <c:v>26678</c:v>
                </c:pt>
                <c:pt idx="5">
                  <c:v>132849</c:v>
                </c:pt>
                <c:pt idx="6">
                  <c:v>70969</c:v>
                </c:pt>
                <c:pt idx="7">
                  <c:v>7917</c:v>
                </c:pt>
              </c:numCache>
            </c:numRef>
          </c:val>
          <c:extLst>
            <c:ext xmlns:c16="http://schemas.microsoft.com/office/drawing/2014/chart" uri="{C3380CC4-5D6E-409C-BE32-E72D297353CC}">
              <c16:uniqueId val="{00000010-C803-41A4-BCFE-18231913B95C}"/>
            </c:ext>
          </c:extLst>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2.0579458817647795E-2"/>
          <c:y val="0.71012239186282089"/>
          <c:w val="0.97868235220597422"/>
          <c:h val="0.261668998934814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44450" cap="flat" cmpd="sng" algn="ctr">
      <a:solidFill>
        <a:schemeClr val="tx1"/>
      </a:solidFill>
      <a:round/>
    </a:ln>
    <a:effectLst/>
  </c:spPr>
  <c:txPr>
    <a:bodyPr/>
    <a:lstStyle/>
    <a:p>
      <a:pPr>
        <a:defRPr/>
      </a:pPr>
      <a:endParaRPr lang="tr-T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E85BF-1724-4E4E-8AE8-25ED95B66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70</Pages>
  <Words>12228</Words>
  <Characters>69704</Characters>
  <Application>Microsoft Office Word</Application>
  <DocSecurity>0</DocSecurity>
  <Lines>580</Lines>
  <Paragraphs>163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81769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BERAY BIRBUDAK</dc:creator>
  <cp:keywords/>
  <dc:description/>
  <cp:lastModifiedBy>BERAY BIRBUDAK</cp:lastModifiedBy>
  <cp:revision>10</cp:revision>
  <cp:lastPrinted>2023-01-04T13:16:00Z</cp:lastPrinted>
  <dcterms:created xsi:type="dcterms:W3CDTF">2023-09-06T12:44:00Z</dcterms:created>
  <dcterms:modified xsi:type="dcterms:W3CDTF">2023-09-21T12:20:00Z</dcterms:modified>
</cp:coreProperties>
</file>