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91" w:rsidRPr="00686B42" w:rsidRDefault="00B12B91" w:rsidP="00B12B91">
      <w:pPr>
        <w:widowControl w:val="0"/>
        <w:tabs>
          <w:tab w:val="left" w:pos="0"/>
          <w:tab w:val="left" w:pos="978"/>
        </w:tabs>
        <w:overflowPunct/>
        <w:autoSpaceDE/>
        <w:autoSpaceDN/>
        <w:adjustRightInd/>
        <w:ind w:left="-426" w:right="20"/>
        <w:jc w:val="both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12B91" w:rsidRPr="00686B42" w:rsidRDefault="00B12B91" w:rsidP="00B12B91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EK-4A</w:t>
      </w:r>
    </w:p>
    <w:p w:rsidR="00B12B91" w:rsidRPr="00474CCB" w:rsidRDefault="00B12B91" w:rsidP="00B12B91">
      <w:pPr>
        <w:jc w:val="center"/>
        <w:rPr>
          <w:rFonts w:eastAsiaTheme="minorHAnsi"/>
          <w:b/>
        </w:rPr>
      </w:pPr>
      <w:r w:rsidRPr="00474CCB">
        <w:rPr>
          <w:rFonts w:eastAsiaTheme="minorHAnsi"/>
          <w:b/>
        </w:rPr>
        <w:t>(</w:t>
      </w:r>
      <w:proofErr w:type="gramStart"/>
      <w:r w:rsidRPr="00474CCB">
        <w:rPr>
          <w:rFonts w:eastAsiaTheme="minorHAnsi"/>
          <w:b/>
        </w:rPr>
        <w:t>Ek:RG</w:t>
      </w:r>
      <w:proofErr w:type="gramEnd"/>
      <w:r w:rsidRPr="00474CCB">
        <w:rPr>
          <w:rFonts w:eastAsiaTheme="minorHAnsi"/>
          <w:b/>
        </w:rPr>
        <w:t>-5/8/2021-31559)</w:t>
      </w:r>
      <w:r w:rsidRPr="00474CCB">
        <w:rPr>
          <w:rFonts w:eastAsiaTheme="minorHAnsi"/>
          <w:b/>
          <w:vertAlign w:val="superscript"/>
        </w:rPr>
        <w:t xml:space="preserve"> (Bu değişiklik 1/3/2022 tarihinde yürürlüğe girer.)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 xml:space="preserve">MESLEKİ VE TEKNİK YETERLİK TEKNİK PERSONEL BİLDİRİM FORMU 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(YIKIM İŞLERİ MÜTEAHHİTLERİ İÇİN)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720"/>
        <w:jc w:val="center"/>
        <w:textAlignment w:val="auto"/>
        <w:rPr>
          <w:rFonts w:asciiTheme="minorHAnsi" w:eastAsiaTheme="minorHAnsi" w:hAnsiTheme="minorHAnsi" w:cstheme="minorHAnsi"/>
          <w:b/>
          <w:bCs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5242"/>
      </w:tblGrid>
      <w:tr w:rsidR="00B12B91" w:rsidRPr="00686B42" w:rsidTr="0097737C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Personel Durumunu Beyan Eden Kişinin Adı ve Soyadı/Ticaret Unvanı</w:t>
            </w:r>
          </w:p>
        </w:tc>
        <w:tc>
          <w:tcPr>
            <w:tcW w:w="5242" w:type="dxa"/>
            <w:shd w:val="clear" w:color="auto" w:fill="auto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12B91" w:rsidRPr="00686B42" w:rsidTr="0097737C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5242" w:type="dxa"/>
            <w:shd w:val="clear" w:color="auto" w:fill="auto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12B91" w:rsidRPr="00686B42" w:rsidTr="0097737C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shd w:val="clear" w:color="auto" w:fill="auto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12B91" w:rsidRPr="00686B42" w:rsidRDefault="00B12B91" w:rsidP="00B12B91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686B42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   TEKNİK PERSONEL BİLGİLERİ TABLOSU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Spec="center" w:tblpY="1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584"/>
        <w:gridCol w:w="2369"/>
        <w:gridCol w:w="2552"/>
      </w:tblGrid>
      <w:tr w:rsidR="00B12B91" w:rsidRPr="00686B42" w:rsidTr="0097737C">
        <w:trPr>
          <w:trHeight w:val="114"/>
        </w:trPr>
        <w:tc>
          <w:tcPr>
            <w:tcW w:w="1731" w:type="dxa"/>
            <w:shd w:val="clear" w:color="auto" w:fill="auto"/>
            <w:vAlign w:val="center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Teknik personelin </w:t>
            </w:r>
            <w:proofErr w:type="spellStart"/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3584" w:type="dxa"/>
            <w:shd w:val="clear" w:color="auto" w:fill="auto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Adı soyadı</w:t>
            </w:r>
          </w:p>
        </w:tc>
        <w:tc>
          <w:tcPr>
            <w:tcW w:w="2369" w:type="dxa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T.C. No</w:t>
            </w:r>
          </w:p>
        </w:tc>
        <w:tc>
          <w:tcPr>
            <w:tcW w:w="2552" w:type="dxa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Sahip olduğu sertifikalar (varsa)</w:t>
            </w:r>
          </w:p>
        </w:tc>
      </w:tr>
      <w:tr w:rsidR="00B12B91" w:rsidRPr="00686B42" w:rsidTr="0097737C">
        <w:trPr>
          <w:trHeight w:val="426"/>
        </w:trPr>
        <w:tc>
          <w:tcPr>
            <w:tcW w:w="1731" w:type="dxa"/>
            <w:shd w:val="clear" w:color="auto" w:fill="auto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B12B91" w:rsidRPr="00686B42" w:rsidRDefault="00B12B91" w:rsidP="009773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12B91" w:rsidRPr="00686B42" w:rsidRDefault="00B12B91" w:rsidP="00B12B91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0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 xml:space="preserve">Yapı Müteahhitlerinin Sınıflandırılması ve Kayıtlarının Tutulması Hakkında Yönetmelik hükümlerine göre yukarıda bilgileri bulunan; 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 xml:space="preserve">Teknik personeli faaliyetime devam ettiğim sürece çekirdek personel olarak istihdam edeceğimi, personelin ilişiğinin kesilmesi halinde 5 gün içerisinde eleman eksikliğini gidererek yeni personeli yetki belge numarası aldığım Çevre ve Şehircilik İl Müdürlüğüne bildireceğimi, 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Eksik personelle işe devam etmeyeceğimi,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Beyan, kabul ve taahhüt ederim.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Başvuru sahibi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Adı-Soyadı ve Unvanı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İmza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eastAsiaTheme="minorHAnsi" w:hAnsiTheme="minorHAnsi" w:cstheme="minorBidi"/>
          <w:bCs/>
          <w:color w:val="000000"/>
          <w:sz w:val="18"/>
          <w:szCs w:val="18"/>
        </w:rPr>
      </w:pPr>
      <w:r w:rsidRPr="00686B42">
        <w:rPr>
          <w:color w:val="000000"/>
          <w:sz w:val="22"/>
          <w:szCs w:val="22"/>
        </w:rPr>
        <w:t>Kaşe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  <w:r w:rsidRPr="00686B42">
        <w:rPr>
          <w:b/>
          <w:sz w:val="22"/>
          <w:szCs w:val="22"/>
        </w:rPr>
        <w:t>AÇIKLAMALAR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1-Bu form, Yapı Müteahhitlerinin Sınıflandırılması ve Kayıtlarının Tutulması Hakkında Yönetmeliğin 14/A maddesi hükümleri esas alınarak düzenlenecektir.</w:t>
      </w:r>
    </w:p>
    <w:p w:rsidR="00B12B91" w:rsidRPr="00686B42" w:rsidRDefault="00B12B91" w:rsidP="00B12B91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2-Beyan edilen personelin başvurunun yapıldığı tarih itibarıyla kuruluş bünyesinde istihdam ediliyor olması zorunludur.</w:t>
      </w:r>
    </w:p>
    <w:p w:rsidR="00B12B91" w:rsidRPr="00686B42" w:rsidRDefault="00B12B91" w:rsidP="00B12B91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3- Teknik personel olarak beyan edilecek kişinin sahip olduğu (çevre görevlisi, iş güvenliği uzmanı vb.) sertifikalar belirtilecektir.</w:t>
      </w:r>
    </w:p>
    <w:p w:rsidR="00B12B91" w:rsidRPr="00686B42" w:rsidRDefault="00B12B91" w:rsidP="00B12B91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4- Personel beyanında, doğrudan başvuru sahibi işveren tarafından çalıştırılan ve 5510 sayılı Sosyal Sigortalar ve Genel Sağlık Sigortası Kanununa göre yapılan bildirimler esas alınır.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  <w:r w:rsidRPr="00686B42">
        <w:rPr>
          <w:b/>
          <w:sz w:val="22"/>
          <w:szCs w:val="22"/>
        </w:rPr>
        <w:t>EKLER</w:t>
      </w:r>
      <w:r w:rsidRPr="00686B42">
        <w:rPr>
          <w:b/>
          <w:sz w:val="22"/>
          <w:szCs w:val="22"/>
        </w:rPr>
        <w:tab/>
        <w:t>: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EK-1) Teknik personelin diploma örnekleri</w:t>
      </w:r>
    </w:p>
    <w:p w:rsidR="00B12B91" w:rsidRPr="00686B42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EK-2) Teknik personelin sertifika örnekleri</w:t>
      </w:r>
    </w:p>
    <w:p w:rsidR="00B12B91" w:rsidRDefault="00B12B91" w:rsidP="00B12B91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EK-3) Teknik personelin SGK kayıtları</w:t>
      </w:r>
    </w:p>
    <w:p w:rsidR="00A2237D" w:rsidRDefault="00A2237D" w:rsidP="00B12B91">
      <w:pPr>
        <w:pStyle w:val="AralkYok"/>
      </w:pPr>
    </w:p>
    <w:sectPr w:rsidR="00A2237D" w:rsidSect="00B12B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1"/>
    <w:rsid w:val="00502614"/>
    <w:rsid w:val="00507DBB"/>
    <w:rsid w:val="0065738E"/>
    <w:rsid w:val="00A2237D"/>
    <w:rsid w:val="00B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F962-ACB9-4003-AE98-0FD9F14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Uludag</dc:creator>
  <cp:keywords/>
  <dc:description/>
  <cp:lastModifiedBy>Murat Uludag</cp:lastModifiedBy>
  <cp:revision>1</cp:revision>
  <dcterms:created xsi:type="dcterms:W3CDTF">2022-05-24T08:24:00Z</dcterms:created>
  <dcterms:modified xsi:type="dcterms:W3CDTF">2022-05-24T08:25:00Z</dcterms:modified>
</cp:coreProperties>
</file>