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1126"/>
        <w:gridCol w:w="1138"/>
        <w:gridCol w:w="3972"/>
        <w:gridCol w:w="2295"/>
        <w:gridCol w:w="1387"/>
      </w:tblGrid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bookmarkStart w:id="0" w:name="_GoBack"/>
            <w:bookmarkEnd w:id="0"/>
            <w:r>
              <w:t>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486600.340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4275646.944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486826.073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4275854.271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486926.942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4275863.969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486997.162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4275799.180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487034.870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4275664.482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487006.473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4275302.152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486938.580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4275197.080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487009.573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4275008.363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487643.862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4275004.498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487646.149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4273886.167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487795.204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4273759.150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488066.602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4273572.443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488033.692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4273215.056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488080.626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4273191.383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488133.802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4273142.843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488136.320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4273140.544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487747.248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4273098.498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486360.425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4273040.476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486251.187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4272809.540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486271.259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4272426.501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486421.427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4272340.398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486696.108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4272040.252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486803.919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4271692.612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486855.873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4271489.053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486560.059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4270987.249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486846.369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4269143.592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486857.029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4268705.878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486634.571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4268375.025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29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486621.421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4268252.159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486981.918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4267928.045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487336.364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4267757.604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487793.609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4267584.317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488711.766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4267328.198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489069.196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4267149.950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489247.496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4267059.901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489488.076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4267053.950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489670.772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4267091.038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489820.162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4267101.412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39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489865.657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4266985.133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489773.760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4266509.802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489615.353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4266310.457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489615.544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4266103.234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489673.088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4265675.256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489715.187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4265193.113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489792.623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4265035.890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lastRenderedPageBreak/>
              <w:t>46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489975.128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4264945.852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490315.260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4264776.384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490369.115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4264691.795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49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490299.046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4264188.074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490065.392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4263818.952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489916.003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4263654.630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490641.052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4262985.148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491275.603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4262375.087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491458.014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4262199.278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491806.508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4261906.190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492047.300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4261722.017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492266.937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4261446.134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492391.323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4261215.545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59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492511.488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4260669.466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492755.972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4260420.830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493306.506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4259633.033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493439.778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4258713.927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493518.531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4258507.838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493667.987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4258407.347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495819.725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4257021.404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495874.231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4256898.573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495826.387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4256410.971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495756.415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4256409.861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69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495422.818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4255445.328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495015.170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4255136.716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493650.217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4255134.757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493160.287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4255187.722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491866.139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4255872.860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490908.243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4256503.054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490444.183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4256928.443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490218.719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4257238.455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490186.220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4257514.699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490334.199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4257869.848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79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490964.433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4258424.454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491102.000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4258636.096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491118.174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4258741.224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490926.836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4259315.235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490847.890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4259670.491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490847.890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4259940.925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491124.136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4260427.642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491241.150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4260651.032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491225.311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4260761.902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491135.200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4260922.100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89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490035.915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4261899.242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489311.172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4262449.047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lastRenderedPageBreak/>
              <w:t>91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489094.867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4262673.835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489095.414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4263077.316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488903.635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4263077.707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488831.861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4263261.312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488753.405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4263347.614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488632.769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4263407.931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488447.614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4263471.006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488008.836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4263565.881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487281.773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4263663.705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99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487030.364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4263718.138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486568.347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4263898.802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486038.512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4264142.878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485469.171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4264365.471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485103.518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4264548.298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484438.845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4265093.392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483706.873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4265695.717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483522.034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4265901.988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483377.932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4266109.985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483284.873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4266219.228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109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483063.385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4266536.233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482846.368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4266884.812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482691.068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4267209.279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482603.222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4267452.982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482552.875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4267689.902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482561.454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4267956.957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482637.295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4268389.251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482720.690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4268551.871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482833.674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4268715.502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482946.814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4268835.942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119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483197.662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4269149.503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483397.989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4269425.116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483595.622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4269648.907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483807.988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4269954.713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483929.311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4270157.798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483965.109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4270329.632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483905.147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4271046.366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483780.046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4271472.635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483672.685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4271741.039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483506.786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4271959.326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129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483366.472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4272084.534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482511.247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4272768.715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481722.147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4273424.186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481694.294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4273594.401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481750.001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4273764.616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481762.380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4273872.934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lastRenderedPageBreak/>
              <w:t>135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482065.673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4274235.028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482291.594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4274439.286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482514.421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4274541.416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373BA3" w:rsidP="00373BA3">
            <w:r>
              <w:t>138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482687.731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4274578.553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139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482861.041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4274547.605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482907.463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4274504.278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482916.747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4274433.096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482956.980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4274439.286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483300.505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4274801.380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483549.484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4275109.631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483684.137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4275343.926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483674.540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4275515.110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483644.995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4275660.977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483675.215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4275844.758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149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483779.935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4275977.672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483909.456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4276078.841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483999.007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4276091.339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484143.205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4276072.032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153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484222.770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4276065.535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154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484289.194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4276058.878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155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484352.743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4276095.014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156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484447.625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4276007.546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157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484571.937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4275991.456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158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485064.084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4276521.444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159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485263.370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4276711.256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160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485344.463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4276861.667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161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485427.246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4276895.627</w:t>
            </w:r>
          </w:p>
        </w:tc>
      </w:tr>
      <w:tr w:rsidR="00373BA3" w:rsidRPr="00373BA3" w:rsidTr="00373BA3">
        <w:trPr>
          <w:trHeight w:val="300"/>
        </w:trPr>
        <w:tc>
          <w:tcPr>
            <w:tcW w:w="1127" w:type="dxa"/>
            <w:noWrap/>
          </w:tcPr>
          <w:p w:rsidR="00373BA3" w:rsidRPr="00373BA3" w:rsidRDefault="00B42540" w:rsidP="00373BA3">
            <w:r>
              <w:t>162</w:t>
            </w:r>
          </w:p>
        </w:tc>
        <w:tc>
          <w:tcPr>
            <w:tcW w:w="1138" w:type="dxa"/>
            <w:noWrap/>
            <w:hideMark/>
          </w:tcPr>
          <w:p w:rsidR="00373BA3" w:rsidRPr="00373BA3" w:rsidRDefault="00373BA3" w:rsidP="00373BA3">
            <w:r w:rsidRPr="00373BA3">
              <w:t>20-2</w:t>
            </w:r>
          </w:p>
        </w:tc>
        <w:tc>
          <w:tcPr>
            <w:tcW w:w="3973" w:type="dxa"/>
            <w:noWrap/>
            <w:hideMark/>
          </w:tcPr>
          <w:p w:rsidR="00373BA3" w:rsidRPr="00373BA3" w:rsidRDefault="00373BA3" w:rsidP="00373BA3">
            <w:r w:rsidRPr="00373BA3">
              <w:t>Kesin Korunacak Hassas Alan</w:t>
            </w:r>
          </w:p>
        </w:tc>
        <w:tc>
          <w:tcPr>
            <w:tcW w:w="2295" w:type="dxa"/>
            <w:noWrap/>
            <w:hideMark/>
          </w:tcPr>
          <w:p w:rsidR="00373BA3" w:rsidRPr="00373BA3" w:rsidRDefault="00373BA3">
            <w:r w:rsidRPr="00373BA3">
              <w:t>486600.340</w:t>
            </w:r>
          </w:p>
        </w:tc>
        <w:tc>
          <w:tcPr>
            <w:tcW w:w="1385" w:type="dxa"/>
            <w:noWrap/>
            <w:hideMark/>
          </w:tcPr>
          <w:p w:rsidR="00373BA3" w:rsidRPr="00373BA3" w:rsidRDefault="00373BA3">
            <w:r w:rsidRPr="00373BA3">
              <w:t>4275646.944</w:t>
            </w:r>
          </w:p>
        </w:tc>
      </w:tr>
    </w:tbl>
    <w:p w:rsidR="00924AF9" w:rsidRDefault="00924AF9"/>
    <w:sectPr w:rsidR="0092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A8"/>
    <w:rsid w:val="00373BA3"/>
    <w:rsid w:val="00924AF9"/>
    <w:rsid w:val="00B42540"/>
    <w:rsid w:val="00BF0833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ADD6C-4553-4067-AEF0-AE306D4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73BA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3BA3"/>
    <w:rPr>
      <w:color w:val="954F72"/>
      <w:u w:val="single"/>
    </w:rPr>
  </w:style>
  <w:style w:type="paragraph" w:customStyle="1" w:styleId="msonormal0">
    <w:name w:val="msonormal"/>
    <w:basedOn w:val="Normal"/>
    <w:rsid w:val="0037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73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373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373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373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373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7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Gümüş Yılbaşı</dc:creator>
  <cp:keywords/>
  <dc:description/>
  <cp:lastModifiedBy>Murat EREFE</cp:lastModifiedBy>
  <cp:revision>2</cp:revision>
  <dcterms:created xsi:type="dcterms:W3CDTF">2020-09-15T06:25:00Z</dcterms:created>
  <dcterms:modified xsi:type="dcterms:W3CDTF">2020-09-15T06:25:00Z</dcterms:modified>
</cp:coreProperties>
</file>