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6485"/>
        <w:gridCol w:w="828"/>
        <w:gridCol w:w="7691"/>
      </w:tblGrid>
      <w:tr w:rsidR="004B4132" w:rsidTr="0079513F">
        <w:trPr>
          <w:trHeight w:val="973"/>
        </w:trPr>
        <w:tc>
          <w:tcPr>
            <w:tcW w:w="1023" w:type="dxa"/>
          </w:tcPr>
          <w:p w:rsidR="004B4132" w:rsidRDefault="00515DD3">
            <w:pPr>
              <w:pStyle w:val="TableParagraph"/>
              <w:spacing w:before="188"/>
              <w:ind w:left="17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ALICI</w:t>
            </w:r>
          </w:p>
        </w:tc>
        <w:tc>
          <w:tcPr>
            <w:tcW w:w="15004" w:type="dxa"/>
            <w:gridSpan w:val="3"/>
          </w:tcPr>
          <w:p w:rsidR="0079513F" w:rsidRPr="00341A68" w:rsidRDefault="0079513F" w:rsidP="00CB1E2E">
            <w:pPr>
              <w:pStyle w:val="TableParagraph"/>
              <w:pBdr>
                <w:bottom w:val="single" w:sz="4" w:space="1" w:color="auto"/>
              </w:pBdr>
              <w:spacing w:before="13"/>
              <w:ind w:left="0"/>
              <w:rPr>
                <w:sz w:val="40"/>
                <w:szCs w:val="40"/>
              </w:rPr>
            </w:pPr>
            <w:r>
              <w:rPr>
                <w:sz w:val="52"/>
              </w:rPr>
              <w:t xml:space="preserve"> </w:t>
            </w:r>
            <w:r w:rsidR="00341A68" w:rsidRPr="00341A68">
              <w:rPr>
                <w:sz w:val="40"/>
                <w:szCs w:val="40"/>
              </w:rPr>
              <w:t>YAPI KOOPERAT</w:t>
            </w:r>
            <w:r w:rsidR="00341A68">
              <w:rPr>
                <w:sz w:val="40"/>
                <w:szCs w:val="40"/>
              </w:rPr>
              <w:t>İ</w:t>
            </w:r>
            <w:r w:rsidR="00341A68" w:rsidRPr="00341A68">
              <w:rPr>
                <w:sz w:val="40"/>
                <w:szCs w:val="40"/>
              </w:rPr>
              <w:t xml:space="preserve">FLER İÇİN </w:t>
            </w:r>
            <w:r w:rsidRPr="00341A68">
              <w:rPr>
                <w:sz w:val="40"/>
                <w:szCs w:val="40"/>
              </w:rPr>
              <w:t>2023 YILI</w:t>
            </w:r>
            <w:r w:rsidR="00341A68">
              <w:rPr>
                <w:sz w:val="40"/>
                <w:szCs w:val="40"/>
              </w:rPr>
              <w:t xml:space="preserve"> İÇİN BAKANLIK TEMSİLCİ ÜCRETLERİ</w:t>
            </w:r>
          </w:p>
          <w:p w:rsidR="004B4132" w:rsidRDefault="00515DD3" w:rsidP="00CB1E2E">
            <w:pPr>
              <w:pStyle w:val="TableParagraph"/>
              <w:pBdr>
                <w:bottom w:val="single" w:sz="4" w:space="1" w:color="auto"/>
              </w:pBdr>
              <w:spacing w:before="13"/>
              <w:ind w:left="595"/>
              <w:rPr>
                <w:sz w:val="52"/>
              </w:rPr>
            </w:pPr>
            <w:r>
              <w:rPr>
                <w:sz w:val="52"/>
              </w:rPr>
              <w:t>BEŞİKTAŞ MAL MÜDÜRLÜĞÜ ZİRAAT BANKASI HESABI</w:t>
            </w:r>
          </w:p>
        </w:tc>
      </w:tr>
      <w:tr w:rsidR="004B4132" w:rsidTr="0079513F">
        <w:trPr>
          <w:trHeight w:val="722"/>
        </w:trPr>
        <w:tc>
          <w:tcPr>
            <w:tcW w:w="16027" w:type="dxa"/>
            <w:gridSpan w:val="4"/>
          </w:tcPr>
          <w:p w:rsidR="004B4132" w:rsidRDefault="00515DD3">
            <w:pPr>
              <w:pStyle w:val="TableParagraph"/>
              <w:tabs>
                <w:tab w:val="left" w:pos="5515"/>
                <w:tab w:val="left" w:pos="7675"/>
                <w:tab w:val="left" w:pos="9835"/>
                <w:tab w:val="left" w:pos="11995"/>
                <w:tab w:val="left" w:pos="14155"/>
              </w:tabs>
              <w:spacing w:line="860" w:lineRule="exact"/>
              <w:ind w:left="928"/>
              <w:rPr>
                <w:sz w:val="96"/>
              </w:rPr>
            </w:pPr>
            <w:r>
              <w:rPr>
                <w:sz w:val="96"/>
              </w:rPr>
              <w:t>TR65 0001</w:t>
            </w:r>
            <w:r>
              <w:rPr>
                <w:sz w:val="96"/>
              </w:rPr>
              <w:tab/>
              <w:t>0005</w:t>
            </w:r>
            <w:r>
              <w:rPr>
                <w:sz w:val="96"/>
              </w:rPr>
              <w:tab/>
              <w:t>2900</w:t>
            </w:r>
            <w:r>
              <w:rPr>
                <w:sz w:val="96"/>
              </w:rPr>
              <w:tab/>
              <w:t>0010</w:t>
            </w:r>
            <w:r>
              <w:rPr>
                <w:sz w:val="96"/>
              </w:rPr>
              <w:tab/>
              <w:t>0050</w:t>
            </w:r>
            <w:r>
              <w:rPr>
                <w:sz w:val="96"/>
              </w:rPr>
              <w:tab/>
              <w:t>71</w:t>
            </w:r>
          </w:p>
        </w:tc>
      </w:tr>
      <w:tr w:rsidR="004B4132">
        <w:trPr>
          <w:trHeight w:val="647"/>
        </w:trPr>
        <w:tc>
          <w:tcPr>
            <w:tcW w:w="16027" w:type="dxa"/>
            <w:gridSpan w:val="4"/>
          </w:tcPr>
          <w:p w:rsidR="004B4132" w:rsidRDefault="00515DD3">
            <w:pPr>
              <w:pStyle w:val="TableParagraph"/>
              <w:spacing w:before="126"/>
              <w:ind w:left="1058"/>
              <w:rPr>
                <w:sz w:val="32"/>
              </w:rPr>
            </w:pPr>
            <w:r>
              <w:rPr>
                <w:sz w:val="32"/>
              </w:rPr>
              <w:t xml:space="preserve">bakanlık temsilci </w:t>
            </w:r>
            <w:proofErr w:type="gramStart"/>
            <w:r>
              <w:rPr>
                <w:sz w:val="32"/>
              </w:rPr>
              <w:t>ücreti : 76</w:t>
            </w:r>
            <w:proofErr w:type="gramEnd"/>
            <w:r>
              <w:rPr>
                <w:sz w:val="32"/>
              </w:rPr>
              <w:t xml:space="preserve"> ve üzeri </w:t>
            </w:r>
            <w:proofErr w:type="spellStart"/>
            <w:r>
              <w:rPr>
                <w:sz w:val="32"/>
              </w:rPr>
              <w:t>orataklı</w:t>
            </w:r>
            <w:proofErr w:type="spellEnd"/>
            <w:r>
              <w:rPr>
                <w:sz w:val="32"/>
              </w:rPr>
              <w:t xml:space="preserve"> toplantılar için 2 veya daha fazla temsilci görevlendirilmektedir</w:t>
            </w:r>
          </w:p>
        </w:tc>
      </w:tr>
      <w:tr w:rsidR="004B4132" w:rsidTr="0079513F">
        <w:trPr>
          <w:trHeight w:val="559"/>
        </w:trPr>
        <w:tc>
          <w:tcPr>
            <w:tcW w:w="1023" w:type="dxa"/>
            <w:tcBorders>
              <w:bottom w:val="nil"/>
              <w:right w:val="nil"/>
            </w:tcBorders>
          </w:tcPr>
          <w:p w:rsidR="004B4132" w:rsidRDefault="004B4132">
            <w:pPr>
              <w:pStyle w:val="TableParagraph"/>
              <w:ind w:left="0"/>
              <w:rPr>
                <w:sz w:val="34"/>
              </w:rPr>
            </w:pPr>
          </w:p>
        </w:tc>
        <w:tc>
          <w:tcPr>
            <w:tcW w:w="6485" w:type="dxa"/>
            <w:tcBorders>
              <w:left w:val="nil"/>
              <w:bottom w:val="nil"/>
              <w:right w:val="nil"/>
            </w:tcBorders>
          </w:tcPr>
          <w:p w:rsidR="004B4132" w:rsidRDefault="00515DD3">
            <w:pPr>
              <w:pStyle w:val="TableParagraph"/>
              <w:spacing w:line="539" w:lineRule="exact"/>
              <w:ind w:left="0" w:right="588"/>
              <w:jc w:val="right"/>
              <w:rPr>
                <w:sz w:val="56"/>
              </w:rPr>
            </w:pPr>
            <w:r>
              <w:rPr>
                <w:color w:val="5B9BD4"/>
                <w:sz w:val="56"/>
              </w:rPr>
              <w:t>MESAİ SAATLERİ İÇİ</w:t>
            </w:r>
          </w:p>
        </w:tc>
        <w:tc>
          <w:tcPr>
            <w:tcW w:w="828" w:type="dxa"/>
            <w:tcBorders>
              <w:left w:val="nil"/>
              <w:bottom w:val="nil"/>
            </w:tcBorders>
          </w:tcPr>
          <w:p w:rsidR="004B4132" w:rsidRDefault="004B4132">
            <w:pPr>
              <w:pStyle w:val="TableParagraph"/>
              <w:ind w:left="0"/>
              <w:rPr>
                <w:sz w:val="34"/>
              </w:rPr>
            </w:pPr>
          </w:p>
        </w:tc>
        <w:tc>
          <w:tcPr>
            <w:tcW w:w="7691" w:type="dxa"/>
            <w:tcBorders>
              <w:bottom w:val="nil"/>
            </w:tcBorders>
          </w:tcPr>
          <w:p w:rsidR="004B4132" w:rsidRDefault="00515DD3">
            <w:pPr>
              <w:pStyle w:val="TableParagraph"/>
              <w:spacing w:line="539" w:lineRule="exact"/>
              <w:ind w:left="917" w:right="896"/>
              <w:jc w:val="center"/>
              <w:rPr>
                <w:sz w:val="56"/>
              </w:rPr>
            </w:pPr>
            <w:r>
              <w:rPr>
                <w:color w:val="5B9BD4"/>
                <w:sz w:val="56"/>
              </w:rPr>
              <w:t>MESAİ SAATLERİ DIŞI</w:t>
            </w:r>
          </w:p>
        </w:tc>
      </w:tr>
      <w:tr w:rsidR="004B4132" w:rsidTr="0079513F">
        <w:trPr>
          <w:trHeight w:val="1427"/>
        </w:trPr>
        <w:tc>
          <w:tcPr>
            <w:tcW w:w="1023" w:type="dxa"/>
            <w:tcBorders>
              <w:top w:val="nil"/>
              <w:right w:val="nil"/>
            </w:tcBorders>
          </w:tcPr>
          <w:p w:rsidR="004B4132" w:rsidRDefault="004B4132">
            <w:pPr>
              <w:pStyle w:val="TableParagraph"/>
              <w:ind w:left="0"/>
              <w:rPr>
                <w:sz w:val="34"/>
              </w:rPr>
            </w:pPr>
          </w:p>
        </w:tc>
        <w:tc>
          <w:tcPr>
            <w:tcW w:w="6485" w:type="dxa"/>
            <w:tcBorders>
              <w:top w:val="nil"/>
              <w:left w:val="nil"/>
              <w:right w:val="nil"/>
            </w:tcBorders>
          </w:tcPr>
          <w:p w:rsidR="004B4132" w:rsidRDefault="008972B0">
            <w:pPr>
              <w:pStyle w:val="TableParagraph"/>
              <w:spacing w:before="2"/>
              <w:ind w:left="0" w:right="593"/>
              <w:jc w:val="right"/>
              <w:rPr>
                <w:rFonts w:ascii="Lato" w:hAnsi="Lato"/>
                <w:sz w:val="144"/>
              </w:rPr>
            </w:pPr>
            <w:r>
              <w:rPr>
                <w:sz w:val="144"/>
              </w:rPr>
              <w:t>560,30</w:t>
            </w:r>
            <w:r w:rsidR="00515DD3">
              <w:rPr>
                <w:sz w:val="144"/>
              </w:rPr>
              <w:t xml:space="preserve"> </w:t>
            </w:r>
            <w:r w:rsidR="00515DD3">
              <w:rPr>
                <w:rFonts w:ascii="Lato" w:hAnsi="Lato"/>
                <w:sz w:val="144"/>
              </w:rPr>
              <w:t>₺</w:t>
            </w:r>
          </w:p>
        </w:tc>
        <w:tc>
          <w:tcPr>
            <w:tcW w:w="828" w:type="dxa"/>
            <w:tcBorders>
              <w:top w:val="nil"/>
              <w:left w:val="nil"/>
            </w:tcBorders>
          </w:tcPr>
          <w:p w:rsidR="004B4132" w:rsidRDefault="004B4132">
            <w:pPr>
              <w:pStyle w:val="TableParagraph"/>
              <w:ind w:left="0"/>
              <w:rPr>
                <w:sz w:val="34"/>
              </w:rPr>
            </w:pPr>
          </w:p>
        </w:tc>
        <w:tc>
          <w:tcPr>
            <w:tcW w:w="7691" w:type="dxa"/>
            <w:tcBorders>
              <w:top w:val="nil"/>
            </w:tcBorders>
          </w:tcPr>
          <w:p w:rsidR="004B4132" w:rsidRDefault="008972B0">
            <w:pPr>
              <w:pStyle w:val="TableParagraph"/>
              <w:spacing w:before="2"/>
              <w:ind w:left="917" w:right="879"/>
              <w:jc w:val="center"/>
              <w:rPr>
                <w:rFonts w:ascii="Lato" w:hAnsi="Lato"/>
                <w:sz w:val="144"/>
              </w:rPr>
            </w:pPr>
            <w:r>
              <w:rPr>
                <w:sz w:val="144"/>
              </w:rPr>
              <w:t>840,45</w:t>
            </w:r>
            <w:r w:rsidR="00515DD3">
              <w:rPr>
                <w:sz w:val="144"/>
              </w:rPr>
              <w:t xml:space="preserve"> </w:t>
            </w:r>
            <w:r w:rsidR="00515DD3">
              <w:rPr>
                <w:rFonts w:ascii="Lato" w:hAnsi="Lato"/>
                <w:sz w:val="144"/>
              </w:rPr>
              <w:t>₺</w:t>
            </w:r>
          </w:p>
        </w:tc>
      </w:tr>
      <w:tr w:rsidR="004B4132" w:rsidTr="001975CE">
        <w:trPr>
          <w:trHeight w:val="846"/>
        </w:trPr>
        <w:tc>
          <w:tcPr>
            <w:tcW w:w="16027" w:type="dxa"/>
            <w:gridSpan w:val="4"/>
          </w:tcPr>
          <w:p w:rsidR="004B4132" w:rsidRDefault="001975CE" w:rsidP="001975CE">
            <w:pPr>
              <w:pStyle w:val="TableParagraph"/>
              <w:spacing w:before="374"/>
              <w:rPr>
                <w:sz w:val="48"/>
              </w:rPr>
            </w:pPr>
            <w:r>
              <w:rPr>
                <w:b/>
                <w:color w:val="FF0000"/>
                <w:sz w:val="48"/>
              </w:rPr>
              <w:t xml:space="preserve">       D</w:t>
            </w:r>
            <w:r w:rsidR="00515DD3">
              <w:rPr>
                <w:b/>
                <w:color w:val="FF0000"/>
                <w:sz w:val="48"/>
              </w:rPr>
              <w:t xml:space="preserve">EKONT AÇIKLAMA: </w:t>
            </w:r>
            <w:r w:rsidR="00515DD3">
              <w:rPr>
                <w:sz w:val="48"/>
              </w:rPr>
              <w:t xml:space="preserve">Kooperatif </w:t>
            </w:r>
            <w:proofErr w:type="spellStart"/>
            <w:proofErr w:type="gramStart"/>
            <w:r w:rsidR="00515DD3">
              <w:rPr>
                <w:sz w:val="48"/>
              </w:rPr>
              <w:t>Adı,Vergi</w:t>
            </w:r>
            <w:proofErr w:type="spellEnd"/>
            <w:proofErr w:type="gramEnd"/>
            <w:r w:rsidR="00515DD3">
              <w:rPr>
                <w:sz w:val="48"/>
              </w:rPr>
              <w:t xml:space="preserve"> </w:t>
            </w:r>
            <w:proofErr w:type="spellStart"/>
            <w:r w:rsidR="00515DD3">
              <w:rPr>
                <w:sz w:val="48"/>
              </w:rPr>
              <w:t>Numrası,Temsilci</w:t>
            </w:r>
            <w:proofErr w:type="spellEnd"/>
            <w:r w:rsidR="00515DD3">
              <w:rPr>
                <w:sz w:val="48"/>
              </w:rPr>
              <w:t xml:space="preserve"> Ücreti</w:t>
            </w:r>
          </w:p>
        </w:tc>
      </w:tr>
      <w:tr w:rsidR="004B4132">
        <w:trPr>
          <w:trHeight w:val="366"/>
        </w:trPr>
        <w:tc>
          <w:tcPr>
            <w:tcW w:w="7508" w:type="dxa"/>
            <w:gridSpan w:val="2"/>
          </w:tcPr>
          <w:p w:rsidR="004B4132" w:rsidRDefault="00515DD3">
            <w:pPr>
              <w:pStyle w:val="TableParagraph"/>
              <w:spacing w:before="33"/>
              <w:rPr>
                <w:sz w:val="24"/>
              </w:rPr>
            </w:pPr>
            <w:r>
              <w:rPr>
                <w:sz w:val="24"/>
              </w:rPr>
              <w:t>GÜNDEM</w:t>
            </w:r>
          </w:p>
        </w:tc>
        <w:tc>
          <w:tcPr>
            <w:tcW w:w="8519" w:type="dxa"/>
            <w:gridSpan w:val="2"/>
            <w:vMerge w:val="restart"/>
          </w:tcPr>
          <w:p w:rsidR="004B4132" w:rsidRDefault="00515DD3">
            <w:pPr>
              <w:pStyle w:val="TableParagraph"/>
              <w:spacing w:before="7"/>
              <w:ind w:left="45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Çağrının Şekli:</w:t>
            </w:r>
          </w:p>
          <w:p w:rsidR="004B4132" w:rsidRDefault="00515DD3">
            <w:pPr>
              <w:pStyle w:val="TableParagraph"/>
              <w:spacing w:before="28" w:line="256" w:lineRule="auto"/>
              <w:ind w:left="45" w:right="176"/>
              <w:rPr>
                <w:sz w:val="36"/>
              </w:rPr>
            </w:pPr>
            <w:r>
              <w:rPr>
                <w:sz w:val="36"/>
              </w:rPr>
              <w:t>Çağrının toplantı gününden en az 30 (Otuz) gün önce ve en çok 2 (İki) ay içinde yapılması, toplantının gün ve saati ile yerinin ve gündem maddelerinin bildirilmesi zorunludur.</w:t>
            </w:r>
          </w:p>
        </w:tc>
      </w:tr>
      <w:tr w:rsidR="004B4132">
        <w:trPr>
          <w:trHeight w:val="366"/>
        </w:trPr>
        <w:tc>
          <w:tcPr>
            <w:tcW w:w="7508" w:type="dxa"/>
            <w:gridSpan w:val="2"/>
          </w:tcPr>
          <w:p w:rsidR="004B4132" w:rsidRDefault="00515DD3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GENEL KURUL TUTANAĞI</w:t>
            </w:r>
          </w:p>
        </w:tc>
        <w:tc>
          <w:tcPr>
            <w:tcW w:w="8519" w:type="dxa"/>
            <w:gridSpan w:val="2"/>
            <w:vMerge/>
            <w:tcBorders>
              <w:top w:val="nil"/>
            </w:tcBorders>
          </w:tcPr>
          <w:p w:rsidR="004B4132" w:rsidRDefault="004B4132">
            <w:pPr>
              <w:rPr>
                <w:sz w:val="2"/>
                <w:szCs w:val="2"/>
              </w:rPr>
            </w:pPr>
          </w:p>
        </w:tc>
      </w:tr>
      <w:tr w:rsidR="004B4132">
        <w:trPr>
          <w:trHeight w:val="366"/>
        </w:trPr>
        <w:tc>
          <w:tcPr>
            <w:tcW w:w="7508" w:type="dxa"/>
            <w:gridSpan w:val="2"/>
          </w:tcPr>
          <w:p w:rsidR="004B4132" w:rsidRDefault="00515DD3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HAZİRUN CETVELİ</w:t>
            </w:r>
          </w:p>
        </w:tc>
        <w:tc>
          <w:tcPr>
            <w:tcW w:w="8519" w:type="dxa"/>
            <w:gridSpan w:val="2"/>
            <w:vMerge/>
            <w:tcBorders>
              <w:top w:val="nil"/>
            </w:tcBorders>
          </w:tcPr>
          <w:p w:rsidR="004B4132" w:rsidRDefault="004B4132">
            <w:pPr>
              <w:rPr>
                <w:sz w:val="2"/>
                <w:szCs w:val="2"/>
              </w:rPr>
            </w:pPr>
          </w:p>
        </w:tc>
      </w:tr>
      <w:tr w:rsidR="004B4132">
        <w:trPr>
          <w:trHeight w:val="366"/>
        </w:trPr>
        <w:tc>
          <w:tcPr>
            <w:tcW w:w="7508" w:type="dxa"/>
            <w:gridSpan w:val="2"/>
          </w:tcPr>
          <w:p w:rsidR="004B4132" w:rsidRDefault="00515DD3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YÖNETİM KURULU FALİYET RAPORU</w:t>
            </w:r>
          </w:p>
        </w:tc>
        <w:tc>
          <w:tcPr>
            <w:tcW w:w="8519" w:type="dxa"/>
            <w:gridSpan w:val="2"/>
            <w:vMerge/>
            <w:tcBorders>
              <w:top w:val="nil"/>
            </w:tcBorders>
          </w:tcPr>
          <w:p w:rsidR="004B4132" w:rsidRDefault="004B4132">
            <w:pPr>
              <w:rPr>
                <w:sz w:val="2"/>
                <w:szCs w:val="2"/>
              </w:rPr>
            </w:pPr>
          </w:p>
        </w:tc>
      </w:tr>
      <w:tr w:rsidR="004B4132">
        <w:trPr>
          <w:trHeight w:val="366"/>
        </w:trPr>
        <w:tc>
          <w:tcPr>
            <w:tcW w:w="7508" w:type="dxa"/>
            <w:gridSpan w:val="2"/>
          </w:tcPr>
          <w:p w:rsidR="004B4132" w:rsidRDefault="00515DD3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DENETİM KURULU FALİYET RAPORU</w:t>
            </w:r>
          </w:p>
        </w:tc>
        <w:tc>
          <w:tcPr>
            <w:tcW w:w="8519" w:type="dxa"/>
            <w:gridSpan w:val="2"/>
            <w:vMerge/>
            <w:tcBorders>
              <w:top w:val="nil"/>
            </w:tcBorders>
          </w:tcPr>
          <w:p w:rsidR="004B4132" w:rsidRDefault="004B4132">
            <w:pPr>
              <w:rPr>
                <w:sz w:val="2"/>
                <w:szCs w:val="2"/>
              </w:rPr>
            </w:pPr>
          </w:p>
        </w:tc>
      </w:tr>
      <w:tr w:rsidR="004B4132">
        <w:trPr>
          <w:trHeight w:val="366"/>
        </w:trPr>
        <w:tc>
          <w:tcPr>
            <w:tcW w:w="7508" w:type="dxa"/>
            <w:gridSpan w:val="2"/>
          </w:tcPr>
          <w:p w:rsidR="004B4132" w:rsidRDefault="00515DD3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BİLANÇO</w:t>
            </w:r>
          </w:p>
        </w:tc>
        <w:tc>
          <w:tcPr>
            <w:tcW w:w="8519" w:type="dxa"/>
            <w:gridSpan w:val="2"/>
            <w:vMerge/>
            <w:tcBorders>
              <w:top w:val="nil"/>
            </w:tcBorders>
          </w:tcPr>
          <w:p w:rsidR="004B4132" w:rsidRDefault="004B4132">
            <w:pPr>
              <w:rPr>
                <w:sz w:val="2"/>
                <w:szCs w:val="2"/>
              </w:rPr>
            </w:pPr>
          </w:p>
        </w:tc>
      </w:tr>
      <w:tr w:rsidR="004B4132">
        <w:trPr>
          <w:trHeight w:val="366"/>
        </w:trPr>
        <w:tc>
          <w:tcPr>
            <w:tcW w:w="7508" w:type="dxa"/>
            <w:gridSpan w:val="2"/>
          </w:tcPr>
          <w:p w:rsidR="004B4132" w:rsidRDefault="00515DD3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GELİR-GİDER TABLOSU</w:t>
            </w:r>
          </w:p>
        </w:tc>
        <w:tc>
          <w:tcPr>
            <w:tcW w:w="8519" w:type="dxa"/>
            <w:gridSpan w:val="2"/>
            <w:vMerge/>
            <w:tcBorders>
              <w:top w:val="nil"/>
            </w:tcBorders>
          </w:tcPr>
          <w:p w:rsidR="004B4132" w:rsidRDefault="004B4132">
            <w:pPr>
              <w:rPr>
                <w:sz w:val="2"/>
                <w:szCs w:val="2"/>
              </w:rPr>
            </w:pPr>
          </w:p>
        </w:tc>
      </w:tr>
      <w:tr w:rsidR="004B4132">
        <w:trPr>
          <w:trHeight w:val="366"/>
        </w:trPr>
        <w:tc>
          <w:tcPr>
            <w:tcW w:w="7508" w:type="dxa"/>
            <w:gridSpan w:val="2"/>
          </w:tcPr>
          <w:p w:rsidR="004B4132" w:rsidRDefault="00515DD3">
            <w:pPr>
              <w:pStyle w:val="TableParagraph"/>
              <w:tabs>
                <w:tab w:val="left" w:pos="2632"/>
              </w:tabs>
              <w:spacing w:before="35"/>
              <w:rPr>
                <w:b/>
                <w:sz w:val="24"/>
              </w:rPr>
            </w:pPr>
            <w:r>
              <w:rPr>
                <w:sz w:val="24"/>
              </w:rPr>
              <w:t>TAHMİNİ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BÜTÇE</w:t>
            </w:r>
            <w:r>
              <w:rPr>
                <w:sz w:val="24"/>
              </w:rPr>
              <w:tab/>
            </w:r>
            <w:r>
              <w:rPr>
                <w:b/>
                <w:color w:val="FF0000"/>
                <w:sz w:val="24"/>
              </w:rPr>
              <w:t>( GÜNDEMDE VARSA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)</w:t>
            </w:r>
          </w:p>
        </w:tc>
        <w:tc>
          <w:tcPr>
            <w:tcW w:w="8519" w:type="dxa"/>
            <w:gridSpan w:val="2"/>
            <w:vMerge w:val="restart"/>
          </w:tcPr>
          <w:p w:rsidR="004B4132" w:rsidRDefault="00515DD3">
            <w:pPr>
              <w:pStyle w:val="TableParagraph"/>
              <w:spacing w:before="7"/>
              <w:ind w:left="45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 xml:space="preserve">Bakanlığa </w:t>
            </w:r>
            <w:proofErr w:type="gramStart"/>
            <w:r>
              <w:rPr>
                <w:b/>
                <w:color w:val="FF0000"/>
                <w:sz w:val="36"/>
              </w:rPr>
              <w:t>Müracaat :</w:t>
            </w:r>
            <w:proofErr w:type="gramEnd"/>
          </w:p>
          <w:p w:rsidR="004B4132" w:rsidRDefault="00515DD3">
            <w:pPr>
              <w:pStyle w:val="TableParagraph"/>
              <w:spacing w:before="27" w:line="256" w:lineRule="auto"/>
              <w:ind w:left="45" w:right="176"/>
              <w:rPr>
                <w:sz w:val="36"/>
              </w:rPr>
            </w:pPr>
            <w:r>
              <w:rPr>
                <w:sz w:val="36"/>
              </w:rPr>
              <w:t>Genel kurul tarihi ile yeri ve gündemi, toplantıdan en az 15 (</w:t>
            </w:r>
            <w:proofErr w:type="spellStart"/>
            <w:r>
              <w:rPr>
                <w:sz w:val="36"/>
              </w:rPr>
              <w:t>Onbeş</w:t>
            </w:r>
            <w:proofErr w:type="spellEnd"/>
            <w:r>
              <w:rPr>
                <w:sz w:val="36"/>
              </w:rPr>
              <w:t>) gün önce kooperatif merkezinin bulunduğu</w:t>
            </w:r>
          </w:p>
          <w:p w:rsidR="004B4132" w:rsidRDefault="00515DD3">
            <w:pPr>
              <w:pStyle w:val="TableParagraph"/>
              <w:spacing w:line="256" w:lineRule="auto"/>
              <w:ind w:left="45"/>
              <w:rPr>
                <w:sz w:val="36"/>
              </w:rPr>
            </w:pPr>
            <w:proofErr w:type="gramStart"/>
            <w:r>
              <w:rPr>
                <w:sz w:val="36"/>
              </w:rPr>
              <w:t>yerdeki</w:t>
            </w:r>
            <w:proofErr w:type="gramEnd"/>
            <w:r>
              <w:rPr>
                <w:sz w:val="36"/>
              </w:rPr>
              <w:t xml:space="preserve"> Valiliğe (Çevre ve Şehircilik İl Müdürlüğü) yazılı olarak bildirilir.</w:t>
            </w:r>
          </w:p>
        </w:tc>
      </w:tr>
      <w:tr w:rsidR="004B4132">
        <w:trPr>
          <w:trHeight w:val="366"/>
        </w:trPr>
        <w:tc>
          <w:tcPr>
            <w:tcW w:w="7508" w:type="dxa"/>
            <w:gridSpan w:val="2"/>
          </w:tcPr>
          <w:p w:rsidR="004B4132" w:rsidRDefault="00515DD3">
            <w:pPr>
              <w:pStyle w:val="TableParagraph"/>
              <w:tabs>
                <w:tab w:val="left" w:pos="5213"/>
              </w:tabs>
              <w:spacing w:before="35"/>
              <w:rPr>
                <w:b/>
                <w:sz w:val="24"/>
              </w:rPr>
            </w:pPr>
            <w:r>
              <w:rPr>
                <w:sz w:val="24"/>
              </w:rPr>
              <w:t xml:space="preserve">ELDEN </w:t>
            </w:r>
            <w:r>
              <w:rPr>
                <w:spacing w:val="-3"/>
                <w:sz w:val="24"/>
              </w:rPr>
              <w:t>İMZA KARŞILIĞI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TESLİM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LİSTESİ</w:t>
            </w:r>
            <w:r>
              <w:rPr>
                <w:sz w:val="24"/>
              </w:rPr>
              <w:tab/>
            </w:r>
            <w:r>
              <w:rPr>
                <w:b/>
                <w:color w:val="FF0000"/>
                <w:sz w:val="24"/>
              </w:rPr>
              <w:t>( VARSA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)</w:t>
            </w:r>
          </w:p>
        </w:tc>
        <w:tc>
          <w:tcPr>
            <w:tcW w:w="8519" w:type="dxa"/>
            <w:gridSpan w:val="2"/>
            <w:vMerge/>
            <w:tcBorders>
              <w:top w:val="nil"/>
            </w:tcBorders>
          </w:tcPr>
          <w:p w:rsidR="004B4132" w:rsidRDefault="004B4132">
            <w:pPr>
              <w:rPr>
                <w:sz w:val="2"/>
                <w:szCs w:val="2"/>
              </w:rPr>
            </w:pPr>
          </w:p>
        </w:tc>
      </w:tr>
      <w:tr w:rsidR="004B4132">
        <w:trPr>
          <w:trHeight w:val="366"/>
        </w:trPr>
        <w:tc>
          <w:tcPr>
            <w:tcW w:w="7508" w:type="dxa"/>
            <w:gridSpan w:val="2"/>
          </w:tcPr>
          <w:p w:rsidR="004B4132" w:rsidRDefault="00515DD3">
            <w:pPr>
              <w:pStyle w:val="TableParagraph"/>
              <w:tabs>
                <w:tab w:val="left" w:pos="2805"/>
              </w:tabs>
              <w:spacing w:before="35"/>
              <w:rPr>
                <w:b/>
                <w:sz w:val="24"/>
              </w:rPr>
            </w:pPr>
            <w:r>
              <w:rPr>
                <w:sz w:val="24"/>
              </w:rPr>
              <w:t>GAZETE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İLANI</w:t>
            </w:r>
            <w:r>
              <w:rPr>
                <w:spacing w:val="-3"/>
                <w:sz w:val="24"/>
              </w:rPr>
              <w:tab/>
            </w:r>
            <w:r>
              <w:rPr>
                <w:b/>
                <w:color w:val="FF0000"/>
                <w:sz w:val="24"/>
              </w:rPr>
              <w:t>( VARSA )</w:t>
            </w:r>
          </w:p>
        </w:tc>
        <w:tc>
          <w:tcPr>
            <w:tcW w:w="8519" w:type="dxa"/>
            <w:gridSpan w:val="2"/>
            <w:vMerge/>
            <w:tcBorders>
              <w:top w:val="nil"/>
            </w:tcBorders>
          </w:tcPr>
          <w:p w:rsidR="004B4132" w:rsidRDefault="004B4132">
            <w:pPr>
              <w:rPr>
                <w:sz w:val="2"/>
                <w:szCs w:val="2"/>
              </w:rPr>
            </w:pPr>
          </w:p>
        </w:tc>
      </w:tr>
      <w:tr w:rsidR="004B4132">
        <w:trPr>
          <w:trHeight w:val="366"/>
        </w:trPr>
        <w:tc>
          <w:tcPr>
            <w:tcW w:w="7508" w:type="dxa"/>
            <w:gridSpan w:val="2"/>
          </w:tcPr>
          <w:p w:rsidR="004B4132" w:rsidRDefault="00515DD3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GENEL DURUM BİLDİRİM FORMU</w:t>
            </w:r>
          </w:p>
        </w:tc>
        <w:tc>
          <w:tcPr>
            <w:tcW w:w="8519" w:type="dxa"/>
            <w:gridSpan w:val="2"/>
            <w:vMerge/>
            <w:tcBorders>
              <w:top w:val="nil"/>
            </w:tcBorders>
          </w:tcPr>
          <w:p w:rsidR="004B4132" w:rsidRDefault="004B4132">
            <w:pPr>
              <w:rPr>
                <w:sz w:val="2"/>
                <w:szCs w:val="2"/>
              </w:rPr>
            </w:pPr>
          </w:p>
        </w:tc>
      </w:tr>
      <w:tr w:rsidR="004B4132">
        <w:trPr>
          <w:trHeight w:val="894"/>
        </w:trPr>
        <w:tc>
          <w:tcPr>
            <w:tcW w:w="7508" w:type="dxa"/>
            <w:gridSpan w:val="2"/>
          </w:tcPr>
          <w:p w:rsidR="004B4132" w:rsidRDefault="00515DD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YEVMİYE DEFTERİNİN SON KAYIT SAYFASI FOTOKOPİSİ VE</w:t>
            </w:r>
          </w:p>
          <w:p w:rsidR="004B4132" w:rsidRDefault="00515DD3">
            <w:pPr>
              <w:pStyle w:val="TableParagraph"/>
              <w:spacing w:before="2" w:line="300" w:lineRule="atLeast"/>
              <w:rPr>
                <w:sz w:val="24"/>
              </w:rPr>
            </w:pPr>
            <w:r>
              <w:rPr>
                <w:sz w:val="24"/>
              </w:rPr>
              <w:t>NOTERCE YAPILAN KAPANIŞ TASTİKİ İÇEREN SAYFA FOTOKOPİSİ</w:t>
            </w:r>
          </w:p>
        </w:tc>
        <w:tc>
          <w:tcPr>
            <w:tcW w:w="8519" w:type="dxa"/>
            <w:gridSpan w:val="2"/>
            <w:vMerge/>
            <w:tcBorders>
              <w:top w:val="nil"/>
            </w:tcBorders>
          </w:tcPr>
          <w:p w:rsidR="004B4132" w:rsidRDefault="004B4132">
            <w:pPr>
              <w:rPr>
                <w:sz w:val="2"/>
                <w:szCs w:val="2"/>
              </w:rPr>
            </w:pPr>
          </w:p>
        </w:tc>
      </w:tr>
      <w:tr w:rsidR="004B4132">
        <w:trPr>
          <w:trHeight w:val="366"/>
        </w:trPr>
        <w:tc>
          <w:tcPr>
            <w:tcW w:w="7508" w:type="dxa"/>
            <w:gridSpan w:val="2"/>
          </w:tcPr>
          <w:p w:rsidR="004B4132" w:rsidRDefault="00515DD3" w:rsidP="00857FE4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 xml:space="preserve">DAMGA </w:t>
            </w:r>
            <w:proofErr w:type="gramStart"/>
            <w:r>
              <w:rPr>
                <w:sz w:val="24"/>
              </w:rPr>
              <w:t>VERGİSİ</w:t>
            </w:r>
            <w:r w:rsidR="00857FE4">
              <w:rPr>
                <w:sz w:val="24"/>
              </w:rPr>
              <w:t>:</w:t>
            </w:r>
            <w:r w:rsidR="00857FE4" w:rsidRPr="00857FE4">
              <w:rPr>
                <w:color w:val="FF0000"/>
                <w:sz w:val="24"/>
              </w:rPr>
              <w:t>BİLANÇO</w:t>
            </w:r>
            <w:proofErr w:type="gramEnd"/>
            <w:r w:rsidR="00857FE4" w:rsidRPr="00857FE4">
              <w:rPr>
                <w:color w:val="FF0000"/>
                <w:sz w:val="24"/>
              </w:rPr>
              <w:t>:227,30 GELİR-GİDER TABLOSU:108,50</w:t>
            </w:r>
          </w:p>
        </w:tc>
        <w:tc>
          <w:tcPr>
            <w:tcW w:w="8519" w:type="dxa"/>
            <w:gridSpan w:val="2"/>
            <w:vMerge/>
            <w:tcBorders>
              <w:top w:val="nil"/>
            </w:tcBorders>
          </w:tcPr>
          <w:p w:rsidR="004B4132" w:rsidRDefault="004B4132">
            <w:pPr>
              <w:rPr>
                <w:sz w:val="2"/>
                <w:szCs w:val="2"/>
              </w:rPr>
            </w:pPr>
          </w:p>
        </w:tc>
      </w:tr>
    </w:tbl>
    <w:p w:rsidR="004B4132" w:rsidRDefault="004B4132">
      <w:pPr>
        <w:rPr>
          <w:sz w:val="2"/>
          <w:szCs w:val="2"/>
        </w:rPr>
        <w:sectPr w:rsidR="004B4132">
          <w:type w:val="continuous"/>
          <w:pgSz w:w="16840" w:h="11910" w:orient="landscape"/>
          <w:pgMar w:top="180" w:right="400" w:bottom="0" w:left="160" w:header="708" w:footer="708" w:gutter="0"/>
          <w:cols w:space="708"/>
        </w:sectPr>
      </w:pPr>
    </w:p>
    <w:p w:rsidR="004B4132" w:rsidRDefault="004B4132" w:rsidP="00C666AC">
      <w:pPr>
        <w:spacing w:before="4"/>
        <w:rPr>
          <w:sz w:val="17"/>
        </w:rPr>
      </w:pPr>
    </w:p>
    <w:sectPr w:rsidR="004B4132">
      <w:pgSz w:w="16840" w:h="11910" w:orient="landscape"/>
      <w:pgMar w:top="1100" w:right="400" w:bottom="280" w:left="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B4132"/>
    <w:rsid w:val="001975CE"/>
    <w:rsid w:val="002C06FD"/>
    <w:rsid w:val="00341A68"/>
    <w:rsid w:val="004B4132"/>
    <w:rsid w:val="00515DD3"/>
    <w:rsid w:val="0079513F"/>
    <w:rsid w:val="007A1C5C"/>
    <w:rsid w:val="00857FE4"/>
    <w:rsid w:val="008972B0"/>
    <w:rsid w:val="00C666AC"/>
    <w:rsid w:val="00CB1E2E"/>
    <w:rsid w:val="00CD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CF8C"/>
  <w15:docId w15:val="{AC029D38-2A9D-4F7E-B4C5-025047BF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Sinan Türkmen</cp:lastModifiedBy>
  <cp:revision>10</cp:revision>
  <dcterms:created xsi:type="dcterms:W3CDTF">2023-01-05T07:10:00Z</dcterms:created>
  <dcterms:modified xsi:type="dcterms:W3CDTF">2023-01-05T07:35:00Z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2023-01-05T00:00:00Z</vt:filetime>
  </property>
</Properties>
</file>