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27" w:rsidRDefault="007367CB" w:rsidP="0073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ISPARTA ÇEVRE</w:t>
      </w:r>
      <w:r w:rsidR="0081194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ŞEHİRCİLİK </w:t>
      </w:r>
      <w:r w:rsidR="0081194F">
        <w:rPr>
          <w:rFonts w:ascii="Times New Roman" w:hAnsi="Times New Roman" w:cs="Times New Roman"/>
          <w:b/>
          <w:sz w:val="24"/>
          <w:szCs w:val="24"/>
        </w:rPr>
        <w:t xml:space="preserve">VE İKLİM DEĞİŞİKLİĞİ </w:t>
      </w:r>
      <w:r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:rsidR="007367CB" w:rsidRDefault="007367CB" w:rsidP="007367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415" w:rsidRDefault="007367CB" w:rsidP="00736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2209">
        <w:rPr>
          <w:rFonts w:ascii="Times New Roman" w:hAnsi="Times New Roman" w:cs="Times New Roman"/>
          <w:sz w:val="24"/>
          <w:szCs w:val="24"/>
        </w:rPr>
        <w:t>Entegre Çevre</w:t>
      </w:r>
      <w:r w:rsidR="0081194F">
        <w:rPr>
          <w:rFonts w:ascii="Times New Roman" w:hAnsi="Times New Roman" w:cs="Times New Roman"/>
          <w:sz w:val="24"/>
          <w:szCs w:val="24"/>
        </w:rPr>
        <w:t xml:space="preserve"> Bilgi Sistemi’nde (EÇBS) </w:t>
      </w:r>
      <w:proofErr w:type="gramStart"/>
      <w:r w:rsidR="0081194F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D32209" w:rsidRPr="0081194F">
        <w:rPr>
          <w:rFonts w:ascii="Times New Roman" w:hAnsi="Times New Roman" w:cs="Times New Roman"/>
          <w:sz w:val="24"/>
          <w:szCs w:val="24"/>
          <w:highlight w:val="yellow"/>
        </w:rPr>
        <w:t>(tesisin adı)</w:t>
      </w:r>
      <w:r w:rsidR="00D32209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unvanıyla</w:t>
      </w:r>
      <w:r w:rsidR="0081194F">
        <w:rPr>
          <w:rFonts w:ascii="Times New Roman" w:hAnsi="Times New Roman" w:cs="Times New Roman"/>
          <w:sz w:val="24"/>
          <w:szCs w:val="24"/>
        </w:rPr>
        <w:t xml:space="preserve"> kayıtlı, </w:t>
      </w:r>
      <w:proofErr w:type="gramStart"/>
      <w:r w:rsidR="0081194F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81194F">
        <w:rPr>
          <w:rFonts w:ascii="Times New Roman" w:hAnsi="Times New Roman" w:cs="Times New Roman"/>
          <w:sz w:val="24"/>
          <w:szCs w:val="24"/>
        </w:rPr>
        <w:t xml:space="preserve"> “Çevre K</w:t>
      </w:r>
      <w:r w:rsidR="00D32209">
        <w:rPr>
          <w:rFonts w:ascii="Times New Roman" w:hAnsi="Times New Roman" w:cs="Times New Roman"/>
          <w:sz w:val="24"/>
          <w:szCs w:val="24"/>
        </w:rPr>
        <w:t>imlik Belge Numaralı” (ÇKN) tesisimiz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2209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adresinde “</w:t>
      </w:r>
      <w:proofErr w:type="gramStart"/>
      <w:r w:rsidR="00D32209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” kapsamında faaliyet göstermekte</w:t>
      </w:r>
      <w:r w:rsidR="00D32209">
        <w:rPr>
          <w:rFonts w:ascii="Times New Roman" w:hAnsi="Times New Roman" w:cs="Times New Roman"/>
          <w:sz w:val="24"/>
          <w:szCs w:val="24"/>
        </w:rPr>
        <w:t>dir.</w:t>
      </w:r>
    </w:p>
    <w:p w:rsidR="002D0415" w:rsidRDefault="00D32209" w:rsidP="002D0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tesisimizde “Motor Yağı Değişimi” yapılmakta olup, bu kapsamda tesisimize </w:t>
      </w:r>
      <w:r w:rsidRPr="008E67F4">
        <w:rPr>
          <w:rFonts w:ascii="Times New Roman" w:hAnsi="Times New Roman" w:cs="Times New Roman"/>
          <w:b/>
          <w:sz w:val="24"/>
          <w:szCs w:val="24"/>
        </w:rPr>
        <w:t xml:space="preserve">“Motor Yağı Değişim Noktası </w:t>
      </w:r>
      <w:r w:rsidRPr="002C495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2C4959">
        <w:rPr>
          <w:rFonts w:ascii="Times New Roman" w:hAnsi="Times New Roman" w:cs="Times New Roman"/>
          <w:b/>
          <w:i/>
          <w:sz w:val="24"/>
          <w:szCs w:val="24"/>
        </w:rPr>
        <w:t>MoYDeN</w:t>
      </w:r>
      <w:proofErr w:type="spellEnd"/>
      <w:r w:rsidRPr="002C495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E6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İzin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Belgesi</w:t>
      </w:r>
      <w:r w:rsidRPr="008E67F4">
        <w:rPr>
          <w:rFonts w:ascii="Times New Roman" w:hAnsi="Times New Roman" w:cs="Times New Roman"/>
          <w:b/>
          <w:sz w:val="24"/>
          <w:szCs w:val="24"/>
        </w:rPr>
        <w:t>”</w:t>
      </w:r>
      <w:r w:rsidRPr="0014231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verilmesi hususunda,</w:t>
      </w:r>
    </w:p>
    <w:p w:rsidR="007367CB" w:rsidRDefault="007367CB" w:rsidP="00736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7367CB" w:rsidRDefault="007367CB" w:rsidP="00736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7CB" w:rsidRDefault="00D32209" w:rsidP="007367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7367CB" w:rsidRDefault="00D32209" w:rsidP="007367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</w:p>
    <w:p w:rsidR="007367CB" w:rsidRDefault="00D32209" w:rsidP="007367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D32209" w:rsidRDefault="00D32209" w:rsidP="007367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(Varsa Kaşe)</w:t>
      </w:r>
    </w:p>
    <w:p w:rsidR="007367CB" w:rsidRDefault="007367CB" w:rsidP="007367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67CB" w:rsidRDefault="007367CB" w:rsidP="00736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: </w:t>
      </w:r>
      <w:proofErr w:type="gramStart"/>
      <w:r w:rsidR="00D32209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</w:p>
    <w:p w:rsidR="007367CB" w:rsidRDefault="00DB7919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Yazışma </w:t>
      </w:r>
      <w:r w:rsidR="007367CB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67CB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D3220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D32209" w:rsidRPr="0081194F">
        <w:rPr>
          <w:rFonts w:ascii="Times New Roman" w:hAnsi="Times New Roman" w:cs="Times New Roman"/>
          <w:sz w:val="24"/>
          <w:szCs w:val="24"/>
          <w:highlight w:val="yellow"/>
        </w:rPr>
        <w:t>(Belgenin gönderilmesi talep edilen adres)</w:t>
      </w:r>
      <w:r w:rsidR="00D32209">
        <w:rPr>
          <w:rFonts w:ascii="Times New Roman" w:hAnsi="Times New Roman" w:cs="Times New Roman"/>
          <w:sz w:val="24"/>
          <w:szCs w:val="24"/>
        </w:rPr>
        <w:t>…………….</w:t>
      </w:r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EKLER :</w:t>
      </w:r>
      <w:proofErr w:type="gramEnd"/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“Tehlikeli Atık Geçici Atık Depolama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Sahası”na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ait renkli fotoğraflar (… Adet)</w:t>
      </w:r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Tesise ait “Ticaret Sicil Gazetesi” fotokopisi (… Sayfa)</w:t>
      </w:r>
    </w:p>
    <w:p w:rsidR="0081194F" w:rsidRDefault="0081194F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94F" w:rsidRDefault="0081194F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94F" w:rsidRPr="007367CB" w:rsidRDefault="0081194F" w:rsidP="00D322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94F">
        <w:rPr>
          <w:rFonts w:ascii="Times New Roman" w:hAnsi="Times New Roman" w:cs="Times New Roman"/>
          <w:sz w:val="24"/>
          <w:szCs w:val="24"/>
          <w:highlight w:val="yellow"/>
        </w:rPr>
        <w:t>NOT : Maden</w:t>
      </w:r>
      <w:proofErr w:type="gramEnd"/>
      <w:r w:rsidRPr="0081194F">
        <w:rPr>
          <w:rFonts w:ascii="Times New Roman" w:hAnsi="Times New Roman" w:cs="Times New Roman"/>
          <w:sz w:val="24"/>
          <w:szCs w:val="24"/>
          <w:highlight w:val="yellow"/>
        </w:rPr>
        <w:t xml:space="preserve"> ocakları başvuru esnasında </w:t>
      </w:r>
      <w:proofErr w:type="spellStart"/>
      <w:r w:rsidRPr="0081194F">
        <w:rPr>
          <w:rFonts w:ascii="Times New Roman" w:hAnsi="Times New Roman" w:cs="Times New Roman"/>
          <w:sz w:val="24"/>
          <w:szCs w:val="24"/>
          <w:highlight w:val="yellow"/>
        </w:rPr>
        <w:t>MAPEG’den</w:t>
      </w:r>
      <w:proofErr w:type="spellEnd"/>
      <w:r w:rsidRPr="0081194F">
        <w:rPr>
          <w:rFonts w:ascii="Times New Roman" w:hAnsi="Times New Roman" w:cs="Times New Roman"/>
          <w:sz w:val="24"/>
          <w:szCs w:val="24"/>
          <w:highlight w:val="yellow"/>
        </w:rPr>
        <w:t xml:space="preserve"> alınan “İşletme Ruhsatı” fotokopisini de ekleyecek.</w:t>
      </w:r>
      <w:bookmarkStart w:id="0" w:name="_GoBack"/>
      <w:bookmarkEnd w:id="0"/>
    </w:p>
    <w:sectPr w:rsidR="0081194F" w:rsidRPr="0073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CB"/>
    <w:rsid w:val="002B2827"/>
    <w:rsid w:val="002D0415"/>
    <w:rsid w:val="002D541F"/>
    <w:rsid w:val="007367CB"/>
    <w:rsid w:val="0081194F"/>
    <w:rsid w:val="00D32209"/>
    <w:rsid w:val="00D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7CF8"/>
  <w15:chartTrackingRefBased/>
  <w15:docId w15:val="{048CDB4C-FEE2-43CE-9194-A66AFB65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Akdemir</dc:creator>
  <cp:keywords/>
  <dc:description/>
  <cp:lastModifiedBy>Can Akdemir</cp:lastModifiedBy>
  <cp:revision>6</cp:revision>
  <dcterms:created xsi:type="dcterms:W3CDTF">2020-03-12T08:13:00Z</dcterms:created>
  <dcterms:modified xsi:type="dcterms:W3CDTF">2022-03-02T11:50:00Z</dcterms:modified>
</cp:coreProperties>
</file>