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922" w:rsidRPr="00C04922" w:rsidRDefault="00C04922" w:rsidP="00C049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922">
        <w:rPr>
          <w:rFonts w:ascii="Times New Roman" w:hAnsi="Times New Roman" w:cs="Times New Roman"/>
          <w:b/>
          <w:sz w:val="24"/>
          <w:szCs w:val="24"/>
        </w:rPr>
        <w:t>T.C.</w:t>
      </w:r>
    </w:p>
    <w:p w:rsidR="00C04922" w:rsidRPr="00C04922" w:rsidRDefault="00C04922" w:rsidP="00C049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922">
        <w:rPr>
          <w:rFonts w:ascii="Times New Roman" w:hAnsi="Times New Roman" w:cs="Times New Roman"/>
          <w:b/>
          <w:sz w:val="24"/>
          <w:szCs w:val="24"/>
        </w:rPr>
        <w:t>HATAY VALİLİĞİ</w:t>
      </w:r>
    </w:p>
    <w:p w:rsidR="00C04922" w:rsidRDefault="00C04922" w:rsidP="00C049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922">
        <w:rPr>
          <w:rFonts w:ascii="Times New Roman" w:hAnsi="Times New Roman" w:cs="Times New Roman"/>
          <w:b/>
          <w:sz w:val="24"/>
          <w:szCs w:val="24"/>
        </w:rPr>
        <w:t>Çevre, Şehircilik ve İklim Değişikliği İl Müdürlüğü</w:t>
      </w:r>
    </w:p>
    <w:p w:rsidR="00C04922" w:rsidRDefault="00C04922" w:rsidP="00C049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922" w:rsidRDefault="00C04922" w:rsidP="00C049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922" w:rsidRDefault="00C04922" w:rsidP="00C049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922" w:rsidRPr="00C04922" w:rsidRDefault="00C04922" w:rsidP="00C049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922" w:rsidRDefault="00C04922" w:rsidP="00C049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922">
        <w:rPr>
          <w:rFonts w:ascii="Times New Roman" w:hAnsi="Times New Roman" w:cs="Times New Roman"/>
          <w:b/>
          <w:sz w:val="24"/>
          <w:szCs w:val="24"/>
        </w:rPr>
        <w:t>DUYURU</w:t>
      </w:r>
    </w:p>
    <w:p w:rsidR="00C04922" w:rsidRPr="00C04922" w:rsidRDefault="00C04922" w:rsidP="00C049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036" w:rsidRDefault="00785036" w:rsidP="007850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036">
        <w:rPr>
          <w:rFonts w:ascii="Times New Roman" w:hAnsi="Times New Roman" w:cs="Times New Roman"/>
          <w:sz w:val="24"/>
          <w:szCs w:val="24"/>
        </w:rPr>
        <w:t>Hatay  İli, </w:t>
      </w:r>
      <w:proofErr w:type="spellStart"/>
      <w:r w:rsidRPr="00785036">
        <w:rPr>
          <w:rFonts w:ascii="Times New Roman" w:hAnsi="Times New Roman" w:cs="Times New Roman"/>
          <w:sz w:val="24"/>
          <w:szCs w:val="24"/>
        </w:rPr>
        <w:t>Erzın</w:t>
      </w:r>
      <w:proofErr w:type="spellEnd"/>
      <w:r w:rsidRPr="00785036">
        <w:rPr>
          <w:rFonts w:ascii="Times New Roman" w:hAnsi="Times New Roman" w:cs="Times New Roman"/>
          <w:sz w:val="24"/>
          <w:szCs w:val="24"/>
        </w:rPr>
        <w:t>  İlçesi, Hürriyet Mahallesi Mevkii,  639 Ada/1 Pars</w:t>
      </w:r>
      <w:r>
        <w:rPr>
          <w:rFonts w:ascii="Times New Roman" w:hAnsi="Times New Roman" w:cs="Times New Roman"/>
          <w:sz w:val="24"/>
          <w:szCs w:val="24"/>
        </w:rPr>
        <w:t>el  sınırları içerisinde, </w:t>
      </w:r>
      <w:proofErr w:type="spellStart"/>
      <w:r>
        <w:rPr>
          <w:rFonts w:ascii="Times New Roman" w:hAnsi="Times New Roman" w:cs="Times New Roman"/>
          <w:sz w:val="24"/>
          <w:szCs w:val="24"/>
        </w:rPr>
        <w:t>Limak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036">
        <w:rPr>
          <w:rFonts w:ascii="Times New Roman" w:hAnsi="Times New Roman" w:cs="Times New Roman"/>
          <w:sz w:val="24"/>
          <w:szCs w:val="24"/>
        </w:rPr>
        <w:t>Yatırım Enerji Üretim  İşletme </w:t>
      </w:r>
      <w:proofErr w:type="spellStart"/>
      <w:r w:rsidRPr="00785036">
        <w:rPr>
          <w:rFonts w:ascii="Times New Roman" w:hAnsi="Times New Roman" w:cs="Times New Roman"/>
          <w:sz w:val="24"/>
          <w:szCs w:val="24"/>
        </w:rPr>
        <w:t>Hiz</w:t>
      </w:r>
      <w:proofErr w:type="spellEnd"/>
      <w:r w:rsidRPr="00785036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Pr="00785036">
        <w:rPr>
          <w:rFonts w:ascii="Times New Roman" w:hAnsi="Times New Roman" w:cs="Times New Roman"/>
          <w:sz w:val="24"/>
          <w:szCs w:val="24"/>
        </w:rPr>
        <w:t>ve</w:t>
      </w:r>
      <w:proofErr w:type="gramEnd"/>
      <w:r w:rsidRPr="00785036">
        <w:rPr>
          <w:rFonts w:ascii="Times New Roman" w:hAnsi="Times New Roman" w:cs="Times New Roman"/>
          <w:sz w:val="24"/>
          <w:szCs w:val="24"/>
        </w:rPr>
        <w:t>  İnş. A.Ş. t</w:t>
      </w:r>
      <w:r>
        <w:rPr>
          <w:rFonts w:ascii="Times New Roman" w:hAnsi="Times New Roman" w:cs="Times New Roman"/>
          <w:sz w:val="24"/>
          <w:szCs w:val="24"/>
        </w:rPr>
        <w:t>arafından yapılması planlanan " G</w:t>
      </w:r>
      <w:r w:rsidRPr="00785036">
        <w:rPr>
          <w:rFonts w:ascii="Times New Roman" w:hAnsi="Times New Roman" w:cs="Times New Roman"/>
          <w:sz w:val="24"/>
          <w:szCs w:val="24"/>
        </w:rPr>
        <w:t xml:space="preserve">4-Erzin-1 GES  (140 </w:t>
      </w:r>
      <w:proofErr w:type="spellStart"/>
      <w:r w:rsidRPr="00785036">
        <w:rPr>
          <w:rFonts w:ascii="Times New Roman" w:hAnsi="Times New Roman" w:cs="Times New Roman"/>
          <w:sz w:val="24"/>
          <w:szCs w:val="24"/>
        </w:rPr>
        <w:t>MWm</w:t>
      </w:r>
      <w:proofErr w:type="spellEnd"/>
      <w:r w:rsidRPr="00785036">
        <w:rPr>
          <w:rFonts w:ascii="Times New Roman" w:hAnsi="Times New Roman" w:cs="Times New Roman"/>
          <w:sz w:val="24"/>
          <w:szCs w:val="24"/>
        </w:rPr>
        <w:t> / 100 </w:t>
      </w:r>
      <w:proofErr w:type="spellStart"/>
      <w:r w:rsidRPr="00785036">
        <w:rPr>
          <w:rFonts w:ascii="Times New Roman" w:hAnsi="Times New Roman" w:cs="Times New Roman"/>
          <w:sz w:val="24"/>
          <w:szCs w:val="24"/>
        </w:rPr>
        <w:t>MWe</w:t>
      </w:r>
      <w:proofErr w:type="spellEnd"/>
      <w:r w:rsidRPr="00785036">
        <w:rPr>
          <w:rFonts w:ascii="Times New Roman" w:hAnsi="Times New Roman" w:cs="Times New Roman"/>
          <w:sz w:val="24"/>
          <w:szCs w:val="24"/>
        </w:rPr>
        <w:t> / 140 </w:t>
      </w:r>
      <w:proofErr w:type="spellStart"/>
      <w:r w:rsidRPr="00785036">
        <w:rPr>
          <w:rFonts w:ascii="Times New Roman" w:hAnsi="Times New Roman" w:cs="Times New Roman"/>
          <w:sz w:val="24"/>
          <w:szCs w:val="24"/>
        </w:rPr>
        <w:t>MWp</w:t>
      </w:r>
      <w:proofErr w:type="spellEnd"/>
      <w:r w:rsidRPr="00785036">
        <w:rPr>
          <w:rFonts w:ascii="Times New Roman" w:hAnsi="Times New Roman" w:cs="Times New Roman"/>
          <w:sz w:val="24"/>
          <w:szCs w:val="24"/>
        </w:rPr>
        <w:t> / 199,6234 Ha)"</w:t>
      </w:r>
      <w:r w:rsidR="00C04922" w:rsidRPr="00C04922">
        <w:rPr>
          <w:rFonts w:ascii="Times New Roman" w:hAnsi="Times New Roman" w:cs="Times New Roman"/>
          <w:sz w:val="24"/>
          <w:szCs w:val="24"/>
        </w:rPr>
        <w:t xml:space="preserve">projesi ile ilgili olarak Bakanlığımıza sunulan ÇED Raporu İnceleme Değerlendirme Komisyonu tarafından incelenmiş ve değerlendirilmiştir. </w:t>
      </w:r>
    </w:p>
    <w:p w:rsidR="00C04922" w:rsidRPr="00C04922" w:rsidRDefault="00C04922" w:rsidP="007850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04922">
        <w:rPr>
          <w:rFonts w:ascii="Times New Roman" w:hAnsi="Times New Roman" w:cs="Times New Roman"/>
          <w:sz w:val="24"/>
          <w:szCs w:val="24"/>
        </w:rPr>
        <w:t>Proje ile ilgili olarak ÇED Yönetmeliğinin 14. maddesi gereğince Komisyon çalışmaları ve halkın görüşleri dikkate alınarak Bakanlığımızca “Çevresel Etki Değerlendirmesi Olumlu” Kararı verilmiştir.</w:t>
      </w:r>
    </w:p>
    <w:p w:rsidR="00534551" w:rsidRPr="00C04922" w:rsidRDefault="00C04922" w:rsidP="007850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922">
        <w:rPr>
          <w:rFonts w:ascii="Times New Roman" w:hAnsi="Times New Roman" w:cs="Times New Roman"/>
          <w:sz w:val="24"/>
          <w:szCs w:val="24"/>
        </w:rPr>
        <w:t>İlgililere ve kamuoyuna saygıyla duyurulur.</w:t>
      </w:r>
    </w:p>
    <w:sectPr w:rsidR="00534551" w:rsidRPr="00C04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922"/>
    <w:rsid w:val="00534551"/>
    <w:rsid w:val="00785036"/>
    <w:rsid w:val="00C0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A8A8B"/>
  <w15:chartTrackingRefBased/>
  <w15:docId w15:val="{ECD4DF46-9B0A-4413-A9AE-BEA443DD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603</Characters>
  <Application>Microsoft Office Word</Application>
  <DocSecurity>0</DocSecurity>
  <Lines>5</Lines>
  <Paragraphs>1</Paragraphs>
  <ScaleCrop>false</ScaleCrop>
  <Company>NouS/TncTR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2023-05-14T19:09:00Z</dcterms:created>
  <dcterms:modified xsi:type="dcterms:W3CDTF">2023-05-14T19:40:00Z</dcterms:modified>
</cp:coreProperties>
</file>