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............................İLİ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....................................BELEDİYESİ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SIFIR ATIK YÖNETİM SİSTEMİ PROJE DOSYASI</w:t>
      </w: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54072E" w:rsidRPr="00F31070" w:rsidRDefault="0054072E" w:rsidP="00F31070">
      <w:pPr>
        <w:spacing w:after="0" w:line="360" w:lineRule="auto"/>
        <w:jc w:val="both"/>
        <w:rPr>
          <w:rFonts w:ascii="Times New Roman" w:hAnsi="Times New Roman" w:cs="Times New Roman"/>
          <w:color w:val="auto"/>
          <w:sz w:val="24"/>
          <w:szCs w:val="24"/>
        </w:rPr>
      </w:pPr>
      <w:r w:rsidRPr="00F31070">
        <w:rPr>
          <w:rFonts w:ascii="Times New Roman" w:eastAsia="Palatino Linotype" w:hAnsi="Times New Roman" w:cs="Times New Roman"/>
          <w:b/>
          <w:color w:val="auto"/>
          <w:sz w:val="24"/>
          <w:szCs w:val="24"/>
          <w:u w:val="single" w:color="365F91"/>
        </w:rPr>
        <w:t>İÇİNDEKİLER</w:t>
      </w:r>
      <w:r w:rsidRPr="00F31070">
        <w:rPr>
          <w:rFonts w:ascii="Times New Roman" w:eastAsia="Palatino Linotype" w:hAnsi="Times New Roman" w:cs="Times New Roman"/>
          <w:b/>
          <w:color w:val="auto"/>
          <w:sz w:val="24"/>
          <w:szCs w:val="24"/>
        </w:rPr>
        <w:t xml:space="preserve"> </w:t>
      </w:r>
    </w:p>
    <w:p w:rsidR="005E2F6E" w:rsidRPr="00F31070" w:rsidRDefault="0054072E" w:rsidP="001338FC">
      <w:pPr>
        <w:spacing w:after="0" w:line="360" w:lineRule="auto"/>
        <w:jc w:val="both"/>
        <w:rPr>
          <w:rFonts w:ascii="Times New Roman" w:eastAsia="Palatino Linotype" w:hAnsi="Times New Roman" w:cs="Times New Roman"/>
          <w:b/>
          <w:color w:val="auto"/>
          <w:sz w:val="24"/>
          <w:szCs w:val="24"/>
        </w:rPr>
      </w:pPr>
      <w:r w:rsidRPr="00F31070">
        <w:rPr>
          <w:rFonts w:ascii="Times New Roman" w:eastAsia="Times New Roman" w:hAnsi="Times New Roman" w:cs="Times New Roman"/>
          <w:color w:val="auto"/>
          <w:sz w:val="24"/>
          <w:szCs w:val="24"/>
        </w:rPr>
        <w:t xml:space="preserve"> </w:t>
      </w:r>
      <w:bookmarkStart w:id="0" w:name="_Toc30780354"/>
    </w:p>
    <w:p w:rsidR="00F31070" w:rsidRPr="00F31070" w:rsidRDefault="00F31070" w:rsidP="00F31070">
      <w:pPr>
        <w:keepNext/>
        <w:keepLines/>
        <w:spacing w:after="0" w:line="360" w:lineRule="auto"/>
        <w:ind w:left="304" w:hanging="319"/>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1.GENEL BİLGİLER </w:t>
      </w:r>
    </w:p>
    <w:p w:rsidR="00F31070" w:rsidRP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1.1. İletişim Bilgileri:</w:t>
      </w:r>
    </w:p>
    <w:p w:rsid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1.2 Nüfus ve Atık Bilgileri</w:t>
      </w:r>
    </w:p>
    <w:p w:rsid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1.3</w:t>
      </w:r>
      <w:r w:rsidRPr="00F31070">
        <w:rPr>
          <w:rFonts w:ascii="Times New Roman" w:eastAsiaTheme="minorHAnsi" w:hAnsi="Times New Roman" w:cs="Times New Roman"/>
          <w:b/>
          <w:color w:val="auto"/>
          <w:sz w:val="24"/>
          <w:szCs w:val="24"/>
          <w:lang w:eastAsia="en-US"/>
        </w:rPr>
        <w:t xml:space="preserve"> Toplama Sistemi Bilgileri:</w:t>
      </w:r>
    </w:p>
    <w:p w:rsidR="00F31070" w:rsidRP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p>
    <w:p w:rsidR="00F31070" w:rsidRP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2.MAHALLİ İDARELERDE SIFIR ATIK YÖNETİMİ </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 xml:space="preserve">2.1 </w:t>
      </w:r>
      <w:r>
        <w:rPr>
          <w:rFonts w:ascii="Times New Roman" w:eastAsia="Palatino Linotype" w:hAnsi="Times New Roman" w:cs="Times New Roman"/>
          <w:b/>
          <w:color w:val="auto"/>
          <w:sz w:val="24"/>
          <w:szCs w:val="24"/>
        </w:rPr>
        <w:t>Sıfır Atık Çalışma Ekibi</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 xml:space="preserve">2.2 Sıfır Atık Bilgi Sistemi: </w:t>
      </w:r>
    </w:p>
    <w:p w:rsidR="00F31070" w:rsidRPr="00F31070" w:rsidRDefault="00F31070" w:rsidP="00F31070">
      <w:pPr>
        <w:spacing w:after="0" w:line="360" w:lineRule="auto"/>
        <w:ind w:left="708"/>
        <w:jc w:val="both"/>
        <w:rPr>
          <w:rFonts w:ascii="Times New Roman" w:eastAsiaTheme="minorHAnsi" w:hAnsi="Times New Roman" w:cs="Times New Roman"/>
          <w:b/>
          <w:color w:val="auto"/>
          <w:sz w:val="24"/>
          <w:szCs w:val="24"/>
          <w:lang w:eastAsia="en-US"/>
        </w:rPr>
      </w:pPr>
      <w:r w:rsidRPr="00F31070">
        <w:rPr>
          <w:rFonts w:ascii="Times New Roman" w:eastAsiaTheme="minorHAnsi" w:hAnsi="Times New Roman" w:cs="Times New Roman"/>
          <w:b/>
          <w:color w:val="auto"/>
          <w:sz w:val="24"/>
          <w:szCs w:val="24"/>
          <w:lang w:eastAsia="en-US"/>
        </w:rPr>
        <w:t>2.3 Belediye Genelinde Ekipman Mevcut Durum ve İhtiyaç Analizi</w:t>
      </w:r>
    </w:p>
    <w:p w:rsidR="00F31070" w:rsidRPr="00D347DD" w:rsidRDefault="00F31070" w:rsidP="00D347DD">
      <w:pPr>
        <w:spacing w:after="0" w:line="360" w:lineRule="auto"/>
        <w:ind w:left="708"/>
        <w:jc w:val="both"/>
        <w:rPr>
          <w:rFonts w:ascii="Times New Roman" w:eastAsiaTheme="minorHAnsi" w:hAnsi="Times New Roman" w:cs="Times New Roman"/>
          <w:b/>
          <w:color w:val="auto"/>
          <w:sz w:val="24"/>
          <w:szCs w:val="24"/>
          <w:lang w:eastAsia="en-US"/>
        </w:rPr>
      </w:pPr>
      <w:r w:rsidRPr="00D347DD">
        <w:rPr>
          <w:rFonts w:ascii="Times New Roman" w:eastAsiaTheme="minorHAnsi" w:hAnsi="Times New Roman" w:cs="Times New Roman"/>
          <w:b/>
          <w:color w:val="auto"/>
          <w:sz w:val="24"/>
          <w:szCs w:val="24"/>
          <w:lang w:eastAsia="en-US"/>
        </w:rPr>
        <w:t>2.</w:t>
      </w:r>
      <w:r w:rsidR="004641D1">
        <w:rPr>
          <w:rFonts w:ascii="Times New Roman" w:eastAsiaTheme="minorHAnsi" w:hAnsi="Times New Roman" w:cs="Times New Roman"/>
          <w:b/>
          <w:color w:val="auto"/>
          <w:sz w:val="24"/>
          <w:szCs w:val="24"/>
          <w:lang w:eastAsia="en-US"/>
        </w:rPr>
        <w:t>4</w:t>
      </w:r>
      <w:r w:rsidRPr="00D347DD">
        <w:rPr>
          <w:rFonts w:ascii="Times New Roman" w:eastAsiaTheme="minorHAnsi" w:hAnsi="Times New Roman" w:cs="Times New Roman"/>
          <w:b/>
          <w:color w:val="auto"/>
          <w:sz w:val="24"/>
          <w:szCs w:val="24"/>
          <w:lang w:eastAsia="en-US"/>
        </w:rPr>
        <w:t xml:space="preserve">Mobil Atık Getirme Merkezi </w:t>
      </w:r>
    </w:p>
    <w:p w:rsidR="00F31070" w:rsidRDefault="00F31070" w:rsidP="00F31070">
      <w:pPr>
        <w:pStyle w:val="Balk2"/>
        <w:spacing w:before="0" w:line="360" w:lineRule="auto"/>
        <w:ind w:left="708"/>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2.</w:t>
      </w:r>
      <w:r w:rsidR="004641D1">
        <w:rPr>
          <w:rFonts w:ascii="Times New Roman" w:eastAsia="Palatino Linotype" w:hAnsi="Times New Roman" w:cs="Times New Roman"/>
          <w:b/>
          <w:color w:val="auto"/>
          <w:sz w:val="24"/>
          <w:szCs w:val="24"/>
        </w:rPr>
        <w:t>5</w:t>
      </w:r>
      <w:r w:rsidRPr="00F31070">
        <w:rPr>
          <w:rFonts w:ascii="Times New Roman" w:eastAsia="Palatino Linotype" w:hAnsi="Times New Roman" w:cs="Times New Roman"/>
          <w:b/>
          <w:color w:val="auto"/>
          <w:sz w:val="24"/>
          <w:szCs w:val="24"/>
        </w:rPr>
        <w:t xml:space="preserve"> Birinci Sınıf Atık Getirme Merkezleri </w:t>
      </w:r>
    </w:p>
    <w:p w:rsidR="00F31070" w:rsidRPr="00D347DD" w:rsidRDefault="00F31070" w:rsidP="00F31070">
      <w:pPr>
        <w:rPr>
          <w:rFonts w:ascii="Times New Roman" w:eastAsia="Palatino Linotype" w:hAnsi="Times New Roman" w:cs="Times New Roman"/>
          <w:b/>
          <w:color w:val="auto"/>
          <w:sz w:val="24"/>
          <w:szCs w:val="24"/>
        </w:rPr>
      </w:pPr>
      <w:r>
        <w:tab/>
      </w:r>
      <w:r w:rsidRPr="00D347DD">
        <w:rPr>
          <w:rFonts w:ascii="Times New Roman" w:eastAsia="Palatino Linotype" w:hAnsi="Times New Roman" w:cs="Times New Roman"/>
          <w:b/>
          <w:color w:val="auto"/>
          <w:sz w:val="24"/>
          <w:szCs w:val="24"/>
        </w:rPr>
        <w:t>2.</w:t>
      </w:r>
      <w:r w:rsidR="004641D1">
        <w:rPr>
          <w:rFonts w:ascii="Times New Roman" w:eastAsia="Palatino Linotype" w:hAnsi="Times New Roman" w:cs="Times New Roman"/>
          <w:b/>
          <w:color w:val="auto"/>
          <w:sz w:val="24"/>
          <w:szCs w:val="24"/>
        </w:rPr>
        <w:t>6</w:t>
      </w:r>
      <w:r w:rsidRPr="00D347DD">
        <w:rPr>
          <w:rFonts w:ascii="Times New Roman" w:eastAsia="Palatino Linotype" w:hAnsi="Times New Roman" w:cs="Times New Roman"/>
          <w:b/>
          <w:color w:val="auto"/>
          <w:sz w:val="24"/>
          <w:szCs w:val="24"/>
        </w:rPr>
        <w:t xml:space="preserve"> Diğer Çalışmalar </w:t>
      </w:r>
    </w:p>
    <w:p w:rsid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3.TOPLAM İHT</w:t>
      </w:r>
      <w:r>
        <w:rPr>
          <w:rFonts w:ascii="Times New Roman" w:eastAsia="Palatino Linotype" w:hAnsi="Times New Roman" w:cs="Times New Roman"/>
          <w:b/>
          <w:color w:val="auto"/>
          <w:sz w:val="24"/>
          <w:szCs w:val="24"/>
        </w:rPr>
        <w:t>İYAÇ LİSTESİ VE MALİYET TABLOSU</w:t>
      </w:r>
    </w:p>
    <w:p w:rsidR="00EE5CF8"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p>
    <w:p w:rsidR="00EE5CF8" w:rsidRPr="00F31070"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r>
        <w:rPr>
          <w:rFonts w:ascii="Times New Roman" w:eastAsia="Palatino Linotype" w:hAnsi="Times New Roman" w:cs="Times New Roman"/>
          <w:b/>
          <w:color w:val="auto"/>
          <w:sz w:val="24"/>
          <w:szCs w:val="24"/>
        </w:rPr>
        <w:t>4. EKLER</w:t>
      </w:r>
    </w:p>
    <w:p w:rsidR="00213933" w:rsidRPr="00213933" w:rsidRDefault="00213933" w:rsidP="00213933">
      <w:pPr>
        <w:ind w:firstLine="708"/>
        <w:jc w:val="both"/>
        <w:rPr>
          <w:rFonts w:ascii="Times New Roman" w:hAnsi="Times New Roman" w:cs="Times New Roman"/>
          <w:b/>
          <w:sz w:val="24"/>
          <w:szCs w:val="24"/>
        </w:rPr>
      </w:pPr>
      <w:r w:rsidRPr="00213933">
        <w:rPr>
          <w:rFonts w:ascii="Times New Roman" w:hAnsi="Times New Roman" w:cs="Times New Roman"/>
          <w:b/>
          <w:sz w:val="24"/>
          <w:szCs w:val="24"/>
        </w:rPr>
        <w:t>4.1 Ek</w:t>
      </w:r>
      <w:r w:rsidR="00D74BC6">
        <w:rPr>
          <w:rFonts w:ascii="Times New Roman" w:hAnsi="Times New Roman" w:cs="Times New Roman"/>
          <w:b/>
          <w:sz w:val="24"/>
          <w:szCs w:val="24"/>
        </w:rPr>
        <w:t>i</w:t>
      </w:r>
      <w:r w:rsidRPr="00213933">
        <w:rPr>
          <w:rFonts w:ascii="Times New Roman" w:hAnsi="Times New Roman" w:cs="Times New Roman"/>
          <w:b/>
          <w:sz w:val="24"/>
          <w:szCs w:val="24"/>
        </w:rPr>
        <w:t>pmanların teknik özellikleri ve maliyet yaklaşık bilgileri</w:t>
      </w:r>
    </w:p>
    <w:p w:rsidR="00213933" w:rsidRPr="00213933" w:rsidRDefault="00213933" w:rsidP="00213933">
      <w:pPr>
        <w:ind w:firstLine="708"/>
        <w:jc w:val="both"/>
        <w:rPr>
          <w:rFonts w:ascii="Times New Roman" w:hAnsi="Times New Roman" w:cs="Times New Roman"/>
          <w:b/>
          <w:sz w:val="24"/>
          <w:szCs w:val="24"/>
        </w:rPr>
      </w:pPr>
      <w:r w:rsidRPr="00213933">
        <w:rPr>
          <w:rFonts w:ascii="Times New Roman" w:hAnsi="Times New Roman" w:cs="Times New Roman"/>
          <w:b/>
          <w:sz w:val="24"/>
          <w:szCs w:val="24"/>
        </w:rPr>
        <w:t>4.2 Mobil atık getirme merkezinin teknik özellikleri ve yaklaşık maliyet bilgileri</w:t>
      </w:r>
    </w:p>
    <w:p w:rsidR="00213933" w:rsidRPr="00213933" w:rsidRDefault="00213933" w:rsidP="00213933">
      <w:pPr>
        <w:ind w:left="708"/>
        <w:jc w:val="both"/>
        <w:rPr>
          <w:rFonts w:ascii="Times New Roman" w:hAnsi="Times New Roman" w:cs="Times New Roman"/>
          <w:b/>
          <w:sz w:val="24"/>
          <w:szCs w:val="24"/>
        </w:rPr>
      </w:pPr>
      <w:r w:rsidRPr="00213933">
        <w:rPr>
          <w:rFonts w:ascii="Times New Roman" w:hAnsi="Times New Roman" w:cs="Times New Roman"/>
          <w:b/>
          <w:sz w:val="24"/>
          <w:szCs w:val="24"/>
        </w:rPr>
        <w:t>4.3 Birinci Sınıf Atık Getirme Merkezinin teknik özellikleri, projesi, yer bilgileri ve yaklaşık maliyet bilgileri</w:t>
      </w:r>
    </w:p>
    <w:p w:rsidR="00F31070" w:rsidRDefault="00F31070" w:rsidP="0054072E">
      <w:pPr>
        <w:keepNext/>
        <w:keepLines/>
        <w:spacing w:after="0"/>
        <w:ind w:left="304" w:hanging="319"/>
        <w:jc w:val="both"/>
        <w:outlineLvl w:val="0"/>
        <w:rPr>
          <w:rFonts w:ascii="Times New Roman" w:eastAsia="Palatino Linotype" w:hAnsi="Times New Roman" w:cs="Times New Roman"/>
          <w:b/>
          <w:color w:val="auto"/>
          <w:sz w:val="24"/>
          <w:szCs w:val="24"/>
        </w:rPr>
        <w:sectPr w:rsidR="00F31070" w:rsidSect="005E2F6E">
          <w:footerReference w:type="default" r:id="rId8"/>
          <w:pgSz w:w="11906" w:h="16838"/>
          <w:pgMar w:top="1417" w:right="1417" w:bottom="1417" w:left="1417" w:header="708" w:footer="708" w:gutter="0"/>
          <w:cols w:space="708"/>
          <w:docGrid w:linePitch="360"/>
        </w:sectPr>
      </w:pPr>
    </w:p>
    <w:p w:rsidR="0054072E" w:rsidRDefault="0054072E" w:rsidP="0054072E">
      <w:pPr>
        <w:keepNext/>
        <w:keepLines/>
        <w:spacing w:after="0"/>
        <w:ind w:left="304" w:hanging="319"/>
        <w:jc w:val="both"/>
        <w:outlineLvl w:val="0"/>
        <w:rPr>
          <w:rFonts w:ascii="Times New Roman" w:eastAsia="Palatino Linotype" w:hAnsi="Times New Roman" w:cs="Times New Roman"/>
          <w:b/>
          <w:color w:val="auto"/>
          <w:sz w:val="24"/>
          <w:szCs w:val="24"/>
        </w:rPr>
      </w:pPr>
      <w:r w:rsidRPr="00496704">
        <w:rPr>
          <w:rFonts w:ascii="Times New Roman" w:eastAsia="Palatino Linotype" w:hAnsi="Times New Roman" w:cs="Times New Roman"/>
          <w:b/>
          <w:color w:val="auto"/>
          <w:sz w:val="24"/>
          <w:szCs w:val="24"/>
        </w:rPr>
        <w:lastRenderedPageBreak/>
        <w:t>1.GENEL BİLGİLER</w:t>
      </w:r>
      <w:bookmarkEnd w:id="0"/>
      <w:r w:rsidRPr="00496704">
        <w:rPr>
          <w:rFonts w:ascii="Times New Roman" w:eastAsia="Palatino Linotype" w:hAnsi="Times New Roman" w:cs="Times New Roman"/>
          <w:b/>
          <w:color w:val="auto"/>
          <w:sz w:val="24"/>
          <w:szCs w:val="24"/>
        </w:rPr>
        <w:t xml:space="preserve"> </w:t>
      </w:r>
    </w:p>
    <w:p w:rsidR="00805686" w:rsidRPr="00496704" w:rsidRDefault="00805686" w:rsidP="0054072E">
      <w:pPr>
        <w:keepNext/>
        <w:keepLines/>
        <w:spacing w:after="0"/>
        <w:ind w:left="304" w:hanging="319"/>
        <w:jc w:val="both"/>
        <w:outlineLvl w:val="0"/>
        <w:rPr>
          <w:rFonts w:ascii="Times New Roman" w:eastAsia="Palatino Linotype" w:hAnsi="Times New Roman" w:cs="Times New Roman"/>
          <w:b/>
          <w:color w:val="auto"/>
          <w:sz w:val="24"/>
          <w:szCs w:val="24"/>
        </w:rPr>
      </w:pPr>
    </w:p>
    <w:p w:rsidR="005E2D7F" w:rsidRPr="005E2D7F" w:rsidRDefault="005E2D7F" w:rsidP="000D2068">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1.1. İletişim Bilgileri:</w:t>
      </w:r>
    </w:p>
    <w:p w:rsidR="0054072E" w:rsidRPr="00496704" w:rsidRDefault="000F626A" w:rsidP="000D2068">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6E159D">
        <w:rPr>
          <w:rFonts w:ascii="Times New Roman" w:eastAsiaTheme="minorHAnsi" w:hAnsi="Times New Roman" w:cs="Times New Roman"/>
          <w:color w:val="auto"/>
          <w:sz w:val="24"/>
          <w:szCs w:val="24"/>
          <w:lang w:eastAsia="en-US"/>
        </w:rPr>
        <w:t>nin adı ve iletişim bilgilerine ilişkin genel b</w:t>
      </w:r>
      <w:r w:rsidR="0054072E" w:rsidRPr="00496704">
        <w:rPr>
          <w:rFonts w:ascii="Times New Roman" w:eastAsiaTheme="minorHAnsi" w:hAnsi="Times New Roman" w:cs="Times New Roman"/>
          <w:color w:val="auto"/>
          <w:sz w:val="24"/>
          <w:szCs w:val="24"/>
          <w:lang w:eastAsia="en-US"/>
        </w:rPr>
        <w:t>ilgiler aşağıdaki tabloya doldurulur.</w:t>
      </w:r>
    </w:p>
    <w:tbl>
      <w:tblPr>
        <w:tblStyle w:val="TableGrid"/>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64" w:type="dxa"/>
          <w:right w:w="115" w:type="dxa"/>
        </w:tblCellMar>
        <w:tblLook w:val="04A0" w:firstRow="1" w:lastRow="0" w:firstColumn="1" w:lastColumn="0" w:noHBand="0" w:noVBand="1"/>
      </w:tblPr>
      <w:tblGrid>
        <w:gridCol w:w="909"/>
        <w:gridCol w:w="1076"/>
        <w:gridCol w:w="2693"/>
        <w:gridCol w:w="2835"/>
        <w:gridCol w:w="2835"/>
        <w:gridCol w:w="3828"/>
      </w:tblGrid>
      <w:tr w:rsidR="00431823" w:rsidRPr="00496704" w:rsidTr="00431823">
        <w:trPr>
          <w:trHeight w:val="627"/>
        </w:trPr>
        <w:tc>
          <w:tcPr>
            <w:tcW w:w="14176" w:type="dxa"/>
            <w:gridSpan w:val="6"/>
          </w:tcPr>
          <w:p w:rsidR="00431823" w:rsidRPr="00AD1D8A" w:rsidRDefault="00431823" w:rsidP="00C31A62">
            <w:pPr>
              <w:jc w:val="center"/>
              <w:rPr>
                <w:rFonts w:ascii="Times New Roman" w:hAnsi="Times New Roman" w:cs="Times New Roman"/>
                <w:b/>
                <w:color w:val="auto"/>
                <w:sz w:val="24"/>
                <w:szCs w:val="24"/>
              </w:rPr>
            </w:pPr>
            <w:r w:rsidRPr="00AD1D8A">
              <w:rPr>
                <w:rFonts w:ascii="Times New Roman" w:eastAsiaTheme="minorHAnsi" w:hAnsi="Times New Roman" w:cs="Times New Roman"/>
                <w:b/>
                <w:color w:val="auto"/>
                <w:sz w:val="24"/>
                <w:szCs w:val="24"/>
                <w:lang w:eastAsia="en-US"/>
              </w:rPr>
              <w:t>Mahalli İdarenin</w:t>
            </w:r>
            <w:r w:rsidR="006E159D" w:rsidRPr="00AD1D8A">
              <w:rPr>
                <w:rFonts w:ascii="Times New Roman" w:eastAsiaTheme="minorHAnsi" w:hAnsi="Times New Roman" w:cs="Times New Roman"/>
                <w:b/>
                <w:color w:val="auto"/>
                <w:sz w:val="24"/>
                <w:szCs w:val="24"/>
                <w:lang w:eastAsia="en-US"/>
              </w:rPr>
              <w:t xml:space="preserve"> İletişim Bilgileri</w:t>
            </w:r>
          </w:p>
        </w:tc>
      </w:tr>
      <w:tr w:rsidR="00431823" w:rsidRPr="00496704" w:rsidTr="00BC324D">
        <w:trPr>
          <w:trHeight w:val="421"/>
        </w:trPr>
        <w:tc>
          <w:tcPr>
            <w:tcW w:w="909" w:type="dxa"/>
            <w:shd w:val="clear" w:color="auto" w:fill="9CC2E5" w:themeFill="accent1" w:themeFillTint="99"/>
          </w:tcPr>
          <w:p w:rsidR="00431823" w:rsidRPr="00496704" w:rsidRDefault="00431823"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İli</w:t>
            </w:r>
          </w:p>
        </w:tc>
        <w:tc>
          <w:tcPr>
            <w:tcW w:w="1076" w:type="dxa"/>
            <w:shd w:val="clear" w:color="auto" w:fill="9CC2E5" w:themeFill="accent1" w:themeFillTint="99"/>
          </w:tcPr>
          <w:p w:rsidR="00431823" w:rsidRPr="00496704" w:rsidRDefault="00431823"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İlçesi</w:t>
            </w:r>
          </w:p>
        </w:tc>
        <w:tc>
          <w:tcPr>
            <w:tcW w:w="2693" w:type="dxa"/>
            <w:shd w:val="clear" w:color="auto" w:fill="9CC2E5" w:themeFill="accent1" w:themeFillTint="99"/>
          </w:tcPr>
          <w:p w:rsidR="00431823" w:rsidRPr="00496704" w:rsidRDefault="00431823" w:rsidP="001E3E1C">
            <w:pPr>
              <w:ind w:left="4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Mahalli İdarenin </w:t>
            </w:r>
            <w:r w:rsidRPr="00496704">
              <w:rPr>
                <w:rFonts w:ascii="Times New Roman" w:eastAsia="Times New Roman" w:hAnsi="Times New Roman" w:cs="Times New Roman"/>
                <w:color w:val="auto"/>
                <w:sz w:val="24"/>
                <w:szCs w:val="24"/>
              </w:rPr>
              <w:t xml:space="preserve">Adı </w:t>
            </w:r>
          </w:p>
        </w:tc>
        <w:tc>
          <w:tcPr>
            <w:tcW w:w="2835" w:type="dxa"/>
            <w:shd w:val="clear" w:color="auto" w:fill="9CC2E5" w:themeFill="accent1" w:themeFillTint="99"/>
          </w:tcPr>
          <w:p w:rsidR="00431823" w:rsidRPr="00496704" w:rsidRDefault="00431823"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Adresi </w:t>
            </w:r>
          </w:p>
        </w:tc>
        <w:tc>
          <w:tcPr>
            <w:tcW w:w="2835" w:type="dxa"/>
            <w:shd w:val="clear" w:color="auto" w:fill="9CC2E5" w:themeFill="accent1" w:themeFillTint="99"/>
          </w:tcPr>
          <w:p w:rsidR="00431823" w:rsidRPr="00496704" w:rsidRDefault="00431823"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3828" w:type="dxa"/>
            <w:shd w:val="clear" w:color="auto" w:fill="9CC2E5" w:themeFill="accent1" w:themeFillTint="99"/>
          </w:tcPr>
          <w:p w:rsidR="00431823" w:rsidRPr="00496704" w:rsidRDefault="00431823" w:rsidP="001E3E1C">
            <w:pPr>
              <w:ind w:left="48"/>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Mail </w:t>
            </w:r>
          </w:p>
        </w:tc>
      </w:tr>
      <w:tr w:rsidR="00431823" w:rsidRPr="00496704" w:rsidTr="00431823">
        <w:trPr>
          <w:trHeight w:val="392"/>
        </w:trPr>
        <w:tc>
          <w:tcPr>
            <w:tcW w:w="909" w:type="dxa"/>
          </w:tcPr>
          <w:p w:rsidR="00431823" w:rsidRDefault="00431823" w:rsidP="001E3E1C">
            <w:pPr>
              <w:jc w:val="both"/>
              <w:rPr>
                <w:rFonts w:ascii="Times New Roman" w:eastAsia="Times New Roman" w:hAnsi="Times New Roman" w:cs="Times New Roman"/>
                <w:color w:val="auto"/>
                <w:sz w:val="24"/>
                <w:szCs w:val="24"/>
              </w:rPr>
            </w:pPr>
          </w:p>
          <w:p w:rsidR="00805686" w:rsidRDefault="00805686" w:rsidP="001E3E1C">
            <w:pPr>
              <w:jc w:val="both"/>
              <w:rPr>
                <w:rFonts w:ascii="Times New Roman" w:eastAsia="Times New Roman" w:hAnsi="Times New Roman" w:cs="Times New Roman"/>
                <w:color w:val="auto"/>
                <w:sz w:val="24"/>
                <w:szCs w:val="24"/>
              </w:rPr>
            </w:pPr>
          </w:p>
          <w:p w:rsidR="00805686" w:rsidRPr="00496704" w:rsidRDefault="00805686" w:rsidP="001E3E1C">
            <w:pPr>
              <w:jc w:val="both"/>
              <w:rPr>
                <w:rFonts w:ascii="Times New Roman" w:eastAsia="Times New Roman" w:hAnsi="Times New Roman" w:cs="Times New Roman"/>
                <w:color w:val="auto"/>
                <w:sz w:val="24"/>
                <w:szCs w:val="24"/>
              </w:rPr>
            </w:pPr>
          </w:p>
        </w:tc>
        <w:tc>
          <w:tcPr>
            <w:tcW w:w="1076" w:type="dxa"/>
          </w:tcPr>
          <w:p w:rsidR="00431823" w:rsidRPr="00496704" w:rsidRDefault="00431823" w:rsidP="001E3E1C">
            <w:pPr>
              <w:jc w:val="both"/>
              <w:rPr>
                <w:rFonts w:ascii="Times New Roman" w:eastAsia="Times New Roman" w:hAnsi="Times New Roman" w:cs="Times New Roman"/>
                <w:color w:val="auto"/>
                <w:sz w:val="24"/>
                <w:szCs w:val="24"/>
              </w:rPr>
            </w:pPr>
          </w:p>
        </w:tc>
        <w:tc>
          <w:tcPr>
            <w:tcW w:w="2693" w:type="dxa"/>
            <w:shd w:val="clear" w:color="auto" w:fill="auto"/>
            <w:vAlign w:val="center"/>
          </w:tcPr>
          <w:p w:rsidR="00431823" w:rsidRPr="00496704" w:rsidRDefault="00431823"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835" w:type="dxa"/>
            <w:shd w:val="clear" w:color="auto" w:fill="auto"/>
            <w:vAlign w:val="center"/>
          </w:tcPr>
          <w:p w:rsidR="00431823" w:rsidRPr="00496704" w:rsidRDefault="00431823"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835" w:type="dxa"/>
            <w:shd w:val="clear" w:color="auto" w:fill="auto"/>
            <w:vAlign w:val="center"/>
          </w:tcPr>
          <w:p w:rsidR="00431823" w:rsidRPr="00496704" w:rsidRDefault="00431823"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828" w:type="dxa"/>
            <w:shd w:val="clear" w:color="auto" w:fill="auto"/>
            <w:vAlign w:val="center"/>
          </w:tcPr>
          <w:p w:rsidR="00431823" w:rsidRPr="00496704" w:rsidRDefault="00431823"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bl>
    <w:p w:rsidR="006E159D" w:rsidRDefault="006E159D" w:rsidP="006E159D">
      <w:pPr>
        <w:rPr>
          <w:rFonts w:ascii="Times New Roman" w:eastAsiaTheme="minorHAnsi" w:hAnsi="Times New Roman" w:cs="Times New Roman"/>
          <w:color w:val="auto"/>
          <w:sz w:val="24"/>
          <w:szCs w:val="24"/>
          <w:lang w:eastAsia="en-US"/>
        </w:rPr>
      </w:pPr>
    </w:p>
    <w:p w:rsidR="00805686" w:rsidRDefault="00805686" w:rsidP="006E159D">
      <w:pPr>
        <w:rPr>
          <w:rFonts w:ascii="Times New Roman" w:eastAsiaTheme="minorHAnsi" w:hAnsi="Times New Roman" w:cs="Times New Roman"/>
          <w:color w:val="auto"/>
          <w:sz w:val="24"/>
          <w:szCs w:val="24"/>
          <w:lang w:eastAsia="en-US"/>
        </w:rPr>
      </w:pPr>
    </w:p>
    <w:p w:rsidR="005E2D7F" w:rsidRPr="005E2D7F" w:rsidRDefault="005E2D7F" w:rsidP="006E159D">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1.2 Nüfus ve Atık Bilgileri</w:t>
      </w:r>
    </w:p>
    <w:p w:rsidR="006E159D" w:rsidRPr="00496704" w:rsidRDefault="006E159D" w:rsidP="006E159D">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Pr>
          <w:rFonts w:ascii="Times New Roman" w:eastAsiaTheme="minorHAnsi" w:hAnsi="Times New Roman" w:cs="Times New Roman"/>
          <w:color w:val="auto"/>
          <w:sz w:val="24"/>
          <w:szCs w:val="24"/>
          <w:lang w:eastAsia="en-US"/>
        </w:rPr>
        <w:t>nin adı ve iletişim bilgilerine ilişkin genel b</w:t>
      </w:r>
      <w:r w:rsidRPr="00496704">
        <w:rPr>
          <w:rFonts w:ascii="Times New Roman" w:eastAsiaTheme="minorHAnsi" w:hAnsi="Times New Roman" w:cs="Times New Roman"/>
          <w:color w:val="auto"/>
          <w:sz w:val="24"/>
          <w:szCs w:val="24"/>
          <w:lang w:eastAsia="en-US"/>
        </w:rPr>
        <w:t>ilgiler aşağıdaki tabloya doldurulur.</w:t>
      </w:r>
    </w:p>
    <w:tbl>
      <w:tblPr>
        <w:tblpPr w:leftFromText="141" w:rightFromText="141" w:vertAnchor="text" w:horzAnchor="margin" w:tblpX="-147" w:tblpY="18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1417"/>
        <w:gridCol w:w="2694"/>
        <w:gridCol w:w="3260"/>
        <w:gridCol w:w="3572"/>
      </w:tblGrid>
      <w:tr w:rsidR="000F626A" w:rsidRPr="00496704" w:rsidTr="00431823">
        <w:tc>
          <w:tcPr>
            <w:tcW w:w="14170" w:type="dxa"/>
            <w:gridSpan w:val="6"/>
          </w:tcPr>
          <w:p w:rsidR="000F626A" w:rsidRPr="00AD1D8A" w:rsidRDefault="000F626A" w:rsidP="00431823">
            <w:pPr>
              <w:spacing w:after="0" w:line="240" w:lineRule="auto"/>
              <w:jc w:val="center"/>
              <w:rPr>
                <w:rFonts w:ascii="Times New Roman" w:eastAsiaTheme="minorHAnsi" w:hAnsi="Times New Roman" w:cs="Times New Roman"/>
                <w:b/>
                <w:color w:val="auto"/>
                <w:sz w:val="24"/>
                <w:szCs w:val="24"/>
                <w:lang w:eastAsia="en-US"/>
              </w:rPr>
            </w:pPr>
            <w:r w:rsidRPr="00AD1D8A">
              <w:rPr>
                <w:rFonts w:ascii="Times New Roman" w:eastAsiaTheme="minorHAnsi" w:hAnsi="Times New Roman" w:cs="Times New Roman"/>
                <w:b/>
                <w:color w:val="auto"/>
                <w:sz w:val="24"/>
                <w:szCs w:val="24"/>
                <w:lang w:eastAsia="en-US"/>
              </w:rPr>
              <w:t>Mahalli İdare Genel Bilgileri</w:t>
            </w:r>
          </w:p>
          <w:p w:rsidR="006E159D"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p>
        </w:tc>
      </w:tr>
      <w:tr w:rsidR="00431823" w:rsidRPr="00496704" w:rsidTr="001B4ACB">
        <w:tc>
          <w:tcPr>
            <w:tcW w:w="1951"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E11564">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w:t>
            </w:r>
            <w:r w:rsidR="00E11564">
              <w:rPr>
                <w:rFonts w:ascii="Times New Roman" w:eastAsiaTheme="minorHAnsi" w:hAnsi="Times New Roman" w:cs="Times New Roman"/>
                <w:color w:val="auto"/>
                <w:sz w:val="24"/>
                <w:szCs w:val="24"/>
                <w:lang w:eastAsia="en-US"/>
              </w:rPr>
              <w:t xml:space="preserve">2019 </w:t>
            </w:r>
            <w:r w:rsidRPr="00496704">
              <w:rPr>
                <w:rFonts w:ascii="Times New Roman" w:eastAsiaTheme="minorHAnsi" w:hAnsi="Times New Roman" w:cs="Times New Roman"/>
                <w:color w:val="auto"/>
                <w:sz w:val="24"/>
                <w:szCs w:val="24"/>
                <w:lang w:eastAsia="en-US"/>
              </w:rPr>
              <w:t>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1276"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(Yazlık)</w:t>
            </w:r>
          </w:p>
        </w:tc>
        <w:tc>
          <w:tcPr>
            <w:tcW w:w="1417"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(Kışlık)</w:t>
            </w:r>
          </w:p>
        </w:tc>
        <w:tc>
          <w:tcPr>
            <w:tcW w:w="2694"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Mahalli İdarenin Sıfır Atık Sistemine Geçiş Yılı (2019 TUİK </w:t>
            </w:r>
            <w:r w:rsidR="00AA7359">
              <w:rPr>
                <w:rFonts w:ascii="Times New Roman" w:eastAsiaTheme="minorHAnsi" w:hAnsi="Times New Roman" w:cs="Times New Roman"/>
                <w:color w:val="auto"/>
                <w:sz w:val="24"/>
                <w:szCs w:val="24"/>
                <w:lang w:eastAsia="en-US"/>
              </w:rPr>
              <w:t xml:space="preserve">nüfus </w:t>
            </w:r>
            <w:r w:rsidRPr="00496704">
              <w:rPr>
                <w:rFonts w:ascii="Times New Roman" w:eastAsiaTheme="minorHAnsi" w:hAnsi="Times New Roman" w:cs="Times New Roman"/>
                <w:color w:val="auto"/>
                <w:sz w:val="24"/>
                <w:szCs w:val="24"/>
                <w:lang w:eastAsia="en-US"/>
              </w:rPr>
              <w:t>verisi esas alınır)</w:t>
            </w:r>
          </w:p>
        </w:tc>
        <w:tc>
          <w:tcPr>
            <w:tcW w:w="3260" w:type="dxa"/>
            <w:shd w:val="clear" w:color="auto" w:fill="9CC2E5" w:themeFill="accent1" w:themeFillTint="99"/>
          </w:tcPr>
          <w:p w:rsidR="00431823"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Evsel katı atık miktarı</w:t>
            </w:r>
            <w:r w:rsidR="00E11564">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(ton/yıl</w:t>
            </w:r>
            <w:r w:rsidR="00431823"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(kişi başı atık miktarı üzerinden hesaplan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 xml:space="preserve"> 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3572"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Değerlendirilebilir </w:t>
            </w:r>
            <w:r w:rsidR="00D74BC6">
              <w:rPr>
                <w:rFonts w:ascii="Times New Roman" w:eastAsiaTheme="minorHAnsi" w:hAnsi="Times New Roman" w:cs="Times New Roman"/>
                <w:color w:val="auto"/>
                <w:sz w:val="24"/>
                <w:szCs w:val="24"/>
                <w:lang w:eastAsia="en-US"/>
              </w:rPr>
              <w:t xml:space="preserve"> atık </w:t>
            </w:r>
            <w:r w:rsidRPr="00496704">
              <w:rPr>
                <w:rFonts w:ascii="Times New Roman" w:eastAsiaTheme="minorHAnsi" w:hAnsi="Times New Roman" w:cs="Times New Roman"/>
                <w:color w:val="auto"/>
                <w:sz w:val="24"/>
                <w:szCs w:val="24"/>
                <w:lang w:eastAsia="en-US"/>
              </w:rPr>
              <w:t>(plastik, kağıt, cam, metal</w:t>
            </w:r>
            <w:r w:rsidR="00D74BC6">
              <w:rPr>
                <w:rFonts w:ascii="Times New Roman" w:eastAsiaTheme="minorHAnsi" w:hAnsi="Times New Roman" w:cs="Times New Roman"/>
                <w:color w:val="auto"/>
                <w:sz w:val="24"/>
                <w:szCs w:val="24"/>
                <w:lang w:eastAsia="en-US"/>
              </w:rPr>
              <w:t>)</w:t>
            </w:r>
            <w:r w:rsidR="006E159D">
              <w:rPr>
                <w:rFonts w:ascii="Times New Roman" w:eastAsiaTheme="minorHAnsi" w:hAnsi="Times New Roman" w:cs="Times New Roman"/>
                <w:color w:val="auto"/>
                <w:sz w:val="24"/>
                <w:szCs w:val="24"/>
                <w:lang w:eastAsia="en-US"/>
              </w:rPr>
              <w:t xml:space="preserve"> miktarı (ton/yıl</w:t>
            </w:r>
            <w:r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(Toplam Atık miktarının %20 si </w:t>
            </w:r>
            <w:r w:rsidR="006E159D">
              <w:rPr>
                <w:rFonts w:ascii="Times New Roman" w:eastAsiaTheme="minorHAnsi" w:hAnsi="Times New Roman" w:cs="Times New Roman"/>
                <w:color w:val="auto"/>
                <w:sz w:val="24"/>
                <w:szCs w:val="24"/>
                <w:lang w:eastAsia="en-US"/>
              </w:rPr>
              <w:t>esas alın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w:t>
            </w:r>
          </w:p>
        </w:tc>
      </w:tr>
      <w:tr w:rsidR="00431823" w:rsidRPr="00496704" w:rsidTr="001B4ACB">
        <w:tc>
          <w:tcPr>
            <w:tcW w:w="1951"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805686" w:rsidRDefault="00805686" w:rsidP="00431823">
            <w:pPr>
              <w:spacing w:after="0" w:line="240" w:lineRule="auto"/>
              <w:rPr>
                <w:rFonts w:ascii="Times New Roman" w:eastAsiaTheme="minorHAnsi" w:hAnsi="Times New Roman" w:cs="Times New Roman"/>
                <w:b/>
                <w:color w:val="auto"/>
                <w:sz w:val="24"/>
                <w:szCs w:val="24"/>
                <w:lang w:eastAsia="en-US"/>
              </w:rPr>
            </w:pPr>
          </w:p>
          <w:p w:rsidR="00805686" w:rsidRPr="00496704" w:rsidRDefault="00805686" w:rsidP="00431823">
            <w:pPr>
              <w:spacing w:after="0" w:line="240" w:lineRule="auto"/>
              <w:rPr>
                <w:rFonts w:ascii="Times New Roman" w:eastAsiaTheme="minorHAnsi" w:hAnsi="Times New Roman" w:cs="Times New Roman"/>
                <w:b/>
                <w:color w:val="auto"/>
                <w:sz w:val="24"/>
                <w:szCs w:val="24"/>
                <w:lang w:eastAsia="en-US"/>
              </w:rPr>
            </w:pPr>
          </w:p>
        </w:tc>
        <w:tc>
          <w:tcPr>
            <w:tcW w:w="1276"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1417"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2694"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6E159D" w:rsidRPr="00496704" w:rsidRDefault="006E159D" w:rsidP="00431823">
            <w:pPr>
              <w:spacing w:after="0" w:line="240" w:lineRule="auto"/>
              <w:rPr>
                <w:rFonts w:ascii="Times New Roman" w:eastAsiaTheme="minorHAnsi" w:hAnsi="Times New Roman" w:cs="Times New Roman"/>
                <w:b/>
                <w:color w:val="auto"/>
                <w:sz w:val="24"/>
                <w:szCs w:val="24"/>
                <w:lang w:eastAsia="en-US"/>
              </w:rPr>
            </w:pPr>
          </w:p>
        </w:tc>
        <w:tc>
          <w:tcPr>
            <w:tcW w:w="3260"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3572"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r>
    </w:tbl>
    <w:p w:rsidR="006E159D" w:rsidRDefault="0054072E" w:rsidP="0054072E">
      <w:pPr>
        <w:spacing w:after="163"/>
        <w:ind w:right="4760"/>
        <w:jc w:val="both"/>
        <w:rPr>
          <w:rFonts w:ascii="Times New Roman" w:eastAsia="Times New Roman" w:hAnsi="Times New Roman" w:cs="Times New Roman"/>
          <w:b/>
          <w:color w:val="auto"/>
          <w:sz w:val="24"/>
          <w:szCs w:val="24"/>
        </w:rPr>
      </w:pPr>
      <w:r w:rsidRPr="00496704">
        <w:rPr>
          <w:rFonts w:ascii="Times New Roman" w:eastAsia="Times New Roman" w:hAnsi="Times New Roman" w:cs="Times New Roman"/>
          <w:b/>
          <w:color w:val="auto"/>
          <w:sz w:val="24"/>
          <w:szCs w:val="24"/>
        </w:rPr>
        <w:t xml:space="preserve"> </w:t>
      </w:r>
    </w:p>
    <w:p w:rsidR="00805686" w:rsidRDefault="00805686" w:rsidP="0054072E">
      <w:pPr>
        <w:spacing w:after="163"/>
        <w:ind w:right="4760"/>
        <w:jc w:val="both"/>
        <w:rPr>
          <w:rFonts w:ascii="Times New Roman" w:eastAsia="Times New Roman" w:hAnsi="Times New Roman" w:cs="Times New Roman"/>
          <w:b/>
          <w:color w:val="auto"/>
          <w:sz w:val="24"/>
          <w:szCs w:val="24"/>
        </w:rPr>
      </w:pPr>
    </w:p>
    <w:p w:rsidR="005E2D7F" w:rsidRPr="00496704" w:rsidRDefault="005E2D7F" w:rsidP="005E2D7F">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1.3</w:t>
      </w:r>
      <w:r w:rsidR="00C04BEC">
        <w:rPr>
          <w:rFonts w:ascii="Times New Roman" w:eastAsiaTheme="minorHAnsi" w:hAnsi="Times New Roman" w:cs="Times New Roman"/>
          <w:b/>
          <w:color w:val="auto"/>
          <w:sz w:val="24"/>
          <w:szCs w:val="24"/>
          <w:lang w:eastAsia="en-US"/>
        </w:rPr>
        <w:t xml:space="preserve"> </w:t>
      </w:r>
      <w:r>
        <w:rPr>
          <w:rFonts w:ascii="Times New Roman" w:eastAsiaTheme="minorHAnsi" w:hAnsi="Times New Roman" w:cs="Times New Roman"/>
          <w:b/>
          <w:color w:val="auto"/>
          <w:sz w:val="24"/>
          <w:szCs w:val="24"/>
          <w:lang w:eastAsia="en-US"/>
        </w:rPr>
        <w:t>Toplama Sistemi Bilgileri</w:t>
      </w:r>
      <w:r w:rsidRPr="00496704">
        <w:rPr>
          <w:rFonts w:ascii="Times New Roman" w:eastAsiaTheme="minorHAnsi" w:hAnsi="Times New Roman" w:cs="Times New Roman"/>
          <w:b/>
          <w:color w:val="auto"/>
          <w:sz w:val="24"/>
          <w:szCs w:val="24"/>
          <w:lang w:eastAsia="en-US"/>
        </w:rPr>
        <w:t xml:space="preserve">: </w:t>
      </w:r>
    </w:p>
    <w:p w:rsidR="005E2D7F" w:rsidRPr="00496704" w:rsidRDefault="005E2D7F" w:rsidP="005E2D7F">
      <w:pPr>
        <w:tabs>
          <w:tab w:val="left" w:pos="1613"/>
        </w:tabs>
        <w:jc w:val="both"/>
        <w:rPr>
          <w:rFonts w:ascii="Times New Roman" w:hAnsi="Times New Roman" w:cs="Times New Roman"/>
          <w:color w:val="auto"/>
          <w:sz w:val="24"/>
          <w:szCs w:val="24"/>
        </w:rPr>
      </w:pPr>
      <w:r w:rsidRPr="00496704">
        <w:rPr>
          <w:rFonts w:ascii="Times New Roman" w:hAnsi="Times New Roman" w:cs="Times New Roman"/>
          <w:color w:val="auto"/>
          <w:sz w:val="24"/>
          <w:szCs w:val="24"/>
        </w:rPr>
        <w:t xml:space="preserve">Mahalli idare sınırları içerisinde </w:t>
      </w:r>
      <w:r>
        <w:rPr>
          <w:rFonts w:ascii="Times New Roman" w:hAnsi="Times New Roman" w:cs="Times New Roman"/>
          <w:color w:val="auto"/>
          <w:sz w:val="24"/>
          <w:szCs w:val="24"/>
        </w:rPr>
        <w:t xml:space="preserve">oluşan </w:t>
      </w:r>
      <w:r w:rsidRPr="00496704">
        <w:rPr>
          <w:rFonts w:ascii="Times New Roman" w:hAnsi="Times New Roman" w:cs="Times New Roman"/>
          <w:color w:val="auto"/>
          <w:sz w:val="24"/>
          <w:szCs w:val="24"/>
        </w:rPr>
        <w:t xml:space="preserve">atıkların </w:t>
      </w:r>
      <w:r w:rsidR="00D74BC6">
        <w:rPr>
          <w:rFonts w:ascii="Times New Roman" w:hAnsi="Times New Roman" w:cs="Times New Roman"/>
          <w:color w:val="auto"/>
          <w:sz w:val="24"/>
          <w:szCs w:val="24"/>
        </w:rPr>
        <w:t xml:space="preserve">cadde ve sokaklarda </w:t>
      </w:r>
      <w:r w:rsidR="00826871">
        <w:rPr>
          <w:rFonts w:ascii="Times New Roman" w:hAnsi="Times New Roman" w:cs="Times New Roman"/>
          <w:color w:val="auto"/>
          <w:sz w:val="24"/>
          <w:szCs w:val="24"/>
        </w:rPr>
        <w:t xml:space="preserve">atık türü bazında </w:t>
      </w:r>
      <w:r w:rsidRPr="00496704">
        <w:rPr>
          <w:rFonts w:ascii="Times New Roman" w:hAnsi="Times New Roman" w:cs="Times New Roman"/>
          <w:color w:val="auto"/>
          <w:sz w:val="24"/>
          <w:szCs w:val="24"/>
        </w:rPr>
        <w:t>ne şekilde</w:t>
      </w:r>
      <w:r>
        <w:rPr>
          <w:rFonts w:ascii="Times New Roman" w:hAnsi="Times New Roman" w:cs="Times New Roman"/>
          <w:color w:val="auto"/>
          <w:sz w:val="24"/>
          <w:szCs w:val="24"/>
        </w:rPr>
        <w:t>,</w:t>
      </w:r>
      <w:r w:rsidRPr="00496704">
        <w:rPr>
          <w:rFonts w:ascii="Times New Roman" w:hAnsi="Times New Roman" w:cs="Times New Roman"/>
          <w:color w:val="auto"/>
          <w:sz w:val="24"/>
          <w:szCs w:val="24"/>
        </w:rPr>
        <w:t xml:space="preserve"> nasıl</w:t>
      </w:r>
      <w:r>
        <w:rPr>
          <w:rFonts w:ascii="Times New Roman" w:hAnsi="Times New Roman" w:cs="Times New Roman"/>
          <w:color w:val="auto"/>
          <w:sz w:val="24"/>
          <w:szCs w:val="24"/>
        </w:rPr>
        <w:t xml:space="preserve"> ve </w:t>
      </w:r>
      <w:r w:rsidRPr="00496704">
        <w:rPr>
          <w:rFonts w:ascii="Times New Roman" w:hAnsi="Times New Roman" w:cs="Times New Roman"/>
          <w:color w:val="auto"/>
          <w:sz w:val="24"/>
          <w:szCs w:val="24"/>
        </w:rPr>
        <w:t>hangi periyotlarla toplandığı</w:t>
      </w:r>
      <w:r w:rsidR="00826871">
        <w:rPr>
          <w:rFonts w:ascii="Times New Roman" w:hAnsi="Times New Roman" w:cs="Times New Roman"/>
          <w:color w:val="auto"/>
          <w:sz w:val="24"/>
          <w:szCs w:val="24"/>
        </w:rPr>
        <w:t xml:space="preserve"> (günlük/haftalık/15 günlük)</w:t>
      </w:r>
      <w:r w:rsidR="00C04BEC">
        <w:rPr>
          <w:rFonts w:ascii="Times New Roman" w:hAnsi="Times New Roman" w:cs="Times New Roman"/>
          <w:color w:val="auto"/>
          <w:sz w:val="24"/>
          <w:szCs w:val="24"/>
        </w:rPr>
        <w:t>,</w:t>
      </w:r>
      <w:r w:rsidR="00826871">
        <w:rPr>
          <w:rFonts w:ascii="Times New Roman" w:hAnsi="Times New Roman" w:cs="Times New Roman"/>
          <w:color w:val="auto"/>
          <w:sz w:val="24"/>
          <w:szCs w:val="24"/>
        </w:rPr>
        <w:t xml:space="preserve"> kullanılan ekipman türleri (kapıdan kapıya/ kumbara/konteyner/yeraltı konteyneri)</w:t>
      </w:r>
      <w:r w:rsidR="00C04BEC">
        <w:rPr>
          <w:rFonts w:ascii="Times New Roman" w:hAnsi="Times New Roman" w:cs="Times New Roman"/>
          <w:color w:val="auto"/>
          <w:sz w:val="24"/>
          <w:szCs w:val="24"/>
        </w:rPr>
        <w:t xml:space="preserve"> toplama şekli (ikili, çoklu, bölgesel)</w:t>
      </w:r>
      <w:r w:rsidR="00826871">
        <w:rPr>
          <w:rFonts w:ascii="Times New Roman" w:hAnsi="Times New Roman" w:cs="Times New Roman"/>
          <w:color w:val="auto"/>
          <w:sz w:val="24"/>
          <w:szCs w:val="24"/>
        </w:rPr>
        <w:t>, toplama amacıyla kullanılan araçların özellikleri ve kapasitesi</w:t>
      </w:r>
      <w:r w:rsidR="00D74BC6">
        <w:rPr>
          <w:rFonts w:ascii="Times New Roman" w:hAnsi="Times New Roman" w:cs="Times New Roman"/>
          <w:color w:val="auto"/>
          <w:sz w:val="24"/>
          <w:szCs w:val="24"/>
        </w:rPr>
        <w:t>ne</w:t>
      </w:r>
      <w:r w:rsidRPr="00496704">
        <w:rPr>
          <w:rFonts w:ascii="Times New Roman" w:hAnsi="Times New Roman" w:cs="Times New Roman"/>
          <w:color w:val="auto"/>
          <w:sz w:val="24"/>
          <w:szCs w:val="24"/>
        </w:rPr>
        <w:t xml:space="preserve"> ilişkin bilgilere yer verilir.</w:t>
      </w:r>
    </w:p>
    <w:tbl>
      <w:tblPr>
        <w:tblW w:w="0" w:type="auto"/>
        <w:tblInd w:w="-5" w:type="dxa"/>
        <w:tblCellMar>
          <w:left w:w="70" w:type="dxa"/>
          <w:right w:w="70" w:type="dxa"/>
        </w:tblCellMar>
        <w:tblLook w:val="04A0" w:firstRow="1" w:lastRow="0" w:firstColumn="1" w:lastColumn="0" w:noHBand="0" w:noVBand="1"/>
      </w:tblPr>
      <w:tblGrid>
        <w:gridCol w:w="2485"/>
        <w:gridCol w:w="2693"/>
        <w:gridCol w:w="3402"/>
        <w:gridCol w:w="1701"/>
        <w:gridCol w:w="1418"/>
        <w:gridCol w:w="1418"/>
      </w:tblGrid>
      <w:tr w:rsidR="006B17CB" w:rsidRPr="00496704" w:rsidTr="005C3746">
        <w:trPr>
          <w:trHeight w:val="694"/>
        </w:trPr>
        <w:tc>
          <w:tcPr>
            <w:tcW w:w="131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7CB" w:rsidRPr="006B17CB" w:rsidRDefault="006B17CB" w:rsidP="006B17CB">
            <w:pPr>
              <w:spacing w:after="0" w:line="240" w:lineRule="auto"/>
              <w:jc w:val="center"/>
              <w:rPr>
                <w:rFonts w:ascii="Times New Roman" w:eastAsia="Times New Roman" w:hAnsi="Times New Roman" w:cs="Times New Roman"/>
                <w:b/>
                <w:color w:val="auto"/>
                <w:sz w:val="24"/>
                <w:szCs w:val="24"/>
              </w:rPr>
            </w:pPr>
            <w:r w:rsidRPr="006B17CB">
              <w:rPr>
                <w:rFonts w:ascii="Times New Roman" w:eastAsia="Times New Roman" w:hAnsi="Times New Roman" w:cs="Times New Roman"/>
                <w:b/>
                <w:color w:val="auto"/>
                <w:sz w:val="24"/>
                <w:szCs w:val="24"/>
              </w:rPr>
              <w:t>Toplama Sistemi Bilgileri</w:t>
            </w:r>
          </w:p>
        </w:tc>
      </w:tr>
      <w:tr w:rsidR="006B17CB" w:rsidRPr="00496704" w:rsidTr="006B17CB">
        <w:trPr>
          <w:trHeight w:val="694"/>
        </w:trPr>
        <w:tc>
          <w:tcPr>
            <w:tcW w:w="248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F7148F">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Atık türü (Plastik Kağıt Cam, Metal, Geri Dönüşemeyen…vb)</w:t>
            </w:r>
          </w:p>
        </w:tc>
        <w:tc>
          <w:tcPr>
            <w:tcW w:w="2693" w:type="dxa"/>
            <w:vMerge w:val="restart"/>
            <w:tcBorders>
              <w:top w:val="single" w:sz="4" w:space="0" w:color="auto"/>
              <w:left w:val="single" w:sz="4" w:space="0" w:color="auto"/>
              <w:right w:val="single" w:sz="4" w:space="0" w:color="auto"/>
            </w:tcBorders>
            <w:shd w:val="clear" w:color="auto" w:fill="BDD6EE" w:themeFill="accent1" w:themeFillTint="66"/>
          </w:tcPr>
          <w:p w:rsidR="006B17CB" w:rsidRDefault="006B17CB" w:rsidP="00826871">
            <w:pPr>
              <w:spacing w:after="0" w:line="240" w:lineRule="auto"/>
              <w:jc w:val="center"/>
              <w:rPr>
                <w:rFonts w:ascii="Times New Roman" w:eastAsia="Times New Roman" w:hAnsi="Times New Roman" w:cs="Times New Roman"/>
                <w:color w:val="auto"/>
                <w:sz w:val="24"/>
                <w:szCs w:val="24"/>
              </w:rPr>
            </w:pPr>
          </w:p>
          <w:p w:rsidR="006B17CB"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Toplama Şekli</w:t>
            </w:r>
          </w:p>
          <w:p w:rsidR="006B17CB" w:rsidRPr="00684F05" w:rsidRDefault="006B17CB" w:rsidP="006B17CB">
            <w:pPr>
              <w:spacing w:after="0" w:line="240" w:lineRule="auto"/>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(ikili, çoklu, pilot çapta)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1710EC">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Topl</w:t>
            </w:r>
            <w:r>
              <w:rPr>
                <w:rFonts w:ascii="Times New Roman" w:eastAsia="Times New Roman" w:hAnsi="Times New Roman" w:cs="Times New Roman"/>
                <w:color w:val="auto"/>
                <w:sz w:val="24"/>
                <w:szCs w:val="24"/>
              </w:rPr>
              <w:t>ama yöntemi (</w:t>
            </w:r>
            <w:r w:rsidRPr="00684F05">
              <w:rPr>
                <w:rFonts w:ascii="Times New Roman" w:eastAsia="Times New Roman" w:hAnsi="Times New Roman" w:cs="Times New Roman"/>
                <w:color w:val="auto"/>
                <w:sz w:val="24"/>
                <w:szCs w:val="24"/>
              </w:rPr>
              <w:t>Kapıdan</w:t>
            </w:r>
            <w:r>
              <w:rPr>
                <w:rFonts w:ascii="Times New Roman" w:eastAsia="Times New Roman" w:hAnsi="Times New Roman" w:cs="Times New Roman"/>
                <w:color w:val="auto"/>
                <w:sz w:val="24"/>
                <w:szCs w:val="24"/>
              </w:rPr>
              <w:t xml:space="preserve"> kapıya, </w:t>
            </w:r>
            <w:r w:rsidRPr="00684F05">
              <w:rPr>
                <w:rFonts w:ascii="Times New Roman" w:eastAsia="Times New Roman" w:hAnsi="Times New Roman" w:cs="Times New Roman"/>
                <w:color w:val="auto"/>
                <w:sz w:val="24"/>
                <w:szCs w:val="24"/>
              </w:rPr>
              <w:t>kumbara</w:t>
            </w:r>
            <w:r w:rsidR="001710EC">
              <w:rPr>
                <w:rFonts w:ascii="Times New Roman" w:eastAsia="Times New Roman" w:hAnsi="Times New Roman" w:cs="Times New Roman"/>
                <w:color w:val="auto"/>
                <w:sz w:val="24"/>
                <w:szCs w:val="24"/>
              </w:rPr>
              <w:t>/</w:t>
            </w:r>
            <w:r w:rsidRPr="00684F05">
              <w:rPr>
                <w:rFonts w:ascii="Times New Roman" w:eastAsia="Times New Roman" w:hAnsi="Times New Roman" w:cs="Times New Roman"/>
                <w:color w:val="auto"/>
                <w:sz w:val="24"/>
                <w:szCs w:val="24"/>
              </w:rPr>
              <w:t>konteyner</w:t>
            </w:r>
            <w:r>
              <w:rPr>
                <w:rFonts w:ascii="Times New Roman" w:eastAsia="Times New Roman" w:hAnsi="Times New Roman" w:cs="Times New Roman"/>
                <w:color w:val="auto"/>
                <w:sz w:val="24"/>
                <w:szCs w:val="24"/>
              </w:rPr>
              <w:t>, yer altı konteyneri)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684F05">
              <w:rPr>
                <w:rFonts w:ascii="Times New Roman" w:eastAsia="Times New Roman" w:hAnsi="Times New Roman" w:cs="Times New Roman"/>
                <w:color w:val="auto"/>
                <w:sz w:val="24"/>
                <w:szCs w:val="24"/>
              </w:rPr>
              <w:t xml:space="preserve">oplama </w:t>
            </w:r>
            <w:r>
              <w:rPr>
                <w:rFonts w:ascii="Times New Roman" w:eastAsia="Times New Roman" w:hAnsi="Times New Roman" w:cs="Times New Roman"/>
                <w:color w:val="auto"/>
                <w:sz w:val="24"/>
                <w:szCs w:val="24"/>
              </w:rPr>
              <w:t>sıklığı</w:t>
            </w:r>
          </w:p>
        </w:tc>
        <w:tc>
          <w:tcPr>
            <w:tcW w:w="1418" w:type="dxa"/>
            <w:vMerge w:val="restart"/>
            <w:tcBorders>
              <w:top w:val="single" w:sz="4" w:space="0" w:color="auto"/>
              <w:left w:val="nil"/>
              <w:right w:val="single" w:sz="4" w:space="0" w:color="auto"/>
            </w:tcBorders>
            <w:shd w:val="clear" w:color="auto" w:fill="BDD6EE" w:themeFill="accent1" w:themeFillTint="66"/>
            <w:vAlign w:val="center"/>
            <w:hideMark/>
          </w:tcPr>
          <w:p w:rsidR="006B17CB" w:rsidRPr="00684F05" w:rsidRDefault="006B17CB" w:rsidP="006B17CB">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raç sayısı </w:t>
            </w:r>
          </w:p>
        </w:tc>
        <w:tc>
          <w:tcPr>
            <w:tcW w:w="1418" w:type="dxa"/>
            <w:tcBorders>
              <w:top w:val="single" w:sz="4" w:space="0" w:color="auto"/>
              <w:left w:val="nil"/>
              <w:right w:val="single" w:sz="4" w:space="0" w:color="auto"/>
            </w:tcBorders>
            <w:shd w:val="clear" w:color="auto" w:fill="BDD6EE" w:themeFill="accent1" w:themeFillTint="66"/>
          </w:tcPr>
          <w:p w:rsidR="006B17CB" w:rsidRDefault="006B17CB" w:rsidP="006B17CB">
            <w:pPr>
              <w:spacing w:after="0" w:line="240" w:lineRule="auto"/>
              <w:rPr>
                <w:rFonts w:ascii="Times New Roman" w:eastAsia="Times New Roman" w:hAnsi="Times New Roman" w:cs="Times New Roman"/>
                <w:color w:val="auto"/>
                <w:sz w:val="24"/>
                <w:szCs w:val="24"/>
              </w:rPr>
            </w:pPr>
          </w:p>
          <w:p w:rsidR="006B17CB" w:rsidRPr="00684F05" w:rsidRDefault="006B17CB" w:rsidP="006B17C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Araç kapasitesi</w:t>
            </w:r>
          </w:p>
        </w:tc>
      </w:tr>
      <w:tr w:rsidR="006B17CB" w:rsidRPr="00496704" w:rsidTr="00D347DD">
        <w:trPr>
          <w:trHeight w:val="562"/>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693" w:type="dxa"/>
            <w:vMerge/>
            <w:tcBorders>
              <w:left w:val="single" w:sz="4" w:space="0" w:color="auto"/>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418" w:type="dxa"/>
            <w:vMerge/>
            <w:tcBorders>
              <w:left w:val="nil"/>
              <w:bottom w:val="single" w:sz="4" w:space="0" w:color="auto"/>
              <w:right w:val="single" w:sz="4" w:space="0" w:color="auto"/>
            </w:tcBorders>
            <w:shd w:val="clear" w:color="auto" w:fill="9CC2E5" w:themeFill="accent1" w:themeFillTint="99"/>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418" w:type="dxa"/>
            <w:tcBorders>
              <w:left w:val="nil"/>
              <w:bottom w:val="single" w:sz="4" w:space="0" w:color="auto"/>
              <w:right w:val="single" w:sz="4" w:space="0" w:color="auto"/>
            </w:tcBorders>
            <w:shd w:val="clear" w:color="auto" w:fill="9CC2E5" w:themeFill="accent1" w:themeFillTint="99"/>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r w:rsidR="006B17CB" w:rsidRPr="00496704" w:rsidTr="00D347DD">
        <w:trPr>
          <w:trHeight w:val="723"/>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p w:rsidR="006B17CB" w:rsidRDefault="006B17CB" w:rsidP="00F7148F">
            <w:pPr>
              <w:spacing w:after="0" w:line="240" w:lineRule="auto"/>
              <w:rPr>
                <w:rFonts w:ascii="Times New Roman" w:eastAsia="Times New Roman" w:hAnsi="Times New Roman" w:cs="Times New Roman"/>
                <w:color w:val="auto"/>
                <w:sz w:val="24"/>
                <w:szCs w:val="24"/>
              </w:rPr>
            </w:pPr>
          </w:p>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693"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418"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bl>
    <w:p w:rsidR="005E2D7F" w:rsidRPr="00496704" w:rsidRDefault="005E2D7F" w:rsidP="005E2D7F">
      <w:pPr>
        <w:tabs>
          <w:tab w:val="left" w:pos="885"/>
        </w:tabs>
        <w:jc w:val="both"/>
        <w:rPr>
          <w:rFonts w:ascii="Times New Roman" w:hAnsi="Times New Roman" w:cs="Times New Roman"/>
          <w:color w:val="auto"/>
          <w:sz w:val="24"/>
          <w:szCs w:val="24"/>
        </w:rPr>
      </w:pPr>
    </w:p>
    <w:p w:rsidR="0054072E" w:rsidRPr="006B17CB" w:rsidRDefault="006B17CB" w:rsidP="006B17CB">
      <w:pPr>
        <w:keepNext/>
        <w:keepLines/>
        <w:spacing w:after="0"/>
        <w:ind w:left="221"/>
        <w:jc w:val="both"/>
        <w:outlineLvl w:val="0"/>
        <w:rPr>
          <w:rFonts w:ascii="Times New Roman" w:eastAsia="Palatino Linotype" w:hAnsi="Times New Roman" w:cs="Times New Roman"/>
          <w:b/>
          <w:color w:val="auto"/>
          <w:sz w:val="24"/>
          <w:szCs w:val="24"/>
        </w:rPr>
      </w:pPr>
      <w:bookmarkStart w:id="1" w:name="_Toc30780356"/>
      <w:r>
        <w:rPr>
          <w:rFonts w:ascii="Times New Roman" w:eastAsia="Palatino Linotype" w:hAnsi="Times New Roman" w:cs="Times New Roman"/>
          <w:b/>
          <w:color w:val="auto"/>
          <w:sz w:val="24"/>
          <w:szCs w:val="24"/>
        </w:rPr>
        <w:t>2.</w:t>
      </w:r>
      <w:r w:rsidR="0054072E" w:rsidRPr="006B17CB">
        <w:rPr>
          <w:rFonts w:ascii="Times New Roman" w:eastAsia="Palatino Linotype" w:hAnsi="Times New Roman" w:cs="Times New Roman"/>
          <w:b/>
          <w:color w:val="auto"/>
          <w:sz w:val="24"/>
          <w:szCs w:val="24"/>
        </w:rPr>
        <w:t>MAHALLİ İDARELERDE SIFIR ATIK YÖNETİMİ</w:t>
      </w:r>
      <w:bookmarkEnd w:id="1"/>
      <w:r w:rsidR="0054072E" w:rsidRPr="006B17CB">
        <w:rPr>
          <w:rFonts w:ascii="Times New Roman" w:eastAsia="Palatino Linotype" w:hAnsi="Times New Roman" w:cs="Times New Roman"/>
          <w:b/>
          <w:color w:val="auto"/>
          <w:sz w:val="24"/>
          <w:szCs w:val="24"/>
        </w:rPr>
        <w:t xml:space="preserve"> </w:t>
      </w:r>
    </w:p>
    <w:p w:rsidR="0054072E" w:rsidRPr="00496704" w:rsidRDefault="0054072E" w:rsidP="0054072E">
      <w:pPr>
        <w:pStyle w:val="ListeParagraf"/>
        <w:keepNext/>
        <w:keepLines/>
        <w:spacing w:after="0"/>
        <w:ind w:left="221"/>
        <w:jc w:val="both"/>
        <w:rPr>
          <w:rFonts w:ascii="Times New Roman" w:eastAsia="Palatino Linotype" w:hAnsi="Times New Roman" w:cs="Times New Roman"/>
          <w:b/>
          <w:color w:val="auto"/>
          <w:sz w:val="24"/>
          <w:szCs w:val="24"/>
        </w:rPr>
      </w:pPr>
    </w:p>
    <w:p w:rsidR="006E159D" w:rsidRPr="00496704" w:rsidRDefault="006B17CB" w:rsidP="006E159D">
      <w:pPr>
        <w:keepNext/>
        <w:keepLines/>
        <w:spacing w:after="0"/>
        <w:ind w:left="305" w:hanging="320"/>
        <w:jc w:val="both"/>
        <w:outlineLvl w:val="0"/>
        <w:rPr>
          <w:rFonts w:ascii="Times New Roman" w:eastAsia="Palatino Linotype" w:hAnsi="Times New Roman" w:cs="Times New Roman"/>
          <w:b/>
          <w:color w:val="auto"/>
          <w:sz w:val="24"/>
          <w:szCs w:val="24"/>
        </w:rPr>
      </w:pPr>
      <w:bookmarkStart w:id="2" w:name="_Toc30780355"/>
      <w:r>
        <w:rPr>
          <w:rFonts w:ascii="Times New Roman" w:eastAsia="Palatino Linotype" w:hAnsi="Times New Roman" w:cs="Times New Roman"/>
          <w:b/>
          <w:color w:val="auto"/>
          <w:sz w:val="24"/>
          <w:szCs w:val="24"/>
        </w:rPr>
        <w:t>2</w:t>
      </w:r>
      <w:r w:rsidR="006E159D">
        <w:rPr>
          <w:rFonts w:ascii="Times New Roman" w:eastAsia="Palatino Linotype" w:hAnsi="Times New Roman" w:cs="Times New Roman"/>
          <w:b/>
          <w:color w:val="auto"/>
          <w:sz w:val="24"/>
          <w:szCs w:val="24"/>
        </w:rPr>
        <w:t>.1</w:t>
      </w:r>
      <w:r w:rsidR="006E159D" w:rsidRPr="00496704">
        <w:rPr>
          <w:rFonts w:ascii="Times New Roman" w:eastAsia="Palatino Linotype" w:hAnsi="Times New Roman" w:cs="Times New Roman"/>
          <w:b/>
          <w:color w:val="auto"/>
          <w:sz w:val="24"/>
          <w:szCs w:val="24"/>
        </w:rPr>
        <w:t>.</w:t>
      </w:r>
      <w:bookmarkEnd w:id="2"/>
      <w:r w:rsidR="006E159D">
        <w:rPr>
          <w:rFonts w:ascii="Times New Roman" w:eastAsia="Palatino Linotype" w:hAnsi="Times New Roman" w:cs="Times New Roman"/>
          <w:b/>
          <w:color w:val="auto"/>
          <w:sz w:val="24"/>
          <w:szCs w:val="24"/>
        </w:rPr>
        <w:t>Sıfır Atık Çalışma Ekibi</w:t>
      </w:r>
      <w:r w:rsidR="006E159D" w:rsidRPr="00496704">
        <w:rPr>
          <w:rFonts w:ascii="Times New Roman" w:eastAsia="Palatino Linotype" w:hAnsi="Times New Roman" w:cs="Times New Roman"/>
          <w:b/>
          <w:color w:val="auto"/>
          <w:sz w:val="24"/>
          <w:szCs w:val="24"/>
        </w:rPr>
        <w:t xml:space="preserve"> </w:t>
      </w:r>
    </w:p>
    <w:p w:rsidR="006E159D" w:rsidRDefault="006E159D" w:rsidP="006E159D">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Mahalli İdarede </w:t>
      </w:r>
      <w:r w:rsidR="009F6545">
        <w:rPr>
          <w:rFonts w:ascii="Times New Roman" w:eastAsiaTheme="minorHAnsi" w:hAnsi="Times New Roman" w:cs="Times New Roman"/>
          <w:color w:val="auto"/>
          <w:sz w:val="24"/>
          <w:szCs w:val="24"/>
          <w:lang w:eastAsia="en-US"/>
        </w:rPr>
        <w:t>“</w:t>
      </w:r>
      <w:r w:rsidRPr="009F6545">
        <w:rPr>
          <w:rFonts w:ascii="Times New Roman" w:eastAsiaTheme="minorHAnsi" w:hAnsi="Times New Roman" w:cs="Times New Roman"/>
          <w:b/>
          <w:color w:val="auto"/>
          <w:sz w:val="24"/>
          <w:szCs w:val="24"/>
          <w:lang w:eastAsia="en-US"/>
        </w:rPr>
        <w:t>sıfır atık çalışma ekibi</w:t>
      </w:r>
      <w:r w:rsidR="009F6545">
        <w:rPr>
          <w:rFonts w:ascii="Times New Roman" w:eastAsiaTheme="minorHAnsi" w:hAnsi="Times New Roman" w:cs="Times New Roman"/>
          <w:b/>
          <w:color w:val="auto"/>
          <w:sz w:val="24"/>
          <w:szCs w:val="24"/>
          <w:lang w:eastAsia="en-US"/>
        </w:rPr>
        <w:t>”</w:t>
      </w:r>
      <w:r>
        <w:rPr>
          <w:rFonts w:ascii="Times New Roman" w:eastAsiaTheme="minorHAnsi" w:hAnsi="Times New Roman" w:cs="Times New Roman"/>
          <w:color w:val="auto"/>
          <w:sz w:val="24"/>
          <w:szCs w:val="24"/>
          <w:lang w:eastAsia="en-US"/>
        </w:rPr>
        <w:t xml:space="preserve"> oluşturulur. </w:t>
      </w:r>
      <w:r w:rsidRPr="00496704">
        <w:rPr>
          <w:rFonts w:ascii="Times New Roman" w:eastAsiaTheme="minorHAnsi" w:hAnsi="Times New Roman" w:cs="Times New Roman"/>
          <w:color w:val="auto"/>
          <w:sz w:val="24"/>
          <w:szCs w:val="24"/>
          <w:lang w:eastAsia="en-US"/>
        </w:rPr>
        <w:t xml:space="preserve">Mahalli İdarede sıfır atık </w:t>
      </w:r>
      <w:r>
        <w:rPr>
          <w:rFonts w:ascii="Times New Roman" w:eastAsiaTheme="minorHAnsi" w:hAnsi="Times New Roman" w:cs="Times New Roman"/>
          <w:color w:val="auto"/>
          <w:sz w:val="24"/>
          <w:szCs w:val="24"/>
          <w:lang w:eastAsia="en-US"/>
        </w:rPr>
        <w:t>çalışma ekibinin çalıştığı birim ve kaç kişiden oluştuğu aşağıdaki tabloda belirtilir.</w:t>
      </w:r>
    </w:p>
    <w:tbl>
      <w:tblPr>
        <w:tblStyle w:val="TableGrid"/>
        <w:tblW w:w="13580" w:type="dxa"/>
        <w:tblInd w:w="-104" w:type="dxa"/>
        <w:tblCellMar>
          <w:top w:w="69" w:type="dxa"/>
          <w:right w:w="115" w:type="dxa"/>
        </w:tblCellMar>
        <w:tblLook w:val="04A0" w:firstRow="1" w:lastRow="0" w:firstColumn="1" w:lastColumn="0" w:noHBand="0" w:noVBand="1"/>
      </w:tblPr>
      <w:tblGrid>
        <w:gridCol w:w="3434"/>
        <w:gridCol w:w="2139"/>
        <w:gridCol w:w="2282"/>
        <w:gridCol w:w="2282"/>
        <w:gridCol w:w="3443"/>
      </w:tblGrid>
      <w:tr w:rsidR="00AD1D8A" w:rsidRPr="00AD1D8A" w:rsidTr="002607F9">
        <w:trPr>
          <w:trHeight w:val="531"/>
        </w:trPr>
        <w:tc>
          <w:tcPr>
            <w:tcW w:w="13580" w:type="dxa"/>
            <w:gridSpan w:val="5"/>
            <w:tcBorders>
              <w:top w:val="single" w:sz="4" w:space="0" w:color="000000"/>
              <w:left w:val="single" w:sz="4" w:space="0" w:color="000000"/>
              <w:bottom w:val="single" w:sz="4" w:space="0" w:color="000000"/>
              <w:right w:val="single" w:sz="4" w:space="0" w:color="000000"/>
            </w:tcBorders>
          </w:tcPr>
          <w:p w:rsidR="00AD1D8A" w:rsidRPr="00AD1D8A" w:rsidRDefault="00AD1D8A" w:rsidP="00AD1D8A">
            <w:pPr>
              <w:jc w:val="center"/>
              <w:rPr>
                <w:rFonts w:ascii="Times New Roman" w:hAnsi="Times New Roman" w:cs="Times New Roman"/>
                <w:b/>
                <w:color w:val="auto"/>
                <w:sz w:val="24"/>
                <w:szCs w:val="24"/>
              </w:rPr>
            </w:pPr>
            <w:r w:rsidRPr="00AD1D8A">
              <w:rPr>
                <w:rFonts w:ascii="Times New Roman" w:eastAsiaTheme="minorHAnsi" w:hAnsi="Times New Roman" w:cs="Times New Roman"/>
                <w:b/>
                <w:color w:val="auto"/>
                <w:sz w:val="24"/>
                <w:szCs w:val="24"/>
                <w:lang w:eastAsia="en-US"/>
              </w:rPr>
              <w:t>Sıfır Atık Yönetim Planından Sorumlu Olan Birim/Kişiler Bilgileri</w:t>
            </w:r>
          </w:p>
        </w:tc>
      </w:tr>
      <w:tr w:rsidR="00D80653" w:rsidRPr="00496704" w:rsidTr="00BC324D">
        <w:trPr>
          <w:trHeight w:val="527"/>
        </w:trPr>
        <w:tc>
          <w:tcPr>
            <w:tcW w:w="34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80653" w:rsidRPr="00496704" w:rsidRDefault="00D80653" w:rsidP="002607F9">
            <w:pPr>
              <w:ind w:left="107"/>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Adı ve Soyadı </w:t>
            </w:r>
          </w:p>
        </w:tc>
        <w:tc>
          <w:tcPr>
            <w:tcW w:w="21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1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Birimi </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Unvanı</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8"/>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34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607F9">
            <w:pPr>
              <w:ind w:left="109"/>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Mail </w:t>
            </w:r>
          </w:p>
        </w:tc>
      </w:tr>
      <w:tr w:rsidR="00D80653" w:rsidRPr="00496704" w:rsidTr="00D80653">
        <w:trPr>
          <w:trHeight w:val="481"/>
        </w:trPr>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Default="00D80653" w:rsidP="002607F9">
            <w:pPr>
              <w:ind w:left="64"/>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p w:rsidR="00805686" w:rsidRPr="00496704" w:rsidRDefault="00805686" w:rsidP="002607F9">
            <w:pPr>
              <w:ind w:left="64"/>
              <w:jc w:val="both"/>
              <w:rPr>
                <w:rFonts w:ascii="Times New Roman" w:hAnsi="Times New Roman" w:cs="Times New Roman"/>
                <w:color w:val="auto"/>
                <w:sz w:val="24"/>
                <w:szCs w:val="24"/>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80653" w:rsidRPr="00496704" w:rsidRDefault="00D80653" w:rsidP="002607F9">
            <w:pPr>
              <w:ind w:left="65"/>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D80653" w:rsidRPr="00496704" w:rsidRDefault="00D80653" w:rsidP="002607F9">
            <w:pPr>
              <w:ind w:left="65"/>
              <w:jc w:val="both"/>
              <w:rPr>
                <w:rFonts w:ascii="Times New Roman" w:eastAsia="Times New Roman" w:hAnsi="Times New Roman" w:cs="Times New Roman"/>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496704" w:rsidRDefault="00D80653" w:rsidP="002607F9">
            <w:pPr>
              <w:ind w:left="65"/>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496704" w:rsidRDefault="00D80653" w:rsidP="002607F9">
            <w:pPr>
              <w:ind w:left="64"/>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bl>
    <w:p w:rsidR="006E159D" w:rsidRDefault="006E159D" w:rsidP="006E159D">
      <w:pPr>
        <w:spacing w:after="0"/>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p w:rsidR="006B17CB" w:rsidRPr="00496704" w:rsidRDefault="006B17CB" w:rsidP="006E159D">
      <w:pPr>
        <w:spacing w:after="0"/>
        <w:jc w:val="both"/>
        <w:rPr>
          <w:rFonts w:ascii="Times New Roman" w:hAnsi="Times New Roman" w:cs="Times New Roman"/>
          <w:color w:val="auto"/>
          <w:sz w:val="24"/>
          <w:szCs w:val="24"/>
        </w:rPr>
      </w:pPr>
    </w:p>
    <w:p w:rsidR="0054072E"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2</w:t>
      </w:r>
      <w:r w:rsidR="00D80653">
        <w:rPr>
          <w:rFonts w:ascii="Times New Roman" w:eastAsiaTheme="minorHAnsi" w:hAnsi="Times New Roman" w:cs="Times New Roman"/>
          <w:b/>
          <w:color w:val="auto"/>
          <w:sz w:val="24"/>
          <w:szCs w:val="24"/>
          <w:lang w:eastAsia="en-US"/>
        </w:rPr>
        <w:t>.2</w:t>
      </w:r>
      <w:r w:rsidR="00FB0CD9">
        <w:rPr>
          <w:rFonts w:ascii="Times New Roman" w:eastAsiaTheme="minorHAnsi" w:hAnsi="Times New Roman" w:cs="Times New Roman"/>
          <w:b/>
          <w:color w:val="auto"/>
          <w:sz w:val="24"/>
          <w:szCs w:val="24"/>
          <w:lang w:eastAsia="en-US"/>
        </w:rPr>
        <w:t xml:space="preserve"> </w:t>
      </w:r>
      <w:r w:rsidR="0054072E" w:rsidRPr="00496704">
        <w:rPr>
          <w:rFonts w:ascii="Times New Roman" w:eastAsiaTheme="minorHAnsi" w:hAnsi="Times New Roman" w:cs="Times New Roman"/>
          <w:b/>
          <w:color w:val="auto"/>
          <w:sz w:val="24"/>
          <w:szCs w:val="24"/>
          <w:lang w:eastAsia="en-US"/>
        </w:rPr>
        <w:t xml:space="preserve">Sıfır Atık Bilgi Sistemi: </w:t>
      </w:r>
    </w:p>
    <w:p w:rsidR="0054072E" w:rsidRDefault="000F626A" w:rsidP="0054072E">
      <w:pPr>
        <w:jc w:val="both"/>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54072E" w:rsidRPr="00496704">
        <w:rPr>
          <w:rFonts w:ascii="Times New Roman" w:eastAsiaTheme="minorHAnsi" w:hAnsi="Times New Roman" w:cs="Times New Roman"/>
          <w:color w:val="auto"/>
          <w:sz w:val="24"/>
          <w:szCs w:val="24"/>
          <w:lang w:eastAsia="en-US"/>
        </w:rPr>
        <w:t xml:space="preserve"> </w:t>
      </w:r>
      <w:r w:rsidR="00AD1D8A">
        <w:rPr>
          <w:rFonts w:ascii="Times New Roman" w:eastAsiaTheme="minorHAnsi" w:hAnsi="Times New Roman" w:cs="Times New Roman"/>
          <w:color w:val="auto"/>
          <w:sz w:val="24"/>
          <w:szCs w:val="24"/>
          <w:lang w:eastAsia="en-US"/>
        </w:rPr>
        <w:t>“</w:t>
      </w:r>
      <w:r w:rsidR="0054072E" w:rsidRPr="00AD1D8A">
        <w:rPr>
          <w:rFonts w:ascii="Times New Roman" w:eastAsiaTheme="minorHAnsi" w:hAnsi="Times New Roman" w:cs="Times New Roman"/>
          <w:b/>
          <w:color w:val="auto"/>
          <w:sz w:val="24"/>
          <w:szCs w:val="24"/>
          <w:lang w:eastAsia="en-US"/>
        </w:rPr>
        <w:t>sıfır atık bilgi sistemine</w:t>
      </w:r>
      <w:r w:rsidR="00AD1D8A" w:rsidRPr="00AD1D8A">
        <w:rPr>
          <w:rFonts w:ascii="Times New Roman" w:eastAsiaTheme="minorHAnsi" w:hAnsi="Times New Roman" w:cs="Times New Roman"/>
          <w:b/>
          <w:color w:val="auto"/>
          <w:sz w:val="24"/>
          <w:szCs w:val="24"/>
          <w:lang w:eastAsia="en-US"/>
        </w:rPr>
        <w:t>”</w:t>
      </w:r>
      <w:r w:rsidR="0054072E" w:rsidRPr="00496704">
        <w:rPr>
          <w:rFonts w:ascii="Times New Roman" w:eastAsiaTheme="minorHAnsi" w:hAnsi="Times New Roman" w:cs="Times New Roman"/>
          <w:color w:val="auto"/>
          <w:sz w:val="24"/>
          <w:szCs w:val="24"/>
          <w:lang w:eastAsia="en-US"/>
        </w:rPr>
        <w:t xml:space="preserve"> kayıt olmalıdır. </w:t>
      </w:r>
      <w:r w:rsidR="000D629F" w:rsidRPr="00496704">
        <w:rPr>
          <w:rFonts w:ascii="Times New Roman" w:eastAsiaTheme="minorHAnsi" w:hAnsi="Times New Roman" w:cs="Times New Roman"/>
          <w:color w:val="auto"/>
          <w:sz w:val="24"/>
          <w:szCs w:val="24"/>
          <w:lang w:eastAsia="en-US"/>
        </w:rPr>
        <w:t xml:space="preserve">Sıfır atık bilgi sisteminde istenen </w:t>
      </w:r>
      <w:r w:rsidR="00AA7359">
        <w:rPr>
          <w:rFonts w:ascii="Times New Roman" w:eastAsiaTheme="minorHAnsi" w:hAnsi="Times New Roman" w:cs="Times New Roman"/>
          <w:color w:val="auto"/>
          <w:sz w:val="24"/>
          <w:szCs w:val="24"/>
          <w:lang w:eastAsia="en-US"/>
        </w:rPr>
        <w:t>belediye bilgileri</w:t>
      </w:r>
      <w:r w:rsidR="00D80653">
        <w:rPr>
          <w:rFonts w:ascii="Times New Roman" w:eastAsiaTheme="minorHAnsi" w:hAnsi="Times New Roman" w:cs="Times New Roman"/>
          <w:color w:val="auto"/>
          <w:sz w:val="24"/>
          <w:szCs w:val="24"/>
          <w:lang w:eastAsia="en-US"/>
        </w:rPr>
        <w:t xml:space="preserve"> tam ve eksiksiz </w:t>
      </w:r>
      <w:r w:rsidR="006569C3">
        <w:rPr>
          <w:rFonts w:ascii="Times New Roman" w:eastAsiaTheme="minorHAnsi" w:hAnsi="Times New Roman" w:cs="Times New Roman"/>
          <w:color w:val="auto"/>
          <w:sz w:val="24"/>
          <w:szCs w:val="24"/>
          <w:lang w:eastAsia="en-US"/>
        </w:rPr>
        <w:t xml:space="preserve">olarak </w:t>
      </w:r>
      <w:r w:rsidR="00AA7359">
        <w:rPr>
          <w:rFonts w:ascii="Times New Roman" w:eastAsiaTheme="minorHAnsi" w:hAnsi="Times New Roman" w:cs="Times New Roman"/>
          <w:color w:val="auto"/>
          <w:sz w:val="24"/>
          <w:szCs w:val="24"/>
          <w:lang w:eastAsia="en-US"/>
        </w:rPr>
        <w:t xml:space="preserve">girilir. Yeni faaliyet ekle sekmesinden verilen eğitimler ve </w:t>
      </w:r>
      <w:r w:rsidR="00AA7359">
        <w:rPr>
          <w:rFonts w:ascii="Times New Roman" w:eastAsia="Times New Roman" w:hAnsi="Times New Roman" w:cs="Times New Roman"/>
          <w:color w:val="auto"/>
          <w:sz w:val="24"/>
          <w:szCs w:val="24"/>
        </w:rPr>
        <w:t xml:space="preserve">atık türü (geri dönüştürülebilir atık ve evsel atık) bazında yerleştirilmiş olan tüm ekipmanların (kumbara, konteyner,) </w:t>
      </w:r>
      <w:r w:rsidR="00AA7359">
        <w:rPr>
          <w:rFonts w:ascii="Times New Roman" w:eastAsiaTheme="minorHAnsi" w:hAnsi="Times New Roman" w:cs="Times New Roman"/>
          <w:color w:val="auto"/>
          <w:sz w:val="24"/>
          <w:szCs w:val="24"/>
          <w:lang w:eastAsia="en-US"/>
        </w:rPr>
        <w:t>koordinat bilgilerinin girişleri tamamlanır</w:t>
      </w:r>
      <w:r w:rsidR="000D629F" w:rsidRPr="00496704">
        <w:rPr>
          <w:rFonts w:ascii="Times New Roman" w:eastAsiaTheme="minorHAnsi" w:hAnsi="Times New Roman" w:cs="Times New Roman"/>
          <w:color w:val="auto"/>
          <w:sz w:val="24"/>
          <w:szCs w:val="24"/>
          <w:lang w:eastAsia="en-US"/>
        </w:rPr>
        <w:t>.</w:t>
      </w:r>
      <w:r w:rsidR="00CD1B5B">
        <w:rPr>
          <w:rFonts w:ascii="Times New Roman" w:eastAsiaTheme="minorHAnsi" w:hAnsi="Times New Roman" w:cs="Times New Roman"/>
          <w:color w:val="auto"/>
          <w:sz w:val="24"/>
          <w:szCs w:val="24"/>
          <w:lang w:eastAsia="en-US"/>
        </w:rPr>
        <w:t xml:space="preserve"> Tamamlandığı bilgisi eklenir.</w:t>
      </w:r>
    </w:p>
    <w:p w:rsidR="000D629F"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w:t>
      </w:r>
      <w:r w:rsidR="00B971FF">
        <w:rPr>
          <w:rFonts w:ascii="Times New Roman" w:eastAsiaTheme="minorHAnsi" w:hAnsi="Times New Roman" w:cs="Times New Roman"/>
          <w:b/>
          <w:color w:val="auto"/>
          <w:sz w:val="24"/>
          <w:szCs w:val="24"/>
          <w:lang w:eastAsia="en-US"/>
        </w:rPr>
        <w:t>.3</w:t>
      </w:r>
      <w:r w:rsidR="00FB0CD9">
        <w:rPr>
          <w:rFonts w:ascii="Times New Roman" w:eastAsiaTheme="minorHAnsi" w:hAnsi="Times New Roman" w:cs="Times New Roman"/>
          <w:b/>
          <w:color w:val="auto"/>
          <w:sz w:val="24"/>
          <w:szCs w:val="24"/>
          <w:lang w:eastAsia="en-US"/>
        </w:rPr>
        <w:t xml:space="preserve"> </w:t>
      </w:r>
      <w:r w:rsidR="0009245D">
        <w:rPr>
          <w:rFonts w:ascii="Times New Roman" w:eastAsiaTheme="minorHAnsi" w:hAnsi="Times New Roman" w:cs="Times New Roman"/>
          <w:b/>
          <w:color w:val="auto"/>
          <w:sz w:val="24"/>
          <w:szCs w:val="24"/>
          <w:lang w:eastAsia="en-US"/>
        </w:rPr>
        <w:t xml:space="preserve">Belediye Genelinde </w:t>
      </w:r>
      <w:r w:rsidR="00190A96">
        <w:rPr>
          <w:rFonts w:ascii="Times New Roman" w:eastAsiaTheme="minorHAnsi" w:hAnsi="Times New Roman" w:cs="Times New Roman"/>
          <w:b/>
          <w:color w:val="auto"/>
          <w:sz w:val="24"/>
          <w:szCs w:val="24"/>
          <w:lang w:eastAsia="en-US"/>
        </w:rPr>
        <w:t xml:space="preserve">Ekipman </w:t>
      </w:r>
      <w:r w:rsidR="0013789C">
        <w:rPr>
          <w:rFonts w:ascii="Times New Roman" w:eastAsiaTheme="minorHAnsi" w:hAnsi="Times New Roman" w:cs="Times New Roman"/>
          <w:b/>
          <w:color w:val="auto"/>
          <w:sz w:val="24"/>
          <w:szCs w:val="24"/>
          <w:lang w:eastAsia="en-US"/>
        </w:rPr>
        <w:t xml:space="preserve">Mevcut Durum ve İhtiyaç </w:t>
      </w:r>
      <w:r w:rsidR="00190A96">
        <w:rPr>
          <w:rFonts w:ascii="Times New Roman" w:eastAsiaTheme="minorHAnsi" w:hAnsi="Times New Roman" w:cs="Times New Roman"/>
          <w:b/>
          <w:color w:val="auto"/>
          <w:sz w:val="24"/>
          <w:szCs w:val="24"/>
          <w:lang w:eastAsia="en-US"/>
        </w:rPr>
        <w:t>Analizi</w:t>
      </w:r>
    </w:p>
    <w:p w:rsidR="005E0E95" w:rsidRDefault="00190A96" w:rsidP="005E0E95">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Mahalli İdare hizmet alanı içerisinde </w:t>
      </w:r>
      <w:r w:rsidR="00D23A33">
        <w:rPr>
          <w:rFonts w:ascii="Times New Roman" w:eastAsia="Times New Roman" w:hAnsi="Times New Roman" w:cs="Times New Roman"/>
          <w:color w:val="auto"/>
          <w:sz w:val="24"/>
          <w:szCs w:val="24"/>
        </w:rPr>
        <w:t xml:space="preserve">bütün cadde ve sokaklara </w:t>
      </w:r>
      <w:r>
        <w:rPr>
          <w:rFonts w:ascii="Times New Roman" w:eastAsia="Times New Roman" w:hAnsi="Times New Roman" w:cs="Times New Roman"/>
          <w:color w:val="auto"/>
          <w:sz w:val="24"/>
          <w:szCs w:val="24"/>
        </w:rPr>
        <w:t xml:space="preserve">atık türü </w:t>
      </w:r>
      <w:r w:rsidR="00D23A33">
        <w:rPr>
          <w:rFonts w:ascii="Times New Roman" w:eastAsia="Times New Roman" w:hAnsi="Times New Roman" w:cs="Times New Roman"/>
          <w:color w:val="auto"/>
          <w:sz w:val="24"/>
          <w:szCs w:val="24"/>
        </w:rPr>
        <w:t xml:space="preserve">(geri dönüştürülebilir atık ve evsel atık) </w:t>
      </w:r>
      <w:r>
        <w:rPr>
          <w:rFonts w:ascii="Times New Roman" w:eastAsia="Times New Roman" w:hAnsi="Times New Roman" w:cs="Times New Roman"/>
          <w:color w:val="auto"/>
          <w:sz w:val="24"/>
          <w:szCs w:val="24"/>
        </w:rPr>
        <w:t xml:space="preserve">bazında yerleştirilmiş olan tüm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ekipmanların</w:t>
      </w:r>
      <w:r w:rsidR="005D77BD">
        <w:rPr>
          <w:rFonts w:ascii="Times New Roman" w:eastAsia="Times New Roman" w:hAnsi="Times New Roman" w:cs="Times New Roman"/>
          <w:color w:val="auto"/>
          <w:sz w:val="24"/>
          <w:szCs w:val="24"/>
        </w:rPr>
        <w:t xml:space="preserve"> (kumbara konteyner,</w:t>
      </w:r>
      <w:r w:rsidR="000F1AB4">
        <w:rPr>
          <w:rFonts w:ascii="Times New Roman" w:eastAsia="Times New Roman" w:hAnsi="Times New Roman" w:cs="Times New Roman"/>
          <w:color w:val="auto"/>
          <w:sz w:val="24"/>
          <w:szCs w:val="24"/>
        </w:rPr>
        <w:t xml:space="preserve"> vs.</w:t>
      </w:r>
      <w:r w:rsidR="005D77BD">
        <w:rPr>
          <w:rFonts w:ascii="Times New Roman" w:eastAsia="Times New Roman" w:hAnsi="Times New Roman" w:cs="Times New Roman"/>
          <w:color w:val="auto"/>
          <w:sz w:val="24"/>
          <w:szCs w:val="24"/>
        </w:rPr>
        <w:t>)</w:t>
      </w:r>
      <w:r w:rsidR="005E0E95">
        <w:rPr>
          <w:rFonts w:ascii="Times New Roman" w:eastAsia="Times New Roman" w:hAnsi="Times New Roman" w:cs="Times New Roman"/>
          <w:color w:val="auto"/>
          <w:sz w:val="24"/>
          <w:szCs w:val="24"/>
        </w:rPr>
        <w:t xml:space="preserve"> mevcut durum</w:t>
      </w:r>
      <w:r>
        <w:rPr>
          <w:rFonts w:ascii="Times New Roman" w:eastAsia="Times New Roman" w:hAnsi="Times New Roman" w:cs="Times New Roman"/>
          <w:color w:val="auto"/>
          <w:sz w:val="24"/>
          <w:szCs w:val="24"/>
        </w:rPr>
        <w:t xml:space="preserve"> tespit edilmeli</w:t>
      </w:r>
      <w:r w:rsidR="005E0E95">
        <w:rPr>
          <w:rFonts w:ascii="Times New Roman" w:eastAsia="Times New Roman" w:hAnsi="Times New Roman" w:cs="Times New Roman"/>
          <w:color w:val="auto"/>
          <w:sz w:val="24"/>
          <w:szCs w:val="24"/>
        </w:rPr>
        <w:t xml:space="preserve"> ve ekipman sayıları ekipmanın hacmi ile birlikte tabloya eklenmelidir. </w:t>
      </w:r>
    </w:p>
    <w:p w:rsidR="00EE532A" w:rsidRDefault="005E0E95" w:rsidP="005E0E95">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Belediyeler tarafından sıfır atık yönetim sisteminin kurulması için </w:t>
      </w:r>
      <w:r w:rsidRPr="00496704">
        <w:rPr>
          <w:rFonts w:ascii="Times New Roman" w:eastAsia="Times New Roman" w:hAnsi="Times New Roman" w:cs="Times New Roman"/>
          <w:color w:val="auto"/>
          <w:sz w:val="24"/>
          <w:szCs w:val="24"/>
        </w:rPr>
        <w:t xml:space="preserve">Mahalli İdare hizmet alanı içerisinde </w:t>
      </w:r>
      <w:r>
        <w:rPr>
          <w:rFonts w:ascii="Times New Roman" w:eastAsia="Times New Roman" w:hAnsi="Times New Roman" w:cs="Times New Roman"/>
          <w:color w:val="auto"/>
          <w:sz w:val="24"/>
          <w:szCs w:val="24"/>
        </w:rPr>
        <w:t xml:space="preserve">bütün cadde ve sokaklara </w:t>
      </w:r>
      <w:r w:rsidR="00D23A33">
        <w:rPr>
          <w:rFonts w:ascii="Times New Roman" w:eastAsia="Times New Roman" w:hAnsi="Times New Roman" w:cs="Times New Roman"/>
          <w:color w:val="auto"/>
          <w:sz w:val="24"/>
          <w:szCs w:val="24"/>
        </w:rPr>
        <w:t xml:space="preserve">atık türü (geri dönüştürülebilir atık ve evsel atık) bazında yerleştirilmiş olan tüm </w:t>
      </w:r>
      <w:r w:rsidR="000E32C2">
        <w:rPr>
          <w:rFonts w:ascii="Times New Roman" w:eastAsia="Times New Roman" w:hAnsi="Times New Roman" w:cs="Times New Roman"/>
          <w:color w:val="auto"/>
          <w:sz w:val="24"/>
          <w:szCs w:val="24"/>
        </w:rPr>
        <w:t xml:space="preserve">biriktirme </w:t>
      </w:r>
      <w:r w:rsidR="00D23A33">
        <w:rPr>
          <w:rFonts w:ascii="Times New Roman" w:eastAsia="Times New Roman" w:hAnsi="Times New Roman" w:cs="Times New Roman"/>
          <w:color w:val="auto"/>
          <w:sz w:val="24"/>
          <w:szCs w:val="24"/>
        </w:rPr>
        <w:t>ekipmanların (kumbara konteyner</w:t>
      </w:r>
      <w:r w:rsidR="000F1AB4">
        <w:rPr>
          <w:rFonts w:ascii="Times New Roman" w:eastAsia="Times New Roman" w:hAnsi="Times New Roman" w:cs="Times New Roman"/>
          <w:color w:val="auto"/>
          <w:sz w:val="24"/>
          <w:szCs w:val="24"/>
        </w:rPr>
        <w:t xml:space="preserve"> vs</w:t>
      </w:r>
      <w:r w:rsidR="00D23A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en az ikili olarak yerleştirilmesi gerekmektedir. Mevcut duruma göre yerleştirilmesi planlanan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 sayıları ekipmanın hacmi ile birlikte tabloya eklenmelidir.</w:t>
      </w:r>
      <w:r w:rsidR="00200862" w:rsidRPr="00200862">
        <w:rPr>
          <w:rFonts w:ascii="Times New Roman" w:hAnsi="Times New Roman" w:cs="Times New Roman"/>
          <w:color w:val="auto"/>
          <w:sz w:val="24"/>
          <w:szCs w:val="24"/>
        </w:rPr>
        <w:t xml:space="preserve"> </w:t>
      </w:r>
      <w:r w:rsidR="00200862">
        <w:rPr>
          <w:rFonts w:ascii="Times New Roman" w:hAnsi="Times New Roman" w:cs="Times New Roman"/>
          <w:color w:val="auto"/>
          <w:sz w:val="24"/>
          <w:szCs w:val="24"/>
        </w:rPr>
        <w:t>Ekipmanların teknik özellikleri ve yaklaşık maliyetleri ekte yer almalıdır.</w:t>
      </w:r>
    </w:p>
    <w:p w:rsidR="00196353" w:rsidRDefault="00196353" w:rsidP="005E0E95">
      <w:pPr>
        <w:jc w:val="both"/>
        <w:rPr>
          <w:rFonts w:ascii="Times New Roman" w:eastAsia="Times New Roman" w:hAnsi="Times New Roman" w:cs="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276"/>
        <w:gridCol w:w="1276"/>
        <w:gridCol w:w="1275"/>
        <w:gridCol w:w="1418"/>
        <w:gridCol w:w="1417"/>
        <w:gridCol w:w="1134"/>
        <w:gridCol w:w="1127"/>
        <w:gridCol w:w="1283"/>
        <w:gridCol w:w="1134"/>
      </w:tblGrid>
      <w:tr w:rsidR="005E2F6E" w:rsidRPr="00805686" w:rsidTr="00D347DD">
        <w:trPr>
          <w:trHeight w:val="630"/>
          <w:jc w:val="center"/>
        </w:trPr>
        <w:tc>
          <w:tcPr>
            <w:tcW w:w="2405" w:type="dxa"/>
            <w:vMerge w:val="restart"/>
            <w:shd w:val="clear" w:color="auto" w:fill="auto"/>
            <w:noWrap/>
            <w:vAlign w:val="center"/>
            <w:hideMark/>
          </w:tcPr>
          <w:p w:rsidR="005E2F6E" w:rsidRPr="00EE6223" w:rsidRDefault="005E2F6E"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Mahalle adı</w:t>
            </w:r>
          </w:p>
        </w:tc>
        <w:tc>
          <w:tcPr>
            <w:tcW w:w="1276" w:type="dxa"/>
            <w:vMerge w:val="restart"/>
            <w:shd w:val="clear" w:color="auto" w:fill="auto"/>
            <w:noWrap/>
            <w:vAlign w:val="center"/>
            <w:hideMark/>
          </w:tcPr>
          <w:p w:rsidR="005E2F6E" w:rsidRPr="00EE6223" w:rsidRDefault="005E2F6E"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Mahalle Nüfusu</w:t>
            </w:r>
          </w:p>
        </w:tc>
        <w:tc>
          <w:tcPr>
            <w:tcW w:w="5386" w:type="dxa"/>
            <w:gridSpan w:val="4"/>
            <w:shd w:val="clear" w:color="auto" w:fill="9CC2E5" w:themeFill="accent1" w:themeFillTint="99"/>
            <w:vAlign w:val="center"/>
            <w:hideMark/>
          </w:tcPr>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Mevcut Durum </w:t>
            </w:r>
          </w:p>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(Cadde ve sokaklarda bulunan kumbara, konteyner </w:t>
            </w:r>
            <w:r w:rsidR="000F1AB4" w:rsidRPr="00EE6223">
              <w:rPr>
                <w:rFonts w:ascii="Times New Roman" w:eastAsia="Times New Roman" w:hAnsi="Times New Roman" w:cs="Times New Roman"/>
                <w:color w:val="auto"/>
                <w:sz w:val="24"/>
                <w:szCs w:val="24"/>
              </w:rPr>
              <w:t xml:space="preserve">vs </w:t>
            </w:r>
            <w:r w:rsidRPr="00EE6223">
              <w:rPr>
                <w:rFonts w:ascii="Times New Roman" w:eastAsia="Times New Roman" w:hAnsi="Times New Roman" w:cs="Times New Roman"/>
                <w:color w:val="auto"/>
                <w:sz w:val="24"/>
                <w:szCs w:val="24"/>
              </w:rPr>
              <w:t xml:space="preserve">sayıları) </w:t>
            </w:r>
          </w:p>
        </w:tc>
        <w:tc>
          <w:tcPr>
            <w:tcW w:w="4678" w:type="dxa"/>
            <w:gridSpan w:val="4"/>
            <w:shd w:val="clear" w:color="auto" w:fill="C5E0B3" w:themeFill="accent6" w:themeFillTint="66"/>
            <w:vAlign w:val="center"/>
            <w:hideMark/>
          </w:tcPr>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İhtiyaç Listesi  </w:t>
            </w:r>
          </w:p>
          <w:p w:rsidR="005E2F6E" w:rsidRPr="00EE6223" w:rsidRDefault="005E2F6E"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xml:space="preserve">(Cadde ve sokaklarda bulunan kumbara, konteyner </w:t>
            </w:r>
            <w:r w:rsidR="000F1AB4" w:rsidRPr="00EE6223">
              <w:rPr>
                <w:rFonts w:ascii="Times New Roman" w:eastAsia="Times New Roman" w:hAnsi="Times New Roman" w:cs="Times New Roman"/>
                <w:color w:val="auto"/>
                <w:sz w:val="24"/>
                <w:szCs w:val="24"/>
              </w:rPr>
              <w:t xml:space="preserve">vs </w:t>
            </w:r>
            <w:r w:rsidRPr="00EE6223">
              <w:rPr>
                <w:rFonts w:ascii="Times New Roman" w:eastAsia="Times New Roman" w:hAnsi="Times New Roman" w:cs="Times New Roman"/>
                <w:color w:val="auto"/>
                <w:sz w:val="24"/>
                <w:szCs w:val="24"/>
              </w:rPr>
              <w:t>sayıları)</w:t>
            </w:r>
          </w:p>
        </w:tc>
      </w:tr>
      <w:tr w:rsidR="004641D1" w:rsidRPr="00805686" w:rsidTr="00D347DD">
        <w:trPr>
          <w:trHeight w:val="863"/>
          <w:jc w:val="center"/>
        </w:trPr>
        <w:tc>
          <w:tcPr>
            <w:tcW w:w="2405" w:type="dxa"/>
            <w:vMerge/>
            <w:vAlign w:val="center"/>
            <w:hideMark/>
          </w:tcPr>
          <w:p w:rsidR="004641D1" w:rsidRPr="00EE6223" w:rsidRDefault="004641D1" w:rsidP="002607F9">
            <w:pPr>
              <w:spacing w:after="0" w:line="240" w:lineRule="auto"/>
              <w:rPr>
                <w:rFonts w:ascii="Times New Roman" w:eastAsia="Times New Roman" w:hAnsi="Times New Roman" w:cs="Times New Roman"/>
                <w:color w:val="auto"/>
                <w:sz w:val="24"/>
                <w:szCs w:val="24"/>
              </w:rPr>
            </w:pPr>
          </w:p>
        </w:tc>
        <w:tc>
          <w:tcPr>
            <w:tcW w:w="1276" w:type="dxa"/>
            <w:vMerge/>
            <w:vAlign w:val="center"/>
            <w:hideMark/>
          </w:tcPr>
          <w:p w:rsidR="004641D1" w:rsidRPr="00EE6223" w:rsidRDefault="004641D1" w:rsidP="002607F9">
            <w:pPr>
              <w:spacing w:after="0" w:line="240" w:lineRule="auto"/>
              <w:rPr>
                <w:rFonts w:ascii="Times New Roman" w:eastAsia="Times New Roman" w:hAnsi="Times New Roman" w:cs="Times New Roman"/>
                <w:color w:val="auto"/>
                <w:sz w:val="24"/>
                <w:szCs w:val="24"/>
              </w:rPr>
            </w:pPr>
          </w:p>
        </w:tc>
        <w:tc>
          <w:tcPr>
            <w:tcW w:w="2551" w:type="dxa"/>
            <w:gridSpan w:val="2"/>
            <w:shd w:val="clear" w:color="auto" w:fill="9CC2E5" w:themeFill="accent1" w:themeFillTint="99"/>
            <w:noWrap/>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Diğer Atık</w:t>
            </w:r>
          </w:p>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(evsel atık)</w:t>
            </w:r>
          </w:p>
        </w:tc>
        <w:tc>
          <w:tcPr>
            <w:tcW w:w="2835" w:type="dxa"/>
            <w:gridSpan w:val="2"/>
            <w:shd w:val="clear" w:color="auto" w:fill="9CC2E5" w:themeFill="accent1" w:themeFillTint="99"/>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Geri Kazanılabilir Atık</w:t>
            </w:r>
          </w:p>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(Kağıt/Cam/ Plastik/Metal)</w:t>
            </w:r>
          </w:p>
        </w:tc>
        <w:tc>
          <w:tcPr>
            <w:tcW w:w="2261" w:type="dxa"/>
            <w:gridSpan w:val="2"/>
            <w:shd w:val="clear" w:color="auto" w:fill="C5E0B3" w:themeFill="accent6" w:themeFillTint="66"/>
            <w:noWrap/>
            <w:vAlign w:val="center"/>
            <w:hideMark/>
          </w:tcPr>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Diğer Atık</w:t>
            </w:r>
          </w:p>
          <w:p w:rsidR="004641D1" w:rsidRPr="00EE6223" w:rsidRDefault="004641D1" w:rsidP="002607F9">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(evsel atık)</w:t>
            </w:r>
          </w:p>
        </w:tc>
        <w:tc>
          <w:tcPr>
            <w:tcW w:w="2417" w:type="dxa"/>
            <w:gridSpan w:val="2"/>
            <w:shd w:val="clear" w:color="auto" w:fill="C5E0B3" w:themeFill="accent6" w:themeFillTint="66"/>
            <w:vAlign w:val="center"/>
            <w:hideMark/>
          </w:tcPr>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Geri Kazanılabilir Atık</w:t>
            </w:r>
          </w:p>
          <w:p w:rsidR="004641D1" w:rsidRPr="00EE6223" w:rsidRDefault="004641D1" w:rsidP="00CD1B5B">
            <w:pPr>
              <w:spacing w:after="0" w:line="240" w:lineRule="auto"/>
              <w:jc w:val="center"/>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(Kağıt/Cam/ Plastik/Metal)</w:t>
            </w:r>
          </w:p>
        </w:tc>
      </w:tr>
      <w:tr w:rsidR="004641D1" w:rsidRPr="00805686" w:rsidTr="00D347DD">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275"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418"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417"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134"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 </w:t>
            </w:r>
          </w:p>
        </w:tc>
        <w:tc>
          <w:tcPr>
            <w:tcW w:w="1127"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283"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134"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r>
      <w:tr w:rsidR="004641D1" w:rsidRPr="00805686" w:rsidTr="00D347DD">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5"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417"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127"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hideMark/>
          </w:tcPr>
          <w:p w:rsidR="004641D1" w:rsidRPr="00EE6223" w:rsidRDefault="004641D1" w:rsidP="002607F9">
            <w:pPr>
              <w:spacing w:after="0" w:line="240" w:lineRule="auto"/>
              <w:rPr>
                <w:rFonts w:eastAsia="Times New Roman"/>
                <w:sz w:val="24"/>
                <w:szCs w:val="24"/>
              </w:rPr>
            </w:pPr>
            <w:r w:rsidRPr="00EE6223">
              <w:rPr>
                <w:rFonts w:eastAsia="Times New Roman"/>
                <w:sz w:val="24"/>
                <w:szCs w:val="24"/>
              </w:rPr>
              <w:t> </w:t>
            </w:r>
          </w:p>
        </w:tc>
        <w:tc>
          <w:tcPr>
            <w:tcW w:w="1134" w:type="dxa"/>
            <w:shd w:val="clear" w:color="auto" w:fill="auto"/>
            <w:vAlign w:val="bottom"/>
          </w:tcPr>
          <w:p w:rsidR="004641D1" w:rsidRPr="00EE6223" w:rsidRDefault="004641D1" w:rsidP="005E2F6E">
            <w:pPr>
              <w:spacing w:after="0" w:line="240" w:lineRule="auto"/>
              <w:rPr>
                <w:rFonts w:eastAsia="Times New Roman"/>
                <w:sz w:val="24"/>
                <w:szCs w:val="24"/>
              </w:rPr>
            </w:pPr>
          </w:p>
        </w:tc>
      </w:tr>
      <w:tr w:rsidR="00805686" w:rsidRPr="00805686" w:rsidTr="00D347DD">
        <w:trPr>
          <w:trHeight w:val="315"/>
          <w:jc w:val="center"/>
        </w:trPr>
        <w:tc>
          <w:tcPr>
            <w:tcW w:w="2405"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5"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2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r w:rsidR="00805686" w:rsidRPr="00805686" w:rsidTr="00D347DD">
        <w:trPr>
          <w:trHeight w:val="315"/>
          <w:jc w:val="center"/>
        </w:trPr>
        <w:tc>
          <w:tcPr>
            <w:tcW w:w="2405"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5"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418"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2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83"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bl>
    <w:p w:rsidR="005E2F6E" w:rsidRDefault="005E2F6E" w:rsidP="005E0E95">
      <w:pPr>
        <w:jc w:val="both"/>
        <w:rPr>
          <w:rFonts w:ascii="Times New Roman" w:hAnsi="Times New Roman" w:cs="Times New Roman"/>
          <w:b/>
          <w:color w:val="auto"/>
        </w:rPr>
      </w:pPr>
    </w:p>
    <w:p w:rsidR="005E2F6E" w:rsidRDefault="005E2F6E" w:rsidP="005E2F6E">
      <w:pPr>
        <w:rPr>
          <w:rFonts w:ascii="Times New Roman" w:hAnsi="Times New Roman" w:cs="Times New Roman"/>
        </w:rPr>
      </w:pPr>
    </w:p>
    <w:p w:rsidR="004F002E" w:rsidRPr="00496704" w:rsidRDefault="004F002E" w:rsidP="004F002E">
      <w:pPr>
        <w:tabs>
          <w:tab w:val="left" w:pos="1050"/>
        </w:tabs>
        <w:sectPr w:rsidR="004F002E" w:rsidRPr="00496704" w:rsidSect="00EE532A">
          <w:pgSz w:w="16838" w:h="11906" w:orient="landscape"/>
          <w:pgMar w:top="1417" w:right="1417" w:bottom="1417" w:left="1417" w:header="708" w:footer="708" w:gutter="0"/>
          <w:cols w:space="708"/>
          <w:docGrid w:linePitch="360"/>
        </w:sectPr>
      </w:pPr>
    </w:p>
    <w:p w:rsidR="00C53566" w:rsidRPr="00C53566" w:rsidRDefault="00C53566" w:rsidP="00392BA0">
      <w:pPr>
        <w:rPr>
          <w:rFonts w:ascii="Times New Roman" w:eastAsia="Palatino Linotype" w:hAnsi="Times New Roman" w:cs="Times New Roman"/>
          <w:b/>
          <w:color w:val="auto"/>
          <w:sz w:val="20"/>
          <w:szCs w:val="20"/>
        </w:rPr>
      </w:pPr>
    </w:p>
    <w:p w:rsidR="00D23A33" w:rsidRPr="00496704" w:rsidRDefault="006B17CB" w:rsidP="00D23A33">
      <w:pPr>
        <w:pStyle w:val="Balk2"/>
        <w:rPr>
          <w:rFonts w:ascii="Times New Roman" w:eastAsia="Palatino Linotype" w:hAnsi="Times New Roman" w:cs="Times New Roman"/>
          <w:b/>
          <w:color w:val="auto"/>
        </w:rPr>
      </w:pPr>
      <w:bookmarkStart w:id="3" w:name="_Toc30780360"/>
      <w:r>
        <w:rPr>
          <w:rFonts w:ascii="Times New Roman" w:eastAsia="Palatino Linotype" w:hAnsi="Times New Roman" w:cs="Times New Roman"/>
          <w:b/>
          <w:color w:val="auto"/>
        </w:rPr>
        <w:t>2.</w:t>
      </w:r>
      <w:r w:rsidR="00087777">
        <w:rPr>
          <w:rFonts w:ascii="Times New Roman" w:eastAsia="Palatino Linotype" w:hAnsi="Times New Roman" w:cs="Times New Roman"/>
          <w:b/>
          <w:color w:val="auto"/>
        </w:rPr>
        <w:t>4</w:t>
      </w:r>
      <w:r w:rsidR="00D23A33" w:rsidRPr="00496704">
        <w:rPr>
          <w:rFonts w:ascii="Times New Roman" w:eastAsia="Palatino Linotype" w:hAnsi="Times New Roman" w:cs="Times New Roman"/>
          <w:b/>
          <w:color w:val="auto"/>
        </w:rPr>
        <w:t xml:space="preserve"> Mobil Atık Getirme Merkezi</w:t>
      </w:r>
      <w:bookmarkEnd w:id="3"/>
      <w:r w:rsidR="00D23A33" w:rsidRPr="00496704">
        <w:rPr>
          <w:rFonts w:ascii="Times New Roman" w:eastAsia="Palatino Linotype" w:hAnsi="Times New Roman" w:cs="Times New Roman"/>
          <w:b/>
          <w:color w:val="auto"/>
        </w:rPr>
        <w:t xml:space="preserve">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p w:rsidR="00805686" w:rsidRDefault="00D23A33" w:rsidP="00805686">
      <w:pPr>
        <w:jc w:val="both"/>
        <w:rPr>
          <w:rFonts w:ascii="Times New Roman" w:eastAsia="Palatino Linotype" w:hAnsi="Times New Roman" w:cs="Times New Roman"/>
          <w:color w:val="auto"/>
          <w:sz w:val="24"/>
          <w:szCs w:val="24"/>
        </w:rPr>
      </w:pPr>
      <w:r w:rsidRPr="00EF6441">
        <w:rPr>
          <w:rFonts w:ascii="Times New Roman" w:eastAsia="Palatino Linotype" w:hAnsi="Times New Roman" w:cs="Times New Roman"/>
          <w:color w:val="auto"/>
          <w:sz w:val="24"/>
          <w:szCs w:val="24"/>
        </w:rPr>
        <w:t>Mahalli İdare tarafından, Atık Getirme Merkezi Tebliği hükümleri doğrultusunda vatandaşların değerlendirilebil</w:t>
      </w:r>
      <w:r w:rsidR="00B04BB9">
        <w:rPr>
          <w:rFonts w:ascii="Times New Roman" w:eastAsia="Palatino Linotype" w:hAnsi="Times New Roman" w:cs="Times New Roman"/>
          <w:color w:val="auto"/>
          <w:sz w:val="24"/>
          <w:szCs w:val="24"/>
        </w:rPr>
        <w:t>ir atıkları getirmesi amacıyla mobil atık getirme m</w:t>
      </w:r>
      <w:r w:rsidRPr="00EF6441">
        <w:rPr>
          <w:rFonts w:ascii="Times New Roman" w:eastAsia="Palatino Linotype" w:hAnsi="Times New Roman" w:cs="Times New Roman"/>
          <w:color w:val="auto"/>
          <w:sz w:val="24"/>
          <w:szCs w:val="24"/>
        </w:rPr>
        <w:t xml:space="preserve">erkezi </w:t>
      </w:r>
      <w:r w:rsidR="00B04BB9">
        <w:rPr>
          <w:rFonts w:ascii="Times New Roman" w:eastAsia="Palatino Linotype" w:hAnsi="Times New Roman" w:cs="Times New Roman"/>
          <w:color w:val="auto"/>
          <w:sz w:val="24"/>
          <w:szCs w:val="24"/>
        </w:rPr>
        <w:t>kurulabilir.</w:t>
      </w:r>
      <w:r w:rsidRPr="00EF6441">
        <w:rPr>
          <w:rFonts w:ascii="Times New Roman" w:eastAsia="Palatino Linotype" w:hAnsi="Times New Roman" w:cs="Times New Roman"/>
          <w:color w:val="auto"/>
          <w:sz w:val="24"/>
          <w:szCs w:val="24"/>
        </w:rPr>
        <w:t xml:space="preserve"> </w:t>
      </w:r>
      <w:r w:rsidR="00805686">
        <w:rPr>
          <w:rFonts w:ascii="Times New Roman" w:eastAsia="Palatino Linotype" w:hAnsi="Times New Roman" w:cs="Times New Roman"/>
          <w:color w:val="auto"/>
          <w:sz w:val="24"/>
          <w:szCs w:val="24"/>
        </w:rPr>
        <w:t>Mobil atık getirme merkezinde biriktirilecek atık türlerinin belirlenmesinde bölgede oluşan atık miktarı çeşitleri, Atık Getirme Merkezi Tebliğinde yer alan atık türleri ve Sıfır Atık Yönetmeliğinde belge alınması için ayrı toplanması zorunlu olan atık türleri esas alınmalıdır.</w:t>
      </w:r>
    </w:p>
    <w:p w:rsidR="00805686" w:rsidRDefault="00B04BB9" w:rsidP="00D23A33">
      <w:pPr>
        <w:jc w:val="both"/>
        <w:rPr>
          <w:rFonts w:ascii="Times New Roman" w:eastAsia="Palatino Linotype" w:hAnsi="Times New Roman" w:cs="Times New Roman"/>
          <w:color w:val="auto"/>
          <w:sz w:val="24"/>
          <w:szCs w:val="24"/>
        </w:rPr>
      </w:pPr>
      <w:r>
        <w:rPr>
          <w:rFonts w:ascii="Times New Roman" w:eastAsia="Palatino Linotype" w:hAnsi="Times New Roman" w:cs="Times New Roman"/>
          <w:color w:val="auto"/>
          <w:sz w:val="24"/>
          <w:szCs w:val="24"/>
        </w:rPr>
        <w:t>Mobil atık getirme merkezi nüfus yoğunluğunun olduğu sitelerin olduğu bölgelere, şehir merkezine ve atık miktarının fazla olduğu bölgelere yerleştirilecek şekilde sayısı belirlenir.</w:t>
      </w:r>
      <w:r w:rsidRPr="00B04BB9">
        <w:rPr>
          <w:rFonts w:ascii="Times New Roman" w:eastAsia="Palatino Linotype" w:hAnsi="Times New Roman" w:cs="Times New Roman"/>
          <w:color w:val="auto"/>
          <w:sz w:val="24"/>
          <w:szCs w:val="24"/>
        </w:rPr>
        <w:t xml:space="preserve"> </w:t>
      </w:r>
    </w:p>
    <w:p w:rsidR="00D23A33" w:rsidRPr="00EF6441" w:rsidRDefault="00B04BB9" w:rsidP="00D23A33">
      <w:pPr>
        <w:jc w:val="both"/>
        <w:rPr>
          <w:rFonts w:ascii="Times New Roman" w:eastAsia="Palatino Linotype" w:hAnsi="Times New Roman" w:cs="Times New Roman"/>
          <w:color w:val="auto"/>
          <w:sz w:val="24"/>
          <w:szCs w:val="24"/>
        </w:rPr>
      </w:pPr>
      <w:r>
        <w:rPr>
          <w:rFonts w:ascii="Times New Roman" w:eastAsia="Palatino Linotype" w:hAnsi="Times New Roman" w:cs="Times New Roman"/>
          <w:color w:val="auto"/>
          <w:sz w:val="24"/>
          <w:szCs w:val="24"/>
        </w:rPr>
        <w:t>Mobil atık getirme merkezinin</w:t>
      </w:r>
      <w:r w:rsidR="00C67490">
        <w:rPr>
          <w:rFonts w:ascii="Times New Roman" w:eastAsia="Palatino Linotype" w:hAnsi="Times New Roman" w:cs="Times New Roman"/>
          <w:color w:val="auto"/>
          <w:sz w:val="24"/>
          <w:szCs w:val="24"/>
        </w:rPr>
        <w:t xml:space="preserve"> </w:t>
      </w:r>
      <w:r w:rsidR="00D23A33" w:rsidRPr="00EF6441">
        <w:rPr>
          <w:rFonts w:ascii="Times New Roman" w:eastAsia="Palatino Linotype" w:hAnsi="Times New Roman" w:cs="Times New Roman"/>
          <w:color w:val="auto"/>
          <w:sz w:val="24"/>
          <w:szCs w:val="24"/>
        </w:rPr>
        <w:t>teknik özelliklerinin neler olduğu ve maliyet bilgisi(rapor ekinde yer verilmelidir.), hangi adr</w:t>
      </w:r>
      <w:r>
        <w:rPr>
          <w:rFonts w:ascii="Times New Roman" w:eastAsia="Palatino Linotype" w:hAnsi="Times New Roman" w:cs="Times New Roman"/>
          <w:color w:val="auto"/>
          <w:sz w:val="24"/>
          <w:szCs w:val="24"/>
        </w:rPr>
        <w:t>eslere (konum) yerleştirileceği</w:t>
      </w:r>
      <w:r w:rsidR="00D23A33" w:rsidRPr="00EF6441">
        <w:rPr>
          <w:rFonts w:ascii="Times New Roman" w:eastAsia="Palatino Linotype" w:hAnsi="Times New Roman" w:cs="Times New Roman"/>
          <w:color w:val="auto"/>
          <w:sz w:val="24"/>
          <w:szCs w:val="24"/>
        </w:rPr>
        <w:t xml:space="preserve"> ve hangi atık türlerini biriktirileceği bilgileri yer almalıdır.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tbl>
      <w:tblPr>
        <w:tblStyle w:val="TableGrid"/>
        <w:tblW w:w="13344" w:type="dxa"/>
        <w:jc w:val="center"/>
        <w:tblInd w:w="0" w:type="dxa"/>
        <w:tblCellMar>
          <w:top w:w="7" w:type="dxa"/>
          <w:left w:w="101" w:type="dxa"/>
          <w:right w:w="57" w:type="dxa"/>
        </w:tblCellMar>
        <w:tblLook w:val="04A0" w:firstRow="1" w:lastRow="0" w:firstColumn="1" w:lastColumn="0" w:noHBand="0" w:noVBand="1"/>
      </w:tblPr>
      <w:tblGrid>
        <w:gridCol w:w="3118"/>
        <w:gridCol w:w="3402"/>
        <w:gridCol w:w="2977"/>
        <w:gridCol w:w="3847"/>
      </w:tblGrid>
      <w:tr w:rsidR="00B04BB9" w:rsidRPr="00805686" w:rsidTr="00EE6223">
        <w:trPr>
          <w:trHeight w:val="20"/>
          <w:jc w:val="center"/>
        </w:trPr>
        <w:tc>
          <w:tcPr>
            <w:tcW w:w="13344" w:type="dxa"/>
            <w:gridSpan w:val="4"/>
            <w:tcBorders>
              <w:top w:val="single" w:sz="4" w:space="0" w:color="000000"/>
              <w:left w:val="single" w:sz="4" w:space="0" w:color="000000"/>
              <w:bottom w:val="single" w:sz="4" w:space="0" w:color="000000"/>
              <w:right w:val="single" w:sz="4" w:space="0" w:color="000000"/>
            </w:tcBorders>
          </w:tcPr>
          <w:p w:rsidR="00B04BB9" w:rsidRPr="00EE6223" w:rsidRDefault="00B04BB9" w:rsidP="00B04BB9">
            <w:pPr>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 Sayısı ve İhtiyaç Analizi</w:t>
            </w:r>
          </w:p>
          <w:p w:rsidR="00B04BB9" w:rsidRPr="00EE6223" w:rsidRDefault="00B04BB9" w:rsidP="002607F9">
            <w:pPr>
              <w:rPr>
                <w:rFonts w:ascii="Times New Roman" w:hAnsi="Times New Roman" w:cs="Times New Roman"/>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04BB9" w:rsidRPr="00EE6223" w:rsidRDefault="00B04BB9" w:rsidP="00EE6223">
            <w:pPr>
              <w:ind w:right="53"/>
              <w:contextualSpacing/>
              <w:jc w:val="center"/>
              <w:rPr>
                <w:rFonts w:ascii="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Merkezinin Sayısı</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ind w:right="51"/>
              <w:contextualSpacing/>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w:t>
            </w:r>
            <w:r w:rsidR="00805686">
              <w:rPr>
                <w:rFonts w:ascii="Times New Roman" w:eastAsia="Times New Roman" w:hAnsi="Times New Roman" w:cs="Times New Roman"/>
                <w:b/>
                <w:color w:val="auto"/>
                <w:sz w:val="24"/>
                <w:szCs w:val="24"/>
              </w:rPr>
              <w:t>de</w:t>
            </w:r>
            <w:r w:rsidRPr="00EE6223">
              <w:rPr>
                <w:rFonts w:ascii="Times New Roman" w:eastAsia="Times New Roman" w:hAnsi="Times New Roman" w:cs="Times New Roman"/>
                <w:b/>
                <w:color w:val="auto"/>
                <w:sz w:val="24"/>
                <w:szCs w:val="24"/>
              </w:rPr>
              <w:t xml:space="preserve"> Biriktirilen Atık Türleri</w:t>
            </w:r>
          </w:p>
        </w:tc>
        <w:tc>
          <w:tcPr>
            <w:tcW w:w="29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İhtiyaç Duyulan Mobil Atık Getirme Merkezinin Sayısı</w:t>
            </w:r>
          </w:p>
        </w:tc>
        <w:tc>
          <w:tcPr>
            <w:tcW w:w="384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 xml:space="preserve">İhtiyaç Duyulan </w:t>
            </w:r>
            <w:r w:rsidRPr="00EE6223">
              <w:rPr>
                <w:rFonts w:ascii="Times New Roman" w:eastAsia="Times New Roman" w:hAnsi="Times New Roman" w:cs="Times New Roman"/>
                <w:b/>
                <w:color w:val="auto"/>
                <w:sz w:val="24"/>
                <w:szCs w:val="24"/>
              </w:rPr>
              <w:t>Mobil Atık Getirme Merkezinde Biriktirilecek Atık Türleri</w:t>
            </w: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B9" w:rsidRPr="00EE6223" w:rsidRDefault="00B04BB9" w:rsidP="002607F9">
            <w:pPr>
              <w:contextualSpacing/>
              <w:jc w:val="both"/>
              <w:rPr>
                <w:rFonts w:ascii="Times New Roman" w:eastAsia="Times New Roman" w:hAnsi="Times New Roman" w:cs="Times New Roman"/>
                <w:color w:val="auto"/>
                <w:sz w:val="24"/>
                <w:szCs w:val="24"/>
              </w:rPr>
            </w:pPr>
          </w:p>
          <w:p w:rsidR="005E2D7F" w:rsidRDefault="005E2D7F" w:rsidP="002607F9">
            <w:pPr>
              <w:contextualSpacing/>
              <w:jc w:val="both"/>
              <w:rPr>
                <w:rFonts w:ascii="Times New Roman" w:eastAsia="Times New Roman" w:hAnsi="Times New Roman" w:cs="Times New Roman"/>
                <w:color w:val="auto"/>
                <w:sz w:val="24"/>
                <w:szCs w:val="24"/>
              </w:rPr>
            </w:pPr>
          </w:p>
          <w:p w:rsidR="00805686" w:rsidRPr="00EE6223" w:rsidRDefault="00805686" w:rsidP="002607F9">
            <w:pPr>
              <w:contextualSpacing/>
              <w:jc w:val="both"/>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4BB9" w:rsidRPr="00EE6223" w:rsidRDefault="00B04BB9"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B9" w:rsidRPr="00EE6223" w:rsidRDefault="00B04BB9" w:rsidP="002607F9">
            <w:pPr>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Toplam sayı</w:t>
            </w:r>
          </w:p>
          <w:p w:rsidR="005E2D7F" w:rsidRPr="00EE6223" w:rsidRDefault="005E2D7F" w:rsidP="002607F9">
            <w:pPr>
              <w:contextualSpacing/>
              <w:jc w:val="both"/>
              <w:rPr>
                <w:rFonts w:ascii="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4BB9" w:rsidRPr="00EE6223" w:rsidRDefault="00B04BB9"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Toplam sayı</w:t>
            </w:r>
          </w:p>
        </w:tc>
        <w:tc>
          <w:tcPr>
            <w:tcW w:w="384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r>
    </w:tbl>
    <w:p w:rsidR="00D23A33" w:rsidRDefault="00D23A33" w:rsidP="00D23A33">
      <w:pPr>
        <w:pStyle w:val="Balk3"/>
        <w:jc w:val="both"/>
        <w:rPr>
          <w:rFonts w:ascii="Times New Roman" w:eastAsia="Palatino Linotype" w:hAnsi="Times New Roman" w:cs="Times New Roman"/>
          <w:b/>
          <w:color w:val="auto"/>
        </w:rPr>
      </w:pPr>
    </w:p>
    <w:p w:rsidR="00805686" w:rsidRDefault="00805686" w:rsidP="00EE6223"/>
    <w:p w:rsidR="00805686" w:rsidRDefault="00805686" w:rsidP="00EE6223"/>
    <w:p w:rsidR="00805686" w:rsidRPr="00EE6223" w:rsidRDefault="00805686" w:rsidP="00EE6223"/>
    <w:p w:rsidR="00D23A33" w:rsidRDefault="006B17CB" w:rsidP="00D23A33">
      <w:pPr>
        <w:pStyle w:val="Balk2"/>
        <w:rPr>
          <w:rFonts w:ascii="Times New Roman" w:eastAsia="Palatino Linotype" w:hAnsi="Times New Roman" w:cs="Times New Roman"/>
          <w:b/>
          <w:color w:val="auto"/>
        </w:rPr>
      </w:pPr>
      <w:bookmarkStart w:id="4" w:name="_Toc30780361"/>
      <w:r>
        <w:rPr>
          <w:rFonts w:ascii="Times New Roman" w:eastAsia="Palatino Linotype" w:hAnsi="Times New Roman" w:cs="Times New Roman"/>
          <w:b/>
          <w:color w:val="auto"/>
        </w:rPr>
        <w:lastRenderedPageBreak/>
        <w:t>2.</w:t>
      </w:r>
      <w:r w:rsidR="00087777">
        <w:rPr>
          <w:rFonts w:ascii="Times New Roman" w:eastAsia="Palatino Linotype" w:hAnsi="Times New Roman" w:cs="Times New Roman"/>
          <w:b/>
          <w:color w:val="auto"/>
        </w:rPr>
        <w:t>5</w:t>
      </w:r>
      <w:r w:rsidR="00D23A33" w:rsidRPr="00496704">
        <w:rPr>
          <w:rFonts w:ascii="Times New Roman" w:eastAsia="Palatino Linotype" w:hAnsi="Times New Roman" w:cs="Times New Roman"/>
          <w:b/>
          <w:color w:val="auto"/>
        </w:rPr>
        <w:t xml:space="preserve"> Birinci Sınıf Atık Getirme Merkezleri</w:t>
      </w:r>
      <w:bookmarkEnd w:id="4"/>
      <w:r w:rsidR="00D23A33" w:rsidRPr="00496704">
        <w:rPr>
          <w:rFonts w:ascii="Times New Roman" w:eastAsia="Palatino Linotype" w:hAnsi="Times New Roman" w:cs="Times New Roman"/>
          <w:b/>
          <w:color w:val="auto"/>
        </w:rPr>
        <w:t xml:space="preserve"> </w:t>
      </w:r>
    </w:p>
    <w:p w:rsidR="00805686" w:rsidRPr="00EE6223" w:rsidRDefault="00805686" w:rsidP="00EE6223"/>
    <w:p w:rsidR="00805686" w:rsidRDefault="00D23A33" w:rsidP="008E6637">
      <w:pPr>
        <w:tabs>
          <w:tab w:val="left" w:pos="7275"/>
        </w:tabs>
        <w:jc w:val="both"/>
        <w:rPr>
          <w:rFonts w:ascii="Times New Roman" w:eastAsia="Times New Roman" w:hAnsi="Times New Roman" w:cs="Times New Roman"/>
          <w:color w:val="auto"/>
          <w:sz w:val="24"/>
          <w:szCs w:val="24"/>
        </w:rPr>
      </w:pPr>
      <w:r w:rsidRPr="008E6637">
        <w:rPr>
          <w:rFonts w:ascii="Times New Roman" w:eastAsia="Times New Roman" w:hAnsi="Times New Roman" w:cs="Times New Roman"/>
          <w:color w:val="auto"/>
          <w:sz w:val="24"/>
          <w:szCs w:val="24"/>
        </w:rPr>
        <w:t xml:space="preserve">31.12.2014 tarihli ve 29222 sayılı Resmi Gazete'de yayımlanarak yürürlüğe giren Atık Getirme Merkezi Tebliği hükümleri doğrultusunda </w:t>
      </w:r>
      <w:r w:rsidR="001B2B96" w:rsidRPr="008E6637">
        <w:rPr>
          <w:rFonts w:ascii="Times New Roman" w:eastAsia="Times New Roman" w:hAnsi="Times New Roman" w:cs="Times New Roman"/>
          <w:color w:val="auto"/>
          <w:sz w:val="24"/>
          <w:szCs w:val="24"/>
        </w:rPr>
        <w:t xml:space="preserve">belediyeler tarafından 1. Sınıf Atık Getirme Merkezi kurulmalıdır. </w:t>
      </w:r>
    </w:p>
    <w:p w:rsidR="00805686" w:rsidRDefault="008E6637" w:rsidP="008E6637">
      <w:pPr>
        <w:tabs>
          <w:tab w:val="left" w:pos="7275"/>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Planlanan getirme </w:t>
      </w:r>
      <w:r w:rsidRPr="00496704">
        <w:rPr>
          <w:rFonts w:ascii="Times New Roman" w:eastAsia="Times New Roman" w:hAnsi="Times New Roman" w:cs="Times New Roman"/>
          <w:color w:val="auto"/>
          <w:sz w:val="24"/>
          <w:szCs w:val="24"/>
        </w:rPr>
        <w:t>merkezin</w:t>
      </w:r>
      <w:r>
        <w:rPr>
          <w:rFonts w:ascii="Times New Roman" w:eastAsia="Times New Roman" w:hAnsi="Times New Roman" w:cs="Times New Roman"/>
          <w:color w:val="auto"/>
          <w:sz w:val="24"/>
          <w:szCs w:val="24"/>
        </w:rPr>
        <w:t>in projeleri</w:t>
      </w:r>
      <w:r w:rsidRPr="00496704">
        <w:rPr>
          <w:rFonts w:ascii="Times New Roman" w:eastAsia="Times New Roman" w:hAnsi="Times New Roman" w:cs="Times New Roman"/>
          <w:color w:val="auto"/>
          <w:sz w:val="24"/>
          <w:szCs w:val="24"/>
        </w:rPr>
        <w:t xml:space="preserve"> ve yaklaşık maliyeti hazırlanmalıdır</w:t>
      </w:r>
      <w:r>
        <w:rPr>
          <w:rFonts w:ascii="Times New Roman" w:eastAsia="Times New Roman" w:hAnsi="Times New Roman" w:cs="Times New Roman"/>
          <w:color w:val="auto"/>
          <w:sz w:val="24"/>
          <w:szCs w:val="24"/>
        </w:rPr>
        <w:t>.</w:t>
      </w:r>
      <w:r w:rsidRPr="008E6637">
        <w:rPr>
          <w:rFonts w:ascii="Times New Roman" w:eastAsia="Times New Roman" w:hAnsi="Times New Roman" w:cs="Times New Roman"/>
          <w:color w:val="auto"/>
          <w:sz w:val="24"/>
          <w:szCs w:val="24"/>
        </w:rPr>
        <w:t xml:space="preserve"> </w:t>
      </w:r>
      <w:r w:rsidRPr="00496704">
        <w:rPr>
          <w:rFonts w:ascii="Times New Roman" w:eastAsia="Times New Roman" w:hAnsi="Times New Roman" w:cs="Times New Roman"/>
          <w:color w:val="auto"/>
          <w:sz w:val="24"/>
          <w:szCs w:val="24"/>
        </w:rPr>
        <w:t xml:space="preserve">Merkez için başvuru öncesi </w:t>
      </w:r>
      <w:r w:rsidRPr="00496704">
        <w:rPr>
          <w:rFonts w:ascii="Times New Roman" w:hAnsi="Times New Roman" w:cs="Times New Roman"/>
          <w:color w:val="auto"/>
          <w:sz w:val="24"/>
          <w:szCs w:val="24"/>
        </w:rPr>
        <w:t>yer seçiminin yapılmış olması ve tahsis probleminin olmaması gerekmektedir.</w:t>
      </w:r>
      <w:r w:rsidR="00087777">
        <w:rPr>
          <w:rFonts w:ascii="Times New Roman" w:hAnsi="Times New Roman" w:cs="Times New Roman"/>
          <w:color w:val="auto"/>
          <w:sz w:val="24"/>
          <w:szCs w:val="24"/>
        </w:rPr>
        <w:t xml:space="preserve"> </w:t>
      </w:r>
      <w:r w:rsidR="001B2B96" w:rsidRPr="008E6637">
        <w:rPr>
          <w:rFonts w:ascii="Times New Roman" w:eastAsia="Times New Roman" w:hAnsi="Times New Roman" w:cs="Times New Roman"/>
          <w:color w:val="auto"/>
          <w:sz w:val="24"/>
          <w:szCs w:val="24"/>
        </w:rPr>
        <w:t xml:space="preserve">Tebliğde 1. Sınıf getirme merkezinin teknik özellikleri yer almaktadır. </w:t>
      </w:r>
    </w:p>
    <w:p w:rsidR="00805686" w:rsidRDefault="001B2B96" w:rsidP="008E6637">
      <w:pPr>
        <w:tabs>
          <w:tab w:val="left" w:pos="7275"/>
        </w:tabs>
        <w:jc w:val="both"/>
        <w:rPr>
          <w:noProof/>
          <w:lang w:val="en-US" w:eastAsia="en-US"/>
        </w:rPr>
      </w:pPr>
      <w:r w:rsidRPr="008E6637">
        <w:rPr>
          <w:rFonts w:ascii="Times New Roman" w:eastAsia="Times New Roman" w:hAnsi="Times New Roman" w:cs="Times New Roman"/>
          <w:color w:val="auto"/>
          <w:sz w:val="24"/>
          <w:szCs w:val="24"/>
        </w:rPr>
        <w:t>Bu kapsamda</w:t>
      </w:r>
      <w:r w:rsidR="00D23A33" w:rsidRPr="008E6637">
        <w:rPr>
          <w:rFonts w:ascii="Times New Roman" w:eastAsia="Times New Roman" w:hAnsi="Times New Roman" w:cs="Times New Roman"/>
          <w:color w:val="auto"/>
          <w:sz w:val="24"/>
          <w:szCs w:val="24"/>
        </w:rPr>
        <w:t>1. Sınıf Atık Getirme Merkezi yer tespitinin yapıl</w:t>
      </w:r>
      <w:r w:rsidRPr="008E6637">
        <w:rPr>
          <w:rFonts w:ascii="Times New Roman" w:eastAsia="Times New Roman" w:hAnsi="Times New Roman" w:cs="Times New Roman"/>
          <w:color w:val="auto"/>
          <w:sz w:val="24"/>
          <w:szCs w:val="24"/>
        </w:rPr>
        <w:t>ması, adres bilgileri ve  mülkiyet durumu, kabul edilecek atık türleri tabloya işlenir. Bununla birlikte kurulmuş olan 1. Sınıf atık getirme merkezinin bilgileri</w:t>
      </w:r>
      <w:r w:rsidR="008E6637" w:rsidRPr="008E6637">
        <w:rPr>
          <w:rFonts w:ascii="Times New Roman" w:eastAsia="Times New Roman" w:hAnsi="Times New Roman" w:cs="Times New Roman"/>
          <w:color w:val="auto"/>
          <w:sz w:val="24"/>
          <w:szCs w:val="24"/>
        </w:rPr>
        <w:t xml:space="preserve"> </w:t>
      </w:r>
      <w:r w:rsidRPr="008E6637">
        <w:rPr>
          <w:rFonts w:ascii="Times New Roman" w:eastAsia="Times New Roman" w:hAnsi="Times New Roman" w:cs="Times New Roman"/>
          <w:color w:val="auto"/>
          <w:sz w:val="24"/>
          <w:szCs w:val="24"/>
        </w:rPr>
        <w:t>de ayrıca verilir.</w:t>
      </w:r>
      <w:r w:rsidR="008E6637" w:rsidRPr="008E6637">
        <w:rPr>
          <w:noProof/>
          <w:lang w:val="en-US" w:eastAsia="en-US"/>
        </w:rPr>
        <w:t xml:space="preserve"> </w:t>
      </w:r>
    </w:p>
    <w:p w:rsidR="008E6637" w:rsidRDefault="008E6637" w:rsidP="008E6637">
      <w:pPr>
        <w:tabs>
          <w:tab w:val="left" w:pos="7275"/>
        </w:tabs>
        <w:jc w:val="both"/>
        <w:rPr>
          <w:rFonts w:ascii="Times New Roman" w:hAnsi="Times New Roman" w:cs="Times New Roman"/>
          <w:color w:val="auto"/>
          <w:sz w:val="24"/>
          <w:szCs w:val="24"/>
        </w:rPr>
      </w:pPr>
      <w:r w:rsidRPr="00496704">
        <w:rPr>
          <w:noProof/>
        </w:rPr>
        <mc:AlternateContent>
          <mc:Choice Requires="wpg">
            <w:drawing>
              <wp:anchor distT="0" distB="0" distL="114300" distR="114300" simplePos="0" relativeHeight="251659264" behindDoc="0" locked="0" layoutInCell="1" allowOverlap="1" wp14:anchorId="046A1DFC" wp14:editId="760D0E8E">
                <wp:simplePos x="0" y="0"/>
                <wp:positionH relativeFrom="page">
                  <wp:posOffset>7165975</wp:posOffset>
                </wp:positionH>
                <wp:positionV relativeFrom="page">
                  <wp:posOffset>10259695</wp:posOffset>
                </wp:positionV>
                <wp:extent cx="116840" cy="206375"/>
                <wp:effectExtent l="0" t="0" r="0" b="0"/>
                <wp:wrapTopAndBottom/>
                <wp:docPr id="15635" name="Group 15635"/>
                <wp:cNvGraphicFramePr/>
                <a:graphic xmlns:a="http://schemas.openxmlformats.org/drawingml/2006/main">
                  <a:graphicData uri="http://schemas.microsoft.com/office/word/2010/wordprocessingGroup">
                    <wpg:wgp>
                      <wpg:cNvGrpSpPr/>
                      <wpg:grpSpPr>
                        <a:xfrm>
                          <a:off x="0" y="0"/>
                          <a:ext cx="116840" cy="206375"/>
                          <a:chOff x="248158" y="25646"/>
                          <a:chExt cx="116977" cy="206430"/>
                        </a:xfrm>
                      </wpg:grpSpPr>
                      <wps:wsp>
                        <wps:cNvPr id="240" name="Rectangle 240"/>
                        <wps:cNvSpPr/>
                        <wps:spPr>
                          <a:xfrm>
                            <a:off x="248158" y="25646"/>
                            <a:ext cx="93239" cy="206430"/>
                          </a:xfrm>
                          <a:prstGeom prst="rect">
                            <a:avLst/>
                          </a:prstGeom>
                          <a:ln>
                            <a:noFill/>
                          </a:ln>
                        </wps:spPr>
                        <wps:txbx>
                          <w:txbxContent>
                            <w:p w:rsidR="008E6637" w:rsidRDefault="008E6637" w:rsidP="008E6637"/>
                          </w:txbxContent>
                        </wps:txbx>
                        <wps:bodyPr horzOverflow="overflow" vert="horz" lIns="0" tIns="0" rIns="0" bIns="0" rtlCol="0">
                          <a:noAutofit/>
                        </wps:bodyPr>
                      </wps:wsp>
                      <wps:wsp>
                        <wps:cNvPr id="241" name="Rectangle 241"/>
                        <wps:cNvSpPr/>
                        <wps:spPr>
                          <a:xfrm>
                            <a:off x="318516" y="25646"/>
                            <a:ext cx="46619" cy="206430"/>
                          </a:xfrm>
                          <a:prstGeom prst="rect">
                            <a:avLst/>
                          </a:prstGeom>
                          <a:ln>
                            <a:noFill/>
                          </a:ln>
                        </wps:spPr>
                        <wps:txbx>
                          <w:txbxContent>
                            <w:p w:rsidR="008E6637" w:rsidRDefault="008E6637" w:rsidP="008E6637">
                              <w:r>
                                <w:rPr>
                                  <w:rFonts w:ascii="Times New Roman" w:eastAsia="Times New Roman" w:hAnsi="Times New Roman" w:cs="Times New Roman"/>
                                  <w:color w:val="C0504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46A1DFC" id="Group 15635" o:spid="_x0000_s1026" style="position:absolute;left:0;text-align:left;margin-left:564.25pt;margin-top:807.85pt;width:9.2pt;height:16.25pt;z-index:251659264;mso-position-horizontal-relative:page;mso-position-vertical-relative:page;mso-width-relative:margin;mso-height-relative:margin" coordorigin="248158,25646" coordsize="116977,20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">
                <v:rect id="Rectangle 240" o:spid="_x0000_s1027" style="position:absolute;left:248158;top:25646;width:9323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8E6637" w:rsidRDefault="008E6637" w:rsidP="008E6637"/>
                    </w:txbxContent>
                  </v:textbox>
                </v:rect>
                <v:rect id="Rectangle 241" o:spid="_x0000_s1028" style="position:absolute;left:318516;top:25646;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8E6637" w:rsidRDefault="008E6637" w:rsidP="008E6637">
                        <w:r>
                          <w:rPr>
                            <w:rFonts w:ascii="Times New Roman" w:eastAsia="Times New Roman" w:hAnsi="Times New Roman" w:cs="Times New Roman"/>
                            <w:color w:val="C0504D"/>
                          </w:rPr>
                          <w:t xml:space="preserve"> </w:t>
                        </w:r>
                      </w:p>
                    </w:txbxContent>
                  </v:textbox>
                </v:rect>
                <w10:wrap type="topAndBottom" anchorx="page" anchory="page"/>
              </v:group>
            </w:pict>
          </mc:Fallback>
        </mc:AlternateContent>
      </w:r>
      <w:r w:rsidRPr="008E6637">
        <w:rPr>
          <w:rFonts w:ascii="Times New Roman" w:hAnsi="Times New Roman" w:cs="Times New Roman"/>
          <w:color w:val="auto"/>
          <w:sz w:val="24"/>
          <w:szCs w:val="24"/>
        </w:rPr>
        <w:t>1.sınıf atık getirme merkezi projesi ve yaklaşık maliyet cetveli ekte yer almalıdır.</w:t>
      </w:r>
    </w:p>
    <w:p w:rsidR="00805686" w:rsidRDefault="00805686" w:rsidP="008E6637">
      <w:pPr>
        <w:tabs>
          <w:tab w:val="left" w:pos="7275"/>
        </w:tabs>
        <w:jc w:val="both"/>
        <w:rPr>
          <w:rFonts w:ascii="Times New Roman" w:hAnsi="Times New Roman" w:cs="Times New Roman"/>
          <w:color w:val="auto"/>
          <w:sz w:val="24"/>
          <w:szCs w:val="24"/>
        </w:rPr>
      </w:pPr>
    </w:p>
    <w:tbl>
      <w:tblPr>
        <w:tblW w:w="0" w:type="auto"/>
        <w:tblInd w:w="-5" w:type="dxa"/>
        <w:tblCellMar>
          <w:left w:w="70" w:type="dxa"/>
          <w:right w:w="70" w:type="dxa"/>
        </w:tblCellMar>
        <w:tblLook w:val="04A0" w:firstRow="1" w:lastRow="0" w:firstColumn="1" w:lastColumn="0" w:noHBand="0" w:noVBand="1"/>
      </w:tblPr>
      <w:tblGrid>
        <w:gridCol w:w="3828"/>
        <w:gridCol w:w="2835"/>
        <w:gridCol w:w="2693"/>
        <w:gridCol w:w="4643"/>
      </w:tblGrid>
      <w:tr w:rsidR="008E6637" w:rsidRPr="00496704" w:rsidTr="00EE6223">
        <w:trPr>
          <w:trHeight w:val="663"/>
        </w:trPr>
        <w:tc>
          <w:tcPr>
            <w:tcW w:w="139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637" w:rsidRPr="008E6637" w:rsidRDefault="008E6637" w:rsidP="008E6637">
            <w:pPr>
              <w:spacing w:after="0" w:line="240" w:lineRule="auto"/>
              <w:jc w:val="center"/>
              <w:rPr>
                <w:rFonts w:ascii="Times New Roman" w:eastAsia="Times New Roman" w:hAnsi="Times New Roman" w:cs="Times New Roman"/>
                <w:b/>
                <w:color w:val="auto"/>
                <w:sz w:val="24"/>
                <w:szCs w:val="24"/>
              </w:rPr>
            </w:pPr>
            <w:r w:rsidRPr="008E6637">
              <w:rPr>
                <w:rFonts w:ascii="Times New Roman" w:eastAsia="Times New Roman" w:hAnsi="Times New Roman" w:cs="Times New Roman"/>
                <w:b/>
                <w:color w:val="auto"/>
                <w:sz w:val="24"/>
                <w:szCs w:val="24"/>
              </w:rPr>
              <w:t>1.Sınıf Atık Getirme Merkezi</w:t>
            </w:r>
          </w:p>
        </w:tc>
      </w:tr>
      <w:tr w:rsidR="008E6637" w:rsidRPr="00213933" w:rsidTr="00EE6223">
        <w:trPr>
          <w:trHeight w:val="701"/>
        </w:trPr>
        <w:tc>
          <w:tcPr>
            <w:tcW w:w="3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Adres İl-İlçe-Mahalle</w:t>
            </w:r>
          </w:p>
        </w:tc>
        <w:tc>
          <w:tcPr>
            <w:tcW w:w="283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Merkezin İletişim Bilgileri</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 xml:space="preserve">Kabul edilen atık grupları </w:t>
            </w:r>
          </w:p>
        </w:tc>
        <w:tc>
          <w:tcPr>
            <w:tcW w:w="46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E6637" w:rsidRPr="00213933" w:rsidRDefault="008E6637" w:rsidP="00C67490">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Mevcut Durum</w:t>
            </w:r>
          </w:p>
        </w:tc>
      </w:tr>
      <w:tr w:rsidR="008E6637" w:rsidRPr="00496704" w:rsidTr="00EE6223">
        <w:trPr>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4643" w:type="dxa"/>
            <w:vMerge w:val="restart"/>
            <w:tcBorders>
              <w:top w:val="nil"/>
              <w:left w:val="single" w:sz="4" w:space="0" w:color="auto"/>
              <w:bottom w:val="single" w:sz="4" w:space="0" w:color="auto"/>
              <w:right w:val="single" w:sz="4" w:space="0" w:color="auto"/>
            </w:tcBorders>
            <w:shd w:val="clear" w:color="auto" w:fill="auto"/>
            <w:vAlign w:val="center"/>
            <w:hideMark/>
          </w:tcPr>
          <w:p w:rsidR="00196353" w:rsidRDefault="00196353" w:rsidP="002607F9">
            <w:pPr>
              <w:spacing w:after="0" w:line="240" w:lineRule="auto"/>
              <w:jc w:val="both"/>
              <w:rPr>
                <w:rFonts w:ascii="Times New Roman" w:eastAsia="Times New Roman" w:hAnsi="Times New Roman" w:cs="Times New Roman"/>
                <w:color w:val="auto"/>
                <w:sz w:val="24"/>
                <w:szCs w:val="24"/>
              </w:rPr>
            </w:pPr>
          </w:p>
          <w:p w:rsidR="00F52A0E" w:rsidRDefault="00F52A0E" w:rsidP="002607F9">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393FD7EA" wp14:editId="0E03B1A3">
                      <wp:simplePos x="0" y="0"/>
                      <wp:positionH relativeFrom="column">
                        <wp:posOffset>2616835</wp:posOffset>
                      </wp:positionH>
                      <wp:positionV relativeFrom="paragraph">
                        <wp:posOffset>40005</wp:posOffset>
                      </wp:positionV>
                      <wp:extent cx="142875" cy="118745"/>
                      <wp:effectExtent l="0" t="0" r="28575" b="14605"/>
                      <wp:wrapNone/>
                      <wp:docPr id="2" name="Dikdörtgen 2"/>
                      <wp:cNvGraphicFramePr/>
                      <a:graphic xmlns:a="http://schemas.openxmlformats.org/drawingml/2006/main">
                        <a:graphicData uri="http://schemas.microsoft.com/office/word/2010/wordprocessingShape">
                          <wps:wsp>
                            <wps:cNvSpPr/>
                            <wps:spPr>
                              <a:xfrm>
                                <a:off x="0" y="0"/>
                                <a:ext cx="142875" cy="1187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1792" id="Dikdörtgen 2" o:spid="_x0000_s1026" style="position:absolute;margin-left:206.05pt;margin-top:3.15pt;width:11.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" filled="f" strokecolor="#41719c" strokeweight="1pt"/>
                  </w:pict>
                </mc:Fallback>
              </mc:AlternateContent>
            </w:r>
            <w:r>
              <w:rPr>
                <w:rFonts w:ascii="Times New Roman" w:eastAsia="Times New Roman" w:hAnsi="Times New Roman" w:cs="Times New Roman"/>
                <w:color w:val="auto"/>
                <w:sz w:val="24"/>
                <w:szCs w:val="24"/>
              </w:rPr>
              <w:t>Planlama aşamasında</w:t>
            </w: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7216" behindDoc="0" locked="0" layoutInCell="1" allowOverlap="1" wp14:anchorId="54B8AE20" wp14:editId="08F1E5D9">
                      <wp:simplePos x="0" y="0"/>
                      <wp:positionH relativeFrom="column">
                        <wp:posOffset>2609850</wp:posOffset>
                      </wp:positionH>
                      <wp:positionV relativeFrom="paragraph">
                        <wp:posOffset>40005</wp:posOffset>
                      </wp:positionV>
                      <wp:extent cx="142875" cy="118745"/>
                      <wp:effectExtent l="0" t="0" r="28575" b="14605"/>
                      <wp:wrapNone/>
                      <wp:docPr id="1" name="Dikdörtgen 1"/>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D660" id="Dikdörtgen 1" o:spid="_x0000_s1026" style="position:absolute;margin-left:205.5pt;margin-top:3.15pt;width:11.2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" filled="f" strokecolor="#1f4d78 [1604]" strokeweight="1pt"/>
                  </w:pict>
                </mc:Fallback>
              </mc:AlternateContent>
            </w:r>
            <w:r w:rsidRPr="00EE6223">
              <w:rPr>
                <w:rFonts w:ascii="Times New Roman" w:eastAsia="Times New Roman" w:hAnsi="Times New Roman" w:cs="Times New Roman"/>
                <w:color w:val="auto"/>
                <w:sz w:val="24"/>
                <w:szCs w:val="24"/>
              </w:rPr>
              <w:t xml:space="preserve">Yer seçimi yapılmış </w:t>
            </w: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2FBFD2CA" wp14:editId="263943F6">
                      <wp:simplePos x="0" y="0"/>
                      <wp:positionH relativeFrom="column">
                        <wp:posOffset>2623820</wp:posOffset>
                      </wp:positionH>
                      <wp:positionV relativeFrom="paragraph">
                        <wp:posOffset>27940</wp:posOffset>
                      </wp:positionV>
                      <wp:extent cx="142875" cy="118745"/>
                      <wp:effectExtent l="0" t="0" r="28575" b="14605"/>
                      <wp:wrapNone/>
                      <wp:docPr id="3" name="Dikdörtgen 3"/>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30BE" id="Dikdörtgen 3" o:spid="_x0000_s1026" style="position:absolute;margin-left:206.6pt;margin-top:2.2pt;width:11.2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 aşamasında</w:t>
            </w:r>
          </w:p>
          <w:p w:rsidR="008E6637" w:rsidRPr="00EE6223" w:rsidRDefault="00C67490"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3ED82103" wp14:editId="5CC007E8">
                      <wp:simplePos x="0" y="0"/>
                      <wp:positionH relativeFrom="column">
                        <wp:posOffset>2623820</wp:posOffset>
                      </wp:positionH>
                      <wp:positionV relativeFrom="paragraph">
                        <wp:posOffset>39370</wp:posOffset>
                      </wp:positionV>
                      <wp:extent cx="142875" cy="118745"/>
                      <wp:effectExtent l="0" t="0" r="28575" b="14605"/>
                      <wp:wrapNone/>
                      <wp:docPr id="4" name="Dikdörtgen 4"/>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3861" id="Dikdörtgen 4" o:spid="_x0000_s1026" style="position:absolute;margin-left:206.6pt;margin-top:3.1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İnşaatı tamamlanmış, onay aşamasında</w:t>
            </w:r>
          </w:p>
          <w:p w:rsidR="00F52A0E" w:rsidRDefault="00F52A0E"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5408" behindDoc="0" locked="0" layoutInCell="1" allowOverlap="1" wp14:anchorId="51108EC3" wp14:editId="0570983E">
                      <wp:simplePos x="0" y="0"/>
                      <wp:positionH relativeFrom="column">
                        <wp:posOffset>2625725</wp:posOffset>
                      </wp:positionH>
                      <wp:positionV relativeFrom="paragraph">
                        <wp:posOffset>23495</wp:posOffset>
                      </wp:positionV>
                      <wp:extent cx="142875" cy="118745"/>
                      <wp:effectExtent l="0" t="0" r="28575" b="14605"/>
                      <wp:wrapNone/>
                      <wp:docPr id="5" name="Dikdörtgen 5"/>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7C92" id="Dikdörtgen 5" o:spid="_x0000_s1026" style="position:absolute;margin-left:206.75pt;margin-top:1.85pt;width:11.2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" filled="f" strokecolor="#1f4d78 [1604]" strokeweight="1pt"/>
                  </w:pict>
                </mc:Fallback>
              </mc:AlternateContent>
            </w:r>
            <w:r w:rsidR="00C67490" w:rsidRPr="00EE6223">
              <w:rPr>
                <w:rFonts w:ascii="Times New Roman" w:eastAsia="Times New Roman" w:hAnsi="Times New Roman" w:cs="Times New Roman"/>
                <w:color w:val="auto"/>
                <w:sz w:val="24"/>
                <w:szCs w:val="24"/>
              </w:rPr>
              <w:t>İl Müdürlüğünden onaylanmış</w:t>
            </w:r>
          </w:p>
          <w:p w:rsidR="00196353" w:rsidRPr="00D347DD" w:rsidRDefault="00196353" w:rsidP="00C67490">
            <w:pPr>
              <w:spacing w:after="0" w:line="240" w:lineRule="auto"/>
              <w:jc w:val="both"/>
              <w:rPr>
                <w:rFonts w:ascii="Times New Roman" w:eastAsia="Times New Roman" w:hAnsi="Times New Roman" w:cs="Times New Roman"/>
                <w:b/>
                <w:color w:val="auto"/>
                <w:sz w:val="24"/>
                <w:szCs w:val="24"/>
              </w:rPr>
            </w:pPr>
          </w:p>
        </w:tc>
      </w:tr>
      <w:tr w:rsidR="008E6637" w:rsidRPr="00496704" w:rsidTr="00EE6223">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4643" w:type="dxa"/>
            <w:vMerge/>
            <w:tcBorders>
              <w:top w:val="nil"/>
              <w:left w:val="single" w:sz="4" w:space="0" w:color="auto"/>
              <w:bottom w:val="single" w:sz="4" w:space="0" w:color="auto"/>
              <w:right w:val="single" w:sz="4" w:space="0" w:color="auto"/>
            </w:tcBorders>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r>
    </w:tbl>
    <w:p w:rsidR="00805686" w:rsidRDefault="00805686" w:rsidP="00D23A33">
      <w:pPr>
        <w:pStyle w:val="Balk2"/>
        <w:rPr>
          <w:rFonts w:ascii="Times New Roman" w:hAnsi="Times New Roman" w:cs="Times New Roman"/>
          <w:b/>
          <w:color w:val="auto"/>
          <w:sz w:val="24"/>
          <w:szCs w:val="24"/>
        </w:rPr>
      </w:pPr>
      <w:bookmarkStart w:id="5" w:name="_Toc30780363"/>
    </w:p>
    <w:p w:rsidR="00D23A33" w:rsidRDefault="006B17CB" w:rsidP="00D23A33">
      <w:pPr>
        <w:pStyle w:val="Balk2"/>
        <w:rPr>
          <w:rFonts w:ascii="Times New Roman" w:hAnsi="Times New Roman" w:cs="Times New Roman"/>
          <w:b/>
          <w:color w:val="auto"/>
          <w:sz w:val="24"/>
          <w:szCs w:val="24"/>
        </w:rPr>
      </w:pPr>
      <w:r>
        <w:rPr>
          <w:rFonts w:ascii="Times New Roman" w:hAnsi="Times New Roman" w:cs="Times New Roman"/>
          <w:b/>
          <w:color w:val="auto"/>
          <w:sz w:val="24"/>
          <w:szCs w:val="24"/>
        </w:rPr>
        <w:t>2</w:t>
      </w:r>
      <w:r w:rsidR="00D23A33" w:rsidRPr="00EF6441">
        <w:rPr>
          <w:rFonts w:ascii="Times New Roman" w:hAnsi="Times New Roman" w:cs="Times New Roman"/>
          <w:b/>
          <w:color w:val="auto"/>
          <w:sz w:val="24"/>
          <w:szCs w:val="24"/>
        </w:rPr>
        <w:t>.</w:t>
      </w:r>
      <w:r w:rsidR="00087777">
        <w:rPr>
          <w:rFonts w:ascii="Times New Roman" w:hAnsi="Times New Roman" w:cs="Times New Roman"/>
          <w:b/>
          <w:color w:val="auto"/>
          <w:sz w:val="24"/>
          <w:szCs w:val="24"/>
        </w:rPr>
        <w:t>6</w:t>
      </w:r>
      <w:r w:rsidR="00D23A33" w:rsidRPr="00EF6441">
        <w:rPr>
          <w:rFonts w:ascii="Times New Roman" w:hAnsi="Times New Roman" w:cs="Times New Roman"/>
          <w:b/>
          <w:color w:val="auto"/>
          <w:sz w:val="24"/>
          <w:szCs w:val="24"/>
        </w:rPr>
        <w:t xml:space="preserve"> </w:t>
      </w:r>
      <w:bookmarkEnd w:id="5"/>
      <w:r w:rsidR="00F31070">
        <w:rPr>
          <w:rFonts w:ascii="Times New Roman" w:hAnsi="Times New Roman" w:cs="Times New Roman"/>
          <w:b/>
          <w:color w:val="auto"/>
          <w:sz w:val="24"/>
          <w:szCs w:val="24"/>
        </w:rPr>
        <w:t xml:space="preserve">Diğer </w:t>
      </w:r>
    </w:p>
    <w:p w:rsidR="00F31070" w:rsidRDefault="00F31070" w:rsidP="005B6539">
      <w:pPr>
        <w:rPr>
          <w:rFonts w:ascii="Times New Roman" w:hAnsi="Times New Roman" w:cs="Times New Roman"/>
          <w:sz w:val="24"/>
          <w:szCs w:val="24"/>
        </w:rPr>
      </w:pPr>
      <w:r w:rsidRPr="00F31070">
        <w:rPr>
          <w:rFonts w:ascii="Times New Roman" w:hAnsi="Times New Roman" w:cs="Times New Roman"/>
          <w:sz w:val="24"/>
          <w:szCs w:val="24"/>
        </w:rPr>
        <w:t xml:space="preserve">Mahalli idare sınırları içerisinde sıfır atık kapsamında yürütülen </w:t>
      </w:r>
      <w:r w:rsidR="00087777">
        <w:rPr>
          <w:rFonts w:ascii="Times New Roman" w:hAnsi="Times New Roman" w:cs="Times New Roman"/>
          <w:sz w:val="24"/>
          <w:szCs w:val="24"/>
        </w:rPr>
        <w:t xml:space="preserve">eğitim farkındalık ve </w:t>
      </w:r>
      <w:r w:rsidRPr="00F31070">
        <w:rPr>
          <w:rFonts w:ascii="Times New Roman" w:hAnsi="Times New Roman" w:cs="Times New Roman"/>
          <w:sz w:val="24"/>
          <w:szCs w:val="24"/>
        </w:rPr>
        <w:t xml:space="preserve">diğer </w:t>
      </w:r>
      <w:r w:rsidR="00087777">
        <w:rPr>
          <w:rFonts w:ascii="Times New Roman" w:hAnsi="Times New Roman" w:cs="Times New Roman"/>
          <w:sz w:val="24"/>
          <w:szCs w:val="24"/>
        </w:rPr>
        <w:t xml:space="preserve">geri kazanım </w:t>
      </w:r>
      <w:r w:rsidRPr="00F31070">
        <w:rPr>
          <w:rFonts w:ascii="Times New Roman" w:hAnsi="Times New Roman" w:cs="Times New Roman"/>
          <w:sz w:val="24"/>
          <w:szCs w:val="24"/>
        </w:rPr>
        <w:t>çalışmalar</w:t>
      </w:r>
      <w:r w:rsidR="00087777">
        <w:rPr>
          <w:rFonts w:ascii="Times New Roman" w:hAnsi="Times New Roman" w:cs="Times New Roman"/>
          <w:sz w:val="24"/>
          <w:szCs w:val="24"/>
        </w:rPr>
        <w:t>ın</w:t>
      </w:r>
      <w:r w:rsidRPr="00F31070">
        <w:rPr>
          <w:rFonts w:ascii="Times New Roman" w:hAnsi="Times New Roman" w:cs="Times New Roman"/>
          <w:sz w:val="24"/>
          <w:szCs w:val="24"/>
        </w:rPr>
        <w:t xml:space="preserve">a yer verilir. </w:t>
      </w:r>
    </w:p>
    <w:p w:rsidR="005B6539" w:rsidRPr="005B6539" w:rsidRDefault="005B6539" w:rsidP="005B6539">
      <w:pPr>
        <w:rPr>
          <w:rFonts w:ascii="Times New Roman" w:hAnsi="Times New Roman" w:cs="Times New Roman"/>
          <w:sz w:val="24"/>
          <w:szCs w:val="24"/>
        </w:rPr>
      </w:pPr>
      <w:r w:rsidRPr="005B6539">
        <w:rPr>
          <w:rFonts w:ascii="Times New Roman" w:hAnsi="Times New Roman" w:cs="Times New Roman"/>
          <w:sz w:val="24"/>
          <w:szCs w:val="24"/>
        </w:rPr>
        <w:t xml:space="preserve">Çevre kirliliğinin giderilmesi amaçlı şartlı nakdi yardım başvuruları için gerekli </w:t>
      </w:r>
      <w:r>
        <w:rPr>
          <w:rFonts w:ascii="Times New Roman" w:hAnsi="Times New Roman" w:cs="Times New Roman"/>
          <w:sz w:val="24"/>
          <w:szCs w:val="24"/>
        </w:rPr>
        <w:t>E</w:t>
      </w:r>
      <w:r w:rsidRPr="005B6539">
        <w:rPr>
          <w:rFonts w:ascii="Times New Roman" w:hAnsi="Times New Roman" w:cs="Times New Roman"/>
          <w:sz w:val="24"/>
          <w:szCs w:val="24"/>
        </w:rPr>
        <w:t>k-</w:t>
      </w:r>
      <w:r>
        <w:rPr>
          <w:rFonts w:ascii="Times New Roman" w:hAnsi="Times New Roman" w:cs="Times New Roman"/>
          <w:sz w:val="24"/>
          <w:szCs w:val="24"/>
        </w:rPr>
        <w:t>4’</w:t>
      </w:r>
      <w:r w:rsidRPr="005B6539">
        <w:rPr>
          <w:rFonts w:ascii="Times New Roman" w:hAnsi="Times New Roman" w:cs="Times New Roman"/>
          <w:sz w:val="24"/>
          <w:szCs w:val="24"/>
        </w:rPr>
        <w:t xml:space="preserve">deki diğer evraklar </w:t>
      </w:r>
      <w:r>
        <w:rPr>
          <w:rFonts w:ascii="Times New Roman" w:hAnsi="Times New Roman" w:cs="Times New Roman"/>
          <w:sz w:val="24"/>
          <w:szCs w:val="24"/>
        </w:rPr>
        <w:t>hazırlanmalıdır.</w:t>
      </w:r>
    </w:p>
    <w:p w:rsidR="005B6539" w:rsidRDefault="005B6539" w:rsidP="00F31070">
      <w:pPr>
        <w:ind w:firstLine="708"/>
        <w:rPr>
          <w:rFonts w:ascii="Times New Roman" w:hAnsi="Times New Roman" w:cs="Times New Roman"/>
          <w:sz w:val="24"/>
          <w:szCs w:val="24"/>
        </w:rPr>
      </w:pPr>
    </w:p>
    <w:p w:rsidR="00EE5CF8" w:rsidRPr="00F31070" w:rsidRDefault="00EE5CF8" w:rsidP="00F31070">
      <w:pPr>
        <w:ind w:firstLine="708"/>
        <w:rPr>
          <w:rFonts w:ascii="Times New Roman" w:hAnsi="Times New Roman" w:cs="Times New Roman"/>
          <w:sz w:val="24"/>
          <w:szCs w:val="24"/>
        </w:rPr>
      </w:pPr>
    </w:p>
    <w:p w:rsidR="00D23A33" w:rsidRPr="00F444F9" w:rsidRDefault="006B17CB" w:rsidP="00D23A33">
      <w:pPr>
        <w:jc w:val="both"/>
        <w:rPr>
          <w:rFonts w:ascii="Times New Roman" w:hAnsi="Times New Roman" w:cs="Times New Roman"/>
          <w:b/>
          <w:sz w:val="24"/>
          <w:szCs w:val="24"/>
        </w:rPr>
      </w:pPr>
      <w:r>
        <w:rPr>
          <w:rFonts w:ascii="Times New Roman" w:hAnsi="Times New Roman" w:cs="Times New Roman"/>
          <w:b/>
          <w:sz w:val="24"/>
          <w:szCs w:val="24"/>
        </w:rPr>
        <w:t>3</w:t>
      </w:r>
      <w:r w:rsidR="00D23A33" w:rsidRPr="00F444F9">
        <w:rPr>
          <w:rFonts w:ascii="Times New Roman" w:hAnsi="Times New Roman" w:cs="Times New Roman"/>
          <w:b/>
          <w:sz w:val="24"/>
          <w:szCs w:val="24"/>
        </w:rPr>
        <w:t>.</w:t>
      </w:r>
      <w:r w:rsidR="00F31070" w:rsidRPr="00F444F9">
        <w:rPr>
          <w:rFonts w:ascii="Times New Roman" w:hAnsi="Times New Roman" w:cs="Times New Roman"/>
          <w:b/>
          <w:sz w:val="24"/>
          <w:szCs w:val="24"/>
        </w:rPr>
        <w:t>TOPLAM İHT</w:t>
      </w:r>
      <w:r w:rsidR="00F31070">
        <w:rPr>
          <w:rFonts w:ascii="Times New Roman" w:hAnsi="Times New Roman" w:cs="Times New Roman"/>
          <w:b/>
          <w:sz w:val="24"/>
          <w:szCs w:val="24"/>
        </w:rPr>
        <w:t>İYAÇ LİSTESİ VE MALİYET TABLOSU</w:t>
      </w:r>
    </w:p>
    <w:p w:rsidR="00D23A33" w:rsidRPr="00F444F9" w:rsidRDefault="00F31070" w:rsidP="00D23A33">
      <w:pPr>
        <w:ind w:firstLine="708"/>
        <w:jc w:val="both"/>
        <w:rPr>
          <w:rFonts w:ascii="Times New Roman" w:hAnsi="Times New Roman" w:cs="Times New Roman"/>
          <w:sz w:val="24"/>
          <w:szCs w:val="24"/>
        </w:rPr>
      </w:pPr>
      <w:bookmarkStart w:id="6" w:name="_GoBack"/>
      <w:r w:rsidRPr="00F31070">
        <w:rPr>
          <w:rFonts w:ascii="Times New Roman" w:hAnsi="Times New Roman" w:cs="Times New Roman"/>
          <w:sz w:val="24"/>
          <w:szCs w:val="24"/>
        </w:rPr>
        <w:t>Mahalli idare sınırları içerisinde</w:t>
      </w:r>
      <w:r w:rsidR="00D23A33" w:rsidRPr="00F444F9">
        <w:rPr>
          <w:rFonts w:ascii="Times New Roman" w:hAnsi="Times New Roman" w:cs="Times New Roman"/>
          <w:sz w:val="24"/>
          <w:szCs w:val="24"/>
        </w:rPr>
        <w:t xml:space="preserve"> Sıfır Atık Yönetim Sistemi kurulum işi için </w:t>
      </w:r>
      <w:r>
        <w:rPr>
          <w:rFonts w:ascii="Times New Roman" w:hAnsi="Times New Roman" w:cs="Times New Roman"/>
          <w:sz w:val="24"/>
          <w:szCs w:val="24"/>
        </w:rPr>
        <w:t xml:space="preserve">gerekli olan tüm </w:t>
      </w:r>
      <w:r w:rsidR="00D23A33" w:rsidRPr="00F444F9">
        <w:rPr>
          <w:rFonts w:ascii="Times New Roman" w:hAnsi="Times New Roman" w:cs="Times New Roman"/>
          <w:sz w:val="24"/>
          <w:szCs w:val="24"/>
        </w:rPr>
        <w:t>ihtiyaç</w:t>
      </w:r>
      <w:r>
        <w:rPr>
          <w:rFonts w:ascii="Times New Roman" w:hAnsi="Times New Roman" w:cs="Times New Roman"/>
          <w:sz w:val="24"/>
          <w:szCs w:val="24"/>
        </w:rPr>
        <w:t>lar, miktarları, birim maliyetleri</w:t>
      </w:r>
      <w:r w:rsidR="00D23A33" w:rsidRPr="00F444F9">
        <w:rPr>
          <w:rFonts w:ascii="Times New Roman" w:hAnsi="Times New Roman" w:cs="Times New Roman"/>
          <w:sz w:val="24"/>
          <w:szCs w:val="24"/>
        </w:rPr>
        <w:t xml:space="preserve"> ve yaklaşık maliyeti aşağıdaki tabloya eklenir</w:t>
      </w:r>
      <w:r>
        <w:rPr>
          <w:rFonts w:ascii="Times New Roman" w:hAnsi="Times New Roman" w:cs="Times New Roman"/>
          <w:sz w:val="24"/>
          <w:szCs w:val="24"/>
        </w:rPr>
        <w:t>.</w:t>
      </w:r>
    </w:p>
    <w:tbl>
      <w:tblPr>
        <w:tblpPr w:leftFromText="141" w:rightFromText="141" w:vertAnchor="text" w:horzAnchor="margin" w:tblpXSpec="center" w:tblpY="207"/>
        <w:tblW w:w="14387" w:type="dxa"/>
        <w:tblLayout w:type="fixed"/>
        <w:tblCellMar>
          <w:left w:w="70" w:type="dxa"/>
          <w:right w:w="70" w:type="dxa"/>
        </w:tblCellMar>
        <w:tblLook w:val="04A0" w:firstRow="1" w:lastRow="0" w:firstColumn="1" w:lastColumn="0" w:noHBand="0" w:noVBand="1"/>
      </w:tblPr>
      <w:tblGrid>
        <w:gridCol w:w="7610"/>
        <w:gridCol w:w="1532"/>
        <w:gridCol w:w="1276"/>
        <w:gridCol w:w="1701"/>
        <w:gridCol w:w="2268"/>
      </w:tblGrid>
      <w:tr w:rsidR="001B2B96" w:rsidRPr="00F444F9" w:rsidTr="003F5F53">
        <w:trPr>
          <w:trHeight w:val="175"/>
        </w:trPr>
        <w:tc>
          <w:tcPr>
            <w:tcW w:w="761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bookmarkEnd w:id="6"/>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İHTİYAÇ</w:t>
            </w:r>
          </w:p>
        </w:tc>
        <w:tc>
          <w:tcPr>
            <w:tcW w:w="1532"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Pr>
                <w:rFonts w:ascii="Times New Roman" w:hAnsi="Times New Roman" w:cs="Times New Roman"/>
                <w:b/>
                <w:bCs/>
                <w:sz w:val="24"/>
                <w:szCs w:val="24"/>
              </w:rPr>
              <w:t>Hacmi</w:t>
            </w:r>
            <w:r w:rsidR="003F5F53">
              <w:rPr>
                <w:rFonts w:ascii="Times New Roman" w:hAnsi="Times New Roman" w:cs="Times New Roman"/>
                <w:b/>
                <w:bCs/>
                <w:sz w:val="24"/>
                <w:szCs w:val="24"/>
              </w:rPr>
              <w:t xml:space="preserve"> lt</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ADET</w:t>
            </w:r>
          </w:p>
        </w:tc>
        <w:tc>
          <w:tcPr>
            <w:tcW w:w="1701"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BİRİM FİYAT (TL)</w:t>
            </w:r>
          </w:p>
        </w:tc>
        <w:tc>
          <w:tcPr>
            <w:tcW w:w="226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TOPLAM (TL)</w:t>
            </w: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003F5F53" w:rsidRPr="00F444F9">
              <w:rPr>
                <w:rFonts w:ascii="Times New Roman" w:hAnsi="Times New Roman" w:cs="Times New Roman"/>
                <w:sz w:val="24"/>
                <w:szCs w:val="24"/>
              </w:rPr>
              <w:t>770</w:t>
            </w:r>
            <w:r w:rsidR="003F5F53">
              <w:rPr>
                <w:rFonts w:ascii="Times New Roman" w:hAnsi="Times New Roman" w:cs="Times New Roman"/>
                <w:sz w:val="24"/>
                <w:szCs w:val="24"/>
              </w:rPr>
              <w:t>, 450, 250,125</w:t>
            </w:r>
            <w:r w:rsidR="003F5F53" w:rsidRPr="00F444F9">
              <w:rPr>
                <w:rFonts w:ascii="Times New Roman" w:hAnsi="Times New Roman" w:cs="Times New Roman"/>
                <w:sz w:val="24"/>
                <w:szCs w:val="24"/>
              </w:rPr>
              <w:t xml:space="preserve"> Lt</w:t>
            </w:r>
            <w:r w:rsidR="003F5F53">
              <w:rPr>
                <w:rFonts w:ascii="Times New Roman" w:hAnsi="Times New Roman" w:cs="Times New Roman"/>
                <w:sz w:val="24"/>
                <w:szCs w:val="24"/>
              </w:rPr>
              <w:t>/</w:t>
            </w:r>
            <w:r w:rsidR="003F5F53"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 (Diğer Atıklar İçin,  Koyu Gri giydirmeli, Metal)</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Pr="00F444F9">
              <w:rPr>
                <w:rFonts w:ascii="Times New Roman" w:hAnsi="Times New Roman" w:cs="Times New Roman"/>
                <w:sz w:val="24"/>
                <w:szCs w:val="24"/>
              </w:rPr>
              <w:t>770</w:t>
            </w:r>
            <w:r w:rsidR="003F5F53">
              <w:rPr>
                <w:rFonts w:ascii="Times New Roman" w:hAnsi="Times New Roman" w:cs="Times New Roman"/>
                <w:sz w:val="24"/>
                <w:szCs w:val="24"/>
              </w:rPr>
              <w:t>, 450, 250,125</w:t>
            </w:r>
            <w:r w:rsidRPr="00F444F9">
              <w:rPr>
                <w:rFonts w:ascii="Times New Roman" w:hAnsi="Times New Roman" w:cs="Times New Roman"/>
                <w:sz w:val="24"/>
                <w:szCs w:val="24"/>
              </w:rPr>
              <w:t xml:space="preserve"> Lt</w:t>
            </w:r>
            <w:r w:rsidR="003F5F53">
              <w:rPr>
                <w:rFonts w:ascii="Times New Roman" w:hAnsi="Times New Roman" w:cs="Times New Roman"/>
                <w:sz w:val="24"/>
                <w:szCs w:val="24"/>
              </w:rPr>
              <w:t>/</w:t>
            </w:r>
            <w:r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(Geri</w:t>
            </w:r>
            <w:r>
              <w:rPr>
                <w:rFonts w:ascii="Times New Roman" w:hAnsi="Times New Roman" w:cs="Times New Roman"/>
                <w:sz w:val="24"/>
                <w:szCs w:val="24"/>
              </w:rPr>
              <w:t xml:space="preserve"> </w:t>
            </w:r>
            <w:r w:rsidRPr="00F444F9">
              <w:rPr>
                <w:rFonts w:ascii="Times New Roman" w:hAnsi="Times New Roman" w:cs="Times New Roman"/>
                <w:sz w:val="24"/>
                <w:szCs w:val="24"/>
              </w:rPr>
              <w:t>kazanılabilir Atık İçin, Mavi Giydirmeli, Metal)</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Mobil Atık Getirme Merkezi</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3F5F53" w:rsidP="002607F9">
            <w:pPr>
              <w:jc w:val="center"/>
              <w:rPr>
                <w:rFonts w:ascii="Times New Roman" w:hAnsi="Times New Roman" w:cs="Times New Roman"/>
                <w:sz w:val="24"/>
                <w:szCs w:val="24"/>
              </w:rPr>
            </w:pPr>
            <w:r>
              <w:rPr>
                <w:rFonts w:ascii="Times New Roman" w:hAnsi="Times New Roman" w:cs="Times New Roman"/>
                <w:sz w:val="24"/>
                <w:szCs w:val="24"/>
              </w:rPr>
              <w:t xml:space="preserve">1.Sınıf Atık Getirme Merkezi </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Kompost Makinası 700LT/Hafta </w:t>
            </w:r>
            <w:r w:rsidR="003F5F53">
              <w:rPr>
                <w:rFonts w:ascii="Times New Roman" w:hAnsi="Times New Roman" w:cs="Times New Roman"/>
                <w:sz w:val="24"/>
                <w:szCs w:val="24"/>
              </w:rPr>
              <w:t>veya 1400 LT Hafta</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EE5CF8"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tcPr>
          <w:p w:rsidR="00EE5CF8" w:rsidRPr="00F444F9" w:rsidRDefault="00EE5CF8" w:rsidP="003F5F53">
            <w:pPr>
              <w:jc w:val="center"/>
              <w:rPr>
                <w:rFonts w:ascii="Times New Roman" w:hAnsi="Times New Roman" w:cs="Times New Roman"/>
                <w:sz w:val="24"/>
                <w:szCs w:val="24"/>
              </w:rPr>
            </w:pPr>
            <w:r>
              <w:rPr>
                <w:rFonts w:ascii="Times New Roman" w:hAnsi="Times New Roman" w:cs="Times New Roman"/>
                <w:sz w:val="24"/>
                <w:szCs w:val="24"/>
              </w:rPr>
              <w:t>Diğer İhtiyaçlar</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EE5CF8" w:rsidRPr="00F444F9" w:rsidRDefault="00EE5CF8"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EE5CF8" w:rsidRPr="00F444F9" w:rsidRDefault="00EE5CF8"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r>
      <w:tr w:rsidR="001B2B96" w:rsidRPr="00F444F9" w:rsidTr="00EE6223">
        <w:trPr>
          <w:trHeight w:val="777"/>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532" w:type="dxa"/>
            <w:tcBorders>
              <w:top w:val="nil"/>
              <w:left w:val="nil"/>
              <w:bottom w:val="single" w:sz="8" w:space="0" w:color="auto"/>
              <w:right w:val="single" w:sz="4"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Nihai Toplam</w:t>
            </w:r>
            <w:r>
              <w:rPr>
                <w:rFonts w:ascii="Times New Roman" w:hAnsi="Times New Roman" w:cs="Times New Roman"/>
                <w:sz w:val="24"/>
                <w:szCs w:val="24"/>
              </w:rPr>
              <w:t>TL</w:t>
            </w:r>
          </w:p>
        </w:tc>
        <w:tc>
          <w:tcPr>
            <w:tcW w:w="2268" w:type="dxa"/>
            <w:tcBorders>
              <w:top w:val="nil"/>
              <w:left w:val="nil"/>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b/>
                <w:sz w:val="24"/>
                <w:szCs w:val="24"/>
              </w:rPr>
            </w:pPr>
          </w:p>
        </w:tc>
      </w:tr>
    </w:tbl>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EE5CF8" w:rsidRDefault="00EE5CF8" w:rsidP="00EE5CF8">
      <w:pPr>
        <w:jc w:val="both"/>
        <w:rPr>
          <w:rFonts w:ascii="Times New Roman" w:hAnsi="Times New Roman" w:cs="Times New Roman"/>
          <w:b/>
          <w:sz w:val="24"/>
          <w:szCs w:val="24"/>
        </w:rPr>
      </w:pPr>
      <w:r>
        <w:rPr>
          <w:rFonts w:ascii="Times New Roman" w:hAnsi="Times New Roman" w:cs="Times New Roman"/>
          <w:b/>
          <w:sz w:val="24"/>
          <w:szCs w:val="24"/>
        </w:rPr>
        <w:t>4</w:t>
      </w:r>
      <w:r w:rsidRPr="00F444F9">
        <w:rPr>
          <w:rFonts w:ascii="Times New Roman" w:hAnsi="Times New Roman" w:cs="Times New Roman"/>
          <w:b/>
          <w:sz w:val="24"/>
          <w:szCs w:val="24"/>
        </w:rPr>
        <w:t>.</w:t>
      </w:r>
      <w:r>
        <w:rPr>
          <w:rFonts w:ascii="Times New Roman" w:hAnsi="Times New Roman" w:cs="Times New Roman"/>
          <w:b/>
          <w:sz w:val="24"/>
          <w:szCs w:val="24"/>
        </w:rPr>
        <w:t>EKLER</w:t>
      </w:r>
    </w:p>
    <w:p w:rsidR="00EE5CF8" w:rsidRPr="00EE5CF8" w:rsidRDefault="00EE5CF8" w:rsidP="00EE5CF8">
      <w:pPr>
        <w:jc w:val="both"/>
        <w:rPr>
          <w:rFonts w:ascii="Times New Roman" w:hAnsi="Times New Roman" w:cs="Times New Roman"/>
          <w:sz w:val="24"/>
          <w:szCs w:val="24"/>
        </w:rPr>
      </w:pPr>
      <w:r>
        <w:rPr>
          <w:rFonts w:ascii="Times New Roman" w:hAnsi="Times New Roman" w:cs="Times New Roman"/>
          <w:b/>
          <w:sz w:val="24"/>
          <w:szCs w:val="24"/>
        </w:rPr>
        <w:tab/>
      </w:r>
      <w:r w:rsidRPr="00EE5CF8">
        <w:rPr>
          <w:rFonts w:ascii="Times New Roman" w:hAnsi="Times New Roman" w:cs="Times New Roman"/>
          <w:sz w:val="24"/>
          <w:szCs w:val="24"/>
        </w:rPr>
        <w:t>4.1</w:t>
      </w:r>
      <w:r>
        <w:rPr>
          <w:rFonts w:ascii="Times New Roman" w:hAnsi="Times New Roman" w:cs="Times New Roman"/>
          <w:sz w:val="24"/>
          <w:szCs w:val="24"/>
        </w:rPr>
        <w:t xml:space="preserve"> </w:t>
      </w:r>
      <w:r w:rsidRPr="00EE5CF8">
        <w:rPr>
          <w:rFonts w:ascii="Times New Roman" w:hAnsi="Times New Roman" w:cs="Times New Roman"/>
          <w:sz w:val="24"/>
          <w:szCs w:val="24"/>
        </w:rPr>
        <w:t>Ek</w:t>
      </w:r>
      <w:r w:rsidR="00C67490">
        <w:rPr>
          <w:rFonts w:ascii="Times New Roman" w:hAnsi="Times New Roman" w:cs="Times New Roman"/>
          <w:sz w:val="24"/>
          <w:szCs w:val="24"/>
        </w:rPr>
        <w:t>i</w:t>
      </w:r>
      <w:r w:rsidRPr="00EE5CF8">
        <w:rPr>
          <w:rFonts w:ascii="Times New Roman" w:hAnsi="Times New Roman" w:cs="Times New Roman"/>
          <w:sz w:val="24"/>
          <w:szCs w:val="24"/>
        </w:rPr>
        <w:t xml:space="preserve">pmanların teknik özellikleri ve maliyet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bilgileri</w:t>
      </w:r>
    </w:p>
    <w:p w:rsidR="00EE5CF8" w:rsidRDefault="00EE5CF8" w:rsidP="00EE5CF8">
      <w:pPr>
        <w:ind w:firstLine="708"/>
        <w:jc w:val="both"/>
        <w:rPr>
          <w:rFonts w:ascii="Times New Roman" w:hAnsi="Times New Roman" w:cs="Times New Roman"/>
          <w:sz w:val="24"/>
          <w:szCs w:val="24"/>
        </w:rPr>
      </w:pPr>
      <w:r w:rsidRPr="00EE5CF8">
        <w:rPr>
          <w:rFonts w:ascii="Times New Roman" w:hAnsi="Times New Roman" w:cs="Times New Roman"/>
          <w:sz w:val="24"/>
          <w:szCs w:val="24"/>
        </w:rPr>
        <w:t>4.2</w:t>
      </w:r>
      <w:r>
        <w:rPr>
          <w:rFonts w:ascii="Times New Roman" w:hAnsi="Times New Roman" w:cs="Times New Roman"/>
          <w:sz w:val="24"/>
          <w:szCs w:val="24"/>
        </w:rPr>
        <w:t xml:space="preserve"> Mobil atık getirme merkezinin </w:t>
      </w:r>
      <w:r w:rsidRPr="00EE5CF8">
        <w:rPr>
          <w:rFonts w:ascii="Times New Roman" w:hAnsi="Times New Roman" w:cs="Times New Roman"/>
          <w:sz w:val="24"/>
          <w:szCs w:val="24"/>
        </w:rPr>
        <w:t xml:space="preserve">teknik özellikleri ve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maliyet bilgileri</w:t>
      </w:r>
    </w:p>
    <w:p w:rsidR="002520DC" w:rsidRDefault="00213933" w:rsidP="002520DC">
      <w:pPr>
        <w:ind w:firstLine="708"/>
        <w:jc w:val="both"/>
        <w:rPr>
          <w:rFonts w:ascii="Times New Roman" w:hAnsi="Times New Roman" w:cs="Times New Roman"/>
          <w:sz w:val="24"/>
          <w:szCs w:val="24"/>
        </w:rPr>
      </w:pPr>
      <w:r>
        <w:rPr>
          <w:rFonts w:ascii="Times New Roman" w:hAnsi="Times New Roman" w:cs="Times New Roman"/>
          <w:sz w:val="24"/>
          <w:szCs w:val="24"/>
        </w:rPr>
        <w:t>4.3 Birinci Sınıf Atık Getirme Merkezinin</w:t>
      </w:r>
      <w:r w:rsidRPr="00213933">
        <w:rPr>
          <w:rFonts w:ascii="Times New Roman" w:hAnsi="Times New Roman" w:cs="Times New Roman"/>
          <w:sz w:val="24"/>
          <w:szCs w:val="24"/>
        </w:rPr>
        <w:t xml:space="preserve"> </w:t>
      </w:r>
      <w:r w:rsidRPr="00EE5CF8">
        <w:rPr>
          <w:rFonts w:ascii="Times New Roman" w:hAnsi="Times New Roman" w:cs="Times New Roman"/>
          <w:sz w:val="24"/>
          <w:szCs w:val="24"/>
        </w:rPr>
        <w:t>teknik özellikleri</w:t>
      </w:r>
      <w:r w:rsidR="002D488B">
        <w:rPr>
          <w:rFonts w:ascii="Times New Roman" w:hAnsi="Times New Roman" w:cs="Times New Roman"/>
          <w:sz w:val="24"/>
          <w:szCs w:val="24"/>
        </w:rPr>
        <w:t>, projeleri (imzalı)</w:t>
      </w:r>
      <w:r>
        <w:rPr>
          <w:rFonts w:ascii="Times New Roman" w:hAnsi="Times New Roman" w:cs="Times New Roman"/>
          <w:sz w:val="24"/>
          <w:szCs w:val="24"/>
        </w:rPr>
        <w:t>, yer bilgileri</w:t>
      </w:r>
      <w:r w:rsidRPr="00EE5CF8">
        <w:rPr>
          <w:rFonts w:ascii="Times New Roman" w:hAnsi="Times New Roman" w:cs="Times New Roman"/>
          <w:sz w:val="24"/>
          <w:szCs w:val="24"/>
        </w:rPr>
        <w:t xml:space="preserve"> ve </w:t>
      </w:r>
      <w:r>
        <w:rPr>
          <w:rFonts w:ascii="Times New Roman" w:hAnsi="Times New Roman" w:cs="Times New Roman"/>
          <w:sz w:val="24"/>
          <w:szCs w:val="24"/>
        </w:rPr>
        <w:t xml:space="preserve">yaklaşık </w:t>
      </w:r>
      <w:r w:rsidRPr="00EE5CF8">
        <w:rPr>
          <w:rFonts w:ascii="Times New Roman" w:hAnsi="Times New Roman" w:cs="Times New Roman"/>
          <w:sz w:val="24"/>
          <w:szCs w:val="24"/>
        </w:rPr>
        <w:t>maliyet bilgileri</w:t>
      </w:r>
    </w:p>
    <w:p w:rsidR="003E1DF5" w:rsidRPr="002520DC" w:rsidRDefault="003E1DF5" w:rsidP="002520DC">
      <w:pPr>
        <w:ind w:firstLine="708"/>
        <w:jc w:val="both"/>
        <w:rPr>
          <w:color w:val="auto"/>
        </w:rPr>
      </w:pPr>
      <w:r w:rsidRPr="002520DC">
        <w:rPr>
          <w:rFonts w:ascii="Times New Roman" w:hAnsi="Times New Roman" w:cs="Times New Roman"/>
          <w:color w:val="auto"/>
          <w:sz w:val="24"/>
          <w:szCs w:val="24"/>
        </w:rPr>
        <w:t xml:space="preserve">4.4 Çevre kirliliğinin giderilmesi amaçlı şartlı nakdi yardım başvurularında gerekli evraklar (üst yazı, encümen kararı, taahhütname, protokol) </w:t>
      </w:r>
      <w:r w:rsidR="002520DC" w:rsidRPr="002520DC">
        <w:rPr>
          <w:rFonts w:ascii="Times New Roman" w:hAnsi="Times New Roman" w:cs="Times New Roman"/>
          <w:color w:val="auto"/>
          <w:sz w:val="24"/>
          <w:szCs w:val="24"/>
        </w:rPr>
        <w:t>[Çevre ve Şehircilik Bakanlığı</w:t>
      </w:r>
      <w:r w:rsidR="002520DC">
        <w:rPr>
          <w:rFonts w:ascii="Times New Roman" w:hAnsi="Times New Roman" w:cs="Times New Roman"/>
          <w:color w:val="auto"/>
          <w:sz w:val="24"/>
          <w:szCs w:val="24"/>
        </w:rPr>
        <w:t xml:space="preserve">&gt; </w:t>
      </w:r>
      <w:r w:rsidR="002520DC" w:rsidRPr="002520DC">
        <w:rPr>
          <w:rFonts w:ascii="Times New Roman" w:hAnsi="Times New Roman" w:cs="Times New Roman"/>
          <w:color w:val="auto"/>
          <w:sz w:val="24"/>
          <w:szCs w:val="24"/>
        </w:rPr>
        <w:t>Çevre Yönetimi Genel Müdürlüğü</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Güncel Belgeler</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w:t>
      </w:r>
      <w:hyperlink r:id="rId9" w:history="1">
        <w:r w:rsidR="002520DC" w:rsidRPr="002520DC">
          <w:rPr>
            <w:rFonts w:ascii="Times New Roman" w:hAnsi="Times New Roman" w:cs="Times New Roman"/>
            <w:color w:val="auto"/>
            <w:sz w:val="24"/>
            <w:szCs w:val="24"/>
          </w:rPr>
          <w:t>Yönetim Hizmetleri ve Finansman</w:t>
        </w:r>
      </w:hyperlink>
      <w:r w:rsidR="002520DC" w:rsidRPr="002520DC">
        <w:rPr>
          <w:color w:val="auto"/>
        </w:rPr>
        <w:t xml:space="preserve"> </w:t>
      </w:r>
      <w:r w:rsidRPr="002520DC">
        <w:rPr>
          <w:color w:val="auto"/>
        </w:rPr>
        <w:t>(</w:t>
      </w:r>
      <w:hyperlink r:id="rId10" w:history="1">
        <w:r w:rsidRPr="002520DC">
          <w:rPr>
            <w:rStyle w:val="Kpr"/>
            <w:color w:val="auto"/>
          </w:rPr>
          <w:t>http://webdosya.csb.gov.tr/db/cygm/icerikler/cevre-k-rl-l-g-n-n-g-der-lmes--20181026095818.docx</w:t>
        </w:r>
      </w:hyperlink>
      <w:r w:rsidRPr="002520DC">
        <w:rPr>
          <w:color w:val="auto"/>
        </w:rPr>
        <w:t>)</w:t>
      </w:r>
      <w:r w:rsidR="002520DC" w:rsidRPr="002520DC">
        <w:rPr>
          <w:color w:val="auto"/>
        </w:rPr>
        <w:t>]</w:t>
      </w:r>
    </w:p>
    <w:p w:rsidR="003E1DF5" w:rsidRPr="00D23A33" w:rsidRDefault="003E1DF5" w:rsidP="00D23A33">
      <w:pPr>
        <w:tabs>
          <w:tab w:val="left" w:pos="7275"/>
        </w:tabs>
        <w:jc w:val="both"/>
        <w:rPr>
          <w:rFonts w:ascii="Times New Roman" w:hAnsi="Times New Roman" w:cs="Times New Roman"/>
          <w:color w:val="auto"/>
          <w:sz w:val="24"/>
          <w:szCs w:val="24"/>
        </w:rPr>
        <w:sectPr w:rsidR="003E1DF5" w:rsidRPr="00D23A33" w:rsidSect="00CD6A3D">
          <w:footerReference w:type="default" r:id="rId11"/>
          <w:pgSz w:w="16838" w:h="11906" w:orient="landscape"/>
          <w:pgMar w:top="1417" w:right="1417" w:bottom="1417" w:left="1417" w:header="708" w:footer="708" w:gutter="0"/>
          <w:cols w:space="708"/>
          <w:docGrid w:linePitch="360"/>
        </w:sectPr>
      </w:pPr>
    </w:p>
    <w:p w:rsidR="000F626A" w:rsidRDefault="000F626A" w:rsidP="001D7F7E">
      <w:pPr>
        <w:pStyle w:val="Balk2"/>
        <w:rPr>
          <w:rFonts w:ascii="Times New Roman" w:hAnsi="Times New Roman" w:cs="Times New Roman"/>
          <w:color w:val="auto"/>
          <w:sz w:val="24"/>
          <w:szCs w:val="24"/>
        </w:rPr>
      </w:pPr>
    </w:p>
    <w:sectPr w:rsidR="000F626A" w:rsidSect="001E3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1B" w:rsidRDefault="0061191B">
      <w:pPr>
        <w:spacing w:after="0" w:line="240" w:lineRule="auto"/>
      </w:pPr>
      <w:r>
        <w:separator/>
      </w:r>
    </w:p>
  </w:endnote>
  <w:endnote w:type="continuationSeparator" w:id="0">
    <w:p w:rsidR="0061191B" w:rsidRDefault="0061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7376"/>
      <w:docPartObj>
        <w:docPartGallery w:val="Page Numbers (Bottom of Page)"/>
        <w:docPartUnique/>
      </w:docPartObj>
    </w:sdtPr>
    <w:sdtEndPr/>
    <w:sdtContent>
      <w:p w:rsidR="002607F9" w:rsidRDefault="002607F9">
        <w:pPr>
          <w:pStyle w:val="AltBilgi"/>
          <w:jc w:val="right"/>
        </w:pPr>
        <w:r>
          <w:fldChar w:fldCharType="begin"/>
        </w:r>
        <w:r>
          <w:instrText>PAGE   \* MERGEFORMAT</w:instrText>
        </w:r>
        <w:r>
          <w:fldChar w:fldCharType="separate"/>
        </w:r>
        <w:r w:rsidR="00861850">
          <w:rPr>
            <w:noProof/>
          </w:rPr>
          <w:t>4</w:t>
        </w:r>
        <w:r>
          <w:fldChar w:fldCharType="end"/>
        </w:r>
      </w:p>
    </w:sdtContent>
  </w:sdt>
  <w:p w:rsidR="002607F9" w:rsidRDefault="002607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930766"/>
      <w:docPartObj>
        <w:docPartGallery w:val="Page Numbers (Bottom of Page)"/>
        <w:docPartUnique/>
      </w:docPartObj>
    </w:sdtPr>
    <w:sdtEndPr/>
    <w:sdtContent>
      <w:p w:rsidR="002607F9" w:rsidRDefault="002607F9">
        <w:pPr>
          <w:pStyle w:val="AltBilgi"/>
          <w:jc w:val="right"/>
        </w:pPr>
        <w:r>
          <w:fldChar w:fldCharType="begin"/>
        </w:r>
        <w:r>
          <w:instrText>PAGE   \* MERGEFORMAT</w:instrText>
        </w:r>
        <w:r>
          <w:fldChar w:fldCharType="separate"/>
        </w:r>
        <w:r w:rsidR="00861850">
          <w:rPr>
            <w:noProof/>
          </w:rPr>
          <w:t>8</w:t>
        </w:r>
        <w:r>
          <w:fldChar w:fldCharType="end"/>
        </w:r>
      </w:p>
    </w:sdtContent>
  </w:sdt>
  <w:p w:rsidR="002607F9" w:rsidRDefault="002607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1B" w:rsidRDefault="0061191B">
      <w:pPr>
        <w:spacing w:after="0" w:line="240" w:lineRule="auto"/>
      </w:pPr>
      <w:r>
        <w:separator/>
      </w:r>
    </w:p>
  </w:footnote>
  <w:footnote w:type="continuationSeparator" w:id="0">
    <w:p w:rsidR="0061191B" w:rsidRDefault="00611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261"/>
    <w:multiLevelType w:val="multilevel"/>
    <w:tmpl w:val="9674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06C61"/>
    <w:multiLevelType w:val="multilevel"/>
    <w:tmpl w:val="FDF436B8"/>
    <w:lvl w:ilvl="0">
      <w:start w:val="3"/>
      <w:numFmt w:val="decimal"/>
      <w:lvlText w:val="%1."/>
      <w:lvlJc w:val="left"/>
      <w:pPr>
        <w:ind w:left="581" w:hanging="360"/>
      </w:pPr>
      <w:rPr>
        <w:rFonts w:hint="default"/>
      </w:rPr>
    </w:lvl>
    <w:lvl w:ilvl="1">
      <w:start w:val="1"/>
      <w:numFmt w:val="decimal"/>
      <w:isLgl/>
      <w:lvlText w:val="%1.%2."/>
      <w:lvlJc w:val="left"/>
      <w:pPr>
        <w:ind w:left="941" w:hanging="72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1301" w:hanging="108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661" w:hanging="144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2021" w:hanging="1800"/>
      </w:pPr>
      <w:rPr>
        <w:rFonts w:hint="default"/>
      </w:rPr>
    </w:lvl>
    <w:lvl w:ilvl="8">
      <w:start w:val="1"/>
      <w:numFmt w:val="decimal"/>
      <w:isLgl/>
      <w:lvlText w:val="%1.%2.%3.%4.%5.%6.%7.%8.%9."/>
      <w:lvlJc w:val="left"/>
      <w:pPr>
        <w:ind w:left="2381" w:hanging="2160"/>
      </w:pPr>
      <w:rPr>
        <w:rFonts w:hint="default"/>
      </w:rPr>
    </w:lvl>
  </w:abstractNum>
  <w:abstractNum w:abstractNumId="2" w15:restartNumberingAfterBreak="0">
    <w:nsid w:val="39FA7D57"/>
    <w:multiLevelType w:val="hybridMultilevel"/>
    <w:tmpl w:val="C442C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EB775D"/>
    <w:multiLevelType w:val="hybridMultilevel"/>
    <w:tmpl w:val="DFD6B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73497"/>
    <w:multiLevelType w:val="hybridMultilevel"/>
    <w:tmpl w:val="80083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1E30E6"/>
    <w:multiLevelType w:val="multilevel"/>
    <w:tmpl w:val="3498069C"/>
    <w:lvl w:ilvl="0">
      <w:start w:val="3"/>
      <w:numFmt w:val="decimal"/>
      <w:lvlText w:val="%1"/>
      <w:lvlJc w:val="left"/>
      <w:pPr>
        <w:ind w:left="375" w:hanging="375"/>
      </w:pPr>
      <w:rPr>
        <w:rFonts w:hint="default"/>
      </w:rPr>
    </w:lvl>
    <w:lvl w:ilvl="1">
      <w:start w:val="1"/>
      <w:numFmt w:val="decimal"/>
      <w:lvlText w:val="%1.%2"/>
      <w:lvlJc w:val="left"/>
      <w:pPr>
        <w:ind w:left="1316" w:hanging="375"/>
      </w:pPr>
      <w:rPr>
        <w:rFonts w:hint="default"/>
      </w:rPr>
    </w:lvl>
    <w:lvl w:ilvl="2">
      <w:start w:val="1"/>
      <w:numFmt w:val="decimal"/>
      <w:lvlText w:val="%1.%2.%3"/>
      <w:lvlJc w:val="left"/>
      <w:pPr>
        <w:ind w:left="2602" w:hanging="720"/>
      </w:pPr>
      <w:rPr>
        <w:rFonts w:hint="default"/>
      </w:rPr>
    </w:lvl>
    <w:lvl w:ilvl="3">
      <w:start w:val="1"/>
      <w:numFmt w:val="decimal"/>
      <w:lvlText w:val="%1.%2.%3.%4"/>
      <w:lvlJc w:val="left"/>
      <w:pPr>
        <w:ind w:left="3903" w:hanging="108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6145" w:hanging="1440"/>
      </w:pPr>
      <w:rPr>
        <w:rFonts w:hint="default"/>
      </w:rPr>
    </w:lvl>
    <w:lvl w:ilvl="6">
      <w:start w:val="1"/>
      <w:numFmt w:val="decimal"/>
      <w:lvlText w:val="%1.%2.%3.%4.%5.%6.%7"/>
      <w:lvlJc w:val="left"/>
      <w:pPr>
        <w:ind w:left="7086" w:hanging="1440"/>
      </w:pPr>
      <w:rPr>
        <w:rFonts w:hint="default"/>
      </w:rPr>
    </w:lvl>
    <w:lvl w:ilvl="7">
      <w:start w:val="1"/>
      <w:numFmt w:val="decimal"/>
      <w:lvlText w:val="%1.%2.%3.%4.%5.%6.%7.%8"/>
      <w:lvlJc w:val="left"/>
      <w:pPr>
        <w:ind w:left="8387" w:hanging="1800"/>
      </w:pPr>
      <w:rPr>
        <w:rFonts w:hint="default"/>
      </w:rPr>
    </w:lvl>
    <w:lvl w:ilvl="8">
      <w:start w:val="1"/>
      <w:numFmt w:val="decimal"/>
      <w:lvlText w:val="%1.%2.%3.%4.%5.%6.%7.%8.%9"/>
      <w:lvlJc w:val="left"/>
      <w:pPr>
        <w:ind w:left="9328" w:hanging="1800"/>
      </w:pPr>
      <w:rPr>
        <w:rFonts w:hint="default"/>
      </w:rPr>
    </w:lvl>
  </w:abstractNum>
  <w:abstractNum w:abstractNumId="6" w15:restartNumberingAfterBreak="0">
    <w:nsid w:val="6ECF40E1"/>
    <w:multiLevelType w:val="hybridMultilevel"/>
    <w:tmpl w:val="6B68D196"/>
    <w:lvl w:ilvl="0" w:tplc="CB94969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26"/>
    <w:rsid w:val="00014486"/>
    <w:rsid w:val="0002338B"/>
    <w:rsid w:val="00024120"/>
    <w:rsid w:val="00025421"/>
    <w:rsid w:val="000858D4"/>
    <w:rsid w:val="00087777"/>
    <w:rsid w:val="0009245D"/>
    <w:rsid w:val="000C0507"/>
    <w:rsid w:val="000D2068"/>
    <w:rsid w:val="000D629F"/>
    <w:rsid w:val="000E32C2"/>
    <w:rsid w:val="000F1AB4"/>
    <w:rsid w:val="000F626A"/>
    <w:rsid w:val="0011437A"/>
    <w:rsid w:val="001163AE"/>
    <w:rsid w:val="00131988"/>
    <w:rsid w:val="001338FC"/>
    <w:rsid w:val="0013789C"/>
    <w:rsid w:val="001710EC"/>
    <w:rsid w:val="00190A96"/>
    <w:rsid w:val="00196353"/>
    <w:rsid w:val="001B00E3"/>
    <w:rsid w:val="001B2B96"/>
    <w:rsid w:val="001B4ACB"/>
    <w:rsid w:val="001C5F57"/>
    <w:rsid w:val="001D2BCD"/>
    <w:rsid w:val="001D7F7E"/>
    <w:rsid w:val="001E3E1C"/>
    <w:rsid w:val="001F2C32"/>
    <w:rsid w:val="00200862"/>
    <w:rsid w:val="002022A7"/>
    <w:rsid w:val="00213933"/>
    <w:rsid w:val="00247355"/>
    <w:rsid w:val="002520DC"/>
    <w:rsid w:val="002607F9"/>
    <w:rsid w:val="00281BBE"/>
    <w:rsid w:val="002862DE"/>
    <w:rsid w:val="002B1E1E"/>
    <w:rsid w:val="002C2206"/>
    <w:rsid w:val="002D488B"/>
    <w:rsid w:val="002F0BB8"/>
    <w:rsid w:val="00312B9D"/>
    <w:rsid w:val="0031381A"/>
    <w:rsid w:val="00330488"/>
    <w:rsid w:val="00344946"/>
    <w:rsid w:val="00345DF0"/>
    <w:rsid w:val="00384ED1"/>
    <w:rsid w:val="00392BA0"/>
    <w:rsid w:val="003B1010"/>
    <w:rsid w:val="003D0AB4"/>
    <w:rsid w:val="003E1DF5"/>
    <w:rsid w:val="003F292A"/>
    <w:rsid w:val="003F5F53"/>
    <w:rsid w:val="00431823"/>
    <w:rsid w:val="00447ED4"/>
    <w:rsid w:val="00455BAB"/>
    <w:rsid w:val="004641D1"/>
    <w:rsid w:val="004651F1"/>
    <w:rsid w:val="00480602"/>
    <w:rsid w:val="00496704"/>
    <w:rsid w:val="004A0C68"/>
    <w:rsid w:val="004D0478"/>
    <w:rsid w:val="004D72CA"/>
    <w:rsid w:val="004E5EC1"/>
    <w:rsid w:val="004F002E"/>
    <w:rsid w:val="0054072E"/>
    <w:rsid w:val="00543B00"/>
    <w:rsid w:val="00543CC4"/>
    <w:rsid w:val="005972AA"/>
    <w:rsid w:val="005B6539"/>
    <w:rsid w:val="005D36E5"/>
    <w:rsid w:val="005D77BD"/>
    <w:rsid w:val="005E0E95"/>
    <w:rsid w:val="005E2D7F"/>
    <w:rsid w:val="005E2F6E"/>
    <w:rsid w:val="00600FD7"/>
    <w:rsid w:val="00602C72"/>
    <w:rsid w:val="0061191B"/>
    <w:rsid w:val="00623B75"/>
    <w:rsid w:val="00643D68"/>
    <w:rsid w:val="006462BC"/>
    <w:rsid w:val="006569C3"/>
    <w:rsid w:val="006642B7"/>
    <w:rsid w:val="00684F05"/>
    <w:rsid w:val="006A54C7"/>
    <w:rsid w:val="006B17CB"/>
    <w:rsid w:val="006B745D"/>
    <w:rsid w:val="006E159D"/>
    <w:rsid w:val="006F27B3"/>
    <w:rsid w:val="007109B7"/>
    <w:rsid w:val="00712548"/>
    <w:rsid w:val="00712D2D"/>
    <w:rsid w:val="007344F5"/>
    <w:rsid w:val="007607C6"/>
    <w:rsid w:val="00763BB5"/>
    <w:rsid w:val="0077555C"/>
    <w:rsid w:val="00781297"/>
    <w:rsid w:val="007B18EE"/>
    <w:rsid w:val="007E7BE0"/>
    <w:rsid w:val="00805686"/>
    <w:rsid w:val="00826871"/>
    <w:rsid w:val="0083540E"/>
    <w:rsid w:val="00861850"/>
    <w:rsid w:val="008E0674"/>
    <w:rsid w:val="008E6637"/>
    <w:rsid w:val="0095167A"/>
    <w:rsid w:val="00961279"/>
    <w:rsid w:val="009D3576"/>
    <w:rsid w:val="009D38C2"/>
    <w:rsid w:val="009F6545"/>
    <w:rsid w:val="00A14EA9"/>
    <w:rsid w:val="00A30B4C"/>
    <w:rsid w:val="00A34346"/>
    <w:rsid w:val="00A350A1"/>
    <w:rsid w:val="00A371A5"/>
    <w:rsid w:val="00AA7359"/>
    <w:rsid w:val="00AC70E3"/>
    <w:rsid w:val="00AD1D8A"/>
    <w:rsid w:val="00AE4DDC"/>
    <w:rsid w:val="00B04BB9"/>
    <w:rsid w:val="00B21077"/>
    <w:rsid w:val="00B40926"/>
    <w:rsid w:val="00B60288"/>
    <w:rsid w:val="00B801AA"/>
    <w:rsid w:val="00B971FF"/>
    <w:rsid w:val="00BC089E"/>
    <w:rsid w:val="00BC324D"/>
    <w:rsid w:val="00BE0582"/>
    <w:rsid w:val="00C04BEC"/>
    <w:rsid w:val="00C31A62"/>
    <w:rsid w:val="00C53566"/>
    <w:rsid w:val="00C67490"/>
    <w:rsid w:val="00C76976"/>
    <w:rsid w:val="00C771BA"/>
    <w:rsid w:val="00C80142"/>
    <w:rsid w:val="00CD08C0"/>
    <w:rsid w:val="00CD1B5B"/>
    <w:rsid w:val="00CD6A3D"/>
    <w:rsid w:val="00CE57F2"/>
    <w:rsid w:val="00D21263"/>
    <w:rsid w:val="00D23A33"/>
    <w:rsid w:val="00D3055B"/>
    <w:rsid w:val="00D347DD"/>
    <w:rsid w:val="00D352BA"/>
    <w:rsid w:val="00D74BC6"/>
    <w:rsid w:val="00D80653"/>
    <w:rsid w:val="00DB6833"/>
    <w:rsid w:val="00E017C6"/>
    <w:rsid w:val="00E04ADA"/>
    <w:rsid w:val="00E11564"/>
    <w:rsid w:val="00E25758"/>
    <w:rsid w:val="00E25857"/>
    <w:rsid w:val="00E36DA5"/>
    <w:rsid w:val="00E40CEF"/>
    <w:rsid w:val="00E76D37"/>
    <w:rsid w:val="00E9480B"/>
    <w:rsid w:val="00EE532A"/>
    <w:rsid w:val="00EE5CF8"/>
    <w:rsid w:val="00EE6223"/>
    <w:rsid w:val="00EF6441"/>
    <w:rsid w:val="00F1024C"/>
    <w:rsid w:val="00F21D2D"/>
    <w:rsid w:val="00F31070"/>
    <w:rsid w:val="00F444F9"/>
    <w:rsid w:val="00F52A0E"/>
    <w:rsid w:val="00FB0CD9"/>
    <w:rsid w:val="00FB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426B"/>
  <w15:docId w15:val="{84520EF3-663F-43E2-99DB-2E47550B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2E"/>
    <w:rPr>
      <w:rFonts w:ascii="Calibri" w:eastAsia="Calibri" w:hAnsi="Calibri" w:cs="Calibri"/>
      <w:color w:val="000000"/>
      <w:lang w:eastAsia="tr-TR"/>
    </w:rPr>
  </w:style>
  <w:style w:type="paragraph" w:styleId="Balk1">
    <w:name w:val="heading 1"/>
    <w:basedOn w:val="Normal"/>
    <w:next w:val="Normal"/>
    <w:link w:val="Balk1Char"/>
    <w:uiPriority w:val="9"/>
    <w:qFormat/>
    <w:rsid w:val="00540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F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40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072E"/>
    <w:rPr>
      <w:rFonts w:asciiTheme="majorHAnsi" w:eastAsiaTheme="majorEastAsia" w:hAnsiTheme="majorHAnsi" w:cstheme="majorBidi"/>
      <w:color w:val="1F4D78" w:themeColor="accent1" w:themeShade="7F"/>
      <w:sz w:val="24"/>
      <w:szCs w:val="24"/>
      <w:lang w:eastAsia="tr-TR"/>
    </w:rPr>
  </w:style>
  <w:style w:type="paragraph" w:styleId="AltBilgi">
    <w:name w:val="footer"/>
    <w:basedOn w:val="Normal"/>
    <w:link w:val="AltBilgiChar"/>
    <w:uiPriority w:val="99"/>
    <w:unhideWhenUsed/>
    <w:rsid w:val="005407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72E"/>
    <w:rPr>
      <w:rFonts w:ascii="Calibri" w:eastAsia="Calibri" w:hAnsi="Calibri" w:cs="Calibri"/>
      <w:color w:val="000000"/>
      <w:lang w:eastAsia="tr-TR"/>
    </w:rPr>
  </w:style>
  <w:style w:type="table" w:customStyle="1" w:styleId="TableGrid">
    <w:name w:val="TableGrid"/>
    <w:rsid w:val="0054072E"/>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4072E"/>
    <w:pPr>
      <w:ind w:left="720"/>
      <w:contextualSpacing/>
    </w:pPr>
  </w:style>
  <w:style w:type="character" w:customStyle="1" w:styleId="Balk1Char">
    <w:name w:val="Başlık 1 Char"/>
    <w:basedOn w:val="VarsaylanParagrafYazTipi"/>
    <w:link w:val="Balk1"/>
    <w:uiPriority w:val="9"/>
    <w:rsid w:val="0054072E"/>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54072E"/>
    <w:pPr>
      <w:outlineLvl w:val="9"/>
    </w:pPr>
  </w:style>
  <w:style w:type="paragraph" w:styleId="T1">
    <w:name w:val="toc 1"/>
    <w:basedOn w:val="Normal"/>
    <w:next w:val="Normal"/>
    <w:autoRedefine/>
    <w:uiPriority w:val="39"/>
    <w:unhideWhenUsed/>
    <w:rsid w:val="0054072E"/>
    <w:pPr>
      <w:spacing w:after="100"/>
    </w:pPr>
  </w:style>
  <w:style w:type="paragraph" w:styleId="T2">
    <w:name w:val="toc 2"/>
    <w:basedOn w:val="Normal"/>
    <w:next w:val="Normal"/>
    <w:autoRedefine/>
    <w:uiPriority w:val="39"/>
    <w:unhideWhenUsed/>
    <w:rsid w:val="0054072E"/>
    <w:pPr>
      <w:spacing w:after="100"/>
      <w:ind w:left="220"/>
    </w:pPr>
  </w:style>
  <w:style w:type="paragraph" w:styleId="T3">
    <w:name w:val="toc 3"/>
    <w:basedOn w:val="Normal"/>
    <w:next w:val="Normal"/>
    <w:autoRedefine/>
    <w:uiPriority w:val="39"/>
    <w:unhideWhenUsed/>
    <w:rsid w:val="0054072E"/>
    <w:pPr>
      <w:spacing w:after="100"/>
      <w:ind w:left="440"/>
    </w:pPr>
  </w:style>
  <w:style w:type="character" w:styleId="Kpr">
    <w:name w:val="Hyperlink"/>
    <w:basedOn w:val="VarsaylanParagrafYazTipi"/>
    <w:uiPriority w:val="99"/>
    <w:unhideWhenUsed/>
    <w:rsid w:val="0054072E"/>
    <w:rPr>
      <w:color w:val="0563C1" w:themeColor="hyperlink"/>
      <w:u w:val="single"/>
    </w:rPr>
  </w:style>
  <w:style w:type="table" w:styleId="TabloKlavuzu">
    <w:name w:val="Table Grid"/>
    <w:basedOn w:val="NormalTablo"/>
    <w:uiPriority w:val="39"/>
    <w:rsid w:val="0054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F6441"/>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131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988"/>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7607C6"/>
    <w:rPr>
      <w:sz w:val="16"/>
      <w:szCs w:val="16"/>
    </w:rPr>
  </w:style>
  <w:style w:type="paragraph" w:styleId="AklamaMetni">
    <w:name w:val="annotation text"/>
    <w:basedOn w:val="Normal"/>
    <w:link w:val="AklamaMetniChar"/>
    <w:uiPriority w:val="99"/>
    <w:semiHidden/>
    <w:unhideWhenUsed/>
    <w:rsid w:val="007607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07C6"/>
    <w:rPr>
      <w:rFonts w:ascii="Calibri" w:eastAsia="Calibri" w:hAnsi="Calibri" w:cs="Calibri"/>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7607C6"/>
    <w:rPr>
      <w:b/>
      <w:bCs/>
    </w:rPr>
  </w:style>
  <w:style w:type="character" w:customStyle="1" w:styleId="AklamaKonusuChar">
    <w:name w:val="Açıklama Konusu Char"/>
    <w:basedOn w:val="AklamaMetniChar"/>
    <w:link w:val="AklamaKonusu"/>
    <w:uiPriority w:val="99"/>
    <w:semiHidden/>
    <w:rsid w:val="007607C6"/>
    <w:rPr>
      <w:rFonts w:ascii="Calibri" w:eastAsia="Calibri" w:hAnsi="Calibri" w:cs="Calibri"/>
      <w:b/>
      <w:bCs/>
      <w:color w:val="000000"/>
      <w:sz w:val="20"/>
      <w:szCs w:val="20"/>
      <w:lang w:eastAsia="tr-TR"/>
    </w:rPr>
  </w:style>
  <w:style w:type="paragraph" w:styleId="Dzeltme">
    <w:name w:val="Revision"/>
    <w:hidden/>
    <w:uiPriority w:val="99"/>
    <w:semiHidden/>
    <w:rsid w:val="00F52A0E"/>
    <w:pPr>
      <w:spacing w:after="0" w:line="240" w:lineRule="auto"/>
    </w:pPr>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525">
      <w:bodyDiv w:val="1"/>
      <w:marLeft w:val="0"/>
      <w:marRight w:val="0"/>
      <w:marTop w:val="0"/>
      <w:marBottom w:val="0"/>
      <w:divBdr>
        <w:top w:val="none" w:sz="0" w:space="0" w:color="auto"/>
        <w:left w:val="none" w:sz="0" w:space="0" w:color="auto"/>
        <w:bottom w:val="none" w:sz="0" w:space="0" w:color="auto"/>
        <w:right w:val="none" w:sz="0" w:space="0" w:color="auto"/>
      </w:divBdr>
    </w:div>
    <w:div w:id="53237509">
      <w:bodyDiv w:val="1"/>
      <w:marLeft w:val="0"/>
      <w:marRight w:val="0"/>
      <w:marTop w:val="0"/>
      <w:marBottom w:val="0"/>
      <w:divBdr>
        <w:top w:val="none" w:sz="0" w:space="0" w:color="auto"/>
        <w:left w:val="none" w:sz="0" w:space="0" w:color="auto"/>
        <w:bottom w:val="none" w:sz="0" w:space="0" w:color="auto"/>
        <w:right w:val="none" w:sz="0" w:space="0" w:color="auto"/>
      </w:divBdr>
    </w:div>
    <w:div w:id="275140697">
      <w:bodyDiv w:val="1"/>
      <w:marLeft w:val="0"/>
      <w:marRight w:val="0"/>
      <w:marTop w:val="0"/>
      <w:marBottom w:val="0"/>
      <w:divBdr>
        <w:top w:val="none" w:sz="0" w:space="0" w:color="auto"/>
        <w:left w:val="none" w:sz="0" w:space="0" w:color="auto"/>
        <w:bottom w:val="none" w:sz="0" w:space="0" w:color="auto"/>
        <w:right w:val="none" w:sz="0" w:space="0" w:color="auto"/>
      </w:divBdr>
    </w:div>
    <w:div w:id="1638533729">
      <w:bodyDiv w:val="1"/>
      <w:marLeft w:val="0"/>
      <w:marRight w:val="0"/>
      <w:marTop w:val="0"/>
      <w:marBottom w:val="0"/>
      <w:divBdr>
        <w:top w:val="none" w:sz="0" w:space="0" w:color="auto"/>
        <w:left w:val="none" w:sz="0" w:space="0" w:color="auto"/>
        <w:bottom w:val="none" w:sz="0" w:space="0" w:color="auto"/>
        <w:right w:val="none" w:sz="0" w:space="0" w:color="auto"/>
      </w:divBdr>
    </w:div>
    <w:div w:id="1652710505">
      <w:bodyDiv w:val="1"/>
      <w:marLeft w:val="0"/>
      <w:marRight w:val="0"/>
      <w:marTop w:val="0"/>
      <w:marBottom w:val="0"/>
      <w:divBdr>
        <w:top w:val="none" w:sz="0" w:space="0" w:color="auto"/>
        <w:left w:val="none" w:sz="0" w:space="0" w:color="auto"/>
        <w:bottom w:val="none" w:sz="0" w:space="0" w:color="auto"/>
        <w:right w:val="none" w:sz="0" w:space="0" w:color="auto"/>
      </w:divBdr>
    </w:div>
    <w:div w:id="19784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ebdosya.csb.gov.tr/db/cygm/icerikler/cevre-k-rl-l-g-n-n-g-der-lmes--20181026095818.docx" TargetMode="External"/><Relationship Id="rId4" Type="http://schemas.openxmlformats.org/officeDocument/2006/relationships/settings" Target="settings.xml"/><Relationship Id="rId9" Type="http://schemas.openxmlformats.org/officeDocument/2006/relationships/hyperlink" Target="https://cygm.csb.gov.tr/yonetim-hizmetleri-ve-finansman-i-8347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8DC2-A09E-40C4-A3CE-DC8726AB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1280</Words>
  <Characters>7297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Çakır</dc:creator>
  <cp:lastModifiedBy>Umit Ziya Polat</cp:lastModifiedBy>
  <cp:revision>2</cp:revision>
  <dcterms:created xsi:type="dcterms:W3CDTF">2020-10-08T10:33:00Z</dcterms:created>
  <dcterms:modified xsi:type="dcterms:W3CDTF">2020-10-08T10:33:00Z</dcterms:modified>
</cp:coreProperties>
</file>