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230B" w14:textId="77777777" w:rsidR="00475D53" w:rsidRPr="00965763" w:rsidRDefault="00915AEC" w:rsidP="00475D53">
      <w:pPr>
        <w:overflowPunct/>
        <w:autoSpaceDE/>
        <w:autoSpaceDN/>
        <w:adjustRightInd/>
        <w:spacing w:line="312" w:lineRule="auto"/>
        <w:ind w:left="-142" w:firstLine="142"/>
        <w:jc w:val="center"/>
        <w:textAlignment w:val="auto"/>
        <w:rPr>
          <w:rFonts w:eastAsiaTheme="minorHAnsi"/>
          <w:b/>
          <w:bCs/>
          <w:sz w:val="20"/>
        </w:rPr>
      </w:pPr>
      <w:r>
        <w:rPr>
          <w:rFonts w:eastAsiaTheme="minorHAnsi"/>
          <w:b/>
          <w:bCs/>
          <w:sz w:val="20"/>
        </w:rPr>
        <w:t xml:space="preserve">F1, F, </w:t>
      </w:r>
      <w:r w:rsidR="00475D53" w:rsidRPr="00965763">
        <w:rPr>
          <w:rFonts w:eastAsiaTheme="minorHAnsi"/>
          <w:b/>
          <w:bCs/>
          <w:sz w:val="20"/>
        </w:rPr>
        <w:t xml:space="preserve">E1, E, D1, D, C1, C, B1, B ve A GRUBU İÇİN </w:t>
      </w:r>
    </w:p>
    <w:p w14:paraId="73D8400C" w14:textId="77777777" w:rsidR="008B6012" w:rsidRPr="00965763" w:rsidRDefault="007E38CA" w:rsidP="00EF712A">
      <w:pPr>
        <w:overflowPunct/>
        <w:autoSpaceDE/>
        <w:autoSpaceDN/>
        <w:adjustRightInd/>
        <w:spacing w:line="360" w:lineRule="auto"/>
        <w:ind w:left="-142" w:firstLine="142"/>
        <w:jc w:val="center"/>
        <w:textAlignment w:val="auto"/>
        <w:rPr>
          <w:rFonts w:eastAsiaTheme="minorHAnsi"/>
          <w:b/>
          <w:bCs/>
          <w:sz w:val="20"/>
        </w:rPr>
      </w:pPr>
      <w:r w:rsidRPr="00965763">
        <w:rPr>
          <w:rFonts w:eastAsiaTheme="minorHAnsi"/>
          <w:b/>
          <w:bCs/>
          <w:sz w:val="20"/>
        </w:rPr>
        <w:t xml:space="preserve">MÜTEAHHİTLİK YETKİ BELGESİ BAŞVURU </w:t>
      </w:r>
      <w:r w:rsidR="007A3130" w:rsidRPr="00965763">
        <w:rPr>
          <w:rFonts w:eastAsiaTheme="minorHAnsi"/>
          <w:b/>
          <w:bCs/>
          <w:sz w:val="20"/>
        </w:rPr>
        <w:t>EVRAKLARI</w:t>
      </w:r>
    </w:p>
    <w:p w14:paraId="4A1E11A8" w14:textId="77777777" w:rsidR="00340E07" w:rsidRPr="00965763" w:rsidRDefault="00340E07" w:rsidP="00162C35">
      <w:pPr>
        <w:overflowPunct/>
        <w:autoSpaceDE/>
        <w:autoSpaceDN/>
        <w:spacing w:after="240" w:line="276" w:lineRule="auto"/>
        <w:rPr>
          <w:sz w:val="20"/>
        </w:rPr>
      </w:pPr>
      <w:r w:rsidRPr="00965763">
        <w:rPr>
          <w:sz w:val="20"/>
        </w:rPr>
        <w:t xml:space="preserve">Müteahhitlik yetki belgesi almak isteyen başvuru sahiplerinin, başvuru yapılan tarih itibarıyla </w:t>
      </w:r>
      <w:r w:rsidRPr="00965763">
        <w:rPr>
          <w:sz w:val="20"/>
          <w:u w:val="single"/>
        </w:rPr>
        <w:t>en az bir ay süreyle geçerli olacak şekilde</w:t>
      </w:r>
      <w:r w:rsidRPr="00965763">
        <w:rPr>
          <w:sz w:val="20"/>
        </w:rPr>
        <w:t>, aşağıda sayılan belgeleri</w:t>
      </w:r>
      <w:r w:rsidR="003849EF" w:rsidRPr="00965763">
        <w:rPr>
          <w:sz w:val="20"/>
        </w:rPr>
        <w:t>,</w:t>
      </w:r>
      <w:r w:rsidRPr="00965763">
        <w:rPr>
          <w:sz w:val="20"/>
        </w:rPr>
        <w:t xml:space="preserve"> </w:t>
      </w:r>
      <w:r w:rsidR="00206C8D" w:rsidRPr="00965763">
        <w:rPr>
          <w:sz w:val="20"/>
        </w:rPr>
        <w:t xml:space="preserve">dilekçe zarfın üzerinde </w:t>
      </w:r>
      <w:r w:rsidR="00C24AE1" w:rsidRPr="00965763">
        <w:rPr>
          <w:sz w:val="20"/>
        </w:rPr>
        <w:t>olacak</w:t>
      </w:r>
      <w:r w:rsidR="003849EF" w:rsidRPr="00965763">
        <w:rPr>
          <w:sz w:val="20"/>
        </w:rPr>
        <w:t xml:space="preserve"> şekilde</w:t>
      </w:r>
      <w:r w:rsidR="003849EF" w:rsidRPr="00965763">
        <w:rPr>
          <w:b/>
          <w:sz w:val="20"/>
        </w:rPr>
        <w:t xml:space="preserve">, </w:t>
      </w:r>
      <w:r w:rsidRPr="00965763">
        <w:rPr>
          <w:b/>
          <w:sz w:val="20"/>
        </w:rPr>
        <w:t>kapalı zarf içerisinde</w:t>
      </w:r>
      <w:r w:rsidRPr="00965763">
        <w:rPr>
          <w:sz w:val="20"/>
        </w:rPr>
        <w:t xml:space="preserve"> Müdürlüğe sunmaları gerekmektedir:</w:t>
      </w:r>
    </w:p>
    <w:p w14:paraId="7E983943" w14:textId="77777777" w:rsidR="00781B0E" w:rsidRPr="00965763" w:rsidRDefault="000D28D7" w:rsidP="007A3130">
      <w:pPr>
        <w:widowControl w:val="0"/>
        <w:numPr>
          <w:ilvl w:val="0"/>
          <w:numId w:val="17"/>
        </w:numPr>
        <w:shd w:val="clear" w:color="auto" w:fill="FFFFFF"/>
        <w:tabs>
          <w:tab w:val="left" w:pos="254"/>
          <w:tab w:val="left" w:pos="284"/>
        </w:tabs>
        <w:overflowPunct/>
        <w:spacing w:line="276" w:lineRule="auto"/>
        <w:textAlignment w:val="auto"/>
        <w:rPr>
          <w:b/>
          <w:bCs/>
          <w:sz w:val="20"/>
        </w:rPr>
      </w:pPr>
      <w:r w:rsidRPr="00965763">
        <w:rPr>
          <w:b/>
          <w:bCs/>
          <w:sz w:val="20"/>
        </w:rPr>
        <w:t>DİLEKÇE;</w:t>
      </w:r>
    </w:p>
    <w:p w14:paraId="30D9BA60" w14:textId="77777777" w:rsidR="005B7A14" w:rsidRPr="00965763" w:rsidRDefault="005B7A14" w:rsidP="007A3130">
      <w:pPr>
        <w:widowControl w:val="0"/>
        <w:numPr>
          <w:ilvl w:val="1"/>
          <w:numId w:val="17"/>
        </w:numPr>
        <w:shd w:val="clear" w:color="auto" w:fill="FFFFFF"/>
        <w:tabs>
          <w:tab w:val="left" w:pos="134"/>
        </w:tabs>
        <w:overflowPunct/>
        <w:spacing w:before="24" w:line="276" w:lineRule="auto"/>
        <w:ind w:right="367"/>
        <w:textAlignment w:val="auto"/>
        <w:rPr>
          <w:sz w:val="20"/>
        </w:rPr>
      </w:pPr>
      <w:r w:rsidRPr="00965763">
        <w:rPr>
          <w:spacing w:val="-1"/>
          <w:sz w:val="20"/>
        </w:rPr>
        <w:t>Dilekçede</w:t>
      </w:r>
      <w:r w:rsidR="003405C3" w:rsidRPr="00965763">
        <w:rPr>
          <w:spacing w:val="-1"/>
          <w:sz w:val="20"/>
        </w:rPr>
        <w:t>,</w:t>
      </w:r>
      <w:r w:rsidRPr="00965763">
        <w:rPr>
          <w:spacing w:val="-1"/>
          <w:sz w:val="20"/>
        </w:rPr>
        <w:t xml:space="preserve"> Tebligata Elverişli Kayıtlı Elektronik Posta (KEP) adresi yazması zorunludur.</w:t>
      </w:r>
      <w:r w:rsidR="00972495" w:rsidRPr="00965763">
        <w:rPr>
          <w:spacing w:val="-1"/>
          <w:sz w:val="20"/>
        </w:rPr>
        <w:t xml:space="preserve"> KEP adresinin doğru beyan edildiğini gösteren belge getirilmesi gerekmektedir.</w:t>
      </w:r>
    </w:p>
    <w:p w14:paraId="59F5C54B" w14:textId="77777777" w:rsidR="000D28D7" w:rsidRPr="00965763" w:rsidRDefault="000D28D7" w:rsidP="000D28D7">
      <w:pPr>
        <w:widowControl w:val="0"/>
        <w:shd w:val="clear" w:color="auto" w:fill="FFFFFF"/>
        <w:tabs>
          <w:tab w:val="left" w:pos="134"/>
        </w:tabs>
        <w:overflowPunct/>
        <w:spacing w:before="24" w:line="276" w:lineRule="auto"/>
        <w:ind w:left="397" w:right="-58"/>
        <w:textAlignment w:val="auto"/>
        <w:rPr>
          <w:sz w:val="20"/>
        </w:rPr>
      </w:pPr>
    </w:p>
    <w:p w14:paraId="449EC71B" w14:textId="77777777" w:rsidR="00781B0E" w:rsidRPr="00965763" w:rsidRDefault="000D28D7" w:rsidP="007A3130">
      <w:pPr>
        <w:widowControl w:val="0"/>
        <w:numPr>
          <w:ilvl w:val="0"/>
          <w:numId w:val="17"/>
        </w:numPr>
        <w:shd w:val="clear" w:color="auto" w:fill="FFFFFF"/>
        <w:tabs>
          <w:tab w:val="left" w:pos="254"/>
        </w:tabs>
        <w:overflowPunct/>
        <w:spacing w:line="276" w:lineRule="auto"/>
        <w:textAlignment w:val="auto"/>
        <w:rPr>
          <w:b/>
          <w:bCs/>
          <w:sz w:val="20"/>
        </w:rPr>
      </w:pPr>
      <w:r w:rsidRPr="00965763">
        <w:rPr>
          <w:b/>
          <w:bCs/>
          <w:sz w:val="20"/>
        </w:rPr>
        <w:t xml:space="preserve">YAPI MÜTEAHHİTLİĞİ YETKİ BELGESİ NUMARASI BAŞVURU FORMU </w:t>
      </w:r>
      <w:r w:rsidR="00781B0E" w:rsidRPr="00965763">
        <w:rPr>
          <w:b/>
          <w:bCs/>
          <w:sz w:val="20"/>
        </w:rPr>
        <w:t>(Ek-1)</w:t>
      </w:r>
      <w:r w:rsidR="00F96B0A" w:rsidRPr="00965763">
        <w:rPr>
          <w:b/>
          <w:bCs/>
          <w:sz w:val="20"/>
        </w:rPr>
        <w:t>,</w:t>
      </w:r>
    </w:p>
    <w:p w14:paraId="1A493020" w14:textId="77777777" w:rsidR="000D28D7" w:rsidRPr="00965763" w:rsidRDefault="000D28D7" w:rsidP="000D28D7">
      <w:pPr>
        <w:widowControl w:val="0"/>
        <w:shd w:val="clear" w:color="auto" w:fill="FFFFFF"/>
        <w:tabs>
          <w:tab w:val="left" w:pos="254"/>
        </w:tabs>
        <w:overflowPunct/>
        <w:spacing w:line="276" w:lineRule="auto"/>
        <w:ind w:left="360"/>
        <w:textAlignment w:val="auto"/>
        <w:rPr>
          <w:b/>
          <w:bCs/>
          <w:sz w:val="20"/>
        </w:rPr>
      </w:pPr>
    </w:p>
    <w:p w14:paraId="04C802E3" w14:textId="77777777" w:rsidR="000D28D7" w:rsidRPr="00965763" w:rsidRDefault="000D28D7" w:rsidP="007A3130">
      <w:pPr>
        <w:widowControl w:val="0"/>
        <w:numPr>
          <w:ilvl w:val="0"/>
          <w:numId w:val="17"/>
        </w:numPr>
        <w:shd w:val="clear" w:color="auto" w:fill="FFFFFF"/>
        <w:tabs>
          <w:tab w:val="left" w:pos="284"/>
        </w:tabs>
        <w:overflowPunct/>
        <w:spacing w:line="276" w:lineRule="auto"/>
        <w:textAlignment w:val="auto"/>
        <w:rPr>
          <w:b/>
          <w:spacing w:val="-2"/>
          <w:sz w:val="20"/>
        </w:rPr>
      </w:pPr>
      <w:r w:rsidRPr="00965763">
        <w:rPr>
          <w:b/>
          <w:sz w:val="20"/>
        </w:rPr>
        <w:t xml:space="preserve">TİCARET SİCİL GAZETESİ (Kuruluş </w:t>
      </w:r>
      <w:proofErr w:type="gramStart"/>
      <w:r w:rsidRPr="00965763">
        <w:rPr>
          <w:b/>
          <w:sz w:val="20"/>
        </w:rPr>
        <w:t>Ve</w:t>
      </w:r>
      <w:proofErr w:type="gramEnd"/>
      <w:r w:rsidRPr="00965763">
        <w:rPr>
          <w:b/>
          <w:sz w:val="20"/>
        </w:rPr>
        <w:t xml:space="preserve"> Son Sermaye Durumu) (İlgili Yıla Ait) (Aslı Veya Elektronik İmzalı) </w:t>
      </w:r>
    </w:p>
    <w:p w14:paraId="082367FB" w14:textId="77777777" w:rsidR="000D28D7" w:rsidRPr="00965763" w:rsidRDefault="000D28D7" w:rsidP="000D28D7">
      <w:pPr>
        <w:widowControl w:val="0"/>
        <w:shd w:val="clear" w:color="auto" w:fill="FFFFFF"/>
        <w:tabs>
          <w:tab w:val="left" w:pos="284"/>
        </w:tabs>
        <w:overflowPunct/>
        <w:spacing w:line="276" w:lineRule="auto"/>
        <w:ind w:left="397"/>
        <w:textAlignment w:val="auto"/>
        <w:rPr>
          <w:sz w:val="20"/>
        </w:rPr>
      </w:pPr>
      <w:r w:rsidRPr="00965763">
        <w:rPr>
          <w:b/>
          <w:spacing w:val="-2"/>
          <w:sz w:val="20"/>
        </w:rPr>
        <w:t xml:space="preserve">3.1 </w:t>
      </w:r>
      <w:r w:rsidRPr="00965763">
        <w:rPr>
          <w:sz w:val="20"/>
        </w:rPr>
        <w:t xml:space="preserve">İlgisine göre firmanın </w:t>
      </w:r>
      <w:r w:rsidRPr="00965763">
        <w:rPr>
          <w:sz w:val="20"/>
          <w:u w:val="single"/>
        </w:rPr>
        <w:t>son pay durumu</w:t>
      </w:r>
      <w:r w:rsidRPr="00965763">
        <w:rPr>
          <w:sz w:val="20"/>
        </w:rPr>
        <w:t xml:space="preserve"> ile firmanın </w:t>
      </w:r>
      <w:r w:rsidRPr="00965763">
        <w:rPr>
          <w:sz w:val="20"/>
          <w:u w:val="single"/>
        </w:rPr>
        <w:t>yönetimindeki görevlileri</w:t>
      </w:r>
      <w:r w:rsidRPr="00965763">
        <w:rPr>
          <w:sz w:val="20"/>
        </w:rPr>
        <w:t xml:space="preserve"> belirten Ticaret Sicil Gazetesi, </w:t>
      </w:r>
    </w:p>
    <w:p w14:paraId="5158AD6C" w14:textId="77777777" w:rsidR="000D28D7" w:rsidRPr="00965763" w:rsidRDefault="000D28D7" w:rsidP="000D28D7">
      <w:pPr>
        <w:widowControl w:val="0"/>
        <w:shd w:val="clear" w:color="auto" w:fill="FFFFFF"/>
        <w:tabs>
          <w:tab w:val="left" w:pos="284"/>
        </w:tabs>
        <w:overflowPunct/>
        <w:spacing w:line="276" w:lineRule="auto"/>
        <w:ind w:left="397"/>
        <w:textAlignment w:val="auto"/>
        <w:rPr>
          <w:b/>
          <w:bCs/>
          <w:spacing w:val="-2"/>
          <w:sz w:val="20"/>
        </w:rPr>
      </w:pPr>
    </w:p>
    <w:p w14:paraId="5201ECA3" w14:textId="77777777" w:rsidR="00781B0E" w:rsidRPr="00965763" w:rsidRDefault="000D28D7" w:rsidP="007A3130">
      <w:pPr>
        <w:widowControl w:val="0"/>
        <w:numPr>
          <w:ilvl w:val="0"/>
          <w:numId w:val="17"/>
        </w:numPr>
        <w:shd w:val="clear" w:color="auto" w:fill="FFFFFF"/>
        <w:tabs>
          <w:tab w:val="left" w:pos="284"/>
        </w:tabs>
        <w:overflowPunct/>
        <w:spacing w:line="276" w:lineRule="auto"/>
        <w:textAlignment w:val="auto"/>
        <w:rPr>
          <w:b/>
          <w:spacing w:val="-2"/>
          <w:sz w:val="20"/>
        </w:rPr>
      </w:pPr>
      <w:r w:rsidRPr="00965763">
        <w:rPr>
          <w:b/>
          <w:sz w:val="20"/>
        </w:rPr>
        <w:t>BAŞVURU YAPMAYA YETKİLİ OLDUĞUNU GÖSTEREN BELGE;</w:t>
      </w:r>
      <w:r w:rsidR="00B81F53" w:rsidRPr="00B81F53">
        <w:rPr>
          <w:b/>
          <w:sz w:val="20"/>
        </w:rPr>
        <w:t xml:space="preserve"> </w:t>
      </w:r>
      <w:r w:rsidR="00B81F53">
        <w:rPr>
          <w:b/>
          <w:sz w:val="20"/>
        </w:rPr>
        <w:t>(Aslı Getirilecek)</w:t>
      </w:r>
    </w:p>
    <w:p w14:paraId="2EE01257" w14:textId="77777777" w:rsidR="000D28D7" w:rsidRPr="00965763" w:rsidRDefault="00781B0E" w:rsidP="007A3130">
      <w:pPr>
        <w:pStyle w:val="ListeParagraf"/>
        <w:numPr>
          <w:ilvl w:val="1"/>
          <w:numId w:val="17"/>
        </w:numPr>
        <w:adjustRightInd/>
        <w:spacing w:line="276" w:lineRule="auto"/>
        <w:textAlignment w:val="auto"/>
        <w:rPr>
          <w:sz w:val="20"/>
        </w:rPr>
      </w:pPr>
      <w:r w:rsidRPr="00965763">
        <w:rPr>
          <w:sz w:val="20"/>
        </w:rPr>
        <w:t>Gerçek kişi olması halinde, n</w:t>
      </w:r>
      <w:r w:rsidR="00B46EC3" w:rsidRPr="00965763">
        <w:rPr>
          <w:sz w:val="20"/>
        </w:rPr>
        <w:t>oter tasdikli imza beyannamesi.</w:t>
      </w:r>
    </w:p>
    <w:p w14:paraId="652C6760" w14:textId="77777777" w:rsidR="00781B0E" w:rsidRPr="00965763" w:rsidRDefault="000D28D7" w:rsidP="007A3130">
      <w:pPr>
        <w:pStyle w:val="ListeParagraf"/>
        <w:numPr>
          <w:ilvl w:val="1"/>
          <w:numId w:val="17"/>
        </w:numPr>
        <w:adjustRightInd/>
        <w:spacing w:line="276" w:lineRule="auto"/>
        <w:textAlignment w:val="auto"/>
        <w:rPr>
          <w:sz w:val="20"/>
        </w:rPr>
      </w:pPr>
      <w:r w:rsidRPr="00965763">
        <w:rPr>
          <w:sz w:val="20"/>
        </w:rPr>
        <w:t xml:space="preserve"> </w:t>
      </w:r>
      <w:r w:rsidR="00781B0E" w:rsidRPr="00965763">
        <w:rPr>
          <w:sz w:val="20"/>
        </w:rPr>
        <w:t xml:space="preserve">Tüzel kişi olması halinde, noter tasdikli imza sirküleri. </w:t>
      </w:r>
    </w:p>
    <w:p w14:paraId="7386AA8F" w14:textId="77777777" w:rsidR="00781B0E" w:rsidRPr="00965763" w:rsidRDefault="00781B0E" w:rsidP="007A3130">
      <w:pPr>
        <w:pStyle w:val="ListeParagraf"/>
        <w:numPr>
          <w:ilvl w:val="1"/>
          <w:numId w:val="17"/>
        </w:numPr>
        <w:adjustRightInd/>
        <w:spacing w:line="276" w:lineRule="auto"/>
        <w:textAlignment w:val="auto"/>
        <w:rPr>
          <w:sz w:val="20"/>
        </w:rPr>
      </w:pPr>
      <w:r w:rsidRPr="00965763">
        <w:rPr>
          <w:sz w:val="20"/>
        </w:rPr>
        <w:t>Başvuru sahibi adına vekâlet edilmesi halinde, başvuruda bulunacak vekilin başvuru tarihi itibariyle geçerliliği devam eden noter tasdikli vekâletnamesi ile noter tasdikli imza beyannamesi.</w:t>
      </w:r>
    </w:p>
    <w:p w14:paraId="104A243E" w14:textId="77777777" w:rsidR="000D28D7" w:rsidRPr="00965763" w:rsidRDefault="000D28D7" w:rsidP="000D28D7">
      <w:pPr>
        <w:pStyle w:val="ListeParagraf"/>
        <w:adjustRightInd/>
        <w:spacing w:line="276" w:lineRule="auto"/>
        <w:ind w:left="397"/>
        <w:textAlignment w:val="auto"/>
        <w:rPr>
          <w:sz w:val="20"/>
        </w:rPr>
      </w:pPr>
    </w:p>
    <w:p w14:paraId="075D0E68" w14:textId="77777777" w:rsidR="00781B0E" w:rsidRPr="00965763" w:rsidRDefault="00BE49D5" w:rsidP="002762EC">
      <w:pPr>
        <w:widowControl w:val="0"/>
        <w:numPr>
          <w:ilvl w:val="0"/>
          <w:numId w:val="17"/>
        </w:numPr>
        <w:shd w:val="clear" w:color="auto" w:fill="FFFFFF"/>
        <w:tabs>
          <w:tab w:val="left" w:pos="254"/>
          <w:tab w:val="left" w:pos="284"/>
        </w:tabs>
        <w:overflowPunct/>
        <w:spacing w:line="276" w:lineRule="auto"/>
        <w:ind w:right="-58"/>
        <w:textAlignment w:val="auto"/>
        <w:rPr>
          <w:b/>
          <w:bCs/>
          <w:sz w:val="20"/>
        </w:rPr>
      </w:pPr>
      <w:r w:rsidRPr="00965763">
        <w:rPr>
          <w:b/>
          <w:sz w:val="20"/>
        </w:rPr>
        <w:t xml:space="preserve">KAYITLI OLDUĞU TİCARET VE/VEYA SANAYİ ODASINDAN ALINMIŞ TİCARET ODASI </w:t>
      </w:r>
      <w:r w:rsidRPr="00965763">
        <w:rPr>
          <w:b/>
          <w:sz w:val="20"/>
          <w:u w:val="single"/>
        </w:rPr>
        <w:t>ODA SİCİL KAYIT BELGESİ</w:t>
      </w:r>
      <w:r w:rsidRPr="00965763">
        <w:rPr>
          <w:b/>
          <w:sz w:val="20"/>
        </w:rPr>
        <w:t xml:space="preserve"> VE </w:t>
      </w:r>
      <w:r w:rsidRPr="00965763">
        <w:rPr>
          <w:b/>
          <w:sz w:val="20"/>
          <w:u w:val="single"/>
        </w:rPr>
        <w:t>FAALİYET BELGESİ</w:t>
      </w:r>
      <w:r w:rsidRPr="00965763">
        <w:rPr>
          <w:b/>
          <w:sz w:val="20"/>
        </w:rPr>
        <w:t>,</w:t>
      </w:r>
      <w:r w:rsidR="00AC2BD0" w:rsidRPr="00AC2BD0">
        <w:rPr>
          <w:b/>
          <w:sz w:val="20"/>
        </w:rPr>
        <w:t xml:space="preserve"> </w:t>
      </w:r>
      <w:r w:rsidR="00AC2BD0" w:rsidRPr="00EB617D">
        <w:rPr>
          <w:b/>
          <w:sz w:val="20"/>
        </w:rPr>
        <w:t xml:space="preserve">(Aslı </w:t>
      </w:r>
      <w:proofErr w:type="gramStart"/>
      <w:r w:rsidR="00AC2BD0" w:rsidRPr="00EB617D">
        <w:rPr>
          <w:b/>
          <w:sz w:val="20"/>
        </w:rPr>
        <w:t>Veya</w:t>
      </w:r>
      <w:proofErr w:type="gramEnd"/>
      <w:r w:rsidR="00AC2BD0" w:rsidRPr="00EB617D">
        <w:rPr>
          <w:b/>
          <w:sz w:val="20"/>
        </w:rPr>
        <w:t xml:space="preserve"> Elektronik İmzalı)</w:t>
      </w:r>
    </w:p>
    <w:p w14:paraId="17FE61E2" w14:textId="77777777" w:rsidR="007E7992" w:rsidRPr="00965763" w:rsidRDefault="007E7992" w:rsidP="007E7992">
      <w:pPr>
        <w:widowControl w:val="0"/>
        <w:shd w:val="clear" w:color="auto" w:fill="FFFFFF"/>
        <w:tabs>
          <w:tab w:val="left" w:pos="254"/>
          <w:tab w:val="left" w:pos="284"/>
        </w:tabs>
        <w:overflowPunct/>
        <w:spacing w:line="276" w:lineRule="auto"/>
        <w:ind w:left="360" w:right="-58"/>
        <w:textAlignment w:val="auto"/>
        <w:rPr>
          <w:bCs/>
          <w:sz w:val="20"/>
        </w:rPr>
      </w:pPr>
      <w:r w:rsidRPr="00965763">
        <w:rPr>
          <w:bCs/>
          <w:sz w:val="20"/>
        </w:rPr>
        <w:t xml:space="preserve">Faaliyet Belgesinde inşaat faaliyetleri ile ilgili </w:t>
      </w:r>
      <w:proofErr w:type="spellStart"/>
      <w:r w:rsidRPr="00965763">
        <w:rPr>
          <w:bCs/>
          <w:sz w:val="20"/>
        </w:rPr>
        <w:t>Nace</w:t>
      </w:r>
      <w:proofErr w:type="spellEnd"/>
      <w:r w:rsidRPr="00965763">
        <w:rPr>
          <w:bCs/>
          <w:sz w:val="20"/>
        </w:rPr>
        <w:t xml:space="preserve"> kodu (412001-412002-412003-412004-421101-421301-421302-422202-429103-429901-429902-429904-439910-449915 NACE KODLARINDAN BİRİ MUTLAKA </w:t>
      </w:r>
      <w:proofErr w:type="gramStart"/>
      <w:r w:rsidRPr="00965763">
        <w:rPr>
          <w:bCs/>
          <w:sz w:val="20"/>
        </w:rPr>
        <w:t>OLMALIDIR )</w:t>
      </w:r>
      <w:proofErr w:type="gramEnd"/>
      <w:r w:rsidRPr="00965763">
        <w:rPr>
          <w:bCs/>
          <w:sz w:val="20"/>
        </w:rPr>
        <w:t xml:space="preserve"> yer almalıdır.</w:t>
      </w:r>
    </w:p>
    <w:p w14:paraId="14FDD420" w14:textId="77777777" w:rsidR="00C56403" w:rsidRPr="00965763" w:rsidRDefault="00972495" w:rsidP="007A3130">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z w:val="20"/>
        </w:rPr>
        <w:t>SİCİL DURUMU BEYANNAMESİ (EK-5),</w:t>
      </w:r>
    </w:p>
    <w:p w14:paraId="68BF8BDD" w14:textId="77777777" w:rsidR="00227415" w:rsidRPr="00965763" w:rsidRDefault="00227415" w:rsidP="00227415">
      <w:pPr>
        <w:widowControl w:val="0"/>
        <w:shd w:val="clear" w:color="auto" w:fill="FFFFFF"/>
        <w:tabs>
          <w:tab w:val="left" w:pos="284"/>
        </w:tabs>
        <w:overflowPunct/>
        <w:spacing w:line="276" w:lineRule="auto"/>
        <w:ind w:left="360"/>
        <w:textAlignment w:val="auto"/>
        <w:rPr>
          <w:b/>
          <w:bCs/>
          <w:spacing w:val="-2"/>
          <w:sz w:val="20"/>
        </w:rPr>
      </w:pPr>
    </w:p>
    <w:p w14:paraId="17659EFD" w14:textId="77777777" w:rsidR="007E38CA" w:rsidRPr="00965763" w:rsidRDefault="00972495" w:rsidP="007A3130">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z w:val="20"/>
        </w:rPr>
        <w:t>BİLDİRİM YÜKÜMLÜLÜĞÜ TAAHHÜTNAMESİ (EK-7),</w:t>
      </w:r>
    </w:p>
    <w:p w14:paraId="3091137F" w14:textId="77777777" w:rsidR="00227415" w:rsidRPr="00965763" w:rsidRDefault="00227415" w:rsidP="00227415">
      <w:pPr>
        <w:pStyle w:val="ListeParagraf"/>
        <w:rPr>
          <w:b/>
          <w:bCs/>
          <w:spacing w:val="-2"/>
          <w:sz w:val="20"/>
        </w:rPr>
      </w:pPr>
    </w:p>
    <w:p w14:paraId="48A5C2D5" w14:textId="77777777" w:rsidR="00972495" w:rsidRPr="00965763" w:rsidRDefault="00972495" w:rsidP="007A3130">
      <w:pPr>
        <w:widowControl w:val="0"/>
        <w:numPr>
          <w:ilvl w:val="0"/>
          <w:numId w:val="17"/>
        </w:numPr>
        <w:shd w:val="clear" w:color="auto" w:fill="FFFFFF"/>
        <w:tabs>
          <w:tab w:val="left" w:pos="284"/>
        </w:tabs>
        <w:overflowPunct/>
        <w:spacing w:line="276" w:lineRule="auto"/>
        <w:textAlignment w:val="auto"/>
        <w:rPr>
          <w:b/>
          <w:bCs/>
          <w:sz w:val="20"/>
        </w:rPr>
      </w:pPr>
      <w:r w:rsidRPr="00965763">
        <w:rPr>
          <w:b/>
          <w:bCs/>
          <w:sz w:val="20"/>
        </w:rPr>
        <w:t>VERGİ LEVHASI</w:t>
      </w:r>
    </w:p>
    <w:p w14:paraId="1A303B19" w14:textId="77777777" w:rsidR="00227415" w:rsidRPr="00965763" w:rsidRDefault="00227415" w:rsidP="00227415">
      <w:pPr>
        <w:widowControl w:val="0"/>
        <w:shd w:val="clear" w:color="auto" w:fill="FFFFFF"/>
        <w:tabs>
          <w:tab w:val="left" w:pos="284"/>
        </w:tabs>
        <w:overflowPunct/>
        <w:spacing w:line="276" w:lineRule="auto"/>
        <w:textAlignment w:val="auto"/>
        <w:rPr>
          <w:b/>
          <w:bCs/>
          <w:sz w:val="20"/>
        </w:rPr>
      </w:pPr>
    </w:p>
    <w:p w14:paraId="47580021" w14:textId="77777777" w:rsidR="00972495" w:rsidRPr="00965763" w:rsidRDefault="00972495" w:rsidP="00972495">
      <w:pPr>
        <w:widowControl w:val="0"/>
        <w:numPr>
          <w:ilvl w:val="0"/>
          <w:numId w:val="17"/>
        </w:numPr>
        <w:shd w:val="clear" w:color="auto" w:fill="FFFFFF"/>
        <w:tabs>
          <w:tab w:val="left" w:pos="426"/>
        </w:tabs>
        <w:overflowPunct/>
        <w:spacing w:line="276" w:lineRule="auto"/>
        <w:textAlignment w:val="auto"/>
        <w:rPr>
          <w:sz w:val="20"/>
        </w:rPr>
      </w:pPr>
      <w:r w:rsidRPr="00965763">
        <w:rPr>
          <w:b/>
          <w:bCs/>
          <w:sz w:val="20"/>
        </w:rPr>
        <w:t>GELİR İDARESİ BAŞKANLIĞI KAYITLARINA GÖRE FAALİYET DURUMUNUN AKTİF OLDUĞUNA DAİR BELGE</w:t>
      </w:r>
    </w:p>
    <w:p w14:paraId="1609C7DC" w14:textId="77777777" w:rsidR="00972495" w:rsidRPr="00A00CE8" w:rsidRDefault="00972495" w:rsidP="00972495">
      <w:pPr>
        <w:widowControl w:val="0"/>
        <w:shd w:val="clear" w:color="auto" w:fill="FFFFFF"/>
        <w:tabs>
          <w:tab w:val="left" w:pos="426"/>
        </w:tabs>
        <w:overflowPunct/>
        <w:spacing w:line="276" w:lineRule="auto"/>
        <w:ind w:left="360"/>
        <w:textAlignment w:val="auto"/>
        <w:rPr>
          <w:sz w:val="20"/>
        </w:rPr>
      </w:pPr>
      <w:r w:rsidRPr="00A00CE8">
        <w:rPr>
          <w:sz w:val="20"/>
        </w:rPr>
        <w:t>(Vergi Dairesi Aktiflik Belgesi) (Mükellefiyet Belgesi)</w:t>
      </w:r>
    </w:p>
    <w:p w14:paraId="1044FC8C" w14:textId="77777777" w:rsidR="00D634AE" w:rsidRPr="00965763" w:rsidRDefault="00D634AE" w:rsidP="00972495">
      <w:pPr>
        <w:widowControl w:val="0"/>
        <w:shd w:val="clear" w:color="auto" w:fill="FFFFFF"/>
        <w:tabs>
          <w:tab w:val="left" w:pos="426"/>
        </w:tabs>
        <w:overflowPunct/>
        <w:spacing w:line="276" w:lineRule="auto"/>
        <w:ind w:left="360"/>
        <w:textAlignment w:val="auto"/>
        <w:rPr>
          <w:sz w:val="20"/>
        </w:rPr>
      </w:pPr>
    </w:p>
    <w:p w14:paraId="41992E1F" w14:textId="77777777" w:rsidR="0059598F" w:rsidRPr="00965763" w:rsidRDefault="00972495" w:rsidP="00972495">
      <w:pPr>
        <w:widowControl w:val="0"/>
        <w:numPr>
          <w:ilvl w:val="0"/>
          <w:numId w:val="17"/>
        </w:numPr>
        <w:shd w:val="clear" w:color="auto" w:fill="FFFFFF"/>
        <w:tabs>
          <w:tab w:val="left" w:pos="426"/>
        </w:tabs>
        <w:overflowPunct/>
        <w:spacing w:line="276" w:lineRule="auto"/>
        <w:textAlignment w:val="auto"/>
        <w:rPr>
          <w:b/>
          <w:sz w:val="20"/>
        </w:rPr>
      </w:pPr>
      <w:r w:rsidRPr="00965763">
        <w:rPr>
          <w:sz w:val="20"/>
        </w:rPr>
        <w:t xml:space="preserve"> </w:t>
      </w:r>
      <w:r w:rsidRPr="00965763">
        <w:rPr>
          <w:b/>
          <w:sz w:val="20"/>
        </w:rPr>
        <w:t>ŞİRKET ORTAKLARININ VE YÖNETİM KURU</w:t>
      </w:r>
      <w:r w:rsidR="00F26C50" w:rsidRPr="00965763">
        <w:rPr>
          <w:b/>
          <w:sz w:val="20"/>
        </w:rPr>
        <w:t>LU ÜYELERİNİN KİMLİK FOTOKOPİSİ</w:t>
      </w:r>
    </w:p>
    <w:p w14:paraId="2C8B3BFF" w14:textId="77777777" w:rsidR="00227415" w:rsidRPr="00965763" w:rsidRDefault="00227415" w:rsidP="00227415">
      <w:pPr>
        <w:widowControl w:val="0"/>
        <w:shd w:val="clear" w:color="auto" w:fill="FFFFFF"/>
        <w:tabs>
          <w:tab w:val="left" w:pos="426"/>
        </w:tabs>
        <w:overflowPunct/>
        <w:spacing w:line="276" w:lineRule="auto"/>
        <w:ind w:left="360"/>
        <w:textAlignment w:val="auto"/>
        <w:rPr>
          <w:b/>
          <w:sz w:val="20"/>
        </w:rPr>
      </w:pPr>
    </w:p>
    <w:p w14:paraId="74896C37" w14:textId="77777777" w:rsidR="001C5DA4" w:rsidRPr="00965763" w:rsidRDefault="004A24C8" w:rsidP="007A3130">
      <w:pPr>
        <w:widowControl w:val="0"/>
        <w:numPr>
          <w:ilvl w:val="0"/>
          <w:numId w:val="17"/>
        </w:numPr>
        <w:shd w:val="clear" w:color="auto" w:fill="FFFFFF"/>
        <w:tabs>
          <w:tab w:val="left" w:pos="426"/>
        </w:tabs>
        <w:overflowPunct/>
        <w:spacing w:line="276" w:lineRule="auto"/>
        <w:textAlignment w:val="auto"/>
        <w:rPr>
          <w:b/>
          <w:bCs/>
          <w:sz w:val="20"/>
        </w:rPr>
      </w:pPr>
      <w:r w:rsidRPr="00965763">
        <w:rPr>
          <w:b/>
          <w:bCs/>
          <w:sz w:val="20"/>
        </w:rPr>
        <w:t xml:space="preserve">ISLAK İMZALI </w:t>
      </w:r>
      <w:r w:rsidRPr="00965763">
        <w:rPr>
          <w:b/>
          <w:bCs/>
          <w:sz w:val="20"/>
          <w:u w:val="single"/>
        </w:rPr>
        <w:t>DEKONT</w:t>
      </w:r>
      <w:r w:rsidRPr="00965763">
        <w:rPr>
          <w:bCs/>
          <w:sz w:val="20"/>
        </w:rPr>
        <w:t xml:space="preserve"> </w:t>
      </w:r>
    </w:p>
    <w:p w14:paraId="57097E3A" w14:textId="77777777" w:rsidR="00C452D3" w:rsidRPr="00965763" w:rsidRDefault="00E255EA" w:rsidP="00A601D5">
      <w:pPr>
        <w:widowControl w:val="0"/>
        <w:numPr>
          <w:ilvl w:val="1"/>
          <w:numId w:val="17"/>
        </w:numPr>
        <w:shd w:val="clear" w:color="auto" w:fill="FFFFFF"/>
        <w:tabs>
          <w:tab w:val="left" w:pos="284"/>
        </w:tabs>
        <w:overflowPunct/>
        <w:spacing w:line="276" w:lineRule="auto"/>
        <w:ind w:right="-285"/>
        <w:textAlignment w:val="auto"/>
        <w:rPr>
          <w:b/>
          <w:bCs/>
          <w:sz w:val="20"/>
        </w:rPr>
      </w:pPr>
      <w:r w:rsidRPr="00965763">
        <w:rPr>
          <w:bCs/>
          <w:sz w:val="20"/>
        </w:rPr>
        <w:t>Halk</w:t>
      </w:r>
      <w:r w:rsidR="003F0559">
        <w:rPr>
          <w:bCs/>
          <w:sz w:val="20"/>
        </w:rPr>
        <w:t xml:space="preserve"> </w:t>
      </w:r>
      <w:r w:rsidR="00374937" w:rsidRPr="00965763">
        <w:rPr>
          <w:bCs/>
          <w:sz w:val="20"/>
        </w:rPr>
        <w:t>Bankası</w:t>
      </w:r>
      <w:r w:rsidR="004958CF" w:rsidRPr="00965763">
        <w:rPr>
          <w:bCs/>
          <w:sz w:val="20"/>
        </w:rPr>
        <w:t>’na</w:t>
      </w:r>
      <w:r w:rsidR="00374937" w:rsidRPr="00965763">
        <w:rPr>
          <w:bCs/>
          <w:sz w:val="20"/>
        </w:rPr>
        <w:t xml:space="preserve"> </w:t>
      </w:r>
      <w:r w:rsidR="004958CF" w:rsidRPr="00965763">
        <w:rPr>
          <w:bCs/>
          <w:sz w:val="20"/>
        </w:rPr>
        <w:t>yatırılacak ücret için</w:t>
      </w:r>
      <w:r w:rsidR="00374937" w:rsidRPr="00965763">
        <w:rPr>
          <w:bCs/>
          <w:sz w:val="20"/>
        </w:rPr>
        <w:t xml:space="preserve"> referans kodu </w:t>
      </w:r>
      <w:hyperlink r:id="rId8" w:history="1">
        <w:r w:rsidR="00374937" w:rsidRPr="00965763">
          <w:rPr>
            <w:rStyle w:val="Kpr"/>
            <w:b/>
            <w:bCs/>
            <w:sz w:val="20"/>
          </w:rPr>
          <w:t>https://basvuru.csb.gov.tr/</w:t>
        </w:r>
      </w:hyperlink>
      <w:r w:rsidRPr="00965763">
        <w:rPr>
          <w:bCs/>
          <w:sz w:val="20"/>
        </w:rPr>
        <w:t xml:space="preserve"> adresi üzerinden alınmaktadır. </w:t>
      </w:r>
    </w:p>
    <w:p w14:paraId="223C67D7" w14:textId="77777777" w:rsidR="002C2531" w:rsidRPr="00965763" w:rsidRDefault="002C2531" w:rsidP="002C2531">
      <w:pPr>
        <w:widowControl w:val="0"/>
        <w:numPr>
          <w:ilvl w:val="1"/>
          <w:numId w:val="17"/>
        </w:numPr>
        <w:shd w:val="clear" w:color="auto" w:fill="FFFFFF"/>
        <w:tabs>
          <w:tab w:val="left" w:pos="284"/>
        </w:tabs>
        <w:overflowPunct/>
        <w:spacing w:line="288" w:lineRule="auto"/>
        <w:jc w:val="both"/>
        <w:textAlignment w:val="auto"/>
        <w:rPr>
          <w:b/>
          <w:bCs/>
          <w:sz w:val="20"/>
        </w:rPr>
      </w:pPr>
      <w:r w:rsidRPr="00965763">
        <w:rPr>
          <w:b/>
          <w:bCs/>
          <w:sz w:val="20"/>
        </w:rPr>
        <w:t xml:space="preserve">Yatırılacak ücretlere ilişkin tutar </w:t>
      </w:r>
      <w:r w:rsidRPr="00965763">
        <w:rPr>
          <w:b/>
          <w:color w:val="FF0000"/>
          <w:sz w:val="20"/>
        </w:rPr>
        <w:t>“Müteahhitlik Yeterlik Şartları”</w:t>
      </w:r>
      <w:r w:rsidRPr="00965763">
        <w:rPr>
          <w:b/>
          <w:color w:val="FF0000"/>
          <w:sz w:val="20"/>
          <w:u w:val="single"/>
        </w:rPr>
        <w:t xml:space="preserve"> </w:t>
      </w:r>
      <w:r w:rsidRPr="00965763">
        <w:rPr>
          <w:sz w:val="20"/>
        </w:rPr>
        <w:t xml:space="preserve">tablosunda </w:t>
      </w:r>
      <w:r w:rsidRPr="00965763">
        <w:rPr>
          <w:b/>
          <w:bCs/>
          <w:sz w:val="20"/>
        </w:rPr>
        <w:t>yer almaktadır.</w:t>
      </w:r>
    </w:p>
    <w:p w14:paraId="026864BF" w14:textId="77777777" w:rsidR="002C2531" w:rsidRPr="00965763" w:rsidRDefault="002C2531" w:rsidP="002C2531">
      <w:pPr>
        <w:pStyle w:val="ListeParagraf"/>
        <w:numPr>
          <w:ilvl w:val="1"/>
          <w:numId w:val="17"/>
        </w:numPr>
        <w:overflowPunct/>
        <w:spacing w:line="288" w:lineRule="auto"/>
        <w:textAlignment w:val="auto"/>
        <w:rPr>
          <w:sz w:val="20"/>
        </w:rPr>
      </w:pPr>
      <w:r w:rsidRPr="00965763">
        <w:rPr>
          <w:sz w:val="20"/>
        </w:rPr>
        <w:t xml:space="preserve">Müteahhitlik yetki belgesine </w:t>
      </w:r>
      <w:r w:rsidRPr="00965763">
        <w:rPr>
          <w:sz w:val="20"/>
          <w:u w:val="single"/>
        </w:rPr>
        <w:t>ilk defa başvuran</w:t>
      </w:r>
      <w:r w:rsidRPr="00965763">
        <w:rPr>
          <w:sz w:val="20"/>
        </w:rPr>
        <w:t xml:space="preserve"> veya </w:t>
      </w:r>
      <w:r w:rsidRPr="00965763">
        <w:rPr>
          <w:sz w:val="20"/>
          <w:u w:val="single"/>
        </w:rPr>
        <w:t>daha önceden yetki belge numaralarını ücret yatırmadan almış olanlardan</w:t>
      </w:r>
      <w:r w:rsidRPr="00965763">
        <w:rPr>
          <w:sz w:val="20"/>
        </w:rPr>
        <w:t xml:space="preserve"> </w:t>
      </w:r>
      <w:r w:rsidRPr="00965763">
        <w:rPr>
          <w:bCs/>
          <w:sz w:val="20"/>
        </w:rPr>
        <w:t>“Yetki Belgesi Numarası Kayıt Ücreti” tahsil edilmektedir.</w:t>
      </w:r>
    </w:p>
    <w:p w14:paraId="41480A82" w14:textId="77777777" w:rsidR="00A00CE8" w:rsidRPr="001068C2" w:rsidRDefault="00A00CE8" w:rsidP="00A00CE8">
      <w:pPr>
        <w:widowControl w:val="0"/>
        <w:numPr>
          <w:ilvl w:val="1"/>
          <w:numId w:val="17"/>
        </w:numPr>
        <w:shd w:val="clear" w:color="auto" w:fill="FFFFFF"/>
        <w:tabs>
          <w:tab w:val="left" w:pos="284"/>
        </w:tabs>
        <w:overflowPunct/>
        <w:spacing w:line="288" w:lineRule="auto"/>
        <w:jc w:val="both"/>
        <w:textAlignment w:val="auto"/>
        <w:rPr>
          <w:b/>
          <w:bCs/>
          <w:sz w:val="20"/>
        </w:rPr>
      </w:pPr>
      <w:r w:rsidRPr="001068C2">
        <w:rPr>
          <w:bCs/>
          <w:sz w:val="20"/>
        </w:rPr>
        <w:t xml:space="preserve">Grup başvurularında </w:t>
      </w:r>
      <w:r w:rsidRPr="001068C2">
        <w:rPr>
          <w:b/>
          <w:bCs/>
          <w:sz w:val="20"/>
        </w:rPr>
        <w:t>öncelikle talep edilen gruba ait</w:t>
      </w:r>
      <w:r w:rsidRPr="001068C2">
        <w:rPr>
          <w:bCs/>
          <w:sz w:val="20"/>
        </w:rPr>
        <w:t xml:space="preserve"> </w:t>
      </w:r>
      <w:r w:rsidRPr="001068C2">
        <w:rPr>
          <w:b/>
          <w:bCs/>
          <w:sz w:val="20"/>
        </w:rPr>
        <w:t>“Grup Tayini Ücreti”</w:t>
      </w:r>
      <w:r w:rsidRPr="001068C2">
        <w:rPr>
          <w:bCs/>
          <w:sz w:val="20"/>
        </w:rPr>
        <w:t xml:space="preserve"> tahsil edilmekte; bilahare başvurunun Belge Komisyonunca incelenerek </w:t>
      </w:r>
      <w:r w:rsidRPr="001068C2">
        <w:rPr>
          <w:b/>
          <w:bCs/>
          <w:sz w:val="20"/>
        </w:rPr>
        <w:t>grup ataması yapılması halinde sistem tarafından “Grup Kayıt Ücreti”</w:t>
      </w:r>
      <w:r>
        <w:rPr>
          <w:b/>
          <w:bCs/>
          <w:sz w:val="20"/>
        </w:rPr>
        <w:t xml:space="preserve"> </w:t>
      </w:r>
      <w:r w:rsidRPr="001068C2">
        <w:rPr>
          <w:b/>
          <w:bCs/>
          <w:sz w:val="20"/>
        </w:rPr>
        <w:t xml:space="preserve">için referans numarası oluşturulacak ve telefona referans numarası sistem tarafından gönderildikten sonra, başvuru sahibi </w:t>
      </w:r>
      <w:proofErr w:type="spellStart"/>
      <w:r w:rsidRPr="001068C2">
        <w:rPr>
          <w:b/>
          <w:bCs/>
          <w:sz w:val="20"/>
        </w:rPr>
        <w:t>halkbankasına</w:t>
      </w:r>
      <w:proofErr w:type="spellEnd"/>
      <w:r w:rsidRPr="001068C2">
        <w:rPr>
          <w:b/>
          <w:bCs/>
          <w:sz w:val="20"/>
        </w:rPr>
        <w:t xml:space="preserve"> ücreti yatırıp dekontu Müdürlüğümüze sunacaktır.</w:t>
      </w:r>
      <w:r w:rsidRPr="001068C2">
        <w:rPr>
          <w:bCs/>
          <w:sz w:val="20"/>
        </w:rPr>
        <w:t xml:space="preserve"> </w:t>
      </w:r>
    </w:p>
    <w:p w14:paraId="2DD3B634" w14:textId="77777777" w:rsidR="002C2531" w:rsidRPr="00965763" w:rsidRDefault="002C2531" w:rsidP="002C2531">
      <w:pPr>
        <w:widowControl w:val="0"/>
        <w:numPr>
          <w:ilvl w:val="1"/>
          <w:numId w:val="17"/>
        </w:numPr>
        <w:shd w:val="clear" w:color="auto" w:fill="FFFFFF"/>
        <w:tabs>
          <w:tab w:val="left" w:pos="284"/>
        </w:tabs>
        <w:overflowPunct/>
        <w:spacing w:line="288" w:lineRule="auto"/>
        <w:jc w:val="both"/>
        <w:textAlignment w:val="auto"/>
        <w:rPr>
          <w:b/>
          <w:bCs/>
          <w:sz w:val="20"/>
        </w:rPr>
      </w:pPr>
      <w:r w:rsidRPr="00965763">
        <w:rPr>
          <w:bCs/>
          <w:sz w:val="20"/>
        </w:rPr>
        <w:t xml:space="preserve">Belge Komisyonuna havale edilen dosyalarda yatırılacak </w:t>
      </w:r>
      <w:r w:rsidRPr="00965763">
        <w:rPr>
          <w:b/>
          <w:bCs/>
          <w:sz w:val="20"/>
        </w:rPr>
        <w:t>“Grup Tayin Ücreti” kısmen veya tamamen iade edilmez.</w:t>
      </w:r>
    </w:p>
    <w:p w14:paraId="2E01A1EA" w14:textId="77777777" w:rsidR="00227415" w:rsidRPr="00965763" w:rsidRDefault="00227415" w:rsidP="002C2531">
      <w:pPr>
        <w:pStyle w:val="ListeParagraf"/>
        <w:overflowPunct/>
        <w:spacing w:line="276" w:lineRule="auto"/>
        <w:ind w:left="397"/>
        <w:textAlignment w:val="auto"/>
        <w:rPr>
          <w:sz w:val="20"/>
        </w:rPr>
      </w:pPr>
    </w:p>
    <w:p w14:paraId="0FAD4A41" w14:textId="77777777" w:rsidR="00972495" w:rsidRPr="00965763" w:rsidRDefault="00217A7A" w:rsidP="00972495">
      <w:pPr>
        <w:widowControl w:val="0"/>
        <w:numPr>
          <w:ilvl w:val="0"/>
          <w:numId w:val="17"/>
        </w:numPr>
        <w:shd w:val="clear" w:color="auto" w:fill="FFFFFF"/>
        <w:tabs>
          <w:tab w:val="left" w:pos="284"/>
        </w:tabs>
        <w:overflowPunct/>
        <w:spacing w:line="276" w:lineRule="auto"/>
        <w:textAlignment w:val="auto"/>
        <w:rPr>
          <w:b/>
          <w:bCs/>
          <w:spacing w:val="-2"/>
          <w:sz w:val="20"/>
        </w:rPr>
      </w:pPr>
      <w:r w:rsidRPr="00965763">
        <w:rPr>
          <w:b/>
          <w:bCs/>
          <w:spacing w:val="-2"/>
          <w:sz w:val="20"/>
        </w:rPr>
        <w:t>TÜZEL KİŞİ O</w:t>
      </w:r>
      <w:r w:rsidR="008F43CF" w:rsidRPr="00965763">
        <w:rPr>
          <w:b/>
          <w:bCs/>
          <w:spacing w:val="-2"/>
          <w:sz w:val="20"/>
        </w:rPr>
        <w:t>LMASI</w:t>
      </w:r>
      <w:r w:rsidRPr="00965763">
        <w:rPr>
          <w:b/>
          <w:bCs/>
          <w:spacing w:val="-2"/>
          <w:sz w:val="20"/>
        </w:rPr>
        <w:t xml:space="preserve"> HALİNDE SON PAY DURUMUNU VE YÖNETİMDEKİ GÖREVLİLERİ GÖSTEREN BELGELER;</w:t>
      </w:r>
    </w:p>
    <w:p w14:paraId="06065497" w14:textId="77777777" w:rsidR="002159EA" w:rsidRPr="00965763" w:rsidRDefault="008F43CF" w:rsidP="00321A60">
      <w:pPr>
        <w:widowControl w:val="0"/>
        <w:numPr>
          <w:ilvl w:val="1"/>
          <w:numId w:val="17"/>
        </w:numPr>
        <w:shd w:val="clear" w:color="auto" w:fill="FFFFFF"/>
        <w:tabs>
          <w:tab w:val="left" w:pos="284"/>
        </w:tabs>
        <w:overflowPunct/>
        <w:spacing w:line="276" w:lineRule="auto"/>
        <w:jc w:val="both"/>
        <w:textAlignment w:val="auto"/>
        <w:rPr>
          <w:b/>
          <w:bCs/>
          <w:spacing w:val="-2"/>
          <w:sz w:val="20"/>
        </w:rPr>
      </w:pPr>
      <w:r w:rsidRPr="00965763">
        <w:rPr>
          <w:sz w:val="20"/>
        </w:rPr>
        <w:t>B</w:t>
      </w:r>
      <w:r w:rsidR="00972495" w:rsidRPr="00965763">
        <w:rPr>
          <w:sz w:val="20"/>
        </w:rPr>
        <w:t>u bilgilerin tümünü göstermek üzere kayı</w:t>
      </w:r>
      <w:r w:rsidR="002159EA" w:rsidRPr="00965763">
        <w:rPr>
          <w:sz w:val="20"/>
        </w:rPr>
        <w:t>t</w:t>
      </w:r>
      <w:r w:rsidR="00972495" w:rsidRPr="00965763">
        <w:rPr>
          <w:sz w:val="20"/>
        </w:rPr>
        <w:t xml:space="preserve">lı olduğu Ticaret Odasından alınmış Ortaklık </w:t>
      </w:r>
      <w:r w:rsidRPr="00965763">
        <w:rPr>
          <w:sz w:val="20"/>
        </w:rPr>
        <w:t>Durum</w:t>
      </w:r>
      <w:r w:rsidR="00972495" w:rsidRPr="00965763">
        <w:rPr>
          <w:sz w:val="20"/>
        </w:rPr>
        <w:t xml:space="preserve"> Belgesi, </w:t>
      </w:r>
      <w:r w:rsidR="002159EA" w:rsidRPr="00965763">
        <w:rPr>
          <w:sz w:val="20"/>
        </w:rPr>
        <w:t>O</w:t>
      </w:r>
      <w:r w:rsidR="00972495" w:rsidRPr="00965763">
        <w:rPr>
          <w:sz w:val="20"/>
        </w:rPr>
        <w:t xml:space="preserve">naylı </w:t>
      </w:r>
      <w:proofErr w:type="spellStart"/>
      <w:r w:rsidR="00972495" w:rsidRPr="00965763">
        <w:rPr>
          <w:sz w:val="20"/>
        </w:rPr>
        <w:t>Hazirun</w:t>
      </w:r>
      <w:proofErr w:type="spellEnd"/>
      <w:r w:rsidR="00972495" w:rsidRPr="00965763">
        <w:rPr>
          <w:sz w:val="20"/>
        </w:rPr>
        <w:t xml:space="preserve"> Cetveli veya bu hususları gösteren belgeler.</w:t>
      </w:r>
      <w:r w:rsidR="002159EA" w:rsidRPr="00965763">
        <w:rPr>
          <w:sz w:val="20"/>
        </w:rPr>
        <w:t xml:space="preserve"> </w:t>
      </w:r>
    </w:p>
    <w:p w14:paraId="3BE7E871" w14:textId="77777777" w:rsidR="00972495" w:rsidRPr="00965763" w:rsidRDefault="002159EA" w:rsidP="00321A60">
      <w:pPr>
        <w:widowControl w:val="0"/>
        <w:numPr>
          <w:ilvl w:val="1"/>
          <w:numId w:val="17"/>
        </w:numPr>
        <w:shd w:val="clear" w:color="auto" w:fill="FFFFFF"/>
        <w:tabs>
          <w:tab w:val="left" w:pos="284"/>
        </w:tabs>
        <w:overflowPunct/>
        <w:spacing w:line="276" w:lineRule="auto"/>
        <w:jc w:val="both"/>
        <w:textAlignment w:val="auto"/>
        <w:rPr>
          <w:b/>
          <w:bCs/>
          <w:spacing w:val="-2"/>
          <w:sz w:val="20"/>
        </w:rPr>
      </w:pPr>
      <w:r w:rsidRPr="00965763">
        <w:rPr>
          <w:sz w:val="20"/>
        </w:rPr>
        <w:t>Anonim Şirkette karar defteri ile birlikte şirket yönetim kurulu başkanının şirket kaşeli imzası ile pay oranlarını gösteren belge.</w:t>
      </w:r>
    </w:p>
    <w:p w14:paraId="4ACD0ABF" w14:textId="77777777" w:rsidR="003D0BF2" w:rsidRPr="00965763" w:rsidRDefault="003D0BF2" w:rsidP="00321A60">
      <w:pPr>
        <w:widowControl w:val="0"/>
        <w:shd w:val="clear" w:color="auto" w:fill="FFFFFF"/>
        <w:tabs>
          <w:tab w:val="left" w:pos="284"/>
        </w:tabs>
        <w:overflowPunct/>
        <w:spacing w:line="276" w:lineRule="auto"/>
        <w:ind w:left="397"/>
        <w:jc w:val="both"/>
        <w:textAlignment w:val="auto"/>
        <w:rPr>
          <w:sz w:val="20"/>
        </w:rPr>
      </w:pPr>
    </w:p>
    <w:p w14:paraId="3722171B" w14:textId="77777777" w:rsidR="003D0BF2" w:rsidRPr="00965763" w:rsidRDefault="003D0BF2" w:rsidP="003D0BF2">
      <w:pPr>
        <w:widowControl w:val="0"/>
        <w:shd w:val="clear" w:color="auto" w:fill="FFFFFF"/>
        <w:tabs>
          <w:tab w:val="left" w:pos="284"/>
        </w:tabs>
        <w:overflowPunct/>
        <w:spacing w:line="276" w:lineRule="auto"/>
        <w:ind w:left="397"/>
        <w:textAlignment w:val="auto"/>
        <w:rPr>
          <w:sz w:val="20"/>
        </w:rPr>
      </w:pPr>
    </w:p>
    <w:p w14:paraId="31DD38DB" w14:textId="77777777" w:rsidR="003D0BF2" w:rsidRPr="00965763" w:rsidRDefault="003D0BF2" w:rsidP="003D0BF2">
      <w:pPr>
        <w:widowControl w:val="0"/>
        <w:shd w:val="clear" w:color="auto" w:fill="FFFFFF"/>
        <w:tabs>
          <w:tab w:val="left" w:pos="284"/>
        </w:tabs>
        <w:overflowPunct/>
        <w:spacing w:line="276" w:lineRule="auto"/>
        <w:ind w:left="397"/>
        <w:textAlignment w:val="auto"/>
        <w:rPr>
          <w:sz w:val="20"/>
        </w:rPr>
      </w:pPr>
    </w:p>
    <w:p w14:paraId="0EDAFF6E" w14:textId="77777777" w:rsidR="003D0BF2" w:rsidRPr="00965763" w:rsidRDefault="003D0BF2" w:rsidP="003D0BF2">
      <w:pPr>
        <w:widowControl w:val="0"/>
        <w:shd w:val="clear" w:color="auto" w:fill="FFFFFF"/>
        <w:tabs>
          <w:tab w:val="left" w:pos="284"/>
        </w:tabs>
        <w:overflowPunct/>
        <w:spacing w:line="276" w:lineRule="auto"/>
        <w:ind w:left="397"/>
        <w:textAlignment w:val="auto"/>
        <w:rPr>
          <w:b/>
          <w:bCs/>
          <w:spacing w:val="-2"/>
          <w:sz w:val="20"/>
        </w:rPr>
      </w:pPr>
    </w:p>
    <w:p w14:paraId="0285D896" w14:textId="77777777" w:rsidR="003D0BF2" w:rsidRPr="00965763" w:rsidRDefault="003D0BF2" w:rsidP="003D0BF2">
      <w:pPr>
        <w:widowControl w:val="0"/>
        <w:shd w:val="clear" w:color="auto" w:fill="FFFFFF"/>
        <w:tabs>
          <w:tab w:val="left" w:pos="284"/>
        </w:tabs>
        <w:overflowPunct/>
        <w:spacing w:line="276" w:lineRule="auto"/>
        <w:ind w:left="397"/>
        <w:textAlignment w:val="auto"/>
        <w:rPr>
          <w:b/>
          <w:bCs/>
          <w:spacing w:val="-2"/>
          <w:sz w:val="20"/>
        </w:rPr>
      </w:pPr>
    </w:p>
    <w:p w14:paraId="63D299C1" w14:textId="77777777" w:rsidR="008850E2" w:rsidRPr="00965763" w:rsidRDefault="008850E2" w:rsidP="008850E2">
      <w:pPr>
        <w:pStyle w:val="ListeParagraf"/>
        <w:adjustRightInd/>
        <w:spacing w:line="276" w:lineRule="auto"/>
        <w:ind w:left="397"/>
        <w:jc w:val="both"/>
        <w:textAlignment w:val="auto"/>
        <w:rPr>
          <w:sz w:val="20"/>
        </w:rPr>
      </w:pPr>
    </w:p>
    <w:p w14:paraId="4E7B9DA3" w14:textId="77777777" w:rsidR="00C45DFE" w:rsidRPr="00965763" w:rsidRDefault="00C45DFE" w:rsidP="00C45DFE">
      <w:pPr>
        <w:widowControl w:val="0"/>
        <w:numPr>
          <w:ilvl w:val="0"/>
          <w:numId w:val="17"/>
        </w:numPr>
        <w:shd w:val="clear" w:color="auto" w:fill="FFFFFF"/>
        <w:tabs>
          <w:tab w:val="left" w:pos="426"/>
        </w:tabs>
        <w:overflowPunct/>
        <w:spacing w:line="276" w:lineRule="auto"/>
        <w:jc w:val="both"/>
        <w:textAlignment w:val="auto"/>
        <w:rPr>
          <w:b/>
          <w:bCs/>
          <w:sz w:val="20"/>
        </w:rPr>
      </w:pPr>
      <w:r w:rsidRPr="00965763">
        <w:rPr>
          <w:b/>
          <w:bCs/>
          <w:sz w:val="20"/>
        </w:rPr>
        <w:t>MESLEKİ VE TEKNİK YETERLİĞİN SAĞLANMASI İÇİN İŞ DENEYİMİNİ VE İŞ GÜCÜNÜ GÖSTEREN BELGELER SUNULUR;</w:t>
      </w:r>
    </w:p>
    <w:p w14:paraId="775B6302" w14:textId="77777777" w:rsidR="00C45DFE" w:rsidRPr="00965763" w:rsidRDefault="00C45DFE" w:rsidP="00C45DFE">
      <w:pPr>
        <w:pStyle w:val="ListeParagraf"/>
        <w:widowControl w:val="0"/>
        <w:numPr>
          <w:ilvl w:val="1"/>
          <w:numId w:val="17"/>
        </w:numPr>
        <w:shd w:val="clear" w:color="auto" w:fill="FFFFFF"/>
        <w:tabs>
          <w:tab w:val="left" w:pos="426"/>
        </w:tabs>
        <w:overflowPunct/>
        <w:spacing w:line="276" w:lineRule="auto"/>
        <w:jc w:val="both"/>
        <w:textAlignment w:val="auto"/>
        <w:rPr>
          <w:b/>
          <w:bCs/>
          <w:sz w:val="20"/>
        </w:rPr>
      </w:pPr>
      <w:r w:rsidRPr="00965763">
        <w:rPr>
          <w:sz w:val="20"/>
        </w:rPr>
        <w:t xml:space="preserve">Başvuru sahibinin, yurt içinde veya yurt dışında kamu veya özel sektöre bedel içeren bir sözleşme ile </w:t>
      </w:r>
      <w:r w:rsidRPr="00965763">
        <w:rPr>
          <w:bCs/>
          <w:sz w:val="20"/>
        </w:rPr>
        <w:t>Yapım İşlerinde Benzer İş Grupları L</w:t>
      </w:r>
      <w:r w:rsidRPr="00965763">
        <w:rPr>
          <w:sz w:val="20"/>
        </w:rPr>
        <w:t xml:space="preserve">istesinin “(B) Üst Yapı (Bina) İşleri” başlığı kapsamında taahhüt edilen işlere ilişkin olarak ilgili idaresinden aldığı </w:t>
      </w:r>
      <w:r w:rsidRPr="00965763">
        <w:rPr>
          <w:b/>
          <w:sz w:val="20"/>
          <w:u w:val="single"/>
        </w:rPr>
        <w:t>İŞ DENEYİM BELGELERİ</w:t>
      </w:r>
      <w:r w:rsidRPr="00965763">
        <w:rPr>
          <w:sz w:val="20"/>
        </w:rPr>
        <w:t xml:space="preserve"> iş deneyimi olarak dikkate alınır.</w:t>
      </w:r>
    </w:p>
    <w:p w14:paraId="07F23A0B" w14:textId="77777777" w:rsidR="00C45DFE" w:rsidRPr="00965763" w:rsidRDefault="00C45DFE" w:rsidP="00C45DFE">
      <w:pPr>
        <w:pStyle w:val="ListeParagraf"/>
        <w:widowControl w:val="0"/>
        <w:shd w:val="clear" w:color="auto" w:fill="FFFFFF"/>
        <w:tabs>
          <w:tab w:val="left" w:pos="426"/>
        </w:tabs>
        <w:overflowPunct/>
        <w:spacing w:line="276" w:lineRule="auto"/>
        <w:ind w:left="397"/>
        <w:jc w:val="both"/>
        <w:textAlignment w:val="auto"/>
        <w:rPr>
          <w:bCs/>
          <w:i/>
          <w:sz w:val="20"/>
        </w:rPr>
      </w:pPr>
      <w:r w:rsidRPr="00965763">
        <w:rPr>
          <w:bCs/>
          <w:i/>
          <w:sz w:val="20"/>
        </w:rPr>
        <w:t xml:space="preserve">(Komisyonlarca başvuru dosyalarının incelenmesi aşamasında, </w:t>
      </w:r>
      <w:proofErr w:type="spellStart"/>
      <w:r w:rsidRPr="00965763">
        <w:rPr>
          <w:bCs/>
          <w:i/>
          <w:sz w:val="20"/>
        </w:rPr>
        <w:t>Ekap</w:t>
      </w:r>
      <w:proofErr w:type="spellEnd"/>
      <w:r w:rsidRPr="00965763">
        <w:rPr>
          <w:bCs/>
          <w:i/>
          <w:sz w:val="20"/>
        </w:rPr>
        <w:t xml:space="preserve"> Kayıtlı İş deneyim belgelerine konu işlerin yapı kullanım izin belgeleri, yapı ruhsatları, noter onaylı kat karşılığı sözleşme örnekleri, kamu işleri için sözleşme, geçici kabul tutanağı, </w:t>
      </w:r>
      <w:proofErr w:type="spellStart"/>
      <w:r w:rsidRPr="00965763">
        <w:rPr>
          <w:bCs/>
          <w:i/>
          <w:sz w:val="20"/>
        </w:rPr>
        <w:t>hakedişler</w:t>
      </w:r>
      <w:proofErr w:type="spellEnd"/>
      <w:r w:rsidRPr="00965763">
        <w:rPr>
          <w:bCs/>
          <w:i/>
          <w:sz w:val="20"/>
        </w:rPr>
        <w:t xml:space="preserve"> vb. diğer evraklar istenebilir.)</w:t>
      </w:r>
    </w:p>
    <w:p w14:paraId="72A96447" w14:textId="77777777" w:rsidR="00C45DFE" w:rsidRPr="00965763" w:rsidRDefault="00C45DFE" w:rsidP="00C45DFE">
      <w:pPr>
        <w:pStyle w:val="ListeParagraf"/>
        <w:widowControl w:val="0"/>
        <w:numPr>
          <w:ilvl w:val="1"/>
          <w:numId w:val="17"/>
        </w:numPr>
        <w:shd w:val="clear" w:color="auto" w:fill="FFFFFF"/>
        <w:tabs>
          <w:tab w:val="left" w:pos="426"/>
        </w:tabs>
        <w:overflowPunct/>
        <w:spacing w:line="276" w:lineRule="auto"/>
        <w:jc w:val="both"/>
        <w:textAlignment w:val="auto"/>
        <w:rPr>
          <w:bCs/>
          <w:sz w:val="20"/>
        </w:rPr>
      </w:pPr>
      <w:r w:rsidRPr="00965763">
        <w:rPr>
          <w:b/>
          <w:sz w:val="20"/>
        </w:rPr>
        <w:t>Yapı sahibinin aynı zamanda yapı müteahhitliğini üstlendiği durumlarda</w:t>
      </w:r>
      <w:r w:rsidRPr="00965763">
        <w:rPr>
          <w:sz w:val="20"/>
        </w:rPr>
        <w:t xml:space="preserve"> ilgili idarece onaylı yapı ruhsatı ve yapı kullanma izin belgesi iş deneyimi olarak kabul edilir. Bu durumda </w:t>
      </w:r>
      <w:r w:rsidRPr="00965763">
        <w:rPr>
          <w:sz w:val="20"/>
          <w:u w:val="single"/>
        </w:rPr>
        <w:t>Yapı Kullanma İzin Belgesi</w:t>
      </w:r>
      <w:r w:rsidRPr="00965763">
        <w:rPr>
          <w:sz w:val="20"/>
        </w:rPr>
        <w:t xml:space="preserve"> ve </w:t>
      </w:r>
      <w:r w:rsidRPr="00965763">
        <w:rPr>
          <w:sz w:val="20"/>
          <w:u w:val="single"/>
        </w:rPr>
        <w:t>Yapı Ruhsatı</w:t>
      </w:r>
      <w:r w:rsidRPr="00965763">
        <w:rPr>
          <w:sz w:val="20"/>
        </w:rPr>
        <w:t xml:space="preserve">na ilave olarak </w:t>
      </w:r>
      <w:r w:rsidRPr="00965763">
        <w:rPr>
          <w:sz w:val="20"/>
          <w:u w:val="single"/>
        </w:rPr>
        <w:t>Tapu</w:t>
      </w:r>
      <w:r w:rsidRPr="00965763">
        <w:rPr>
          <w:sz w:val="20"/>
        </w:rPr>
        <w:t xml:space="preserve">, </w:t>
      </w:r>
      <w:r w:rsidRPr="00965763">
        <w:rPr>
          <w:sz w:val="20"/>
          <w:u w:val="single"/>
        </w:rPr>
        <w:t>İlgili Sigorta Müdürlüğünden onaylı iş yeri bildirgesi</w:t>
      </w:r>
      <w:r w:rsidRPr="00965763">
        <w:rPr>
          <w:sz w:val="20"/>
        </w:rPr>
        <w:t xml:space="preserve"> ve </w:t>
      </w:r>
      <w:r w:rsidRPr="00965763">
        <w:rPr>
          <w:sz w:val="20"/>
          <w:u w:val="single"/>
        </w:rPr>
        <w:t>Fatura Örnekleri</w:t>
      </w:r>
      <w:r w:rsidRPr="00965763">
        <w:rPr>
          <w:sz w:val="20"/>
        </w:rPr>
        <w:t xml:space="preserve"> getirilmesi zorunludur. </w:t>
      </w:r>
    </w:p>
    <w:p w14:paraId="6778DF0B" w14:textId="77777777" w:rsidR="00C45DFE" w:rsidRPr="00965763" w:rsidRDefault="00C45DFE" w:rsidP="00C45DFE">
      <w:pPr>
        <w:pStyle w:val="ListeParagraf"/>
        <w:widowControl w:val="0"/>
        <w:shd w:val="clear" w:color="auto" w:fill="FFFFFF"/>
        <w:tabs>
          <w:tab w:val="left" w:pos="426"/>
        </w:tabs>
        <w:overflowPunct/>
        <w:spacing w:line="276" w:lineRule="auto"/>
        <w:ind w:left="397"/>
        <w:jc w:val="both"/>
        <w:textAlignment w:val="auto"/>
        <w:rPr>
          <w:sz w:val="20"/>
        </w:rPr>
      </w:pPr>
      <w:r w:rsidRPr="00965763">
        <w:rPr>
          <w:b/>
          <w:sz w:val="20"/>
        </w:rPr>
        <w:t xml:space="preserve">Not: Yapı sahibinin aynı zamanda yapı müteahhitliğini üstlendiği durumlarda; </w:t>
      </w:r>
      <w:r w:rsidRPr="00965763">
        <w:rPr>
          <w:sz w:val="20"/>
        </w:rPr>
        <w:t>Tapu kayıtlarında hissenin tamamının yapı müteahhidine ait olması gerekmektedir. Müşterek yazan Yapı Ruhsatı ve Yapı Kullanma Belgeleri iş deneyimi olarak kabul edilmemektedir.</w:t>
      </w:r>
    </w:p>
    <w:p w14:paraId="23118E87" w14:textId="77777777" w:rsidR="00C45DFE" w:rsidRPr="00965763" w:rsidRDefault="00C45DFE" w:rsidP="00C45DFE">
      <w:pPr>
        <w:pStyle w:val="ListeParagraf"/>
        <w:numPr>
          <w:ilvl w:val="1"/>
          <w:numId w:val="17"/>
        </w:numPr>
        <w:adjustRightInd/>
        <w:spacing w:line="276" w:lineRule="auto"/>
        <w:jc w:val="both"/>
        <w:textAlignment w:val="auto"/>
        <w:rPr>
          <w:sz w:val="20"/>
        </w:rPr>
      </w:pPr>
      <w:r w:rsidRPr="00965763">
        <w:rPr>
          <w:sz w:val="20"/>
        </w:rPr>
        <w:t>İş deneyimini gösteren belgeler, kullanıldığı yetki belge numarasının belge grubu geçerlik süresi sonuna kadar başka bir gerçek veya tüzel kişiye kullandırılamaz.</w:t>
      </w:r>
    </w:p>
    <w:p w14:paraId="7395893D" w14:textId="77777777" w:rsidR="00C45DFE" w:rsidRPr="00104E67" w:rsidRDefault="00C45DFE" w:rsidP="00C45DFE">
      <w:pPr>
        <w:pStyle w:val="ListeParagraf"/>
        <w:numPr>
          <w:ilvl w:val="1"/>
          <w:numId w:val="17"/>
        </w:numPr>
        <w:adjustRightInd/>
        <w:spacing w:line="276" w:lineRule="auto"/>
        <w:jc w:val="both"/>
        <w:textAlignment w:val="auto"/>
        <w:rPr>
          <w:sz w:val="20"/>
        </w:rPr>
      </w:pPr>
      <w:r w:rsidRPr="00965763">
        <w:rPr>
          <w:sz w:val="20"/>
        </w:rPr>
        <w:t xml:space="preserve">Sunulan iş deneyimlerinin değerlendirilmesinde tek sözleşmeye ve/veya yapı ruhsatına dayalı olarak başvuru tarihinden </w:t>
      </w:r>
      <w:r w:rsidRPr="00965763">
        <w:rPr>
          <w:b/>
          <w:sz w:val="20"/>
        </w:rPr>
        <w:t>geriye doğru son on beş yıl içerisinde alınmış</w:t>
      </w:r>
      <w:r w:rsidRPr="00965763">
        <w:rPr>
          <w:sz w:val="20"/>
        </w:rPr>
        <w:t xml:space="preserve"> iş deneyim belgelerinin </w:t>
      </w:r>
      <w:r w:rsidRPr="00965763">
        <w:rPr>
          <w:b/>
          <w:sz w:val="20"/>
        </w:rPr>
        <w:t>en fazla miktarda olanın iki katı</w:t>
      </w:r>
      <w:r w:rsidRPr="00965763">
        <w:rPr>
          <w:sz w:val="20"/>
        </w:rPr>
        <w:t xml:space="preserve"> alınarak veya daha büyük sonuç vermek şartıyla, </w:t>
      </w:r>
      <w:r w:rsidRPr="00965763">
        <w:rPr>
          <w:b/>
          <w:sz w:val="20"/>
        </w:rPr>
        <w:t>bitirilen işler içinde geriye doğru son beş yıl içinde bitirdiği işlerin bedelinin toplamı</w:t>
      </w:r>
      <w:r w:rsidRPr="00965763">
        <w:rPr>
          <w:sz w:val="20"/>
        </w:rPr>
        <w:t xml:space="preserve"> alınarak iş deneyim tutarı belirlenir. </w:t>
      </w:r>
      <w:r w:rsidRPr="00965763">
        <w:rPr>
          <w:b/>
          <w:sz w:val="20"/>
        </w:rPr>
        <w:t>Toplama işleminde son on beş yıl içerisindeki en büyük işin iş deneyim miktarının üç katından fazlası dikkate alınmaz.</w:t>
      </w:r>
    </w:p>
    <w:p w14:paraId="4ABECBD7" w14:textId="269C86AE" w:rsidR="00C45DFE" w:rsidRPr="00C45DFE" w:rsidRDefault="00C45DFE" w:rsidP="00C45DFE">
      <w:pPr>
        <w:pStyle w:val="ListeParagraf"/>
        <w:numPr>
          <w:ilvl w:val="1"/>
          <w:numId w:val="17"/>
        </w:numPr>
        <w:adjustRightInd/>
        <w:spacing w:line="276" w:lineRule="auto"/>
        <w:jc w:val="both"/>
        <w:textAlignment w:val="auto"/>
        <w:rPr>
          <w:sz w:val="20"/>
        </w:rPr>
      </w:pPr>
      <w:r w:rsidRPr="00EF55BC">
        <w:rPr>
          <w:color w:val="000000"/>
          <w:sz w:val="20"/>
        </w:rPr>
        <w:t xml:space="preserve">Mimarlık ve mühendislik hizmet bedellerinin hesabına esas yapı yaklaşık birim maliyetleri listesinde II-B(4), </w:t>
      </w:r>
      <w:r>
        <w:rPr>
          <w:color w:val="000000"/>
          <w:sz w:val="20"/>
        </w:rPr>
        <w:t xml:space="preserve">   </w:t>
      </w:r>
      <w:r w:rsidRPr="00EF55BC">
        <w:rPr>
          <w:color w:val="000000"/>
          <w:sz w:val="20"/>
        </w:rPr>
        <w:t>II-C, III-A(11) ve III-B(1), IV-A(10) grubu  </w:t>
      </w:r>
      <w:r w:rsidRPr="00EF55BC">
        <w:rPr>
          <w:color w:val="000000"/>
          <w:sz w:val="20"/>
          <w:u w:val="single"/>
        </w:rPr>
        <w:t>ile tek katlı I-B(4) ve III-A(6) grubu</w:t>
      </w:r>
      <w:r w:rsidRPr="00EF55BC">
        <w:rPr>
          <w:color w:val="000000"/>
          <w:sz w:val="20"/>
        </w:rPr>
        <w:t xml:space="preserve"> yapılarda birim maliyet sınıfları belirtilen yapım işleri herhangi bir yetki belge grubu kullanılarak yeterlik aranmaksızın üstlenilebilir ve bunlardan </w:t>
      </w:r>
      <w:r w:rsidR="00D453EB">
        <w:rPr>
          <w:color w:val="000000"/>
          <w:sz w:val="20"/>
        </w:rPr>
        <w:t xml:space="preserve">           </w:t>
      </w:r>
      <w:r w:rsidRPr="00EF55BC">
        <w:rPr>
          <w:color w:val="000000"/>
          <w:sz w:val="20"/>
        </w:rPr>
        <w:t>II-C(2), III-A(11), III-B(1) ve IV-A(10) grubu </w:t>
      </w:r>
      <w:r w:rsidRPr="00EF55BC">
        <w:rPr>
          <w:color w:val="000000"/>
          <w:sz w:val="20"/>
          <w:u w:val="single"/>
        </w:rPr>
        <w:t>ile tek katlı I-B(4) ve III-A(6) grubu</w:t>
      </w:r>
      <w:r w:rsidRPr="00EF55BC">
        <w:rPr>
          <w:color w:val="000000"/>
          <w:sz w:val="20"/>
        </w:rPr>
        <w:t xml:space="preserve"> yapım işlerinden elde edilmiş iş deneyim belgeleri kullanılabilir. Ancak yeterlik değerlendirmesinde hesaba katılacak iş deneyim miktarı, yapı ruhsatının düzenlendiği tarihte belge sahibinin yetki belge grubunun üstlenebileceği azami iş miktarını geçemez. 2/12/2019 tarihinden önce gerçekleştirilmiş bu tür işlerden elde edilmiş iş deneyim belgeleri ise %20 oranında değerlendirilir. </w:t>
      </w:r>
    </w:p>
    <w:p w14:paraId="71437C13" w14:textId="77777777" w:rsidR="00C45DFE" w:rsidRPr="002453DF" w:rsidRDefault="00C45DFE" w:rsidP="00C45DFE">
      <w:pPr>
        <w:pStyle w:val="ListeParagraf"/>
        <w:adjustRightInd/>
        <w:spacing w:line="276" w:lineRule="auto"/>
        <w:ind w:left="397"/>
        <w:jc w:val="both"/>
        <w:textAlignment w:val="auto"/>
        <w:rPr>
          <w:sz w:val="20"/>
        </w:rPr>
      </w:pPr>
    </w:p>
    <w:p w14:paraId="216161DA" w14:textId="77777777" w:rsidR="007D0CF0" w:rsidRPr="00965763" w:rsidRDefault="008850E2" w:rsidP="007D0CF0">
      <w:pPr>
        <w:pStyle w:val="ListeParagraf"/>
        <w:widowControl w:val="0"/>
        <w:numPr>
          <w:ilvl w:val="0"/>
          <w:numId w:val="17"/>
        </w:numPr>
        <w:shd w:val="clear" w:color="auto" w:fill="FFFFFF"/>
        <w:tabs>
          <w:tab w:val="left" w:pos="379"/>
        </w:tabs>
        <w:overflowPunct/>
        <w:spacing w:line="276" w:lineRule="auto"/>
        <w:textAlignment w:val="auto"/>
        <w:rPr>
          <w:b/>
          <w:spacing w:val="-2"/>
          <w:sz w:val="20"/>
        </w:rPr>
      </w:pPr>
      <w:r w:rsidRPr="00965763">
        <w:rPr>
          <w:b/>
          <w:sz w:val="20"/>
        </w:rPr>
        <w:t>MESLEKİ VE TEKNİK YETERLİK BİLDİRİM FORMU (EK-4)</w:t>
      </w:r>
    </w:p>
    <w:p w14:paraId="2FF39F6B" w14:textId="77777777" w:rsidR="008850E2" w:rsidRPr="0094671F" w:rsidRDefault="007D0CF0" w:rsidP="003F0559">
      <w:pPr>
        <w:pStyle w:val="ListeParagraf"/>
        <w:widowControl w:val="0"/>
        <w:numPr>
          <w:ilvl w:val="1"/>
          <w:numId w:val="17"/>
        </w:numPr>
        <w:shd w:val="clear" w:color="auto" w:fill="FFFFFF"/>
        <w:tabs>
          <w:tab w:val="left" w:pos="379"/>
        </w:tabs>
        <w:overflowPunct/>
        <w:spacing w:line="276" w:lineRule="auto"/>
        <w:jc w:val="both"/>
        <w:textAlignment w:val="auto"/>
        <w:rPr>
          <w:b/>
          <w:spacing w:val="-2"/>
          <w:sz w:val="20"/>
        </w:rPr>
      </w:pPr>
      <w:r w:rsidRPr="00965763">
        <w:rPr>
          <w:color w:val="000000"/>
          <w:sz w:val="20"/>
        </w:rPr>
        <w:t xml:space="preserve"> </w:t>
      </w:r>
      <w:r w:rsidR="008850E2" w:rsidRPr="00965763">
        <w:rPr>
          <w:color w:val="000000"/>
          <w:sz w:val="20"/>
        </w:rPr>
        <w:t>Mesleki ve teknik yeterliğe ilişkin iş deneyimini gösteren belgeler ile ortalama yıllık usta iş gücü ve teknik personel yeterliğinin sağlandığına ilişkin </w:t>
      </w:r>
      <w:r w:rsidR="008850E2" w:rsidRPr="00965763">
        <w:rPr>
          <w:b/>
          <w:color w:val="000000"/>
          <w:sz w:val="20"/>
        </w:rPr>
        <w:t>serbest muhasebeci mali müşavir</w:t>
      </w:r>
      <w:r w:rsidR="008850E2" w:rsidRPr="00965763">
        <w:rPr>
          <w:color w:val="000000"/>
          <w:sz w:val="20"/>
        </w:rPr>
        <w:t xml:space="preserve"> veya </w:t>
      </w:r>
      <w:r w:rsidR="008850E2" w:rsidRPr="00965763">
        <w:rPr>
          <w:b/>
          <w:color w:val="000000"/>
          <w:sz w:val="20"/>
        </w:rPr>
        <w:t>yeminli mali müşavirce</w:t>
      </w:r>
      <w:r w:rsidR="008850E2" w:rsidRPr="00965763">
        <w:rPr>
          <w:color w:val="000000"/>
          <w:sz w:val="20"/>
        </w:rPr>
        <w:t xml:space="preserve"> imzalanması zorunludur.</w:t>
      </w:r>
    </w:p>
    <w:p w14:paraId="3037A0B1" w14:textId="77777777" w:rsidR="0094671F" w:rsidRPr="00965763" w:rsidRDefault="0094671F" w:rsidP="003F0559">
      <w:pPr>
        <w:pStyle w:val="ListeParagraf"/>
        <w:widowControl w:val="0"/>
        <w:numPr>
          <w:ilvl w:val="1"/>
          <w:numId w:val="17"/>
        </w:numPr>
        <w:shd w:val="clear" w:color="auto" w:fill="FFFFFF"/>
        <w:tabs>
          <w:tab w:val="left" w:pos="379"/>
        </w:tabs>
        <w:overflowPunct/>
        <w:spacing w:line="276" w:lineRule="auto"/>
        <w:jc w:val="both"/>
        <w:textAlignment w:val="auto"/>
        <w:rPr>
          <w:b/>
          <w:spacing w:val="-2"/>
          <w:sz w:val="20"/>
        </w:rPr>
      </w:pPr>
      <w:r>
        <w:rPr>
          <w:color w:val="000000"/>
          <w:sz w:val="20"/>
        </w:rPr>
        <w:t>Y</w:t>
      </w:r>
      <w:r w:rsidRPr="009D2BDE">
        <w:rPr>
          <w:color w:val="000000"/>
          <w:sz w:val="20"/>
        </w:rPr>
        <w:t>ıllık usta iş gücü ve teknik personel</w:t>
      </w:r>
      <w:r>
        <w:rPr>
          <w:color w:val="000000"/>
          <w:sz w:val="20"/>
        </w:rPr>
        <w:t xml:space="preserve"> beyan edilmesi durumunda kanıtlayıcı belge olarak SGK dökümlerinin Müdürlüğümüze sunulması gerekmektedir.</w:t>
      </w:r>
    </w:p>
    <w:p w14:paraId="611C7174" w14:textId="77777777" w:rsidR="00D14653" w:rsidRPr="00965763" w:rsidRDefault="00D14653" w:rsidP="00D14653">
      <w:pPr>
        <w:pStyle w:val="ListeParagraf"/>
        <w:widowControl w:val="0"/>
        <w:shd w:val="clear" w:color="auto" w:fill="FFFFFF"/>
        <w:tabs>
          <w:tab w:val="left" w:pos="379"/>
        </w:tabs>
        <w:overflowPunct/>
        <w:spacing w:line="276" w:lineRule="auto"/>
        <w:ind w:left="397"/>
        <w:textAlignment w:val="auto"/>
        <w:rPr>
          <w:b/>
          <w:spacing w:val="-2"/>
          <w:sz w:val="20"/>
        </w:rPr>
      </w:pPr>
    </w:p>
    <w:p w14:paraId="1B39501A" w14:textId="77777777" w:rsidR="00D14653" w:rsidRPr="00965763" w:rsidRDefault="00D14653" w:rsidP="00D14653">
      <w:pPr>
        <w:pStyle w:val="ListeParagraf"/>
        <w:widowControl w:val="0"/>
        <w:numPr>
          <w:ilvl w:val="0"/>
          <w:numId w:val="17"/>
        </w:numPr>
        <w:shd w:val="clear" w:color="auto" w:fill="FFFFFF"/>
        <w:tabs>
          <w:tab w:val="left" w:pos="379"/>
        </w:tabs>
        <w:overflowPunct/>
        <w:spacing w:line="276" w:lineRule="auto"/>
        <w:textAlignment w:val="auto"/>
        <w:rPr>
          <w:spacing w:val="-2"/>
          <w:sz w:val="20"/>
        </w:rPr>
      </w:pPr>
      <w:r w:rsidRPr="00965763">
        <w:rPr>
          <w:b/>
          <w:bCs/>
          <w:sz w:val="20"/>
        </w:rPr>
        <w:t xml:space="preserve">EKONOMİK VE MALİ YETERLİĞİN SAĞLANMASI KAPSAMINDA </w:t>
      </w:r>
      <w:r w:rsidRPr="00965763">
        <w:rPr>
          <w:b/>
          <w:sz w:val="20"/>
          <w:u w:val="single"/>
        </w:rPr>
        <w:t>EKONOMİK VE MALİ YETERLİK BİLDİRİM</w:t>
      </w:r>
      <w:r w:rsidRPr="00965763">
        <w:rPr>
          <w:b/>
          <w:sz w:val="20"/>
        </w:rPr>
        <w:t xml:space="preserve"> FORMU (EK-2) </w:t>
      </w:r>
      <w:r w:rsidRPr="00965763">
        <w:rPr>
          <w:b/>
          <w:bCs/>
          <w:sz w:val="20"/>
        </w:rPr>
        <w:t>SUNULUR:</w:t>
      </w:r>
    </w:p>
    <w:p w14:paraId="00C2AA93" w14:textId="77777777" w:rsidR="00D14653" w:rsidRPr="00965763" w:rsidRDefault="00D14653" w:rsidP="00D14653">
      <w:pPr>
        <w:pStyle w:val="ListeParagraf"/>
        <w:widowControl w:val="0"/>
        <w:numPr>
          <w:ilvl w:val="1"/>
          <w:numId w:val="17"/>
        </w:numPr>
        <w:shd w:val="clear" w:color="auto" w:fill="FFFFFF"/>
        <w:tabs>
          <w:tab w:val="left" w:pos="426"/>
        </w:tabs>
        <w:overflowPunct/>
        <w:spacing w:line="276" w:lineRule="auto"/>
        <w:jc w:val="both"/>
        <w:textAlignment w:val="auto"/>
        <w:rPr>
          <w:sz w:val="20"/>
        </w:rPr>
      </w:pPr>
      <w:r w:rsidRPr="00965763">
        <w:rPr>
          <w:color w:val="000000"/>
          <w:sz w:val="20"/>
        </w:rPr>
        <w:t>Ekonomik ve mali yeterliğin sağlandığına ilişkin serbest muhasebeci mali müşavir veya yeminli mali müşavirce düzenlenen Ekonomik ve Mali Yeterlik Bildirim Formu (Ek-2)</w:t>
      </w:r>
    </w:p>
    <w:p w14:paraId="47167490" w14:textId="77777777" w:rsidR="00965763" w:rsidRPr="00965763" w:rsidRDefault="00965763" w:rsidP="00965763">
      <w:pPr>
        <w:pStyle w:val="ListeParagraf"/>
        <w:numPr>
          <w:ilvl w:val="1"/>
          <w:numId w:val="17"/>
        </w:numPr>
        <w:overflowPunct/>
        <w:autoSpaceDE/>
        <w:autoSpaceDN/>
        <w:adjustRightInd/>
        <w:jc w:val="both"/>
        <w:textAlignment w:val="auto"/>
        <w:rPr>
          <w:color w:val="000000"/>
          <w:sz w:val="20"/>
          <w:lang w:eastAsia="tr-TR"/>
        </w:rPr>
      </w:pPr>
      <w:r w:rsidRPr="00965763">
        <w:rPr>
          <w:color w:val="000000"/>
          <w:sz w:val="20"/>
          <w:lang w:eastAsia="tr-TR"/>
        </w:rPr>
        <w:t>Başvurunun yapıldığı yıldan önceki yıla ait bilançoya göre;</w:t>
      </w:r>
    </w:p>
    <w:p w14:paraId="438283C4" w14:textId="77777777"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a) Cari oranın (dönen varlıklar/kısa vadeli borçlar) en az 0,50,</w:t>
      </w:r>
    </w:p>
    <w:p w14:paraId="0105D823" w14:textId="77777777"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b) Öz kaynak oranının (öz kaynaklar/toplam aktif) en az 0,10,</w:t>
      </w:r>
    </w:p>
    <w:p w14:paraId="584179B3" w14:textId="77777777" w:rsidR="00965763" w:rsidRPr="00965763" w:rsidRDefault="00965763" w:rsidP="00965763">
      <w:pPr>
        <w:pStyle w:val="ListeParagraf"/>
        <w:overflowPunct/>
        <w:autoSpaceDE/>
        <w:autoSpaceDN/>
        <w:adjustRightInd/>
        <w:ind w:left="360"/>
        <w:jc w:val="both"/>
        <w:textAlignment w:val="auto"/>
        <w:rPr>
          <w:color w:val="000000"/>
          <w:sz w:val="20"/>
          <w:lang w:eastAsia="tr-TR"/>
        </w:rPr>
      </w:pPr>
      <w:r w:rsidRPr="00965763">
        <w:rPr>
          <w:color w:val="000000"/>
          <w:sz w:val="20"/>
          <w:lang w:eastAsia="tr-TR"/>
        </w:rPr>
        <w:t>c) Kısa vadeli banka borçlarının öz kaynaklara oranının 0,75’ten küçük,</w:t>
      </w:r>
    </w:p>
    <w:p w14:paraId="62E6B0B4" w14:textId="77777777" w:rsidR="00965763" w:rsidRPr="00965763" w:rsidRDefault="00965763" w:rsidP="00965763">
      <w:pPr>
        <w:pStyle w:val="ListeParagraf"/>
        <w:overflowPunct/>
        <w:autoSpaceDE/>
        <w:autoSpaceDN/>
        <w:adjustRightInd/>
        <w:ind w:left="360"/>
        <w:jc w:val="both"/>
        <w:textAlignment w:val="auto"/>
        <w:rPr>
          <w:color w:val="000000"/>
          <w:sz w:val="20"/>
          <w:lang w:eastAsia="tr-TR"/>
        </w:rPr>
      </w:pPr>
      <w:proofErr w:type="gramStart"/>
      <w:r w:rsidRPr="00965763">
        <w:rPr>
          <w:color w:val="000000"/>
          <w:sz w:val="20"/>
          <w:lang w:eastAsia="tr-TR"/>
        </w:rPr>
        <w:t>olması</w:t>
      </w:r>
      <w:proofErr w:type="gramEnd"/>
      <w:r w:rsidRPr="00965763">
        <w:rPr>
          <w:color w:val="000000"/>
          <w:sz w:val="20"/>
          <w:lang w:eastAsia="tr-TR"/>
        </w:rPr>
        <w:t xml:space="preserve"> gerekir. Bu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14:paraId="4715C52D" w14:textId="77777777" w:rsidR="00965763" w:rsidRPr="00B9125F" w:rsidRDefault="00965763" w:rsidP="00965763">
      <w:pPr>
        <w:pStyle w:val="ListeParagraf"/>
        <w:widowControl w:val="0"/>
        <w:numPr>
          <w:ilvl w:val="1"/>
          <w:numId w:val="17"/>
        </w:numPr>
        <w:shd w:val="clear" w:color="auto" w:fill="FFFFFF"/>
        <w:tabs>
          <w:tab w:val="left" w:pos="426"/>
        </w:tabs>
        <w:overflowPunct/>
        <w:spacing w:line="288" w:lineRule="auto"/>
        <w:jc w:val="both"/>
        <w:textAlignment w:val="auto"/>
        <w:rPr>
          <w:b/>
          <w:bCs/>
          <w:i/>
          <w:sz w:val="20"/>
        </w:rPr>
      </w:pPr>
      <w:r w:rsidRPr="00965763">
        <w:rPr>
          <w:b/>
          <w:i/>
          <w:sz w:val="20"/>
        </w:rPr>
        <w:t xml:space="preserve">Ek-2 De Sunulan Yıllara Ait Onaylı </w:t>
      </w:r>
      <w:r w:rsidR="00E571E4">
        <w:rPr>
          <w:b/>
          <w:i/>
          <w:sz w:val="20"/>
        </w:rPr>
        <w:t>Kurumlar Vergisi Beyannameleri</w:t>
      </w:r>
      <w:r w:rsidRPr="00965763">
        <w:rPr>
          <w:b/>
          <w:i/>
          <w:sz w:val="20"/>
        </w:rPr>
        <w:t xml:space="preserve">nin </w:t>
      </w:r>
      <w:proofErr w:type="gramStart"/>
      <w:r w:rsidRPr="00965763">
        <w:rPr>
          <w:b/>
          <w:i/>
          <w:sz w:val="20"/>
        </w:rPr>
        <w:t>Veya</w:t>
      </w:r>
      <w:proofErr w:type="gramEnd"/>
      <w:r w:rsidRPr="00965763">
        <w:rPr>
          <w:b/>
          <w:i/>
          <w:sz w:val="20"/>
        </w:rPr>
        <w:t xml:space="preserve"> İnternet Vergi Dairesinden Alınacak İşlem Numaralı Doğrulama Kodlu Ayrıntılı Bilanço Gelir-Gider Hesap Özeti Sunulması Zorunludur.</w:t>
      </w:r>
    </w:p>
    <w:p w14:paraId="293A3CBF" w14:textId="1A812AA1" w:rsidR="00B9125F" w:rsidRPr="00F51621" w:rsidRDefault="00B9125F" w:rsidP="00965763">
      <w:pPr>
        <w:pStyle w:val="ListeParagraf"/>
        <w:widowControl w:val="0"/>
        <w:numPr>
          <w:ilvl w:val="1"/>
          <w:numId w:val="17"/>
        </w:numPr>
        <w:shd w:val="clear" w:color="auto" w:fill="FFFFFF"/>
        <w:tabs>
          <w:tab w:val="left" w:pos="426"/>
        </w:tabs>
        <w:overflowPunct/>
        <w:spacing w:line="288" w:lineRule="auto"/>
        <w:jc w:val="both"/>
        <w:textAlignment w:val="auto"/>
        <w:rPr>
          <w:b/>
          <w:bCs/>
          <w:i/>
          <w:sz w:val="20"/>
        </w:rPr>
      </w:pPr>
      <w:r>
        <w:rPr>
          <w:b/>
          <w:sz w:val="20"/>
        </w:rPr>
        <w:t xml:space="preserve">F VE F1 </w:t>
      </w:r>
      <w:r w:rsidR="001F00B5">
        <w:rPr>
          <w:b/>
          <w:sz w:val="20"/>
        </w:rPr>
        <w:t xml:space="preserve">Gruplarında İş </w:t>
      </w:r>
      <w:proofErr w:type="gramStart"/>
      <w:r w:rsidR="001F00B5">
        <w:rPr>
          <w:b/>
          <w:sz w:val="20"/>
        </w:rPr>
        <w:t>Hacmi(</w:t>
      </w:r>
      <w:proofErr w:type="gramEnd"/>
      <w:r w:rsidR="001F00B5">
        <w:rPr>
          <w:b/>
          <w:sz w:val="20"/>
        </w:rPr>
        <w:t xml:space="preserve">Ciro) Şartı Aranmaz. </w:t>
      </w:r>
    </w:p>
    <w:p w14:paraId="3D814906" w14:textId="0EEA9256" w:rsidR="00D14653" w:rsidRDefault="00D14653"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57FC994D" w14:textId="1091F152" w:rsidR="00EE2BD7" w:rsidRDefault="00EE2BD7"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49E3A22B" w14:textId="1C7F76DF" w:rsidR="00EE2BD7" w:rsidRDefault="00EE2BD7"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60FFF7EA" w14:textId="77777777" w:rsidR="00175813" w:rsidRDefault="00175813"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3D0A4363" w14:textId="77777777" w:rsidR="00EE2BD7" w:rsidRPr="00965763" w:rsidRDefault="00EE2BD7" w:rsidP="00D14653">
      <w:pPr>
        <w:pStyle w:val="ListeParagraf"/>
        <w:widowControl w:val="0"/>
        <w:shd w:val="clear" w:color="auto" w:fill="FFFFFF"/>
        <w:tabs>
          <w:tab w:val="left" w:pos="379"/>
        </w:tabs>
        <w:overflowPunct/>
        <w:spacing w:line="276" w:lineRule="auto"/>
        <w:ind w:left="360"/>
        <w:textAlignment w:val="auto"/>
        <w:rPr>
          <w:b/>
          <w:spacing w:val="-2"/>
          <w:sz w:val="20"/>
        </w:rPr>
      </w:pPr>
    </w:p>
    <w:p w14:paraId="41006AED" w14:textId="77777777" w:rsidR="00D85D12" w:rsidRDefault="00D85D12" w:rsidP="00D85D12">
      <w:pPr>
        <w:jc w:val="both"/>
        <w:rPr>
          <w:b/>
          <w:bCs/>
          <w:sz w:val="20"/>
        </w:rPr>
      </w:pPr>
    </w:p>
    <w:p w14:paraId="31712C94" w14:textId="36C32696" w:rsidR="00175813" w:rsidRPr="00175813" w:rsidRDefault="007D0CF0" w:rsidP="00D85D12">
      <w:pPr>
        <w:pStyle w:val="ListeParagraf"/>
        <w:numPr>
          <w:ilvl w:val="0"/>
          <w:numId w:val="17"/>
        </w:numPr>
        <w:jc w:val="both"/>
        <w:rPr>
          <w:rFonts w:ascii="Calibri" w:hAnsi="Calibri" w:cs="Calibri"/>
          <w:color w:val="A80000"/>
          <w:sz w:val="18"/>
          <w:szCs w:val="18"/>
          <w:lang w:eastAsia="tr-TR"/>
        </w:rPr>
      </w:pPr>
      <w:r w:rsidRPr="00D85D12">
        <w:rPr>
          <w:b/>
          <w:bCs/>
          <w:sz w:val="20"/>
        </w:rPr>
        <w:lastRenderedPageBreak/>
        <w:t xml:space="preserve">EKONOMİK VE MALİ YETERLİĞİN SAĞLANMASI KAPSAMINDA </w:t>
      </w:r>
      <w:r w:rsidRPr="00D85D12">
        <w:rPr>
          <w:b/>
          <w:bCs/>
          <w:sz w:val="20"/>
          <w:u w:val="single"/>
        </w:rPr>
        <w:t>BANKA REFERANS MEKTUBU</w:t>
      </w:r>
      <w:r w:rsidR="00D85D12" w:rsidRPr="00D85D12">
        <w:rPr>
          <w:b/>
          <w:bCs/>
          <w:sz w:val="20"/>
          <w:u w:val="single"/>
        </w:rPr>
        <w:t xml:space="preserve"> </w:t>
      </w:r>
      <w:r w:rsidR="00D85D12" w:rsidRPr="00D85D12">
        <w:rPr>
          <w:b/>
          <w:bCs/>
          <w:caps/>
          <w:spacing w:val="-2"/>
          <w:sz w:val="20"/>
          <w:u w:val="single"/>
          <w:lang w:eastAsia="tr-TR"/>
        </w:rPr>
        <w:t>BİLGİLERİNE DAİR BEYAN</w:t>
      </w:r>
      <w:r w:rsidRPr="00D85D12">
        <w:rPr>
          <w:b/>
          <w:bCs/>
          <w:sz w:val="20"/>
        </w:rPr>
        <w:t xml:space="preserve"> SUNULUR:</w:t>
      </w:r>
      <w:r w:rsidR="00D85D12" w:rsidRPr="00D85D12">
        <w:rPr>
          <w:b/>
          <w:bCs/>
          <w:sz w:val="20"/>
        </w:rPr>
        <w:t xml:space="preserve"> </w:t>
      </w:r>
    </w:p>
    <w:p w14:paraId="77AC1DC2" w14:textId="77777777" w:rsidR="00175813" w:rsidRPr="00175813" w:rsidRDefault="00175813" w:rsidP="00175813">
      <w:pPr>
        <w:pStyle w:val="ListeParagraf"/>
        <w:ind w:left="360"/>
        <w:jc w:val="both"/>
        <w:rPr>
          <w:rFonts w:ascii="Calibri" w:hAnsi="Calibri" w:cs="Calibri"/>
          <w:color w:val="A80000"/>
          <w:sz w:val="18"/>
          <w:szCs w:val="18"/>
          <w:lang w:eastAsia="tr-TR"/>
        </w:rPr>
      </w:pPr>
    </w:p>
    <w:p w14:paraId="23DB4E76" w14:textId="4CBBAC33" w:rsidR="00D14653" w:rsidRPr="00175813" w:rsidRDefault="00D85D12" w:rsidP="00175813">
      <w:pPr>
        <w:pStyle w:val="ListeParagraf"/>
        <w:numPr>
          <w:ilvl w:val="1"/>
          <w:numId w:val="17"/>
        </w:numPr>
        <w:jc w:val="both"/>
        <w:rPr>
          <w:rFonts w:ascii="Calibri" w:hAnsi="Calibri" w:cs="Calibri"/>
          <w:color w:val="A80000"/>
          <w:sz w:val="18"/>
          <w:szCs w:val="18"/>
          <w:lang w:eastAsia="tr-TR"/>
        </w:rPr>
      </w:pPr>
      <w:r w:rsidRPr="00175813">
        <w:rPr>
          <w:b/>
          <w:bCs/>
          <w:sz w:val="20"/>
        </w:rPr>
        <w:t>(</w:t>
      </w:r>
      <w:r w:rsidRPr="00175813">
        <w:rPr>
          <w:sz w:val="18"/>
          <w:szCs w:val="18"/>
          <w:lang w:val="x-none" w:eastAsia="x-none"/>
        </w:rPr>
        <w:t>Banka referans mektubu</w:t>
      </w:r>
      <w:r w:rsidRPr="00175813">
        <w:rPr>
          <w:sz w:val="18"/>
          <w:szCs w:val="18"/>
          <w:lang w:eastAsia="x-none"/>
        </w:rPr>
        <w:t xml:space="preserve"> bilgilerine dair beyanın</w:t>
      </w:r>
      <w:r w:rsidRPr="00175813">
        <w:rPr>
          <w:sz w:val="18"/>
          <w:szCs w:val="18"/>
          <w:lang w:val="x-none" w:eastAsia="x-none"/>
        </w:rPr>
        <w:t xml:space="preserve"> </w:t>
      </w:r>
      <w:r w:rsidRPr="00175813">
        <w:rPr>
          <w:sz w:val="18"/>
          <w:szCs w:val="18"/>
          <w:lang w:eastAsia="x-none"/>
        </w:rPr>
        <w:t xml:space="preserve">yetki belge numarası </w:t>
      </w:r>
      <w:r w:rsidRPr="00175813">
        <w:rPr>
          <w:b/>
          <w:bCs/>
          <w:sz w:val="18"/>
          <w:szCs w:val="18"/>
          <w:u w:val="single"/>
          <w:lang w:eastAsia="x-none"/>
        </w:rPr>
        <w:t>başvurusundan önceki 1 ay içerisinde düzenlenmiş olması</w:t>
      </w:r>
      <w:r w:rsidRPr="00175813">
        <w:rPr>
          <w:sz w:val="18"/>
          <w:szCs w:val="18"/>
          <w:lang w:eastAsia="x-none"/>
        </w:rPr>
        <w:t xml:space="preserve"> gerekir.</w:t>
      </w:r>
      <w:r w:rsidRPr="00175813">
        <w:rPr>
          <w:rFonts w:ascii="Calibri" w:hAnsi="Calibri" w:cs="Calibri"/>
          <w:color w:val="A80000"/>
          <w:sz w:val="18"/>
          <w:szCs w:val="18"/>
          <w:lang w:eastAsia="tr-TR"/>
        </w:rPr>
        <w:t>)</w:t>
      </w:r>
    </w:p>
    <w:p w14:paraId="2F5DD232" w14:textId="01D9A5D5" w:rsidR="00726292" w:rsidRPr="00D85D12" w:rsidRDefault="00726292" w:rsidP="00D85D12">
      <w:pPr>
        <w:pStyle w:val="ListeParagraf"/>
        <w:numPr>
          <w:ilvl w:val="1"/>
          <w:numId w:val="17"/>
        </w:numPr>
        <w:rPr>
          <w:caps/>
          <w:spacing w:val="-2"/>
          <w:szCs w:val="24"/>
          <w:lang w:eastAsia="tr-TR"/>
        </w:rPr>
      </w:pPr>
      <w:r w:rsidRPr="00D85D12">
        <w:rPr>
          <w:sz w:val="20"/>
        </w:rPr>
        <w:t xml:space="preserve">Mali durumunu göstermek üzere bankalardan temin edilecek </w:t>
      </w:r>
      <w:r w:rsidRPr="00D85D12">
        <w:rPr>
          <w:sz w:val="20"/>
          <w:u w:val="single"/>
        </w:rPr>
        <w:t>standart formatta düzenlenen</w:t>
      </w:r>
      <w:r w:rsidRPr="00D85D12">
        <w:rPr>
          <w:sz w:val="20"/>
        </w:rPr>
        <w:t xml:space="preserve"> </w:t>
      </w:r>
      <w:r w:rsidR="00D85D12" w:rsidRPr="00D85D12">
        <w:rPr>
          <w:caps/>
          <w:spacing w:val="-2"/>
          <w:sz w:val="20"/>
          <w:lang w:eastAsia="tr-TR"/>
        </w:rPr>
        <w:t>BANKA REFERANS MEKTUBU BİLGİLERİNE DAİR BEYAN</w:t>
      </w:r>
      <w:r w:rsidR="00D85D12" w:rsidRPr="00D85D12">
        <w:rPr>
          <w:caps/>
          <w:spacing w:val="-2"/>
          <w:sz w:val="20"/>
          <w:vertAlign w:val="superscript"/>
          <w:lang w:eastAsia="tr-TR"/>
        </w:rPr>
        <w:t>1</w:t>
      </w:r>
      <w:r w:rsidR="00D85D12" w:rsidRPr="00D85D12">
        <w:rPr>
          <w:caps/>
          <w:spacing w:val="-2"/>
          <w:sz w:val="20"/>
          <w:lang w:eastAsia="tr-TR"/>
        </w:rPr>
        <w:t xml:space="preserve"> </w:t>
      </w:r>
      <w:r w:rsidRPr="00D85D12">
        <w:rPr>
          <w:b/>
          <w:sz w:val="20"/>
          <w:u w:val="single"/>
        </w:rPr>
        <w:t>(EK-3)</w:t>
      </w:r>
      <w:r w:rsidRPr="00D85D12">
        <w:rPr>
          <w:sz w:val="20"/>
        </w:rPr>
        <w:t xml:space="preserve"> ile, başvuru sahibinin bankalar nezdindeki </w:t>
      </w:r>
      <w:r w:rsidRPr="00D85D12">
        <w:rPr>
          <w:b/>
          <w:sz w:val="20"/>
          <w:u w:val="single"/>
        </w:rPr>
        <w:t>kullanılmamış</w:t>
      </w:r>
      <w:r w:rsidRPr="00D85D12">
        <w:rPr>
          <w:sz w:val="20"/>
        </w:rPr>
        <w:t xml:space="preserve"> nakdi veya </w:t>
      </w:r>
      <w:proofErr w:type="spellStart"/>
      <w:r w:rsidRPr="00D85D12">
        <w:rPr>
          <w:sz w:val="20"/>
        </w:rPr>
        <w:t>gayrinakdi</w:t>
      </w:r>
      <w:proofErr w:type="spellEnd"/>
      <w:r w:rsidRPr="00D85D12">
        <w:rPr>
          <w:sz w:val="20"/>
        </w:rPr>
        <w:t xml:space="preserve"> kredisi ya da üzerinde kısıtlama bulunmayan mevduatının, başvurulan yetki belge grubunda sunulması gereken tutar </w:t>
      </w:r>
      <w:r w:rsidRPr="00D85D12">
        <w:rPr>
          <w:b/>
          <w:color w:val="FF0000"/>
          <w:sz w:val="20"/>
        </w:rPr>
        <w:t>“Müteahhitlik Yeterlik Şartları”</w:t>
      </w:r>
      <w:r w:rsidRPr="00D85D12">
        <w:rPr>
          <w:b/>
          <w:color w:val="FF0000"/>
          <w:sz w:val="20"/>
          <w:u w:val="single"/>
        </w:rPr>
        <w:t xml:space="preserve"> </w:t>
      </w:r>
      <w:r w:rsidRPr="00D85D12">
        <w:rPr>
          <w:sz w:val="20"/>
        </w:rPr>
        <w:t>tablosunda yer almaktadır.</w:t>
      </w:r>
    </w:p>
    <w:p w14:paraId="3D558D06" w14:textId="77777777" w:rsidR="00972495" w:rsidRDefault="00726292" w:rsidP="00D14653">
      <w:pPr>
        <w:pStyle w:val="ListeParagraf"/>
        <w:widowControl w:val="0"/>
        <w:numPr>
          <w:ilvl w:val="1"/>
          <w:numId w:val="17"/>
        </w:numPr>
        <w:shd w:val="clear" w:color="auto" w:fill="FFFFFF"/>
        <w:tabs>
          <w:tab w:val="left" w:pos="426"/>
        </w:tabs>
        <w:overflowPunct/>
        <w:spacing w:line="276" w:lineRule="auto"/>
        <w:jc w:val="both"/>
        <w:textAlignment w:val="auto"/>
        <w:rPr>
          <w:sz w:val="20"/>
        </w:rPr>
      </w:pPr>
      <w:r w:rsidRPr="00965763">
        <w:rPr>
          <w:sz w:val="20"/>
        </w:rPr>
        <w:t xml:space="preserve">Banka Referans Mektuplarında </w:t>
      </w:r>
      <w:r w:rsidRPr="00965763">
        <w:rPr>
          <w:b/>
          <w:sz w:val="20"/>
          <w:u w:val="single"/>
        </w:rPr>
        <w:t>kullanılmış</w:t>
      </w:r>
      <w:r w:rsidRPr="00965763">
        <w:rPr>
          <w:sz w:val="20"/>
        </w:rPr>
        <w:t xml:space="preserve"> nakdi veya </w:t>
      </w:r>
      <w:proofErr w:type="spellStart"/>
      <w:r w:rsidRPr="00965763">
        <w:rPr>
          <w:sz w:val="20"/>
        </w:rPr>
        <w:t>gayrinakdi</w:t>
      </w:r>
      <w:proofErr w:type="spellEnd"/>
      <w:r w:rsidRPr="00965763">
        <w:rPr>
          <w:sz w:val="20"/>
        </w:rPr>
        <w:t xml:space="preserve"> krediler değerlendirilmeye alınmayacağı gibi, Bakanlığımız formatı haricinde getirilen mektuplar kabul edilmemektedir.</w:t>
      </w:r>
    </w:p>
    <w:p w14:paraId="160FF640" w14:textId="77777777" w:rsidR="00F51621" w:rsidRDefault="00F51621" w:rsidP="00F51621">
      <w:pPr>
        <w:widowControl w:val="0"/>
        <w:shd w:val="clear" w:color="auto" w:fill="FFFFFF"/>
        <w:tabs>
          <w:tab w:val="left" w:pos="426"/>
        </w:tabs>
        <w:overflowPunct/>
        <w:spacing w:line="276" w:lineRule="auto"/>
        <w:ind w:left="397"/>
        <w:jc w:val="both"/>
        <w:textAlignment w:val="auto"/>
        <w:rPr>
          <w:sz w:val="20"/>
        </w:rPr>
      </w:pPr>
    </w:p>
    <w:p w14:paraId="54F85687" w14:textId="77777777" w:rsidR="002453DF" w:rsidRPr="00EF55BC" w:rsidRDefault="002453DF" w:rsidP="002453DF">
      <w:pPr>
        <w:pStyle w:val="ListeParagraf"/>
        <w:adjustRightInd/>
        <w:spacing w:line="276" w:lineRule="auto"/>
        <w:ind w:left="397"/>
        <w:jc w:val="both"/>
        <w:textAlignment w:val="auto"/>
        <w:rPr>
          <w:sz w:val="20"/>
        </w:rPr>
      </w:pPr>
    </w:p>
    <w:p w14:paraId="561C4FBC" w14:textId="77777777" w:rsidR="00F51621" w:rsidRPr="00F51621" w:rsidRDefault="00F51621" w:rsidP="00F51621">
      <w:pPr>
        <w:widowControl w:val="0"/>
        <w:shd w:val="clear" w:color="auto" w:fill="FFFFFF"/>
        <w:tabs>
          <w:tab w:val="left" w:pos="426"/>
        </w:tabs>
        <w:overflowPunct/>
        <w:spacing w:line="276" w:lineRule="auto"/>
        <w:ind w:left="397"/>
        <w:jc w:val="both"/>
        <w:textAlignment w:val="auto"/>
        <w:rPr>
          <w:sz w:val="20"/>
        </w:rPr>
      </w:pPr>
    </w:p>
    <w:p w14:paraId="172BBF35" w14:textId="77777777" w:rsidR="00475D53" w:rsidRPr="00965763" w:rsidRDefault="00475D53" w:rsidP="007D0CF0">
      <w:pPr>
        <w:widowControl w:val="0"/>
        <w:shd w:val="clear" w:color="auto" w:fill="FFFFFF"/>
        <w:tabs>
          <w:tab w:val="left" w:pos="426"/>
        </w:tabs>
        <w:overflowPunct/>
        <w:spacing w:line="276" w:lineRule="auto"/>
        <w:jc w:val="both"/>
        <w:textAlignment w:val="auto"/>
        <w:rPr>
          <w:sz w:val="20"/>
        </w:rPr>
      </w:pPr>
    </w:p>
    <w:p w14:paraId="71C2F4CD" w14:textId="77777777" w:rsidR="004E7192" w:rsidRPr="00972495" w:rsidRDefault="004E7192" w:rsidP="0079512A">
      <w:pPr>
        <w:pStyle w:val="ListeParagraf"/>
        <w:numPr>
          <w:ilvl w:val="0"/>
          <w:numId w:val="37"/>
        </w:numPr>
        <w:shd w:val="clear" w:color="auto" w:fill="FFFFFF"/>
        <w:tabs>
          <w:tab w:val="left" w:pos="254"/>
        </w:tabs>
        <w:spacing w:line="312" w:lineRule="auto"/>
        <w:jc w:val="both"/>
        <w:rPr>
          <w:b/>
          <w:sz w:val="20"/>
        </w:rPr>
      </w:pPr>
      <w:r w:rsidRPr="00972495">
        <w:rPr>
          <w:b/>
          <w:sz w:val="20"/>
        </w:rPr>
        <w:t xml:space="preserve">Sonuçlandırılan başvurular </w:t>
      </w:r>
      <w:r w:rsidRPr="00350493">
        <w:rPr>
          <w:b/>
          <w:bCs/>
          <w:sz w:val="20"/>
        </w:rPr>
        <w:t xml:space="preserve">e-devlet </w:t>
      </w:r>
      <w:r>
        <w:rPr>
          <w:b/>
          <w:bCs/>
          <w:sz w:val="20"/>
        </w:rPr>
        <w:t>üzerinden kontrol edilebilir.</w:t>
      </w:r>
    </w:p>
    <w:p w14:paraId="033C4181" w14:textId="03CDFC36" w:rsidR="00D85922" w:rsidRPr="00D453EB" w:rsidRDefault="009D2BDE" w:rsidP="0079512A">
      <w:pPr>
        <w:pStyle w:val="ListeParagraf"/>
        <w:widowControl w:val="0"/>
        <w:numPr>
          <w:ilvl w:val="0"/>
          <w:numId w:val="37"/>
        </w:numPr>
        <w:shd w:val="clear" w:color="auto" w:fill="FFFFFF"/>
        <w:tabs>
          <w:tab w:val="left" w:pos="254"/>
          <w:tab w:val="left" w:pos="426"/>
        </w:tabs>
        <w:overflowPunct/>
        <w:spacing w:line="276" w:lineRule="auto"/>
        <w:jc w:val="both"/>
        <w:textAlignment w:val="auto"/>
        <w:rPr>
          <w:rFonts w:eastAsiaTheme="minorHAnsi"/>
          <w:sz w:val="20"/>
        </w:rPr>
      </w:pPr>
      <w:r w:rsidRPr="00F56504">
        <w:rPr>
          <w:b/>
          <w:color w:val="000000"/>
          <w:sz w:val="20"/>
          <w:u w:val="single"/>
        </w:rPr>
        <w:t>Belge</w:t>
      </w:r>
      <w:r w:rsidRPr="00F56504">
        <w:rPr>
          <w:b/>
          <w:color w:val="000000"/>
          <w:sz w:val="20"/>
        </w:rPr>
        <w:t> grubunun geçerlik süresi </w:t>
      </w:r>
      <w:r w:rsidRPr="00F56504">
        <w:rPr>
          <w:b/>
          <w:color w:val="000000"/>
          <w:sz w:val="20"/>
          <w:u w:val="single"/>
        </w:rPr>
        <w:t>üç yıldan az olmamak ve beş yılı</w:t>
      </w:r>
      <w:r w:rsidRPr="00F56504">
        <w:rPr>
          <w:b/>
          <w:color w:val="000000"/>
          <w:sz w:val="20"/>
        </w:rPr>
        <w:t xml:space="preserve"> geçmemek üzere iş deneyim belgelerinin geçerlik süresi kadardır.</w:t>
      </w:r>
      <w:r w:rsidR="00D453EB">
        <w:rPr>
          <w:b/>
          <w:color w:val="000000"/>
          <w:sz w:val="20"/>
        </w:rPr>
        <w:t xml:space="preserve"> </w:t>
      </w:r>
    </w:p>
    <w:p w14:paraId="5B6CBE92" w14:textId="105157B2" w:rsidR="00D453EB" w:rsidRPr="00D453EB" w:rsidRDefault="00D453EB" w:rsidP="0079512A">
      <w:pPr>
        <w:pStyle w:val="ListeParagraf"/>
        <w:numPr>
          <w:ilvl w:val="0"/>
          <w:numId w:val="37"/>
        </w:numPr>
        <w:shd w:val="clear" w:color="auto" w:fill="FFFFFF"/>
        <w:tabs>
          <w:tab w:val="left" w:pos="254"/>
        </w:tabs>
        <w:spacing w:line="312" w:lineRule="auto"/>
        <w:jc w:val="both"/>
        <w:rPr>
          <w:b/>
          <w:sz w:val="20"/>
        </w:rPr>
      </w:pPr>
      <w:r>
        <w:rPr>
          <w:b/>
          <w:color w:val="000000"/>
          <w:sz w:val="20"/>
          <w:u w:val="single"/>
        </w:rPr>
        <w:t>Belge grubunun geçerlik süresi dolduğunda sistem tarafından H sınıfına düşürülür. Bu durumda talep edilmesi halinde üst gruba yükseltme işlemi yapılır.</w:t>
      </w:r>
    </w:p>
    <w:p w14:paraId="1B9E045C" w14:textId="5D49BB9D" w:rsidR="00D453EB" w:rsidRPr="000B6F69" w:rsidRDefault="00D453EB" w:rsidP="0079512A">
      <w:pPr>
        <w:pStyle w:val="ListeParagraf"/>
        <w:numPr>
          <w:ilvl w:val="0"/>
          <w:numId w:val="37"/>
        </w:numPr>
        <w:shd w:val="clear" w:color="auto" w:fill="FFFFFF"/>
        <w:tabs>
          <w:tab w:val="left" w:pos="254"/>
        </w:tabs>
        <w:spacing w:line="312" w:lineRule="auto"/>
        <w:jc w:val="both"/>
        <w:rPr>
          <w:bCs/>
          <w:sz w:val="20"/>
        </w:rPr>
      </w:pPr>
      <w:r w:rsidRPr="000B6F69">
        <w:rPr>
          <w:b/>
          <w:color w:val="000000"/>
          <w:sz w:val="20"/>
        </w:rPr>
        <w:t>Geçerlik süresi içerisinde</w:t>
      </w:r>
      <w:r w:rsidRPr="000B6F69">
        <w:rPr>
          <w:bCs/>
          <w:color w:val="000000"/>
          <w:sz w:val="20"/>
        </w:rPr>
        <w:t xml:space="preserve"> yapılan yenileme başvurularında sadece grup yenileme ücreti alınmaktadır. Grup kayıt ücreti yatırıl</w:t>
      </w:r>
      <w:r w:rsidR="000B6F69" w:rsidRPr="000B6F69">
        <w:rPr>
          <w:bCs/>
          <w:color w:val="000000"/>
          <w:sz w:val="20"/>
        </w:rPr>
        <w:t>ma</w:t>
      </w:r>
      <w:r w:rsidR="000B6F69">
        <w:rPr>
          <w:bCs/>
          <w:color w:val="000000"/>
          <w:sz w:val="20"/>
        </w:rPr>
        <w:t>maktadır.</w:t>
      </w:r>
    </w:p>
    <w:p w14:paraId="46123E73" w14:textId="77777777" w:rsidR="00D453EB" w:rsidRPr="00F56504" w:rsidRDefault="00D453EB" w:rsidP="0079512A">
      <w:pPr>
        <w:pStyle w:val="ListeParagraf"/>
        <w:widowControl w:val="0"/>
        <w:shd w:val="clear" w:color="auto" w:fill="FFFFFF"/>
        <w:tabs>
          <w:tab w:val="left" w:pos="254"/>
          <w:tab w:val="left" w:pos="426"/>
        </w:tabs>
        <w:overflowPunct/>
        <w:spacing w:line="276" w:lineRule="auto"/>
        <w:jc w:val="both"/>
        <w:textAlignment w:val="auto"/>
        <w:rPr>
          <w:rFonts w:eastAsiaTheme="minorHAnsi"/>
          <w:sz w:val="20"/>
        </w:rPr>
      </w:pPr>
    </w:p>
    <w:sectPr w:rsidR="00D453EB" w:rsidRPr="00F56504"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E2810" w14:textId="77777777" w:rsidR="005C16F7" w:rsidRDefault="005C16F7" w:rsidP="000A6C94">
      <w:r>
        <w:separator/>
      </w:r>
    </w:p>
  </w:endnote>
  <w:endnote w:type="continuationSeparator" w:id="0">
    <w:p w14:paraId="2FF82EC7" w14:textId="77777777" w:rsidR="005C16F7" w:rsidRDefault="005C16F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425A" w14:textId="77777777" w:rsidR="005C16F7" w:rsidRDefault="005C16F7" w:rsidP="000A6C94">
      <w:r>
        <w:separator/>
      </w:r>
    </w:p>
  </w:footnote>
  <w:footnote w:type="continuationSeparator" w:id="0">
    <w:p w14:paraId="09C61CB7" w14:textId="77777777" w:rsidR="005C16F7" w:rsidRDefault="005C16F7" w:rsidP="000A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1C195B"/>
    <w:multiLevelType w:val="hybridMultilevel"/>
    <w:tmpl w:val="7678716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8458B934"/>
    <w:lvl w:ilvl="0">
      <w:start w:val="1"/>
      <w:numFmt w:val="decimal"/>
      <w:suff w:val="space"/>
      <w:lvlText w:val="%1."/>
      <w:lvlJc w:val="left"/>
      <w:pPr>
        <w:ind w:left="360" w:hanging="360"/>
      </w:pPr>
      <w:rPr>
        <w:rFonts w:ascii="Times New Roman" w:hAnsi="Times New Roman" w:cs="Times New Roman" w:hint="default"/>
        <w:b/>
        <w:bCs/>
        <w:color w:val="auto"/>
        <w:sz w:val="22"/>
        <w:szCs w:val="22"/>
      </w:rPr>
    </w:lvl>
    <w:lvl w:ilvl="1">
      <w:start w:val="1"/>
      <w:numFmt w:val="decimal"/>
      <w:suff w:val="space"/>
      <w:lvlText w:val="%1.%2."/>
      <w:lvlJc w:val="left"/>
      <w:pPr>
        <w:ind w:left="397" w:firstLine="0"/>
      </w:pPr>
      <w:rPr>
        <w:rFonts w:ascii="Times New Roman" w:hAnsi="Times New Roman" w:cs="Times New Roman" w:hint="default"/>
        <w:b/>
        <w:i w:val="0"/>
        <w:color w:val="auto"/>
        <w:sz w:val="20"/>
        <w:szCs w:val="20"/>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490F5C"/>
    <w:multiLevelType w:val="multilevel"/>
    <w:tmpl w:val="DE482198"/>
    <w:lvl w:ilvl="0">
      <w:start w:val="15"/>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D53916"/>
    <w:multiLevelType w:val="hybridMultilevel"/>
    <w:tmpl w:val="A348988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D697CC6"/>
    <w:multiLevelType w:val="hybridMultilevel"/>
    <w:tmpl w:val="A29A5F0E"/>
    <w:lvl w:ilvl="0" w:tplc="3F5C380C">
      <w:numFmt w:val="bullet"/>
      <w:lvlText w:val="-"/>
      <w:lvlJc w:val="left"/>
      <w:pPr>
        <w:ind w:left="757" w:hanging="360"/>
      </w:pPr>
      <w:rPr>
        <w:rFonts w:ascii="Times New Roman" w:eastAsia="Times New Roman" w:hAnsi="Times New Roman"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56DB5ED8"/>
    <w:multiLevelType w:val="multilevel"/>
    <w:tmpl w:val="824E90D8"/>
    <w:lvl w:ilvl="0">
      <w:start w:val="16"/>
      <w:numFmt w:val="decimal"/>
      <w:lvlText w:val="%1"/>
      <w:lvlJc w:val="left"/>
      <w:pPr>
        <w:ind w:left="360" w:hanging="360"/>
      </w:pPr>
      <w:rPr>
        <w:rFonts w:ascii="Times New Roman" w:hAnsi="Times New Roman" w:cs="Times New Roman" w:hint="default"/>
        <w:b/>
        <w:color w:val="auto"/>
        <w:sz w:val="20"/>
      </w:rPr>
    </w:lvl>
    <w:lvl w:ilvl="1">
      <w:start w:val="2"/>
      <w:numFmt w:val="decimal"/>
      <w:lvlText w:val="%1.%2"/>
      <w:lvlJc w:val="left"/>
      <w:pPr>
        <w:ind w:left="720" w:hanging="360"/>
      </w:pPr>
      <w:rPr>
        <w:rFonts w:ascii="Times New Roman" w:hAnsi="Times New Roman" w:cs="Times New Roman" w:hint="default"/>
        <w:b/>
        <w:color w:val="auto"/>
        <w:sz w:val="20"/>
      </w:rPr>
    </w:lvl>
    <w:lvl w:ilvl="2">
      <w:start w:val="1"/>
      <w:numFmt w:val="decimal"/>
      <w:lvlText w:val="%1.%2.%3"/>
      <w:lvlJc w:val="left"/>
      <w:pPr>
        <w:ind w:left="1080" w:hanging="360"/>
      </w:pPr>
      <w:rPr>
        <w:rFonts w:ascii="Times New Roman" w:hAnsi="Times New Roman" w:cs="Times New Roman" w:hint="default"/>
        <w:b/>
        <w:color w:val="auto"/>
        <w:sz w:val="20"/>
      </w:rPr>
    </w:lvl>
    <w:lvl w:ilvl="3">
      <w:start w:val="1"/>
      <w:numFmt w:val="decimal"/>
      <w:lvlText w:val="%1.%2.%3.%4"/>
      <w:lvlJc w:val="left"/>
      <w:pPr>
        <w:ind w:left="1800" w:hanging="720"/>
      </w:pPr>
      <w:rPr>
        <w:rFonts w:ascii="Times New Roman" w:hAnsi="Times New Roman" w:cs="Times New Roman" w:hint="default"/>
        <w:b/>
        <w:color w:val="auto"/>
        <w:sz w:val="20"/>
      </w:rPr>
    </w:lvl>
    <w:lvl w:ilvl="4">
      <w:start w:val="1"/>
      <w:numFmt w:val="decimal"/>
      <w:lvlText w:val="%1.%2.%3.%4.%5"/>
      <w:lvlJc w:val="left"/>
      <w:pPr>
        <w:ind w:left="2160" w:hanging="720"/>
      </w:pPr>
      <w:rPr>
        <w:rFonts w:ascii="Times New Roman" w:hAnsi="Times New Roman" w:cs="Times New Roman" w:hint="default"/>
        <w:b/>
        <w:color w:val="auto"/>
        <w:sz w:val="20"/>
      </w:rPr>
    </w:lvl>
    <w:lvl w:ilvl="5">
      <w:start w:val="1"/>
      <w:numFmt w:val="decimal"/>
      <w:lvlText w:val="%1.%2.%3.%4.%5.%6"/>
      <w:lvlJc w:val="left"/>
      <w:pPr>
        <w:ind w:left="2880" w:hanging="1080"/>
      </w:pPr>
      <w:rPr>
        <w:rFonts w:ascii="Times New Roman" w:hAnsi="Times New Roman" w:cs="Times New Roman" w:hint="default"/>
        <w:b/>
        <w:color w:val="auto"/>
        <w:sz w:val="20"/>
      </w:rPr>
    </w:lvl>
    <w:lvl w:ilvl="6">
      <w:start w:val="1"/>
      <w:numFmt w:val="decimal"/>
      <w:lvlText w:val="%1.%2.%3.%4.%5.%6.%7"/>
      <w:lvlJc w:val="left"/>
      <w:pPr>
        <w:ind w:left="3240" w:hanging="1080"/>
      </w:pPr>
      <w:rPr>
        <w:rFonts w:ascii="Times New Roman" w:hAnsi="Times New Roman" w:cs="Times New Roman" w:hint="default"/>
        <w:b/>
        <w:color w:val="auto"/>
        <w:sz w:val="20"/>
      </w:rPr>
    </w:lvl>
    <w:lvl w:ilvl="7">
      <w:start w:val="1"/>
      <w:numFmt w:val="decimal"/>
      <w:lvlText w:val="%1.%2.%3.%4.%5.%6.%7.%8"/>
      <w:lvlJc w:val="left"/>
      <w:pPr>
        <w:ind w:left="3600" w:hanging="1080"/>
      </w:pPr>
      <w:rPr>
        <w:rFonts w:ascii="Times New Roman" w:hAnsi="Times New Roman" w:cs="Times New Roman" w:hint="default"/>
        <w:b/>
        <w:color w:val="auto"/>
        <w:sz w:val="20"/>
      </w:rPr>
    </w:lvl>
    <w:lvl w:ilvl="8">
      <w:start w:val="1"/>
      <w:numFmt w:val="decimal"/>
      <w:lvlText w:val="%1.%2.%3.%4.%5.%6.%7.%8.%9"/>
      <w:lvlJc w:val="left"/>
      <w:pPr>
        <w:ind w:left="4320" w:hanging="1440"/>
      </w:pPr>
      <w:rPr>
        <w:rFonts w:ascii="Times New Roman" w:hAnsi="Times New Roman" w:cs="Times New Roman" w:hint="default"/>
        <w:b/>
        <w:color w:val="auto"/>
        <w:sz w:val="20"/>
      </w:rPr>
    </w:lvl>
  </w:abstractNum>
  <w:abstractNum w:abstractNumId="29"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0"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4"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DC11F3"/>
    <w:multiLevelType w:val="multilevel"/>
    <w:tmpl w:val="7FC2ABD8"/>
    <w:lvl w:ilvl="0">
      <w:start w:val="16"/>
      <w:numFmt w:val="decimal"/>
      <w:lvlText w:val="%1"/>
      <w:lvlJc w:val="left"/>
      <w:pPr>
        <w:ind w:left="360" w:hanging="360"/>
      </w:pPr>
      <w:rPr>
        <w:rFonts w:ascii="Times New Roman" w:hAnsi="Times New Roman" w:cs="Times New Roman" w:hint="default"/>
        <w:b/>
        <w:color w:val="auto"/>
        <w:sz w:val="20"/>
      </w:rPr>
    </w:lvl>
    <w:lvl w:ilvl="1">
      <w:start w:val="1"/>
      <w:numFmt w:val="decimal"/>
      <w:lvlText w:val="%1.%2"/>
      <w:lvlJc w:val="left"/>
      <w:pPr>
        <w:ind w:left="360" w:hanging="360"/>
      </w:pPr>
      <w:rPr>
        <w:rFonts w:ascii="Times New Roman" w:hAnsi="Times New Roman" w:cs="Times New Roman" w:hint="default"/>
        <w:b/>
        <w:color w:val="auto"/>
        <w:sz w:val="20"/>
      </w:rPr>
    </w:lvl>
    <w:lvl w:ilvl="2">
      <w:start w:val="1"/>
      <w:numFmt w:val="decimal"/>
      <w:lvlText w:val="%1.%2.%3"/>
      <w:lvlJc w:val="left"/>
      <w:pPr>
        <w:ind w:left="360" w:hanging="360"/>
      </w:pPr>
      <w:rPr>
        <w:rFonts w:ascii="Times New Roman" w:hAnsi="Times New Roman" w:cs="Times New Roman" w:hint="default"/>
        <w:b/>
        <w:color w:val="auto"/>
        <w:sz w:val="20"/>
      </w:rPr>
    </w:lvl>
    <w:lvl w:ilvl="3">
      <w:start w:val="1"/>
      <w:numFmt w:val="decimal"/>
      <w:lvlText w:val="%1.%2.%3.%4"/>
      <w:lvlJc w:val="left"/>
      <w:pPr>
        <w:ind w:left="720" w:hanging="720"/>
      </w:pPr>
      <w:rPr>
        <w:rFonts w:ascii="Times New Roman" w:hAnsi="Times New Roman" w:cs="Times New Roman" w:hint="default"/>
        <w:b/>
        <w:color w:val="auto"/>
        <w:sz w:val="20"/>
      </w:rPr>
    </w:lvl>
    <w:lvl w:ilvl="4">
      <w:start w:val="1"/>
      <w:numFmt w:val="decimal"/>
      <w:lvlText w:val="%1.%2.%3.%4.%5"/>
      <w:lvlJc w:val="left"/>
      <w:pPr>
        <w:ind w:left="720" w:hanging="720"/>
      </w:pPr>
      <w:rPr>
        <w:rFonts w:ascii="Times New Roman" w:hAnsi="Times New Roman" w:cs="Times New Roman" w:hint="default"/>
        <w:b/>
        <w:color w:val="auto"/>
        <w:sz w:val="20"/>
      </w:rPr>
    </w:lvl>
    <w:lvl w:ilvl="5">
      <w:start w:val="1"/>
      <w:numFmt w:val="decimal"/>
      <w:lvlText w:val="%1.%2.%3.%4.%5.%6"/>
      <w:lvlJc w:val="left"/>
      <w:pPr>
        <w:ind w:left="1080" w:hanging="1080"/>
      </w:pPr>
      <w:rPr>
        <w:rFonts w:ascii="Times New Roman" w:hAnsi="Times New Roman" w:cs="Times New Roman" w:hint="default"/>
        <w:b/>
        <w:color w:val="auto"/>
        <w:sz w:val="20"/>
      </w:rPr>
    </w:lvl>
    <w:lvl w:ilvl="6">
      <w:start w:val="1"/>
      <w:numFmt w:val="decimal"/>
      <w:lvlText w:val="%1.%2.%3.%4.%5.%6.%7"/>
      <w:lvlJc w:val="left"/>
      <w:pPr>
        <w:ind w:left="1080" w:hanging="1080"/>
      </w:pPr>
      <w:rPr>
        <w:rFonts w:ascii="Times New Roman" w:hAnsi="Times New Roman" w:cs="Times New Roman" w:hint="default"/>
        <w:b/>
        <w:color w:val="auto"/>
        <w:sz w:val="20"/>
      </w:rPr>
    </w:lvl>
    <w:lvl w:ilvl="7">
      <w:start w:val="1"/>
      <w:numFmt w:val="decimal"/>
      <w:lvlText w:val="%1.%2.%3.%4.%5.%6.%7.%8"/>
      <w:lvlJc w:val="left"/>
      <w:pPr>
        <w:ind w:left="1080" w:hanging="1080"/>
      </w:pPr>
      <w:rPr>
        <w:rFonts w:ascii="Times New Roman" w:hAnsi="Times New Roman" w:cs="Times New Roman" w:hint="default"/>
        <w:b/>
        <w:color w:val="auto"/>
        <w:sz w:val="20"/>
      </w:rPr>
    </w:lvl>
    <w:lvl w:ilvl="8">
      <w:start w:val="1"/>
      <w:numFmt w:val="decimal"/>
      <w:lvlText w:val="%1.%2.%3.%4.%5.%6.%7.%8.%9"/>
      <w:lvlJc w:val="left"/>
      <w:pPr>
        <w:ind w:left="1440" w:hanging="1440"/>
      </w:pPr>
      <w:rPr>
        <w:rFonts w:ascii="Times New Roman" w:hAnsi="Times New Roman" w:cs="Times New Roman" w:hint="default"/>
        <w:b/>
        <w:color w:val="auto"/>
        <w:sz w:val="20"/>
      </w:rPr>
    </w:lvl>
  </w:abstractNum>
  <w:abstractNum w:abstractNumId="37" w15:restartNumberingAfterBreak="0">
    <w:nsid w:val="70BC26A8"/>
    <w:multiLevelType w:val="multilevel"/>
    <w:tmpl w:val="49547C0C"/>
    <w:lvl w:ilvl="0">
      <w:start w:val="16"/>
      <w:numFmt w:val="decimal"/>
      <w:lvlText w:val="%1"/>
      <w:lvlJc w:val="left"/>
      <w:pPr>
        <w:ind w:left="360" w:hanging="360"/>
      </w:pPr>
      <w:rPr>
        <w:rFonts w:ascii="Times New Roman" w:hAnsi="Times New Roman" w:cs="Times New Roman" w:hint="default"/>
        <w:b/>
        <w:color w:val="auto"/>
        <w:sz w:val="20"/>
      </w:rPr>
    </w:lvl>
    <w:lvl w:ilvl="1">
      <w:start w:val="1"/>
      <w:numFmt w:val="decimal"/>
      <w:lvlText w:val="%1.%2"/>
      <w:lvlJc w:val="left"/>
      <w:pPr>
        <w:ind w:left="720" w:hanging="360"/>
      </w:pPr>
      <w:rPr>
        <w:rFonts w:ascii="Times New Roman" w:hAnsi="Times New Roman" w:cs="Times New Roman" w:hint="default"/>
        <w:b/>
        <w:color w:val="auto"/>
        <w:sz w:val="20"/>
      </w:rPr>
    </w:lvl>
    <w:lvl w:ilvl="2">
      <w:start w:val="1"/>
      <w:numFmt w:val="decimal"/>
      <w:lvlText w:val="%1.%2.%3"/>
      <w:lvlJc w:val="left"/>
      <w:pPr>
        <w:ind w:left="1080" w:hanging="360"/>
      </w:pPr>
      <w:rPr>
        <w:rFonts w:ascii="Times New Roman" w:hAnsi="Times New Roman" w:cs="Times New Roman" w:hint="default"/>
        <w:b/>
        <w:color w:val="auto"/>
        <w:sz w:val="20"/>
      </w:rPr>
    </w:lvl>
    <w:lvl w:ilvl="3">
      <w:start w:val="1"/>
      <w:numFmt w:val="decimal"/>
      <w:lvlText w:val="%1.%2.%3.%4"/>
      <w:lvlJc w:val="left"/>
      <w:pPr>
        <w:ind w:left="1800" w:hanging="720"/>
      </w:pPr>
      <w:rPr>
        <w:rFonts w:ascii="Times New Roman" w:hAnsi="Times New Roman" w:cs="Times New Roman" w:hint="default"/>
        <w:b/>
        <w:color w:val="auto"/>
        <w:sz w:val="20"/>
      </w:rPr>
    </w:lvl>
    <w:lvl w:ilvl="4">
      <w:start w:val="1"/>
      <w:numFmt w:val="decimal"/>
      <w:lvlText w:val="%1.%2.%3.%4.%5"/>
      <w:lvlJc w:val="left"/>
      <w:pPr>
        <w:ind w:left="2160" w:hanging="720"/>
      </w:pPr>
      <w:rPr>
        <w:rFonts w:ascii="Times New Roman" w:hAnsi="Times New Roman" w:cs="Times New Roman" w:hint="default"/>
        <w:b/>
        <w:color w:val="auto"/>
        <w:sz w:val="20"/>
      </w:rPr>
    </w:lvl>
    <w:lvl w:ilvl="5">
      <w:start w:val="1"/>
      <w:numFmt w:val="decimal"/>
      <w:lvlText w:val="%1.%2.%3.%4.%5.%6"/>
      <w:lvlJc w:val="left"/>
      <w:pPr>
        <w:ind w:left="2880" w:hanging="1080"/>
      </w:pPr>
      <w:rPr>
        <w:rFonts w:ascii="Times New Roman" w:hAnsi="Times New Roman" w:cs="Times New Roman" w:hint="default"/>
        <w:b/>
        <w:color w:val="auto"/>
        <w:sz w:val="20"/>
      </w:rPr>
    </w:lvl>
    <w:lvl w:ilvl="6">
      <w:start w:val="1"/>
      <w:numFmt w:val="decimal"/>
      <w:lvlText w:val="%1.%2.%3.%4.%5.%6.%7"/>
      <w:lvlJc w:val="left"/>
      <w:pPr>
        <w:ind w:left="3240" w:hanging="1080"/>
      </w:pPr>
      <w:rPr>
        <w:rFonts w:ascii="Times New Roman" w:hAnsi="Times New Roman" w:cs="Times New Roman" w:hint="default"/>
        <w:b/>
        <w:color w:val="auto"/>
        <w:sz w:val="20"/>
      </w:rPr>
    </w:lvl>
    <w:lvl w:ilvl="7">
      <w:start w:val="1"/>
      <w:numFmt w:val="decimal"/>
      <w:lvlText w:val="%1.%2.%3.%4.%5.%6.%7.%8"/>
      <w:lvlJc w:val="left"/>
      <w:pPr>
        <w:ind w:left="3600" w:hanging="1080"/>
      </w:pPr>
      <w:rPr>
        <w:rFonts w:ascii="Times New Roman" w:hAnsi="Times New Roman" w:cs="Times New Roman" w:hint="default"/>
        <w:b/>
        <w:color w:val="auto"/>
        <w:sz w:val="20"/>
      </w:rPr>
    </w:lvl>
    <w:lvl w:ilvl="8">
      <w:start w:val="1"/>
      <w:numFmt w:val="decimal"/>
      <w:lvlText w:val="%1.%2.%3.%4.%5.%6.%7.%8.%9"/>
      <w:lvlJc w:val="left"/>
      <w:pPr>
        <w:ind w:left="4320" w:hanging="1440"/>
      </w:pPr>
      <w:rPr>
        <w:rFonts w:ascii="Times New Roman" w:hAnsi="Times New Roman" w:cs="Times New Roman" w:hint="default"/>
        <w:b/>
        <w:color w:val="auto"/>
        <w:sz w:val="20"/>
      </w:rPr>
    </w:lvl>
  </w:abstractNum>
  <w:abstractNum w:abstractNumId="38"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4"/>
  </w:num>
  <w:num w:numId="2">
    <w:abstractNumId w:val="20"/>
  </w:num>
  <w:num w:numId="3">
    <w:abstractNumId w:val="23"/>
  </w:num>
  <w:num w:numId="4">
    <w:abstractNumId w:val="13"/>
  </w:num>
  <w:num w:numId="5">
    <w:abstractNumId w:val="15"/>
  </w:num>
  <w:num w:numId="6">
    <w:abstractNumId w:val="6"/>
  </w:num>
  <w:num w:numId="7">
    <w:abstractNumId w:val="1"/>
  </w:num>
  <w:num w:numId="8">
    <w:abstractNumId w:val="22"/>
  </w:num>
  <w:num w:numId="9">
    <w:abstractNumId w:val="19"/>
  </w:num>
  <w:num w:numId="10">
    <w:abstractNumId w:val="5"/>
  </w:num>
  <w:num w:numId="11">
    <w:abstractNumId w:val="9"/>
  </w:num>
  <w:num w:numId="12">
    <w:abstractNumId w:val="16"/>
  </w:num>
  <w:num w:numId="13">
    <w:abstractNumId w:val="29"/>
  </w:num>
  <w:num w:numId="14">
    <w:abstractNumId w:val="26"/>
  </w:num>
  <w:num w:numId="15">
    <w:abstractNumId w:val="33"/>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0"/>
  </w:num>
  <w:num w:numId="18">
    <w:abstractNumId w:val="7"/>
  </w:num>
  <w:num w:numId="19">
    <w:abstractNumId w:val="34"/>
  </w:num>
  <w:num w:numId="20">
    <w:abstractNumId w:val="8"/>
  </w:num>
  <w:num w:numId="21">
    <w:abstractNumId w:val="17"/>
  </w:num>
  <w:num w:numId="22">
    <w:abstractNumId w:val="35"/>
  </w:num>
  <w:num w:numId="23">
    <w:abstractNumId w:val="39"/>
  </w:num>
  <w:num w:numId="24">
    <w:abstractNumId w:val="32"/>
  </w:num>
  <w:num w:numId="25">
    <w:abstractNumId w:val="12"/>
  </w:num>
  <w:num w:numId="26">
    <w:abstractNumId w:val="38"/>
  </w:num>
  <w:num w:numId="27">
    <w:abstractNumId w:val="40"/>
  </w:num>
  <w:num w:numId="28">
    <w:abstractNumId w:val="18"/>
  </w:num>
  <w:num w:numId="29">
    <w:abstractNumId w:val="2"/>
  </w:num>
  <w:num w:numId="30">
    <w:abstractNumId w:val="31"/>
  </w:num>
  <w:num w:numId="31">
    <w:abstractNumId w:val="30"/>
  </w:num>
  <w:num w:numId="32">
    <w:abstractNumId w:val="3"/>
  </w:num>
  <w:num w:numId="33">
    <w:abstractNumId w:val="21"/>
  </w:num>
  <w:num w:numId="34">
    <w:abstractNumId w:val="27"/>
  </w:num>
  <w:num w:numId="35">
    <w:abstractNumId w:val="25"/>
  </w:num>
  <w:num w:numId="36">
    <w:abstractNumId w:val="24"/>
  </w:num>
  <w:num w:numId="37">
    <w:abstractNumId w:val="4"/>
  </w:num>
  <w:num w:numId="38">
    <w:abstractNumId w:val="11"/>
  </w:num>
  <w:num w:numId="39">
    <w:abstractNumId w:val="28"/>
  </w:num>
  <w:num w:numId="40">
    <w:abstractNumId w:val="36"/>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04633"/>
    <w:rsid w:val="000101C8"/>
    <w:rsid w:val="00010687"/>
    <w:rsid w:val="00011058"/>
    <w:rsid w:val="0001117F"/>
    <w:rsid w:val="000267FC"/>
    <w:rsid w:val="0002748E"/>
    <w:rsid w:val="000323E8"/>
    <w:rsid w:val="000345D9"/>
    <w:rsid w:val="000472BD"/>
    <w:rsid w:val="00050819"/>
    <w:rsid w:val="00054171"/>
    <w:rsid w:val="00060380"/>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6F69"/>
    <w:rsid w:val="000B7AB6"/>
    <w:rsid w:val="000C03E8"/>
    <w:rsid w:val="000C11E5"/>
    <w:rsid w:val="000C2295"/>
    <w:rsid w:val="000C53B6"/>
    <w:rsid w:val="000C7135"/>
    <w:rsid w:val="000C77C1"/>
    <w:rsid w:val="000D28D7"/>
    <w:rsid w:val="000D610C"/>
    <w:rsid w:val="000E52BE"/>
    <w:rsid w:val="000F29AF"/>
    <w:rsid w:val="00104E67"/>
    <w:rsid w:val="00107197"/>
    <w:rsid w:val="00107B8B"/>
    <w:rsid w:val="0011093D"/>
    <w:rsid w:val="00110DFF"/>
    <w:rsid w:val="0011168C"/>
    <w:rsid w:val="0011176D"/>
    <w:rsid w:val="0011706D"/>
    <w:rsid w:val="00120065"/>
    <w:rsid w:val="00120E80"/>
    <w:rsid w:val="00121FBB"/>
    <w:rsid w:val="001274B2"/>
    <w:rsid w:val="00131E8E"/>
    <w:rsid w:val="001353B1"/>
    <w:rsid w:val="0013698F"/>
    <w:rsid w:val="00141A6B"/>
    <w:rsid w:val="00141DA0"/>
    <w:rsid w:val="00143676"/>
    <w:rsid w:val="00146FE1"/>
    <w:rsid w:val="00153071"/>
    <w:rsid w:val="001535A1"/>
    <w:rsid w:val="00154149"/>
    <w:rsid w:val="00157D47"/>
    <w:rsid w:val="00162C35"/>
    <w:rsid w:val="001714CC"/>
    <w:rsid w:val="00175813"/>
    <w:rsid w:val="00180557"/>
    <w:rsid w:val="001835E8"/>
    <w:rsid w:val="00195BAD"/>
    <w:rsid w:val="001A0F6E"/>
    <w:rsid w:val="001A4054"/>
    <w:rsid w:val="001A5F67"/>
    <w:rsid w:val="001A6624"/>
    <w:rsid w:val="001A6AF0"/>
    <w:rsid w:val="001A6C45"/>
    <w:rsid w:val="001B17B8"/>
    <w:rsid w:val="001B2507"/>
    <w:rsid w:val="001B2E04"/>
    <w:rsid w:val="001C0596"/>
    <w:rsid w:val="001C4285"/>
    <w:rsid w:val="001C5DA4"/>
    <w:rsid w:val="001C67B5"/>
    <w:rsid w:val="001D5DEF"/>
    <w:rsid w:val="001D7C08"/>
    <w:rsid w:val="001E32FD"/>
    <w:rsid w:val="001E71ED"/>
    <w:rsid w:val="001E79F6"/>
    <w:rsid w:val="001F00B5"/>
    <w:rsid w:val="001F44C1"/>
    <w:rsid w:val="001F492B"/>
    <w:rsid w:val="001F7A5F"/>
    <w:rsid w:val="002020D3"/>
    <w:rsid w:val="002036CB"/>
    <w:rsid w:val="002046E9"/>
    <w:rsid w:val="002055AB"/>
    <w:rsid w:val="00206C8D"/>
    <w:rsid w:val="002113AA"/>
    <w:rsid w:val="002159EA"/>
    <w:rsid w:val="0021632E"/>
    <w:rsid w:val="00217A7A"/>
    <w:rsid w:val="00217B59"/>
    <w:rsid w:val="0022145C"/>
    <w:rsid w:val="00222F74"/>
    <w:rsid w:val="00227415"/>
    <w:rsid w:val="00227B83"/>
    <w:rsid w:val="00232291"/>
    <w:rsid w:val="0023494C"/>
    <w:rsid w:val="00240DFF"/>
    <w:rsid w:val="002445BB"/>
    <w:rsid w:val="002453DF"/>
    <w:rsid w:val="00252B60"/>
    <w:rsid w:val="00253340"/>
    <w:rsid w:val="002567D9"/>
    <w:rsid w:val="00257256"/>
    <w:rsid w:val="00261DE2"/>
    <w:rsid w:val="00262A2A"/>
    <w:rsid w:val="00263F40"/>
    <w:rsid w:val="002739DE"/>
    <w:rsid w:val="002762EC"/>
    <w:rsid w:val="002877F8"/>
    <w:rsid w:val="00292714"/>
    <w:rsid w:val="00296A95"/>
    <w:rsid w:val="002B099E"/>
    <w:rsid w:val="002B1BDB"/>
    <w:rsid w:val="002B4E37"/>
    <w:rsid w:val="002C105C"/>
    <w:rsid w:val="002C1E98"/>
    <w:rsid w:val="002C2531"/>
    <w:rsid w:val="002C6352"/>
    <w:rsid w:val="002E1CBF"/>
    <w:rsid w:val="002F1B6F"/>
    <w:rsid w:val="002F38CA"/>
    <w:rsid w:val="002F3B18"/>
    <w:rsid w:val="00303DE6"/>
    <w:rsid w:val="00303DEB"/>
    <w:rsid w:val="00304CF1"/>
    <w:rsid w:val="003131D1"/>
    <w:rsid w:val="003160DE"/>
    <w:rsid w:val="0031685D"/>
    <w:rsid w:val="00316B49"/>
    <w:rsid w:val="0031772F"/>
    <w:rsid w:val="00320E09"/>
    <w:rsid w:val="00321A60"/>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BF2"/>
    <w:rsid w:val="003D0FF7"/>
    <w:rsid w:val="003D21AC"/>
    <w:rsid w:val="003D28BB"/>
    <w:rsid w:val="003D7C57"/>
    <w:rsid w:val="003E045B"/>
    <w:rsid w:val="003E2D31"/>
    <w:rsid w:val="003F0559"/>
    <w:rsid w:val="003F072B"/>
    <w:rsid w:val="003F0FF9"/>
    <w:rsid w:val="003F61F2"/>
    <w:rsid w:val="004003D1"/>
    <w:rsid w:val="00404D45"/>
    <w:rsid w:val="00406704"/>
    <w:rsid w:val="00411169"/>
    <w:rsid w:val="0041152E"/>
    <w:rsid w:val="00411641"/>
    <w:rsid w:val="00424385"/>
    <w:rsid w:val="00431C76"/>
    <w:rsid w:val="00432408"/>
    <w:rsid w:val="0043540D"/>
    <w:rsid w:val="00444D9D"/>
    <w:rsid w:val="00446032"/>
    <w:rsid w:val="004515E5"/>
    <w:rsid w:val="00452C40"/>
    <w:rsid w:val="00455F74"/>
    <w:rsid w:val="0045702A"/>
    <w:rsid w:val="00466574"/>
    <w:rsid w:val="0046726E"/>
    <w:rsid w:val="00470CC4"/>
    <w:rsid w:val="00472AED"/>
    <w:rsid w:val="00475D53"/>
    <w:rsid w:val="00476506"/>
    <w:rsid w:val="0047717F"/>
    <w:rsid w:val="00484498"/>
    <w:rsid w:val="00487C5F"/>
    <w:rsid w:val="004958CF"/>
    <w:rsid w:val="00496B81"/>
    <w:rsid w:val="004A24C8"/>
    <w:rsid w:val="004A34F7"/>
    <w:rsid w:val="004A452E"/>
    <w:rsid w:val="004A479F"/>
    <w:rsid w:val="004A4D27"/>
    <w:rsid w:val="004A6232"/>
    <w:rsid w:val="004B04F4"/>
    <w:rsid w:val="004B2D07"/>
    <w:rsid w:val="004C0B72"/>
    <w:rsid w:val="004C5F36"/>
    <w:rsid w:val="004D192F"/>
    <w:rsid w:val="004D2276"/>
    <w:rsid w:val="004D28C7"/>
    <w:rsid w:val="004E2959"/>
    <w:rsid w:val="004E7192"/>
    <w:rsid w:val="004F1FEB"/>
    <w:rsid w:val="00511268"/>
    <w:rsid w:val="0051403C"/>
    <w:rsid w:val="0052471F"/>
    <w:rsid w:val="00524EC0"/>
    <w:rsid w:val="0052512B"/>
    <w:rsid w:val="005251C4"/>
    <w:rsid w:val="00525E0E"/>
    <w:rsid w:val="005277F9"/>
    <w:rsid w:val="005337E6"/>
    <w:rsid w:val="00535FE1"/>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16F7"/>
    <w:rsid w:val="005C2FF8"/>
    <w:rsid w:val="005E30B0"/>
    <w:rsid w:val="005E3738"/>
    <w:rsid w:val="005E6D6B"/>
    <w:rsid w:val="00606998"/>
    <w:rsid w:val="00607556"/>
    <w:rsid w:val="0060785C"/>
    <w:rsid w:val="00615A08"/>
    <w:rsid w:val="00617269"/>
    <w:rsid w:val="00622B85"/>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B6F9D"/>
    <w:rsid w:val="006D39A5"/>
    <w:rsid w:val="006E1578"/>
    <w:rsid w:val="006E19CC"/>
    <w:rsid w:val="006E347A"/>
    <w:rsid w:val="006E7808"/>
    <w:rsid w:val="006F7C56"/>
    <w:rsid w:val="00715CDE"/>
    <w:rsid w:val="00717065"/>
    <w:rsid w:val="007170A4"/>
    <w:rsid w:val="00720F01"/>
    <w:rsid w:val="00721A94"/>
    <w:rsid w:val="00724EFB"/>
    <w:rsid w:val="00725099"/>
    <w:rsid w:val="00725422"/>
    <w:rsid w:val="00725724"/>
    <w:rsid w:val="00726292"/>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12A"/>
    <w:rsid w:val="007952D1"/>
    <w:rsid w:val="007A0941"/>
    <w:rsid w:val="007A108D"/>
    <w:rsid w:val="007A3130"/>
    <w:rsid w:val="007A4570"/>
    <w:rsid w:val="007A4FC3"/>
    <w:rsid w:val="007A6930"/>
    <w:rsid w:val="007B022A"/>
    <w:rsid w:val="007B0C85"/>
    <w:rsid w:val="007B1D49"/>
    <w:rsid w:val="007B698E"/>
    <w:rsid w:val="007D0CF0"/>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7580"/>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850E2"/>
    <w:rsid w:val="008A6F2A"/>
    <w:rsid w:val="008B406C"/>
    <w:rsid w:val="008B6012"/>
    <w:rsid w:val="008C0A37"/>
    <w:rsid w:val="008C1C20"/>
    <w:rsid w:val="008C3199"/>
    <w:rsid w:val="008D13B4"/>
    <w:rsid w:val="008D7F6A"/>
    <w:rsid w:val="008E0ADD"/>
    <w:rsid w:val="008F43CF"/>
    <w:rsid w:val="00901526"/>
    <w:rsid w:val="0090341C"/>
    <w:rsid w:val="00914EE5"/>
    <w:rsid w:val="00915AEC"/>
    <w:rsid w:val="00920E2A"/>
    <w:rsid w:val="0092137D"/>
    <w:rsid w:val="0092344B"/>
    <w:rsid w:val="00933D64"/>
    <w:rsid w:val="0093429E"/>
    <w:rsid w:val="00935ADF"/>
    <w:rsid w:val="00941720"/>
    <w:rsid w:val="0094262C"/>
    <w:rsid w:val="0094671F"/>
    <w:rsid w:val="00947DC0"/>
    <w:rsid w:val="00952459"/>
    <w:rsid w:val="009615E9"/>
    <w:rsid w:val="00962EF1"/>
    <w:rsid w:val="00963A39"/>
    <w:rsid w:val="00965763"/>
    <w:rsid w:val="00972495"/>
    <w:rsid w:val="00983740"/>
    <w:rsid w:val="0098671C"/>
    <w:rsid w:val="00991F48"/>
    <w:rsid w:val="00991FE6"/>
    <w:rsid w:val="009B14D8"/>
    <w:rsid w:val="009C03B7"/>
    <w:rsid w:val="009C7D91"/>
    <w:rsid w:val="009D1420"/>
    <w:rsid w:val="009D2BDE"/>
    <w:rsid w:val="009D2F4F"/>
    <w:rsid w:val="009D7763"/>
    <w:rsid w:val="009D7B18"/>
    <w:rsid w:val="009E1D72"/>
    <w:rsid w:val="009E2397"/>
    <w:rsid w:val="009E799B"/>
    <w:rsid w:val="009F39CF"/>
    <w:rsid w:val="009F79DB"/>
    <w:rsid w:val="00A00CE8"/>
    <w:rsid w:val="00A038FB"/>
    <w:rsid w:val="00A056F0"/>
    <w:rsid w:val="00A05D45"/>
    <w:rsid w:val="00A130DE"/>
    <w:rsid w:val="00A2086F"/>
    <w:rsid w:val="00A250A5"/>
    <w:rsid w:val="00A25798"/>
    <w:rsid w:val="00A27A08"/>
    <w:rsid w:val="00A316FF"/>
    <w:rsid w:val="00A35E15"/>
    <w:rsid w:val="00A56816"/>
    <w:rsid w:val="00A56DC7"/>
    <w:rsid w:val="00A575A5"/>
    <w:rsid w:val="00A601D5"/>
    <w:rsid w:val="00A60C88"/>
    <w:rsid w:val="00A67B7F"/>
    <w:rsid w:val="00A71C43"/>
    <w:rsid w:val="00A73224"/>
    <w:rsid w:val="00A747A2"/>
    <w:rsid w:val="00A76DB0"/>
    <w:rsid w:val="00A94C9D"/>
    <w:rsid w:val="00AA3A7F"/>
    <w:rsid w:val="00AA3DAD"/>
    <w:rsid w:val="00AA4E78"/>
    <w:rsid w:val="00AA6300"/>
    <w:rsid w:val="00AB2350"/>
    <w:rsid w:val="00AB77C5"/>
    <w:rsid w:val="00AC1F9D"/>
    <w:rsid w:val="00AC2BD0"/>
    <w:rsid w:val="00AC4ACD"/>
    <w:rsid w:val="00AC4D75"/>
    <w:rsid w:val="00AC6450"/>
    <w:rsid w:val="00AC7260"/>
    <w:rsid w:val="00AC77BE"/>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3E8A"/>
    <w:rsid w:val="00B34D36"/>
    <w:rsid w:val="00B361AF"/>
    <w:rsid w:val="00B371AA"/>
    <w:rsid w:val="00B430ED"/>
    <w:rsid w:val="00B44E47"/>
    <w:rsid w:val="00B457D2"/>
    <w:rsid w:val="00B46EC3"/>
    <w:rsid w:val="00B529C0"/>
    <w:rsid w:val="00B56EDD"/>
    <w:rsid w:val="00B613AE"/>
    <w:rsid w:val="00B64044"/>
    <w:rsid w:val="00B65072"/>
    <w:rsid w:val="00B658BB"/>
    <w:rsid w:val="00B72113"/>
    <w:rsid w:val="00B72931"/>
    <w:rsid w:val="00B73B56"/>
    <w:rsid w:val="00B77C85"/>
    <w:rsid w:val="00B81F53"/>
    <w:rsid w:val="00B87CBA"/>
    <w:rsid w:val="00B9125F"/>
    <w:rsid w:val="00B919E8"/>
    <w:rsid w:val="00BA091C"/>
    <w:rsid w:val="00BA2FC2"/>
    <w:rsid w:val="00BB52BA"/>
    <w:rsid w:val="00BB5D82"/>
    <w:rsid w:val="00BC2710"/>
    <w:rsid w:val="00BC2AD7"/>
    <w:rsid w:val="00BC4A6B"/>
    <w:rsid w:val="00BC6B1E"/>
    <w:rsid w:val="00BD40E8"/>
    <w:rsid w:val="00BE49D5"/>
    <w:rsid w:val="00BF5D69"/>
    <w:rsid w:val="00BF6A16"/>
    <w:rsid w:val="00C03123"/>
    <w:rsid w:val="00C058C2"/>
    <w:rsid w:val="00C246C6"/>
    <w:rsid w:val="00C24AE1"/>
    <w:rsid w:val="00C33DE5"/>
    <w:rsid w:val="00C375C1"/>
    <w:rsid w:val="00C4044C"/>
    <w:rsid w:val="00C411D7"/>
    <w:rsid w:val="00C429C0"/>
    <w:rsid w:val="00C452D3"/>
    <w:rsid w:val="00C45DFE"/>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5EEC"/>
    <w:rsid w:val="00CB7F02"/>
    <w:rsid w:val="00CC1A7C"/>
    <w:rsid w:val="00CC5371"/>
    <w:rsid w:val="00CC598D"/>
    <w:rsid w:val="00CC5FA9"/>
    <w:rsid w:val="00CC6028"/>
    <w:rsid w:val="00CD0C34"/>
    <w:rsid w:val="00CD239E"/>
    <w:rsid w:val="00CE1A71"/>
    <w:rsid w:val="00CE4F97"/>
    <w:rsid w:val="00CF64E7"/>
    <w:rsid w:val="00D00010"/>
    <w:rsid w:val="00D1131C"/>
    <w:rsid w:val="00D14653"/>
    <w:rsid w:val="00D15FFE"/>
    <w:rsid w:val="00D2256B"/>
    <w:rsid w:val="00D24D56"/>
    <w:rsid w:val="00D37ECE"/>
    <w:rsid w:val="00D4016F"/>
    <w:rsid w:val="00D41018"/>
    <w:rsid w:val="00D45053"/>
    <w:rsid w:val="00D453EB"/>
    <w:rsid w:val="00D47B59"/>
    <w:rsid w:val="00D53D5A"/>
    <w:rsid w:val="00D54224"/>
    <w:rsid w:val="00D634AE"/>
    <w:rsid w:val="00D67778"/>
    <w:rsid w:val="00D71484"/>
    <w:rsid w:val="00D85922"/>
    <w:rsid w:val="00D85D12"/>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293"/>
    <w:rsid w:val="00E17D36"/>
    <w:rsid w:val="00E255EA"/>
    <w:rsid w:val="00E269F2"/>
    <w:rsid w:val="00E309DF"/>
    <w:rsid w:val="00E30F18"/>
    <w:rsid w:val="00E3224E"/>
    <w:rsid w:val="00E325E5"/>
    <w:rsid w:val="00E32D32"/>
    <w:rsid w:val="00E35826"/>
    <w:rsid w:val="00E365B8"/>
    <w:rsid w:val="00E37807"/>
    <w:rsid w:val="00E4641F"/>
    <w:rsid w:val="00E529A1"/>
    <w:rsid w:val="00E571E4"/>
    <w:rsid w:val="00E571F6"/>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2BD7"/>
    <w:rsid w:val="00EE4071"/>
    <w:rsid w:val="00EE6587"/>
    <w:rsid w:val="00EE6754"/>
    <w:rsid w:val="00EF43BE"/>
    <w:rsid w:val="00EF712A"/>
    <w:rsid w:val="00F00158"/>
    <w:rsid w:val="00F00875"/>
    <w:rsid w:val="00F0265B"/>
    <w:rsid w:val="00F029F4"/>
    <w:rsid w:val="00F0703E"/>
    <w:rsid w:val="00F07D28"/>
    <w:rsid w:val="00F109C6"/>
    <w:rsid w:val="00F14352"/>
    <w:rsid w:val="00F15EAD"/>
    <w:rsid w:val="00F21F88"/>
    <w:rsid w:val="00F25C36"/>
    <w:rsid w:val="00F2681B"/>
    <w:rsid w:val="00F268CC"/>
    <w:rsid w:val="00F26C50"/>
    <w:rsid w:val="00F3757F"/>
    <w:rsid w:val="00F51621"/>
    <w:rsid w:val="00F560FB"/>
    <w:rsid w:val="00F56504"/>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2CD9"/>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7869">
      <w:bodyDiv w:val="1"/>
      <w:marLeft w:val="0"/>
      <w:marRight w:val="0"/>
      <w:marTop w:val="0"/>
      <w:marBottom w:val="0"/>
      <w:divBdr>
        <w:top w:val="none" w:sz="0" w:space="0" w:color="auto"/>
        <w:left w:val="none" w:sz="0" w:space="0" w:color="auto"/>
        <w:bottom w:val="none" w:sz="0" w:space="0" w:color="auto"/>
        <w:right w:val="none" w:sz="0" w:space="0" w:color="auto"/>
      </w:divBdr>
    </w:div>
    <w:div w:id="684213264">
      <w:bodyDiv w:val="1"/>
      <w:marLeft w:val="0"/>
      <w:marRight w:val="0"/>
      <w:marTop w:val="0"/>
      <w:marBottom w:val="0"/>
      <w:divBdr>
        <w:top w:val="none" w:sz="0" w:space="0" w:color="auto"/>
        <w:left w:val="none" w:sz="0" w:space="0" w:color="auto"/>
        <w:bottom w:val="none" w:sz="0" w:space="0" w:color="auto"/>
        <w:right w:val="none" w:sz="0" w:space="0" w:color="auto"/>
      </w:divBdr>
      <w:divsChild>
        <w:div w:id="409238643">
          <w:marLeft w:val="0"/>
          <w:marRight w:val="0"/>
          <w:marTop w:val="0"/>
          <w:marBottom w:val="0"/>
          <w:divBdr>
            <w:top w:val="none" w:sz="0" w:space="0" w:color="auto"/>
            <w:left w:val="none" w:sz="0" w:space="0" w:color="auto"/>
            <w:bottom w:val="none" w:sz="0" w:space="0" w:color="auto"/>
            <w:right w:val="none" w:sz="0" w:space="0" w:color="auto"/>
          </w:divBdr>
        </w:div>
        <w:div w:id="1774203296">
          <w:marLeft w:val="0"/>
          <w:marRight w:val="0"/>
          <w:marTop w:val="0"/>
          <w:marBottom w:val="0"/>
          <w:divBdr>
            <w:top w:val="none" w:sz="0" w:space="0" w:color="auto"/>
            <w:left w:val="none" w:sz="0" w:space="0" w:color="auto"/>
            <w:bottom w:val="none" w:sz="0" w:space="0" w:color="auto"/>
            <w:right w:val="none" w:sz="0" w:space="0" w:color="auto"/>
          </w:divBdr>
        </w:div>
        <w:div w:id="1439717044">
          <w:marLeft w:val="0"/>
          <w:marRight w:val="0"/>
          <w:marTop w:val="0"/>
          <w:marBottom w:val="0"/>
          <w:divBdr>
            <w:top w:val="none" w:sz="0" w:space="0" w:color="auto"/>
            <w:left w:val="none" w:sz="0" w:space="0" w:color="auto"/>
            <w:bottom w:val="none" w:sz="0" w:space="0" w:color="auto"/>
            <w:right w:val="none" w:sz="0" w:space="0" w:color="auto"/>
          </w:divBdr>
        </w:div>
        <w:div w:id="1315178276">
          <w:marLeft w:val="0"/>
          <w:marRight w:val="0"/>
          <w:marTop w:val="0"/>
          <w:marBottom w:val="0"/>
          <w:divBdr>
            <w:top w:val="none" w:sz="0" w:space="0" w:color="auto"/>
            <w:left w:val="none" w:sz="0" w:space="0" w:color="auto"/>
            <w:bottom w:val="none" w:sz="0" w:space="0" w:color="auto"/>
            <w:right w:val="none" w:sz="0" w:space="0" w:color="auto"/>
          </w:divBdr>
        </w:div>
        <w:div w:id="2132049698">
          <w:marLeft w:val="0"/>
          <w:marRight w:val="0"/>
          <w:marTop w:val="0"/>
          <w:marBottom w:val="0"/>
          <w:divBdr>
            <w:top w:val="none" w:sz="0" w:space="0" w:color="auto"/>
            <w:left w:val="none" w:sz="0" w:space="0" w:color="auto"/>
            <w:bottom w:val="none" w:sz="0" w:space="0" w:color="auto"/>
            <w:right w:val="none" w:sz="0" w:space="0" w:color="auto"/>
          </w:divBdr>
        </w:div>
        <w:div w:id="1753434085">
          <w:marLeft w:val="0"/>
          <w:marRight w:val="0"/>
          <w:marTop w:val="0"/>
          <w:marBottom w:val="0"/>
          <w:divBdr>
            <w:top w:val="none" w:sz="0" w:space="0" w:color="auto"/>
            <w:left w:val="none" w:sz="0" w:space="0" w:color="auto"/>
            <w:bottom w:val="none" w:sz="0" w:space="0" w:color="auto"/>
            <w:right w:val="none" w:sz="0" w:space="0" w:color="auto"/>
          </w:divBdr>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3EB73-98B4-4628-B01F-B7E0FCD5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1383</Words>
  <Characters>7885</Characters>
  <Application>Microsoft Office Word</Application>
  <DocSecurity>0</DocSecurity>
  <Lines>65</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Ömer Faruk Aydoğan</cp:lastModifiedBy>
  <cp:revision>13</cp:revision>
  <cp:lastPrinted>2023-08-10T11:14:00Z</cp:lastPrinted>
  <dcterms:created xsi:type="dcterms:W3CDTF">2024-01-16T13:48:00Z</dcterms:created>
  <dcterms:modified xsi:type="dcterms:W3CDTF">2025-03-04T06:52:00Z</dcterms:modified>
</cp:coreProperties>
</file>