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21F" w:rsidRPr="0082052A" w:rsidRDefault="0096421F" w:rsidP="0096421F">
      <w:pPr>
        <w:pStyle w:val="NormalWeb"/>
        <w:ind w:firstLine="708"/>
        <w:jc w:val="center"/>
        <w:rPr>
          <w:rFonts w:ascii="Calibri" w:hAnsi="Calibri" w:cs="Calibri"/>
          <w:b/>
          <w:sz w:val="22"/>
          <w:szCs w:val="22"/>
        </w:rPr>
      </w:pPr>
      <w:r w:rsidRPr="0082052A">
        <w:rPr>
          <w:rFonts w:ascii="Calibri" w:hAnsi="Calibri" w:cs="Calibri"/>
          <w:b/>
          <w:sz w:val="22"/>
          <w:szCs w:val="22"/>
        </w:rPr>
        <w:t>İLANEN TEBLİGAT</w:t>
      </w:r>
    </w:p>
    <w:p w:rsidR="00852885" w:rsidRPr="0082052A" w:rsidRDefault="00852885" w:rsidP="002378AD">
      <w:pPr>
        <w:spacing w:before="100" w:beforeAutospacing="1" w:after="100" w:afterAutospacing="1" w:line="240" w:lineRule="auto"/>
        <w:ind w:firstLine="708"/>
        <w:jc w:val="both"/>
        <w:rPr>
          <w:rFonts w:ascii="Calibri" w:eastAsia="Times New Roman" w:hAnsi="Calibri" w:cs="Calibri"/>
          <w:lang w:eastAsia="tr-TR"/>
        </w:rPr>
      </w:pPr>
      <w:r w:rsidRPr="0082052A">
        <w:rPr>
          <w:rFonts w:ascii="Calibri" w:eastAsia="Times New Roman" w:hAnsi="Calibri" w:cs="Calibri"/>
          <w:lang w:eastAsia="tr-TR"/>
        </w:rPr>
        <w:t xml:space="preserve">06.02.2023 tarihli Kahramanmaraş merkezli depremde Elazığ İli, Merkez İlçesi, </w:t>
      </w:r>
      <w:r w:rsidR="00725FBD" w:rsidRPr="0082052A">
        <w:rPr>
          <w:rFonts w:ascii="Calibri" w:eastAsia="Times New Roman" w:hAnsi="Calibri" w:cs="Calibri"/>
          <w:lang w:eastAsia="tr-TR"/>
        </w:rPr>
        <w:t>İzzet Paşa Mahallesi, 115 Ada, 21</w:t>
      </w:r>
      <w:r w:rsidRPr="0082052A">
        <w:rPr>
          <w:rFonts w:ascii="Calibri" w:eastAsia="Times New Roman" w:hAnsi="Calibri" w:cs="Calibri"/>
          <w:lang w:eastAsia="tr-TR"/>
        </w:rPr>
        <w:t xml:space="preserve"> Parselde bulunan </w:t>
      </w:r>
      <w:r w:rsidR="00725FBD" w:rsidRPr="0082052A">
        <w:rPr>
          <w:rFonts w:ascii="Calibri" w:eastAsia="Times New Roman" w:hAnsi="Calibri" w:cs="Calibri"/>
          <w:lang w:eastAsia="tr-TR"/>
        </w:rPr>
        <w:t>4EURB</w:t>
      </w:r>
      <w:r w:rsidRPr="0082052A">
        <w:rPr>
          <w:rFonts w:ascii="Calibri" w:eastAsia="Times New Roman" w:hAnsi="Calibri" w:cs="Calibri"/>
          <w:lang w:eastAsia="tr-TR"/>
        </w:rPr>
        <w:t xml:space="preserve"> askı kodlu taşınmazın yeniden yerinde dönüşüm işlemleri başlatılmış olup maliklerin salt çoğunluğu sağlanarak başvuru yapılmı</w:t>
      </w:r>
      <w:r w:rsidR="00725FBD" w:rsidRPr="0082052A">
        <w:rPr>
          <w:rFonts w:ascii="Calibri" w:eastAsia="Times New Roman" w:hAnsi="Calibri" w:cs="Calibri"/>
          <w:lang w:eastAsia="tr-TR"/>
        </w:rPr>
        <w:t xml:space="preserve">ştır ancak maliklerden Mahitap SEÇKİN ve Zeynep </w:t>
      </w:r>
      <w:proofErr w:type="spellStart"/>
      <w:r w:rsidR="00725FBD" w:rsidRPr="0082052A">
        <w:rPr>
          <w:rFonts w:ascii="Calibri" w:eastAsia="Times New Roman" w:hAnsi="Calibri" w:cs="Calibri"/>
          <w:lang w:eastAsia="tr-TR"/>
        </w:rPr>
        <w:t>KESKİNKILIÇ</w:t>
      </w:r>
      <w:r w:rsidRPr="0082052A">
        <w:rPr>
          <w:rFonts w:ascii="Calibri" w:eastAsia="Times New Roman" w:hAnsi="Calibri" w:cs="Calibri"/>
          <w:lang w:eastAsia="tr-TR"/>
        </w:rPr>
        <w:t>'ın</w:t>
      </w:r>
      <w:proofErr w:type="spellEnd"/>
      <w:r w:rsidRPr="0082052A">
        <w:rPr>
          <w:rFonts w:ascii="Calibri" w:eastAsia="Times New Roman" w:hAnsi="Calibri" w:cs="Calibri"/>
          <w:lang w:eastAsia="tr-TR"/>
        </w:rPr>
        <w:t xml:space="preserve"> başvurusu bulunmamaktadır.</w:t>
      </w:r>
    </w:p>
    <w:p w:rsidR="00852885" w:rsidRPr="0082052A" w:rsidRDefault="00852885" w:rsidP="002378AD">
      <w:pPr>
        <w:spacing w:before="100" w:beforeAutospacing="1" w:after="100" w:afterAutospacing="1" w:line="240" w:lineRule="auto"/>
        <w:ind w:firstLine="708"/>
        <w:jc w:val="both"/>
        <w:rPr>
          <w:rFonts w:ascii="Calibri" w:eastAsia="Times New Roman" w:hAnsi="Calibri" w:cs="Calibri"/>
          <w:lang w:eastAsia="tr-TR"/>
        </w:rPr>
      </w:pPr>
      <w:r w:rsidRPr="0082052A">
        <w:rPr>
          <w:rFonts w:ascii="Calibri" w:eastAsia="Times New Roman" w:hAnsi="Calibri" w:cs="Calibri"/>
          <w:lang w:eastAsia="tr-TR"/>
        </w:rPr>
        <w:t xml:space="preserve">7452 sayılı kanun kapsamının ilgili maddesinde ''Yapılacak yeni uygulamalar ve bu uygulamaların gerektirdiği; tevhit, ifraz alan düzeltme, </w:t>
      </w:r>
      <w:proofErr w:type="spellStart"/>
      <w:proofErr w:type="gramStart"/>
      <w:r w:rsidRPr="0082052A">
        <w:rPr>
          <w:rFonts w:ascii="Calibri" w:eastAsia="Times New Roman" w:hAnsi="Calibri" w:cs="Calibri"/>
          <w:lang w:eastAsia="tr-TR"/>
        </w:rPr>
        <w:t>taksim,ihdas</w:t>
      </w:r>
      <w:proofErr w:type="spellEnd"/>
      <w:proofErr w:type="gramEnd"/>
      <w:r w:rsidRPr="0082052A">
        <w:rPr>
          <w:rFonts w:ascii="Calibri" w:eastAsia="Times New Roman" w:hAnsi="Calibri" w:cs="Calibri"/>
          <w:lang w:eastAsia="tr-TR"/>
        </w:rPr>
        <w:t xml:space="preserve">, </w:t>
      </w:r>
      <w:proofErr w:type="spellStart"/>
      <w:r w:rsidRPr="0082052A">
        <w:rPr>
          <w:rFonts w:ascii="Calibri" w:eastAsia="Times New Roman" w:hAnsi="Calibri" w:cs="Calibri"/>
          <w:lang w:eastAsia="tr-TR"/>
        </w:rPr>
        <w:t>terk,tescil,vb</w:t>
      </w:r>
      <w:proofErr w:type="spellEnd"/>
      <w:r w:rsidRPr="0082052A">
        <w:rPr>
          <w:rFonts w:ascii="Calibri" w:eastAsia="Times New Roman" w:hAnsi="Calibri" w:cs="Calibri"/>
          <w:lang w:eastAsia="tr-TR"/>
        </w:rPr>
        <w:t>. işlemler, yıkım ve yapıma ilişkin her türlü izin ve ruhsat iş ve işlemleri, kat irtifakı ve kat mülkiyeti tesisine ilişkin işlemler ile diğer idareler/kurum ve kuruluşlar nezdinde, maliklerin tamamının muvafakatiyle yürütülmesi gereken tüm iş ve işlemler hisseleri oranında maliklerin salt çoğunluğu ile alakalı karara istinaden yapılır. Yeni yapı yapılacak parselde yıktırılmayıp korunması gereken yapı var ise karar, yıktırılan yapıların maliklerinin salt çoğunluğu ile alınır. Anlaşma sağlanamayan ve kendisine ulaşılamayan maliklerin hisseleri ruhsat vermeye yetkili idarenin talebine istinaden, yapım işi tamamlanıp malikleri adına tescil edilinceye kadar geçici olarak tapuda Hazine adına tesc</w:t>
      </w:r>
      <w:bookmarkStart w:id="0" w:name="_GoBack"/>
      <w:bookmarkEnd w:id="0"/>
      <w:r w:rsidRPr="0082052A">
        <w:rPr>
          <w:rFonts w:ascii="Calibri" w:eastAsia="Times New Roman" w:hAnsi="Calibri" w:cs="Calibri"/>
          <w:lang w:eastAsia="tr-TR"/>
        </w:rPr>
        <w:t>il olunur. Yeni yapılacak uygulamalara yönelik olarak ilgili olarak ilgili idareler/kurum ve kuruluşlar nezdinde yapılacak tüm iş ve işlemler tapuda kayıtlı son malik adına yürü</w:t>
      </w:r>
      <w:r w:rsidR="002378AD" w:rsidRPr="0082052A">
        <w:rPr>
          <w:rFonts w:ascii="Calibri" w:eastAsia="Times New Roman" w:hAnsi="Calibri" w:cs="Calibri"/>
          <w:lang w:eastAsia="tr-TR"/>
        </w:rPr>
        <w:t>tü</w:t>
      </w:r>
      <w:r w:rsidRPr="0082052A">
        <w:rPr>
          <w:rFonts w:ascii="Calibri" w:eastAsia="Times New Roman" w:hAnsi="Calibri" w:cs="Calibri"/>
          <w:lang w:eastAsia="tr-TR"/>
        </w:rPr>
        <w:t>lebilir. Bu madde kapsamında maliklere yapılacak tebligatlar e-Devlet Kapısı üzerinden bildirim yapılması ve ilgili muhtarlıklarda on beş gün süre ile ilan edilmesi suretiyle yapılır. Bu şekilde yapılan tebligatlar 11/2/1959 tarihli ve 7201 sayılı Tebligat Kanunu hükümlerine göre yapılan tebligat yerine geçer.'' belirtilmektedir.</w:t>
      </w:r>
    </w:p>
    <w:p w:rsidR="00852885" w:rsidRPr="0082052A" w:rsidRDefault="00852885" w:rsidP="002378AD">
      <w:pPr>
        <w:spacing w:before="100" w:beforeAutospacing="1" w:after="100" w:afterAutospacing="1" w:line="240" w:lineRule="auto"/>
        <w:jc w:val="both"/>
        <w:rPr>
          <w:rFonts w:ascii="Calibri" w:eastAsia="Times New Roman" w:hAnsi="Calibri" w:cs="Calibri"/>
          <w:lang w:eastAsia="tr-TR"/>
        </w:rPr>
      </w:pPr>
      <w:r w:rsidRPr="0082052A">
        <w:rPr>
          <w:rFonts w:ascii="Calibri" w:eastAsia="Times New Roman" w:hAnsi="Calibri" w:cs="Calibri"/>
          <w:noProof/>
          <w:lang w:eastAsia="tr-TR"/>
        </w:rPr>
        <mc:AlternateContent>
          <mc:Choice Requires="wps">
            <w:drawing>
              <wp:inline distT="0" distB="0" distL="0" distR="0">
                <wp:extent cx="304800" cy="304800"/>
                <wp:effectExtent l="0" t="0" r="0" b="0"/>
                <wp:docPr id="3" name="Dikdörtgen 3" descr="/edys-web/images/blankTab.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w:pict>
              <v:rect w14:anchorId="6069EE1C" id="Dikdörtgen 3" o:spid="_x0000_s1026" alt="/edys-web/images/blankTab.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C1Wfnw1gIAAN8FAAAOAAAAAAAAAAAAAAAAAC4CAABkcnMvZTJvRG9j&#10;LnhtbFBLAQItABQABgAIAAAAIQBMoOks2AAAAAMBAAAPAAAAAAAAAAAAAAAAADAFAABkcnMvZG93&#10;bnJldi54bWxQSwUGAAAAAAQABADzAAAANQYAAAAA&#10;" filled="f" stroked="f">
                <o:lock v:ext="edit" aspectratio="t"/>
                <w10:anchorlock/>
              </v:rect>
            </w:pict>
          </mc:Fallback>
        </mc:AlternateContent>
      </w:r>
      <w:r w:rsidRPr="0082052A">
        <w:rPr>
          <w:rFonts w:ascii="Calibri" w:eastAsia="Times New Roman" w:hAnsi="Calibri" w:cs="Calibri"/>
          <w:lang w:eastAsia="tr-TR"/>
        </w:rPr>
        <w:t>Düzenlenecek tebligatın/tebligatların gönderilmesi için gerekli bilgiler arasında </w:t>
      </w:r>
      <w:proofErr w:type="spellStart"/>
      <w:r w:rsidRPr="0082052A">
        <w:rPr>
          <w:rFonts w:ascii="Calibri" w:eastAsia="Times New Roman" w:hAnsi="Calibri" w:cs="Calibri"/>
          <w:lang w:eastAsia="tr-TR"/>
        </w:rPr>
        <w:t>Mernis</w:t>
      </w:r>
      <w:proofErr w:type="spellEnd"/>
      <w:r w:rsidRPr="0082052A">
        <w:rPr>
          <w:rFonts w:ascii="Calibri" w:eastAsia="Times New Roman" w:hAnsi="Calibri" w:cs="Calibri"/>
          <w:lang w:eastAsia="tr-TR"/>
        </w:rPr>
        <w:t xml:space="preserve"> sisteminde </w:t>
      </w:r>
      <w:r w:rsidR="00725FBD" w:rsidRPr="0082052A">
        <w:rPr>
          <w:rFonts w:ascii="Calibri" w:eastAsia="Times New Roman" w:hAnsi="Calibri" w:cs="Calibri"/>
          <w:lang w:eastAsia="tr-TR"/>
        </w:rPr>
        <w:t xml:space="preserve">Mahitap SEÇKİN ve Zeynep KESKİNKILIÇ </w:t>
      </w:r>
      <w:r w:rsidRPr="0082052A">
        <w:rPr>
          <w:rFonts w:ascii="Calibri" w:eastAsia="Times New Roman" w:hAnsi="Calibri" w:cs="Calibri"/>
          <w:lang w:eastAsia="tr-TR"/>
        </w:rPr>
        <w:t>'a ait adres bilgisi bulunmadığından ilgili hak sahibi bahse konu tebligatın/tebligatların ilanen tebliğine karar verilmiştir.</w:t>
      </w:r>
    </w:p>
    <w:p w:rsidR="00852885" w:rsidRPr="0082052A" w:rsidRDefault="00852885" w:rsidP="009B2EAB">
      <w:pPr>
        <w:spacing w:before="100" w:beforeAutospacing="1" w:after="100" w:afterAutospacing="1" w:line="240" w:lineRule="auto"/>
        <w:ind w:firstLine="708"/>
        <w:jc w:val="both"/>
        <w:rPr>
          <w:rFonts w:ascii="Calibri" w:hAnsi="Calibri" w:cs="Calibri"/>
        </w:rPr>
        <w:sectPr w:rsidR="00852885" w:rsidRPr="0082052A" w:rsidSect="00852885">
          <w:footerReference w:type="default" r:id="rId6"/>
          <w:type w:val="continuous"/>
          <w:pgSz w:w="11906" w:h="16838"/>
          <w:pgMar w:top="1417" w:right="1417" w:bottom="1417" w:left="1417" w:header="708" w:footer="708" w:gutter="0"/>
          <w:cols w:space="708"/>
          <w:docGrid w:linePitch="360"/>
        </w:sectPr>
      </w:pPr>
      <w:r w:rsidRPr="0082052A">
        <w:rPr>
          <w:rFonts w:ascii="Calibri" w:hAnsi="Calibri" w:cs="Calibri"/>
        </w:rPr>
        <w:t xml:space="preserve">İş bu ilan, </w:t>
      </w:r>
      <w:r w:rsidRPr="0082052A">
        <w:rPr>
          <w:rFonts w:ascii="Calibri" w:hAnsi="Calibri" w:cs="Calibri"/>
          <w:b/>
        </w:rPr>
        <w:t xml:space="preserve">neşri tarihinden itibaren 15 gün boyunca ilan edilecek olup, adınıza düzenlenmiş olan </w:t>
      </w:r>
      <w:r w:rsidR="001B335D" w:rsidRPr="0082052A">
        <w:rPr>
          <w:rFonts w:ascii="Calibri" w:hAnsi="Calibri" w:cs="Calibri"/>
          <w:b/>
        </w:rPr>
        <w:t>yerinde dönüşüm işlemlerine</w:t>
      </w:r>
      <w:r w:rsidRPr="0082052A">
        <w:rPr>
          <w:rFonts w:ascii="Calibri" w:hAnsi="Calibri" w:cs="Calibri"/>
          <w:b/>
        </w:rPr>
        <w:t xml:space="preserve"> esas tebligatınızı </w:t>
      </w:r>
      <w:r w:rsidR="00725FBD" w:rsidRPr="0082052A">
        <w:rPr>
          <w:rFonts w:ascii="Calibri" w:hAnsi="Calibri" w:cs="Calibri"/>
          <w:b/>
        </w:rPr>
        <w:t>20</w:t>
      </w:r>
      <w:r w:rsidRPr="0082052A">
        <w:rPr>
          <w:rFonts w:ascii="Calibri" w:hAnsi="Calibri" w:cs="Calibri"/>
          <w:b/>
        </w:rPr>
        <w:t>.</w:t>
      </w:r>
      <w:r w:rsidR="001B335D" w:rsidRPr="0082052A">
        <w:rPr>
          <w:rFonts w:ascii="Calibri" w:hAnsi="Calibri" w:cs="Calibri"/>
          <w:b/>
        </w:rPr>
        <w:t>08</w:t>
      </w:r>
      <w:r w:rsidRPr="0082052A">
        <w:rPr>
          <w:rFonts w:ascii="Calibri" w:hAnsi="Calibri" w:cs="Calibri"/>
          <w:b/>
        </w:rPr>
        <w:t xml:space="preserve">.2024 tarihi ile </w:t>
      </w:r>
      <w:r w:rsidR="00725FBD" w:rsidRPr="0082052A">
        <w:rPr>
          <w:rFonts w:ascii="Calibri" w:hAnsi="Calibri" w:cs="Calibri"/>
          <w:b/>
        </w:rPr>
        <w:t>05.09</w:t>
      </w:r>
      <w:r w:rsidRPr="0082052A">
        <w:rPr>
          <w:rFonts w:ascii="Calibri" w:hAnsi="Calibri" w:cs="Calibri"/>
          <w:b/>
        </w:rPr>
        <w:t>.2024 tarihleri arasında Elazığ Kentsel Dönüşüm Müdürlüğü’nden almanız gerekmektedir.</w:t>
      </w:r>
      <w:r w:rsidRPr="0082052A">
        <w:rPr>
          <w:rFonts w:ascii="Calibri" w:hAnsi="Calibri" w:cs="Calibri"/>
        </w:rPr>
        <w:t xml:space="preserve"> Belirtilen süre içerisinde bahse konu tebligatlarını almayan hak sahiplerinin, tebligatları teslim almış sayılacakları ilanen tebliğ olunur.</w:t>
      </w:r>
    </w:p>
    <w:p w:rsidR="007947F2" w:rsidRPr="00BA71EC" w:rsidRDefault="007947F2" w:rsidP="00573761"/>
    <w:tbl>
      <w:tblPr>
        <w:tblpPr w:leftFromText="141" w:rightFromText="141" w:vertAnchor="page" w:horzAnchor="margin" w:tblpXSpec="center" w:tblpY="12121"/>
        <w:tblW w:w="11233" w:type="dxa"/>
        <w:tblLook w:val="04A0" w:firstRow="1" w:lastRow="0" w:firstColumn="1" w:lastColumn="0" w:noHBand="0" w:noVBand="1"/>
      </w:tblPr>
      <w:tblGrid>
        <w:gridCol w:w="704"/>
        <w:gridCol w:w="2126"/>
        <w:gridCol w:w="1430"/>
        <w:gridCol w:w="1122"/>
        <w:gridCol w:w="1559"/>
        <w:gridCol w:w="1843"/>
        <w:gridCol w:w="2449"/>
      </w:tblGrid>
      <w:tr w:rsidR="007947F2" w:rsidRPr="00BA71EC" w:rsidTr="007947F2">
        <w:trPr>
          <w:trHeight w:val="19"/>
        </w:trPr>
        <w:tc>
          <w:tcPr>
            <w:tcW w:w="11233"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7947F2" w:rsidRPr="00BA71EC" w:rsidRDefault="007947F2" w:rsidP="007947F2">
            <w:pPr>
              <w:spacing w:after="0" w:line="240" w:lineRule="auto"/>
              <w:jc w:val="center"/>
              <w:rPr>
                <w:rFonts w:ascii="Calibri" w:eastAsia="Times New Roman" w:hAnsi="Calibri" w:cs="Times New Roman"/>
                <w:color w:val="000000"/>
                <w:lang w:val="en-US"/>
              </w:rPr>
            </w:pPr>
            <w:r w:rsidRPr="00BA71EC">
              <w:rPr>
                <w:rFonts w:ascii="Calibri" w:eastAsia="Times New Roman" w:hAnsi="Calibri" w:cs="Times New Roman"/>
                <w:b/>
                <w:bCs/>
                <w:color w:val="000000"/>
                <w:lang w:val="en-US"/>
              </w:rPr>
              <w:t>İLANEN TEBLİGAT LİSTESİ</w:t>
            </w:r>
          </w:p>
        </w:tc>
      </w:tr>
      <w:tr w:rsidR="00892A40" w:rsidRPr="00BA71EC" w:rsidTr="00892A40">
        <w:trPr>
          <w:trHeight w:val="703"/>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892A40" w:rsidRPr="00BA71EC" w:rsidRDefault="00892A40" w:rsidP="007947F2">
            <w:pPr>
              <w:spacing w:after="0" w:line="240" w:lineRule="auto"/>
              <w:jc w:val="center"/>
              <w:rPr>
                <w:rFonts w:ascii="Calibri" w:eastAsia="Times New Roman" w:hAnsi="Calibri" w:cs="Times New Roman"/>
                <w:b/>
                <w:bCs/>
                <w:color w:val="000000"/>
                <w:lang w:val="en-US"/>
              </w:rPr>
            </w:pPr>
            <w:r w:rsidRPr="00BA71EC">
              <w:rPr>
                <w:rFonts w:ascii="Calibri" w:eastAsia="Times New Roman" w:hAnsi="Calibri" w:cs="Times New Roman"/>
                <w:b/>
                <w:bCs/>
                <w:color w:val="000000"/>
                <w:lang w:val="en-US"/>
              </w:rPr>
              <w:t>SIRA NO</w:t>
            </w:r>
          </w:p>
        </w:tc>
        <w:tc>
          <w:tcPr>
            <w:tcW w:w="2126" w:type="dxa"/>
            <w:tcBorders>
              <w:top w:val="nil"/>
              <w:left w:val="nil"/>
              <w:bottom w:val="single" w:sz="4" w:space="0" w:color="auto"/>
              <w:right w:val="single" w:sz="4" w:space="0" w:color="auto"/>
            </w:tcBorders>
            <w:shd w:val="clear" w:color="auto" w:fill="auto"/>
            <w:noWrap/>
            <w:vAlign w:val="center"/>
            <w:hideMark/>
          </w:tcPr>
          <w:p w:rsidR="00892A40" w:rsidRPr="00BA71EC" w:rsidRDefault="00892A40" w:rsidP="007947F2">
            <w:pPr>
              <w:spacing w:after="0" w:line="240" w:lineRule="auto"/>
              <w:jc w:val="center"/>
              <w:rPr>
                <w:rFonts w:ascii="Calibri" w:eastAsia="Times New Roman" w:hAnsi="Calibri" w:cs="Times New Roman"/>
                <w:b/>
                <w:bCs/>
                <w:color w:val="000000"/>
                <w:lang w:val="en-US"/>
              </w:rPr>
            </w:pPr>
            <w:r w:rsidRPr="00BA71EC">
              <w:rPr>
                <w:rFonts w:ascii="Calibri" w:eastAsia="Times New Roman" w:hAnsi="Calibri" w:cs="Times New Roman"/>
                <w:b/>
                <w:bCs/>
                <w:color w:val="000000"/>
                <w:lang w:val="en-US"/>
              </w:rPr>
              <w:t>ADI SOYADI</w:t>
            </w:r>
          </w:p>
        </w:tc>
        <w:tc>
          <w:tcPr>
            <w:tcW w:w="1430" w:type="dxa"/>
            <w:tcBorders>
              <w:top w:val="nil"/>
              <w:left w:val="nil"/>
              <w:bottom w:val="single" w:sz="4" w:space="0" w:color="auto"/>
              <w:right w:val="single" w:sz="4" w:space="0" w:color="auto"/>
            </w:tcBorders>
            <w:shd w:val="clear" w:color="auto" w:fill="auto"/>
            <w:noWrap/>
            <w:vAlign w:val="center"/>
            <w:hideMark/>
          </w:tcPr>
          <w:p w:rsidR="00892A40" w:rsidRPr="00BA71EC" w:rsidRDefault="00892A40" w:rsidP="007947F2">
            <w:pPr>
              <w:spacing w:after="0" w:line="240" w:lineRule="auto"/>
              <w:jc w:val="center"/>
              <w:rPr>
                <w:rFonts w:ascii="Calibri" w:eastAsia="Times New Roman" w:hAnsi="Calibri" w:cs="Times New Roman"/>
                <w:b/>
                <w:bCs/>
                <w:color w:val="000000"/>
                <w:lang w:val="en-US"/>
              </w:rPr>
            </w:pPr>
            <w:r w:rsidRPr="00BA71EC">
              <w:rPr>
                <w:rFonts w:ascii="Calibri" w:eastAsia="Times New Roman" w:hAnsi="Calibri" w:cs="Times New Roman"/>
                <w:b/>
                <w:bCs/>
                <w:color w:val="000000"/>
                <w:lang w:val="en-US"/>
              </w:rPr>
              <w:t>TC KİMLİK NO</w:t>
            </w:r>
          </w:p>
        </w:tc>
        <w:tc>
          <w:tcPr>
            <w:tcW w:w="1122" w:type="dxa"/>
            <w:tcBorders>
              <w:top w:val="nil"/>
              <w:left w:val="nil"/>
              <w:bottom w:val="single" w:sz="4" w:space="0" w:color="auto"/>
              <w:right w:val="single" w:sz="4" w:space="0" w:color="auto"/>
            </w:tcBorders>
            <w:shd w:val="clear" w:color="auto" w:fill="auto"/>
            <w:noWrap/>
            <w:vAlign w:val="center"/>
            <w:hideMark/>
          </w:tcPr>
          <w:p w:rsidR="00892A40" w:rsidRPr="00BA71EC" w:rsidRDefault="00892A40" w:rsidP="007947F2">
            <w:pPr>
              <w:spacing w:after="0" w:line="240" w:lineRule="auto"/>
              <w:ind w:left="-99"/>
              <w:jc w:val="center"/>
              <w:rPr>
                <w:rFonts w:ascii="Calibri" w:eastAsia="Times New Roman" w:hAnsi="Calibri" w:cs="Times New Roman"/>
                <w:b/>
                <w:bCs/>
                <w:color w:val="000000"/>
                <w:lang w:val="en-US"/>
              </w:rPr>
            </w:pPr>
            <w:r w:rsidRPr="00BA71EC">
              <w:rPr>
                <w:rFonts w:ascii="Calibri" w:eastAsia="Times New Roman" w:hAnsi="Calibri" w:cs="Times New Roman"/>
                <w:b/>
                <w:bCs/>
                <w:color w:val="000000"/>
                <w:lang w:val="en-US"/>
              </w:rPr>
              <w:t>ADA</w:t>
            </w:r>
          </w:p>
        </w:tc>
        <w:tc>
          <w:tcPr>
            <w:tcW w:w="1559" w:type="dxa"/>
            <w:tcBorders>
              <w:top w:val="nil"/>
              <w:left w:val="nil"/>
              <w:bottom w:val="single" w:sz="4" w:space="0" w:color="auto"/>
              <w:right w:val="single" w:sz="4" w:space="0" w:color="auto"/>
            </w:tcBorders>
            <w:shd w:val="clear" w:color="auto" w:fill="auto"/>
            <w:noWrap/>
            <w:vAlign w:val="center"/>
            <w:hideMark/>
          </w:tcPr>
          <w:p w:rsidR="00892A40" w:rsidRPr="00BA71EC" w:rsidRDefault="00892A40" w:rsidP="007947F2">
            <w:pPr>
              <w:spacing w:after="0" w:line="240" w:lineRule="auto"/>
              <w:ind w:left="-99"/>
              <w:jc w:val="center"/>
              <w:rPr>
                <w:rFonts w:ascii="Calibri" w:eastAsia="Times New Roman" w:hAnsi="Calibri" w:cs="Times New Roman"/>
                <w:b/>
                <w:bCs/>
                <w:color w:val="000000"/>
                <w:lang w:val="en-US"/>
              </w:rPr>
            </w:pPr>
            <w:r w:rsidRPr="00BA71EC">
              <w:rPr>
                <w:rFonts w:ascii="Calibri" w:eastAsia="Times New Roman" w:hAnsi="Calibri" w:cs="Times New Roman"/>
                <w:b/>
                <w:bCs/>
                <w:color w:val="000000"/>
                <w:lang w:val="en-US"/>
              </w:rPr>
              <w:t xml:space="preserve">PARSEL </w:t>
            </w:r>
          </w:p>
        </w:tc>
        <w:tc>
          <w:tcPr>
            <w:tcW w:w="1843" w:type="dxa"/>
            <w:tcBorders>
              <w:top w:val="nil"/>
              <w:left w:val="nil"/>
              <w:bottom w:val="single" w:sz="4" w:space="0" w:color="auto"/>
              <w:right w:val="single" w:sz="4" w:space="0" w:color="auto"/>
            </w:tcBorders>
            <w:shd w:val="clear" w:color="auto" w:fill="auto"/>
            <w:noWrap/>
            <w:vAlign w:val="center"/>
          </w:tcPr>
          <w:p w:rsidR="00892A40" w:rsidRPr="00BA71EC" w:rsidRDefault="00892A40" w:rsidP="007947F2">
            <w:pPr>
              <w:spacing w:after="0" w:line="240" w:lineRule="auto"/>
              <w:ind w:left="-108"/>
              <w:jc w:val="center"/>
              <w:rPr>
                <w:rFonts w:ascii="Calibri" w:eastAsia="Times New Roman" w:hAnsi="Calibri" w:cs="Times New Roman"/>
                <w:b/>
                <w:bCs/>
                <w:color w:val="000000"/>
                <w:lang w:val="en-US"/>
              </w:rPr>
            </w:pPr>
            <w:r w:rsidRPr="00BA71EC">
              <w:rPr>
                <w:rFonts w:ascii="Calibri" w:eastAsia="Times New Roman" w:hAnsi="Calibri" w:cs="Times New Roman"/>
                <w:b/>
                <w:bCs/>
                <w:color w:val="000000"/>
                <w:lang w:val="en-US"/>
              </w:rPr>
              <w:t>SON DURUM</w:t>
            </w:r>
          </w:p>
        </w:tc>
        <w:tc>
          <w:tcPr>
            <w:tcW w:w="2449" w:type="dxa"/>
            <w:tcBorders>
              <w:top w:val="nil"/>
              <w:left w:val="nil"/>
              <w:bottom w:val="single" w:sz="4" w:space="0" w:color="auto"/>
              <w:right w:val="single" w:sz="4" w:space="0" w:color="auto"/>
            </w:tcBorders>
            <w:shd w:val="clear" w:color="auto" w:fill="auto"/>
            <w:noWrap/>
            <w:vAlign w:val="center"/>
            <w:hideMark/>
          </w:tcPr>
          <w:p w:rsidR="00892A40" w:rsidRPr="00BA71EC" w:rsidRDefault="00892A40" w:rsidP="007947F2">
            <w:pPr>
              <w:spacing w:after="0" w:line="240" w:lineRule="auto"/>
              <w:ind w:left="-116"/>
              <w:jc w:val="center"/>
              <w:rPr>
                <w:rFonts w:ascii="Calibri" w:eastAsia="Times New Roman" w:hAnsi="Calibri" w:cs="Times New Roman"/>
                <w:b/>
                <w:bCs/>
                <w:color w:val="000000"/>
                <w:lang w:val="en-US"/>
              </w:rPr>
            </w:pPr>
            <w:r w:rsidRPr="00BA71EC">
              <w:rPr>
                <w:rFonts w:ascii="Calibri" w:eastAsia="Times New Roman" w:hAnsi="Calibri" w:cs="Times New Roman"/>
                <w:b/>
                <w:bCs/>
                <w:color w:val="000000"/>
                <w:lang w:val="en-US"/>
              </w:rPr>
              <w:t>TAŞINMAZIN BULUNDUĞU MAHALLE/KÖY</w:t>
            </w:r>
          </w:p>
        </w:tc>
      </w:tr>
      <w:tr w:rsidR="0005338F" w:rsidRPr="00BA71EC" w:rsidTr="00892A40">
        <w:trPr>
          <w:trHeight w:val="703"/>
        </w:trPr>
        <w:tc>
          <w:tcPr>
            <w:tcW w:w="704" w:type="dxa"/>
            <w:tcBorders>
              <w:top w:val="nil"/>
              <w:left w:val="single" w:sz="4" w:space="0" w:color="auto"/>
              <w:bottom w:val="single" w:sz="4" w:space="0" w:color="auto"/>
              <w:right w:val="single" w:sz="4" w:space="0" w:color="auto"/>
            </w:tcBorders>
            <w:shd w:val="clear" w:color="auto" w:fill="auto"/>
            <w:noWrap/>
            <w:vAlign w:val="center"/>
          </w:tcPr>
          <w:p w:rsidR="0005338F" w:rsidRPr="00BA71EC" w:rsidRDefault="0005338F" w:rsidP="0005338F">
            <w:pPr>
              <w:spacing w:after="0" w:line="240" w:lineRule="auto"/>
              <w:jc w:val="center"/>
              <w:rPr>
                <w:rFonts w:ascii="Calibri" w:eastAsia="Times New Roman" w:hAnsi="Calibri" w:cs="Times New Roman"/>
                <w:color w:val="000000"/>
                <w:lang w:val="en-US"/>
              </w:rPr>
            </w:pPr>
            <w:r w:rsidRPr="00BA71EC">
              <w:rPr>
                <w:rFonts w:ascii="Calibri" w:eastAsia="Times New Roman" w:hAnsi="Calibri" w:cs="Times New Roman"/>
                <w:color w:val="000000"/>
                <w:lang w:val="en-US"/>
              </w:rPr>
              <w:t>1</w:t>
            </w:r>
          </w:p>
        </w:tc>
        <w:tc>
          <w:tcPr>
            <w:tcW w:w="2126" w:type="dxa"/>
            <w:tcBorders>
              <w:top w:val="nil"/>
              <w:left w:val="nil"/>
              <w:bottom w:val="single" w:sz="4" w:space="0" w:color="auto"/>
              <w:right w:val="single" w:sz="4" w:space="0" w:color="auto"/>
            </w:tcBorders>
            <w:shd w:val="clear" w:color="auto" w:fill="auto"/>
            <w:noWrap/>
            <w:vAlign w:val="center"/>
          </w:tcPr>
          <w:p w:rsidR="0005338F" w:rsidRPr="00BA71EC" w:rsidRDefault="0005338F" w:rsidP="0005338F">
            <w:pPr>
              <w:spacing w:after="0" w:line="240" w:lineRule="auto"/>
            </w:pPr>
            <w:r w:rsidRPr="00BA71EC">
              <w:t>MAHİTAP SEÇKİN</w:t>
            </w:r>
          </w:p>
        </w:tc>
        <w:tc>
          <w:tcPr>
            <w:tcW w:w="1430" w:type="dxa"/>
            <w:tcBorders>
              <w:top w:val="nil"/>
              <w:left w:val="nil"/>
              <w:bottom w:val="single" w:sz="4" w:space="0" w:color="auto"/>
              <w:right w:val="single" w:sz="4" w:space="0" w:color="auto"/>
            </w:tcBorders>
            <w:shd w:val="clear" w:color="auto" w:fill="auto"/>
            <w:noWrap/>
            <w:vAlign w:val="center"/>
          </w:tcPr>
          <w:p w:rsidR="0005338F" w:rsidRPr="00BA71EC" w:rsidRDefault="0005338F" w:rsidP="0005338F">
            <w:pPr>
              <w:spacing w:after="0" w:line="240" w:lineRule="auto"/>
              <w:jc w:val="center"/>
            </w:pPr>
            <w:r w:rsidRPr="00BA71EC">
              <w:t>39*******54</w:t>
            </w:r>
          </w:p>
        </w:tc>
        <w:tc>
          <w:tcPr>
            <w:tcW w:w="1122" w:type="dxa"/>
            <w:tcBorders>
              <w:top w:val="nil"/>
              <w:left w:val="nil"/>
              <w:bottom w:val="single" w:sz="4" w:space="0" w:color="auto"/>
              <w:right w:val="single" w:sz="4" w:space="0" w:color="auto"/>
            </w:tcBorders>
            <w:shd w:val="clear" w:color="auto" w:fill="auto"/>
            <w:noWrap/>
            <w:vAlign w:val="center"/>
          </w:tcPr>
          <w:p w:rsidR="0005338F" w:rsidRPr="00BA71EC" w:rsidRDefault="0005338F" w:rsidP="0005338F">
            <w:pPr>
              <w:spacing w:after="0" w:line="240" w:lineRule="auto"/>
              <w:jc w:val="center"/>
            </w:pPr>
            <w:r w:rsidRPr="00BA71EC">
              <w:t>115</w:t>
            </w:r>
          </w:p>
        </w:tc>
        <w:tc>
          <w:tcPr>
            <w:tcW w:w="1559" w:type="dxa"/>
            <w:tcBorders>
              <w:top w:val="nil"/>
              <w:left w:val="nil"/>
              <w:bottom w:val="single" w:sz="4" w:space="0" w:color="auto"/>
              <w:right w:val="single" w:sz="4" w:space="0" w:color="auto"/>
            </w:tcBorders>
            <w:shd w:val="clear" w:color="auto" w:fill="auto"/>
            <w:noWrap/>
            <w:vAlign w:val="center"/>
          </w:tcPr>
          <w:p w:rsidR="0005338F" w:rsidRPr="00BA71EC" w:rsidRDefault="0005338F" w:rsidP="0005338F">
            <w:pPr>
              <w:spacing w:after="0" w:line="240" w:lineRule="auto"/>
              <w:jc w:val="center"/>
            </w:pPr>
            <w:r w:rsidRPr="00BA71EC">
              <w:t>21</w:t>
            </w:r>
          </w:p>
        </w:tc>
        <w:tc>
          <w:tcPr>
            <w:tcW w:w="1843" w:type="dxa"/>
            <w:tcBorders>
              <w:top w:val="nil"/>
              <w:left w:val="nil"/>
              <w:bottom w:val="single" w:sz="4" w:space="0" w:color="auto"/>
              <w:right w:val="single" w:sz="4" w:space="0" w:color="auto"/>
            </w:tcBorders>
            <w:shd w:val="clear" w:color="auto" w:fill="auto"/>
            <w:noWrap/>
            <w:vAlign w:val="center"/>
          </w:tcPr>
          <w:p w:rsidR="0005338F" w:rsidRPr="00BA71EC" w:rsidRDefault="0005338F" w:rsidP="0005338F">
            <w:pPr>
              <w:spacing w:after="0" w:line="240" w:lineRule="auto"/>
              <w:jc w:val="center"/>
            </w:pPr>
            <w:r w:rsidRPr="00BA71EC">
              <w:t>İLANEN TEBLİGAT</w:t>
            </w:r>
          </w:p>
        </w:tc>
        <w:tc>
          <w:tcPr>
            <w:tcW w:w="2449" w:type="dxa"/>
            <w:tcBorders>
              <w:top w:val="nil"/>
              <w:left w:val="nil"/>
              <w:bottom w:val="single" w:sz="4" w:space="0" w:color="auto"/>
              <w:right w:val="single" w:sz="4" w:space="0" w:color="auto"/>
            </w:tcBorders>
            <w:shd w:val="clear" w:color="auto" w:fill="auto"/>
            <w:noWrap/>
            <w:vAlign w:val="center"/>
          </w:tcPr>
          <w:p w:rsidR="0005338F" w:rsidRPr="00BA71EC" w:rsidRDefault="0005338F" w:rsidP="0005338F">
            <w:pPr>
              <w:spacing w:after="0" w:line="240" w:lineRule="auto"/>
              <w:jc w:val="center"/>
            </w:pPr>
            <w:r w:rsidRPr="00BA71EC">
              <w:t>İZZET PAŞA MAHALLESİ</w:t>
            </w:r>
          </w:p>
          <w:p w:rsidR="0005338F" w:rsidRPr="00BA71EC" w:rsidRDefault="0005338F" w:rsidP="0005338F">
            <w:pPr>
              <w:spacing w:after="0" w:line="240" w:lineRule="auto"/>
              <w:jc w:val="center"/>
            </w:pPr>
            <w:r w:rsidRPr="00BA71EC">
              <w:t>(MERKEZ)</w:t>
            </w:r>
          </w:p>
        </w:tc>
      </w:tr>
      <w:tr w:rsidR="0005338F" w:rsidRPr="00BA71EC" w:rsidTr="00892A40">
        <w:trPr>
          <w:trHeight w:val="4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5338F" w:rsidRPr="00BA71EC" w:rsidRDefault="0005338F" w:rsidP="0005338F">
            <w:pPr>
              <w:spacing w:after="0" w:line="240" w:lineRule="auto"/>
              <w:jc w:val="center"/>
              <w:rPr>
                <w:rFonts w:ascii="Calibri" w:eastAsia="Times New Roman" w:hAnsi="Calibri" w:cs="Times New Roman"/>
                <w:color w:val="000000"/>
                <w:lang w:val="en-US"/>
              </w:rPr>
            </w:pPr>
            <w:r w:rsidRPr="00BA71EC">
              <w:rPr>
                <w:rFonts w:ascii="Calibri" w:eastAsia="Times New Roman" w:hAnsi="Calibri" w:cs="Times New Roman"/>
                <w:color w:val="000000"/>
                <w:lang w:val="en-US"/>
              </w:rPr>
              <w:t>2</w:t>
            </w:r>
          </w:p>
        </w:tc>
        <w:tc>
          <w:tcPr>
            <w:tcW w:w="2126" w:type="dxa"/>
            <w:tcBorders>
              <w:top w:val="nil"/>
              <w:left w:val="nil"/>
              <w:bottom w:val="single" w:sz="4" w:space="0" w:color="auto"/>
              <w:right w:val="single" w:sz="4" w:space="0" w:color="auto"/>
            </w:tcBorders>
            <w:shd w:val="clear" w:color="auto" w:fill="auto"/>
            <w:noWrap/>
            <w:vAlign w:val="center"/>
            <w:hideMark/>
          </w:tcPr>
          <w:p w:rsidR="0005338F" w:rsidRPr="00BA71EC" w:rsidRDefault="0005338F" w:rsidP="0005338F">
            <w:pPr>
              <w:spacing w:after="0" w:line="240" w:lineRule="auto"/>
            </w:pPr>
            <w:r w:rsidRPr="00BA71EC">
              <w:t>ZEYNEP KESKİNKILIÇ</w:t>
            </w:r>
          </w:p>
        </w:tc>
        <w:tc>
          <w:tcPr>
            <w:tcW w:w="1430" w:type="dxa"/>
            <w:tcBorders>
              <w:top w:val="nil"/>
              <w:left w:val="nil"/>
              <w:bottom w:val="single" w:sz="4" w:space="0" w:color="auto"/>
              <w:right w:val="single" w:sz="4" w:space="0" w:color="auto"/>
            </w:tcBorders>
            <w:shd w:val="clear" w:color="auto" w:fill="auto"/>
            <w:noWrap/>
            <w:vAlign w:val="center"/>
            <w:hideMark/>
          </w:tcPr>
          <w:p w:rsidR="0005338F" w:rsidRPr="00BA71EC" w:rsidRDefault="0005338F" w:rsidP="0005338F">
            <w:pPr>
              <w:spacing w:after="0" w:line="240" w:lineRule="auto"/>
            </w:pPr>
            <w:r w:rsidRPr="00BA71EC">
              <w:t>35*******32</w:t>
            </w:r>
          </w:p>
        </w:tc>
        <w:tc>
          <w:tcPr>
            <w:tcW w:w="1122" w:type="dxa"/>
            <w:tcBorders>
              <w:top w:val="nil"/>
              <w:left w:val="nil"/>
              <w:bottom w:val="single" w:sz="4" w:space="0" w:color="auto"/>
              <w:right w:val="single" w:sz="4" w:space="0" w:color="auto"/>
            </w:tcBorders>
            <w:shd w:val="clear" w:color="auto" w:fill="auto"/>
            <w:noWrap/>
            <w:vAlign w:val="center"/>
            <w:hideMark/>
          </w:tcPr>
          <w:p w:rsidR="0005338F" w:rsidRPr="00BA71EC" w:rsidRDefault="0005338F" w:rsidP="0005338F">
            <w:pPr>
              <w:spacing w:after="0" w:line="240" w:lineRule="auto"/>
              <w:jc w:val="center"/>
            </w:pPr>
            <w:r w:rsidRPr="00BA71EC">
              <w:t>115</w:t>
            </w:r>
          </w:p>
        </w:tc>
        <w:tc>
          <w:tcPr>
            <w:tcW w:w="1559" w:type="dxa"/>
            <w:tcBorders>
              <w:top w:val="nil"/>
              <w:left w:val="nil"/>
              <w:bottom w:val="single" w:sz="4" w:space="0" w:color="auto"/>
              <w:right w:val="single" w:sz="4" w:space="0" w:color="auto"/>
            </w:tcBorders>
            <w:shd w:val="clear" w:color="auto" w:fill="auto"/>
            <w:noWrap/>
            <w:vAlign w:val="center"/>
            <w:hideMark/>
          </w:tcPr>
          <w:p w:rsidR="0005338F" w:rsidRPr="00BA71EC" w:rsidRDefault="0005338F" w:rsidP="0005338F">
            <w:pPr>
              <w:spacing w:after="0" w:line="240" w:lineRule="auto"/>
              <w:jc w:val="center"/>
            </w:pPr>
            <w:r w:rsidRPr="00BA71EC">
              <w:t>21</w:t>
            </w:r>
          </w:p>
        </w:tc>
        <w:tc>
          <w:tcPr>
            <w:tcW w:w="1843" w:type="dxa"/>
            <w:tcBorders>
              <w:top w:val="nil"/>
              <w:left w:val="nil"/>
              <w:bottom w:val="single" w:sz="4" w:space="0" w:color="auto"/>
              <w:right w:val="single" w:sz="4" w:space="0" w:color="auto"/>
            </w:tcBorders>
            <w:shd w:val="clear" w:color="auto" w:fill="auto"/>
            <w:noWrap/>
            <w:vAlign w:val="center"/>
          </w:tcPr>
          <w:p w:rsidR="0005338F" w:rsidRPr="00BA71EC" w:rsidRDefault="0005338F" w:rsidP="0005338F">
            <w:pPr>
              <w:spacing w:after="0" w:line="240" w:lineRule="auto"/>
              <w:jc w:val="center"/>
            </w:pPr>
            <w:r w:rsidRPr="00BA71EC">
              <w:t>İLANEN TEBLİGAT</w:t>
            </w:r>
          </w:p>
        </w:tc>
        <w:tc>
          <w:tcPr>
            <w:tcW w:w="2449" w:type="dxa"/>
            <w:tcBorders>
              <w:top w:val="nil"/>
              <w:left w:val="nil"/>
              <w:bottom w:val="single" w:sz="4" w:space="0" w:color="auto"/>
              <w:right w:val="single" w:sz="4" w:space="0" w:color="auto"/>
            </w:tcBorders>
            <w:shd w:val="clear" w:color="auto" w:fill="auto"/>
            <w:noWrap/>
            <w:vAlign w:val="center"/>
            <w:hideMark/>
          </w:tcPr>
          <w:p w:rsidR="0005338F" w:rsidRPr="00BA71EC" w:rsidRDefault="0005338F" w:rsidP="0005338F">
            <w:pPr>
              <w:spacing w:after="0" w:line="240" w:lineRule="auto"/>
              <w:jc w:val="center"/>
            </w:pPr>
            <w:r w:rsidRPr="00BA71EC">
              <w:t>İZZET PAŞA MAHALLESİ</w:t>
            </w:r>
          </w:p>
          <w:p w:rsidR="0005338F" w:rsidRPr="00BA71EC" w:rsidRDefault="0005338F" w:rsidP="0005338F">
            <w:pPr>
              <w:spacing w:after="0" w:line="240" w:lineRule="auto"/>
              <w:jc w:val="center"/>
            </w:pPr>
            <w:r w:rsidRPr="00BA71EC">
              <w:t>(MERKEZ)</w:t>
            </w:r>
          </w:p>
        </w:tc>
      </w:tr>
    </w:tbl>
    <w:p w:rsidR="008964ED" w:rsidRPr="00BA71EC" w:rsidRDefault="008964ED" w:rsidP="00BA71EC">
      <w:pPr>
        <w:pStyle w:val="NormalWeb"/>
        <w:jc w:val="both"/>
        <w:rPr>
          <w:sz w:val="22"/>
          <w:szCs w:val="22"/>
        </w:rPr>
      </w:pPr>
    </w:p>
    <w:sectPr w:rsidR="008964ED" w:rsidRPr="00BA71EC" w:rsidSect="00A61A11">
      <w:footerReference w:type="default" r:id="rId7"/>
      <w:type w:val="continuous"/>
      <w:pgSz w:w="11906" w:h="16838"/>
      <w:pgMar w:top="567" w:right="244" w:bottom="567" w:left="23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37E" w:rsidRDefault="00DB637E" w:rsidP="008964ED">
      <w:pPr>
        <w:spacing w:after="0" w:line="240" w:lineRule="auto"/>
      </w:pPr>
      <w:r>
        <w:separator/>
      </w:r>
    </w:p>
  </w:endnote>
  <w:endnote w:type="continuationSeparator" w:id="0">
    <w:p w:rsidR="00DB637E" w:rsidRDefault="00DB637E" w:rsidP="00896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878713"/>
      <w:docPartObj>
        <w:docPartGallery w:val="Page Numbers (Bottom of Page)"/>
        <w:docPartUnique/>
      </w:docPartObj>
    </w:sdtPr>
    <w:sdtEndPr/>
    <w:sdtContent>
      <w:sdt>
        <w:sdtPr>
          <w:id w:val="894323277"/>
          <w:docPartObj>
            <w:docPartGallery w:val="Page Numbers (Top of Page)"/>
            <w:docPartUnique/>
          </w:docPartObj>
        </w:sdtPr>
        <w:sdtEndPr/>
        <w:sdtContent>
          <w:p w:rsidR="00852885" w:rsidRDefault="00852885">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82052A">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82052A">
              <w:rPr>
                <w:b/>
                <w:bCs/>
                <w:noProof/>
              </w:rPr>
              <w:t>1</w:t>
            </w:r>
            <w:r>
              <w:rPr>
                <w:b/>
                <w:bCs/>
                <w:sz w:val="24"/>
                <w:szCs w:val="24"/>
              </w:rPr>
              <w:fldChar w:fldCharType="end"/>
            </w:r>
          </w:p>
        </w:sdtContent>
      </w:sdt>
    </w:sdtContent>
  </w:sdt>
  <w:p w:rsidR="00852885" w:rsidRDefault="00852885">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0696171"/>
      <w:docPartObj>
        <w:docPartGallery w:val="Page Numbers (Bottom of Page)"/>
        <w:docPartUnique/>
      </w:docPartObj>
    </w:sdtPr>
    <w:sdtEndPr/>
    <w:sdtContent>
      <w:sdt>
        <w:sdtPr>
          <w:id w:val="1728636285"/>
          <w:docPartObj>
            <w:docPartGallery w:val="Page Numbers (Top of Page)"/>
            <w:docPartUnique/>
          </w:docPartObj>
        </w:sdtPr>
        <w:sdtEndPr/>
        <w:sdtContent>
          <w:p w:rsidR="00566A46" w:rsidRDefault="00566A46">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82052A">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82052A">
              <w:rPr>
                <w:b/>
                <w:bCs/>
                <w:noProof/>
              </w:rPr>
              <w:t>1</w:t>
            </w:r>
            <w:r>
              <w:rPr>
                <w:b/>
                <w:bCs/>
                <w:sz w:val="24"/>
                <w:szCs w:val="24"/>
              </w:rPr>
              <w:fldChar w:fldCharType="end"/>
            </w:r>
          </w:p>
        </w:sdtContent>
      </w:sdt>
    </w:sdtContent>
  </w:sdt>
  <w:p w:rsidR="00566A46" w:rsidRDefault="00566A4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37E" w:rsidRDefault="00DB637E" w:rsidP="008964ED">
      <w:pPr>
        <w:spacing w:after="0" w:line="240" w:lineRule="auto"/>
      </w:pPr>
      <w:r>
        <w:separator/>
      </w:r>
    </w:p>
  </w:footnote>
  <w:footnote w:type="continuationSeparator" w:id="0">
    <w:p w:rsidR="00DB637E" w:rsidRDefault="00DB637E" w:rsidP="008964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CA4"/>
    <w:rsid w:val="000165D9"/>
    <w:rsid w:val="0005338F"/>
    <w:rsid w:val="0006118C"/>
    <w:rsid w:val="000C34C2"/>
    <w:rsid w:val="000F3726"/>
    <w:rsid w:val="0012741C"/>
    <w:rsid w:val="001519E9"/>
    <w:rsid w:val="00177E55"/>
    <w:rsid w:val="001B335D"/>
    <w:rsid w:val="00201CA4"/>
    <w:rsid w:val="00230FF8"/>
    <w:rsid w:val="002378AD"/>
    <w:rsid w:val="00245F8A"/>
    <w:rsid w:val="00253485"/>
    <w:rsid w:val="00257791"/>
    <w:rsid w:val="00263C68"/>
    <w:rsid w:val="002C720A"/>
    <w:rsid w:val="002D498D"/>
    <w:rsid w:val="00301411"/>
    <w:rsid w:val="00387D46"/>
    <w:rsid w:val="00387FA5"/>
    <w:rsid w:val="00396B9D"/>
    <w:rsid w:val="00396F21"/>
    <w:rsid w:val="00447D4B"/>
    <w:rsid w:val="004513AA"/>
    <w:rsid w:val="0045431D"/>
    <w:rsid w:val="00466C15"/>
    <w:rsid w:val="0049537E"/>
    <w:rsid w:val="004A5345"/>
    <w:rsid w:val="00566A46"/>
    <w:rsid w:val="00572774"/>
    <w:rsid w:val="00573761"/>
    <w:rsid w:val="005802C3"/>
    <w:rsid w:val="00590245"/>
    <w:rsid w:val="005A0074"/>
    <w:rsid w:val="005B020F"/>
    <w:rsid w:val="00600045"/>
    <w:rsid w:val="00627ECA"/>
    <w:rsid w:val="006408A5"/>
    <w:rsid w:val="00647302"/>
    <w:rsid w:val="006473C1"/>
    <w:rsid w:val="00666202"/>
    <w:rsid w:val="0069714A"/>
    <w:rsid w:val="0070213F"/>
    <w:rsid w:val="00725FBD"/>
    <w:rsid w:val="0072670E"/>
    <w:rsid w:val="00732B6B"/>
    <w:rsid w:val="00771971"/>
    <w:rsid w:val="00772309"/>
    <w:rsid w:val="00777B53"/>
    <w:rsid w:val="007947F2"/>
    <w:rsid w:val="007E2400"/>
    <w:rsid w:val="007E6D17"/>
    <w:rsid w:val="00805EAF"/>
    <w:rsid w:val="0082052A"/>
    <w:rsid w:val="00840A68"/>
    <w:rsid w:val="00852885"/>
    <w:rsid w:val="00865D80"/>
    <w:rsid w:val="0086689F"/>
    <w:rsid w:val="00892A40"/>
    <w:rsid w:val="008964ED"/>
    <w:rsid w:val="008D4880"/>
    <w:rsid w:val="008D70C1"/>
    <w:rsid w:val="008E1534"/>
    <w:rsid w:val="008E60BA"/>
    <w:rsid w:val="00951050"/>
    <w:rsid w:val="00962CBD"/>
    <w:rsid w:val="0096421F"/>
    <w:rsid w:val="0097322E"/>
    <w:rsid w:val="00974EB8"/>
    <w:rsid w:val="00985BC3"/>
    <w:rsid w:val="00996371"/>
    <w:rsid w:val="009B2EAB"/>
    <w:rsid w:val="009B7FC2"/>
    <w:rsid w:val="00A06A29"/>
    <w:rsid w:val="00A36C3E"/>
    <w:rsid w:val="00A432EC"/>
    <w:rsid w:val="00A61A11"/>
    <w:rsid w:val="00A65491"/>
    <w:rsid w:val="00A7098F"/>
    <w:rsid w:val="00A71DC7"/>
    <w:rsid w:val="00A917C0"/>
    <w:rsid w:val="00AB4D9E"/>
    <w:rsid w:val="00AD05FD"/>
    <w:rsid w:val="00AF19C8"/>
    <w:rsid w:val="00B00A08"/>
    <w:rsid w:val="00B93D4E"/>
    <w:rsid w:val="00BA71EC"/>
    <w:rsid w:val="00BB154F"/>
    <w:rsid w:val="00BD4A8B"/>
    <w:rsid w:val="00BF4C5A"/>
    <w:rsid w:val="00BF6A92"/>
    <w:rsid w:val="00C90B4E"/>
    <w:rsid w:val="00CA0119"/>
    <w:rsid w:val="00CB4088"/>
    <w:rsid w:val="00CB4CA5"/>
    <w:rsid w:val="00CC7D95"/>
    <w:rsid w:val="00CF0BB5"/>
    <w:rsid w:val="00D46885"/>
    <w:rsid w:val="00D55E19"/>
    <w:rsid w:val="00D66971"/>
    <w:rsid w:val="00D871A6"/>
    <w:rsid w:val="00DA3539"/>
    <w:rsid w:val="00DA7EF3"/>
    <w:rsid w:val="00DB637E"/>
    <w:rsid w:val="00DE3744"/>
    <w:rsid w:val="00E05D2D"/>
    <w:rsid w:val="00EE76A8"/>
    <w:rsid w:val="00F2155E"/>
    <w:rsid w:val="00F54577"/>
    <w:rsid w:val="00F7418A"/>
    <w:rsid w:val="00F84B3D"/>
    <w:rsid w:val="00FB5BE8"/>
    <w:rsid w:val="00FC5BBB"/>
    <w:rsid w:val="00FF7B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F405E"/>
  <w15:chartTrackingRefBased/>
  <w15:docId w15:val="{6F14256B-CCE0-49D2-A83D-B24E208A8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01C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201CA4"/>
    <w:rPr>
      <w:i/>
      <w:iCs/>
    </w:rPr>
  </w:style>
  <w:style w:type="character" w:styleId="Gl">
    <w:name w:val="Strong"/>
    <w:basedOn w:val="VarsaylanParagrafYazTipi"/>
    <w:uiPriority w:val="22"/>
    <w:qFormat/>
    <w:rsid w:val="00201CA4"/>
    <w:rPr>
      <w:b/>
      <w:bCs/>
    </w:rPr>
  </w:style>
  <w:style w:type="character" w:styleId="Kpr">
    <w:name w:val="Hyperlink"/>
    <w:basedOn w:val="VarsaylanParagrafYazTipi"/>
    <w:uiPriority w:val="99"/>
    <w:semiHidden/>
    <w:unhideWhenUsed/>
    <w:rsid w:val="00A61A11"/>
    <w:rPr>
      <w:color w:val="0563C1"/>
      <w:u w:val="single"/>
    </w:rPr>
  </w:style>
  <w:style w:type="character" w:styleId="zlenenKpr">
    <w:name w:val="FollowedHyperlink"/>
    <w:basedOn w:val="VarsaylanParagrafYazTipi"/>
    <w:uiPriority w:val="99"/>
    <w:semiHidden/>
    <w:unhideWhenUsed/>
    <w:rsid w:val="00A61A11"/>
    <w:rPr>
      <w:color w:val="954F72"/>
      <w:u w:val="single"/>
    </w:rPr>
  </w:style>
  <w:style w:type="paragraph" w:customStyle="1" w:styleId="msonormal0">
    <w:name w:val="msonormal"/>
    <w:basedOn w:val="Normal"/>
    <w:rsid w:val="00A61A1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4">
    <w:name w:val="xl74"/>
    <w:basedOn w:val="Normal"/>
    <w:rsid w:val="00A61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24"/>
      <w:szCs w:val="24"/>
      <w:lang w:val="en-US"/>
    </w:rPr>
  </w:style>
  <w:style w:type="paragraph" w:customStyle="1" w:styleId="xl75">
    <w:name w:val="xl75"/>
    <w:basedOn w:val="Normal"/>
    <w:rsid w:val="00A61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sz w:val="24"/>
      <w:szCs w:val="24"/>
      <w:lang w:val="en-US"/>
    </w:rPr>
  </w:style>
  <w:style w:type="paragraph" w:customStyle="1" w:styleId="xl76">
    <w:name w:val="xl76"/>
    <w:basedOn w:val="Normal"/>
    <w:rsid w:val="00A61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val="en-US"/>
    </w:rPr>
  </w:style>
  <w:style w:type="paragraph" w:customStyle="1" w:styleId="xl77">
    <w:name w:val="xl77"/>
    <w:basedOn w:val="Normal"/>
    <w:rsid w:val="00A61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val="en-US"/>
    </w:rPr>
  </w:style>
  <w:style w:type="paragraph" w:customStyle="1" w:styleId="xl78">
    <w:name w:val="xl78"/>
    <w:basedOn w:val="Normal"/>
    <w:rsid w:val="00A61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val="en-US"/>
    </w:rPr>
  </w:style>
  <w:style w:type="paragraph" w:customStyle="1" w:styleId="xl79">
    <w:name w:val="xl79"/>
    <w:basedOn w:val="Normal"/>
    <w:rsid w:val="00A61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sz w:val="24"/>
      <w:szCs w:val="24"/>
      <w:lang w:val="en-US"/>
    </w:rPr>
  </w:style>
  <w:style w:type="paragraph" w:customStyle="1" w:styleId="xl80">
    <w:name w:val="xl80"/>
    <w:basedOn w:val="Normal"/>
    <w:rsid w:val="00A61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val="en-US"/>
    </w:rPr>
  </w:style>
  <w:style w:type="paragraph" w:customStyle="1" w:styleId="xl81">
    <w:name w:val="xl81"/>
    <w:basedOn w:val="Normal"/>
    <w:rsid w:val="00A61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val="en-US"/>
    </w:rPr>
  </w:style>
  <w:style w:type="paragraph" w:customStyle="1" w:styleId="xl82">
    <w:name w:val="xl82"/>
    <w:basedOn w:val="Normal"/>
    <w:rsid w:val="00A61A11"/>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ascii="Calibri" w:eastAsia="Times New Roman" w:hAnsi="Calibri" w:cs="Calibri"/>
      <w:sz w:val="24"/>
      <w:szCs w:val="24"/>
      <w:lang w:val="en-US"/>
    </w:rPr>
  </w:style>
  <w:style w:type="paragraph" w:customStyle="1" w:styleId="xl83">
    <w:name w:val="xl83"/>
    <w:basedOn w:val="Normal"/>
    <w:rsid w:val="00A61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val="en-US"/>
    </w:rPr>
  </w:style>
  <w:style w:type="paragraph" w:customStyle="1" w:styleId="xl84">
    <w:name w:val="xl84"/>
    <w:basedOn w:val="Normal"/>
    <w:rsid w:val="00A61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val="en-US"/>
    </w:rPr>
  </w:style>
  <w:style w:type="paragraph" w:customStyle="1" w:styleId="xl85">
    <w:name w:val="xl85"/>
    <w:basedOn w:val="Normal"/>
    <w:rsid w:val="00A61A11"/>
    <w:pPr>
      <w:spacing w:before="100" w:beforeAutospacing="1" w:after="100" w:afterAutospacing="1" w:line="240" w:lineRule="auto"/>
      <w:textAlignment w:val="center"/>
    </w:pPr>
    <w:rPr>
      <w:rFonts w:ascii="Calibri" w:eastAsia="Times New Roman" w:hAnsi="Calibri" w:cs="Calibri"/>
      <w:sz w:val="24"/>
      <w:szCs w:val="24"/>
      <w:lang w:val="en-US"/>
    </w:rPr>
  </w:style>
  <w:style w:type="paragraph" w:customStyle="1" w:styleId="xl86">
    <w:name w:val="xl86"/>
    <w:basedOn w:val="Normal"/>
    <w:rsid w:val="00A61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sz w:val="24"/>
      <w:szCs w:val="24"/>
      <w:lang w:val="en-US"/>
    </w:rPr>
  </w:style>
  <w:style w:type="paragraph" w:customStyle="1" w:styleId="xl87">
    <w:name w:val="xl87"/>
    <w:basedOn w:val="Normal"/>
    <w:rsid w:val="00A61A11"/>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Calibri" w:eastAsia="Times New Roman" w:hAnsi="Calibri" w:cs="Calibri"/>
      <w:sz w:val="24"/>
      <w:szCs w:val="24"/>
      <w:lang w:val="en-US"/>
    </w:rPr>
  </w:style>
  <w:style w:type="paragraph" w:customStyle="1" w:styleId="xl88">
    <w:name w:val="xl88"/>
    <w:basedOn w:val="Normal"/>
    <w:rsid w:val="00A61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val="en-US"/>
    </w:rPr>
  </w:style>
  <w:style w:type="paragraph" w:customStyle="1" w:styleId="xl89">
    <w:name w:val="xl89"/>
    <w:basedOn w:val="Normal"/>
    <w:rsid w:val="00A61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val="en-US"/>
    </w:rPr>
  </w:style>
  <w:style w:type="paragraph" w:customStyle="1" w:styleId="xl90">
    <w:name w:val="xl90"/>
    <w:basedOn w:val="Normal"/>
    <w:rsid w:val="00A61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val="en-US"/>
    </w:rPr>
  </w:style>
  <w:style w:type="paragraph" w:customStyle="1" w:styleId="xl91">
    <w:name w:val="xl91"/>
    <w:basedOn w:val="Normal"/>
    <w:rsid w:val="00A61A11"/>
    <w:pPr>
      <w:spacing w:before="100" w:beforeAutospacing="1" w:after="100" w:afterAutospacing="1" w:line="240" w:lineRule="auto"/>
    </w:pPr>
    <w:rPr>
      <w:rFonts w:ascii="Calibri" w:eastAsia="Times New Roman" w:hAnsi="Calibri" w:cs="Calibri"/>
      <w:sz w:val="24"/>
      <w:szCs w:val="24"/>
      <w:lang w:val="en-US"/>
    </w:rPr>
  </w:style>
  <w:style w:type="paragraph" w:customStyle="1" w:styleId="xl92">
    <w:name w:val="xl92"/>
    <w:basedOn w:val="Normal"/>
    <w:rsid w:val="00A61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93">
    <w:name w:val="xl93"/>
    <w:basedOn w:val="Normal"/>
    <w:rsid w:val="00A61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24"/>
      <w:szCs w:val="24"/>
      <w:lang w:val="en-US"/>
    </w:rPr>
  </w:style>
  <w:style w:type="paragraph" w:customStyle="1" w:styleId="xl94">
    <w:name w:val="xl94"/>
    <w:basedOn w:val="Normal"/>
    <w:rsid w:val="00A61A11"/>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5">
    <w:name w:val="xl95"/>
    <w:basedOn w:val="Normal"/>
    <w:rsid w:val="00A61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val="en-US"/>
    </w:rPr>
  </w:style>
  <w:style w:type="paragraph" w:customStyle="1" w:styleId="xl96">
    <w:name w:val="xl96"/>
    <w:basedOn w:val="Normal"/>
    <w:rsid w:val="00A61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en-US"/>
    </w:rPr>
  </w:style>
  <w:style w:type="paragraph" w:styleId="stBilgi">
    <w:name w:val="header"/>
    <w:basedOn w:val="Normal"/>
    <w:link w:val="stBilgiChar"/>
    <w:uiPriority w:val="99"/>
    <w:unhideWhenUsed/>
    <w:rsid w:val="008964E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964ED"/>
  </w:style>
  <w:style w:type="paragraph" w:styleId="AltBilgi">
    <w:name w:val="footer"/>
    <w:basedOn w:val="Normal"/>
    <w:link w:val="AltBilgiChar"/>
    <w:uiPriority w:val="99"/>
    <w:unhideWhenUsed/>
    <w:rsid w:val="008964E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964ED"/>
  </w:style>
  <w:style w:type="paragraph" w:customStyle="1" w:styleId="font0">
    <w:name w:val="font0"/>
    <w:basedOn w:val="Normal"/>
    <w:rsid w:val="0096421F"/>
    <w:pPr>
      <w:spacing w:before="100" w:beforeAutospacing="1" w:after="100" w:afterAutospacing="1" w:line="240" w:lineRule="auto"/>
    </w:pPr>
    <w:rPr>
      <w:rFonts w:ascii="Calibri" w:eastAsia="Times New Roman" w:hAnsi="Calibri" w:cs="Times New Roman"/>
      <w:color w:val="000000"/>
      <w:lang w:val="en-US"/>
    </w:rPr>
  </w:style>
  <w:style w:type="paragraph" w:customStyle="1" w:styleId="font5">
    <w:name w:val="font5"/>
    <w:basedOn w:val="Normal"/>
    <w:rsid w:val="0096421F"/>
    <w:pPr>
      <w:spacing w:before="100" w:beforeAutospacing="1" w:after="100" w:afterAutospacing="1" w:line="240" w:lineRule="auto"/>
    </w:pPr>
    <w:rPr>
      <w:rFonts w:ascii="Calibri" w:eastAsia="Times New Roman" w:hAnsi="Calibri" w:cs="Times New Roman"/>
      <w:b/>
      <w:bCs/>
      <w:color w:val="000000"/>
      <w:lang w:val="en-US"/>
    </w:rPr>
  </w:style>
  <w:style w:type="paragraph" w:customStyle="1" w:styleId="xl63">
    <w:name w:val="xl63"/>
    <w:basedOn w:val="Normal"/>
    <w:rsid w:val="009642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64">
    <w:name w:val="xl64"/>
    <w:basedOn w:val="Normal"/>
    <w:rsid w:val="0096421F"/>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5">
    <w:name w:val="xl65"/>
    <w:basedOn w:val="Normal"/>
    <w:rsid w:val="0096421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66">
    <w:name w:val="xl66"/>
    <w:basedOn w:val="Normal"/>
    <w:rsid w:val="009642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67">
    <w:name w:val="xl67"/>
    <w:basedOn w:val="Normal"/>
    <w:rsid w:val="009642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val="en-US"/>
    </w:rPr>
  </w:style>
  <w:style w:type="paragraph" w:customStyle="1" w:styleId="xl68">
    <w:name w:val="xl68"/>
    <w:basedOn w:val="Normal"/>
    <w:rsid w:val="0096421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9">
    <w:name w:val="xl69"/>
    <w:basedOn w:val="Normal"/>
    <w:rsid w:val="0096421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0">
    <w:name w:val="xl70"/>
    <w:basedOn w:val="Normal"/>
    <w:rsid w:val="0096421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35053">
      <w:bodyDiv w:val="1"/>
      <w:marLeft w:val="0"/>
      <w:marRight w:val="0"/>
      <w:marTop w:val="0"/>
      <w:marBottom w:val="0"/>
      <w:divBdr>
        <w:top w:val="none" w:sz="0" w:space="0" w:color="auto"/>
        <w:left w:val="none" w:sz="0" w:space="0" w:color="auto"/>
        <w:bottom w:val="none" w:sz="0" w:space="0" w:color="auto"/>
        <w:right w:val="none" w:sz="0" w:space="0" w:color="auto"/>
      </w:divBdr>
    </w:div>
    <w:div w:id="263653431">
      <w:bodyDiv w:val="1"/>
      <w:marLeft w:val="0"/>
      <w:marRight w:val="0"/>
      <w:marTop w:val="0"/>
      <w:marBottom w:val="0"/>
      <w:divBdr>
        <w:top w:val="none" w:sz="0" w:space="0" w:color="auto"/>
        <w:left w:val="none" w:sz="0" w:space="0" w:color="auto"/>
        <w:bottom w:val="none" w:sz="0" w:space="0" w:color="auto"/>
        <w:right w:val="none" w:sz="0" w:space="0" w:color="auto"/>
      </w:divBdr>
    </w:div>
    <w:div w:id="401293830">
      <w:bodyDiv w:val="1"/>
      <w:marLeft w:val="0"/>
      <w:marRight w:val="0"/>
      <w:marTop w:val="0"/>
      <w:marBottom w:val="0"/>
      <w:divBdr>
        <w:top w:val="none" w:sz="0" w:space="0" w:color="auto"/>
        <w:left w:val="none" w:sz="0" w:space="0" w:color="auto"/>
        <w:bottom w:val="none" w:sz="0" w:space="0" w:color="auto"/>
        <w:right w:val="none" w:sz="0" w:space="0" w:color="auto"/>
      </w:divBdr>
    </w:div>
    <w:div w:id="46546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402</Words>
  <Characters>2292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Ulku Ozdemir</dc:creator>
  <cp:keywords/>
  <dc:description/>
  <cp:lastModifiedBy>Ahmet Katilmiş</cp:lastModifiedBy>
  <cp:revision>5</cp:revision>
  <dcterms:created xsi:type="dcterms:W3CDTF">2024-08-19T13:52:00Z</dcterms:created>
  <dcterms:modified xsi:type="dcterms:W3CDTF">2024-08-20T10:54:00Z</dcterms:modified>
</cp:coreProperties>
</file>