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9A" w:rsidRDefault="00BB5F56" w:rsidP="00350707">
      <w:pPr>
        <w:jc w:val="center"/>
        <w:rPr>
          <w:rFonts w:ascii="Times New Roman" w:hAnsi="Times New Roman" w:cs="Times New Roman"/>
          <w:b/>
          <w:sz w:val="28"/>
        </w:rPr>
      </w:pPr>
      <w:r>
        <w:rPr>
          <w:rFonts w:ascii="Times New Roman" w:hAnsi="Times New Roman" w:cs="Times New Roman"/>
          <w:b/>
          <w:sz w:val="28"/>
        </w:rPr>
        <w:t>EDİRNE ÇEVRE VE ŞEHİRCİLİK İL MÜDÜRLÜĞÜ</w:t>
      </w:r>
    </w:p>
    <w:p w:rsidR="007F459D" w:rsidRDefault="003C0E23" w:rsidP="00350707">
      <w:pPr>
        <w:jc w:val="center"/>
        <w:rPr>
          <w:rFonts w:ascii="Times New Roman" w:hAnsi="Times New Roman" w:cs="Times New Roman"/>
          <w:b/>
          <w:sz w:val="28"/>
        </w:rPr>
      </w:pPr>
      <w:r w:rsidRPr="003C0E23">
        <w:rPr>
          <w:rFonts w:ascii="Times New Roman" w:hAnsi="Times New Roman" w:cs="Times New Roman"/>
          <w:b/>
          <w:sz w:val="28"/>
          <w:u w:val="single"/>
        </w:rPr>
        <w:t>Edirne İlinde Bulunan Tesisler İçin</w:t>
      </w:r>
      <w:r>
        <w:rPr>
          <w:rFonts w:ascii="Times New Roman" w:hAnsi="Times New Roman" w:cs="Times New Roman"/>
          <w:b/>
          <w:sz w:val="28"/>
        </w:rPr>
        <w:t xml:space="preserve"> </w:t>
      </w:r>
    </w:p>
    <w:p w:rsidR="005E2324" w:rsidRPr="00B9699A" w:rsidRDefault="002A098A" w:rsidP="00350707">
      <w:pPr>
        <w:jc w:val="center"/>
        <w:rPr>
          <w:rFonts w:ascii="Times New Roman" w:hAnsi="Times New Roman" w:cs="Times New Roman"/>
          <w:b/>
          <w:sz w:val="28"/>
        </w:rPr>
      </w:pPr>
      <w:r w:rsidRPr="00B9699A">
        <w:rPr>
          <w:rFonts w:ascii="Times New Roman" w:hAnsi="Times New Roman" w:cs="Times New Roman"/>
          <w:b/>
          <w:sz w:val="28"/>
        </w:rPr>
        <w:t>Yerli Katı Yakıt Uygunluk</w:t>
      </w:r>
      <w:r w:rsidR="00B9699A">
        <w:rPr>
          <w:rFonts w:ascii="Times New Roman" w:hAnsi="Times New Roman" w:cs="Times New Roman"/>
          <w:b/>
          <w:sz w:val="28"/>
        </w:rPr>
        <w:t xml:space="preserve"> İzin Belgesi</w:t>
      </w:r>
      <w:r w:rsidRPr="00B9699A">
        <w:rPr>
          <w:rFonts w:ascii="Times New Roman" w:hAnsi="Times New Roman" w:cs="Times New Roman"/>
          <w:b/>
          <w:sz w:val="28"/>
        </w:rPr>
        <w:t xml:space="preserve"> </w:t>
      </w:r>
      <w:r w:rsidR="003C0E23">
        <w:rPr>
          <w:rFonts w:ascii="Times New Roman" w:hAnsi="Times New Roman" w:cs="Times New Roman"/>
          <w:b/>
          <w:sz w:val="28"/>
        </w:rPr>
        <w:t xml:space="preserve">ve Satış İzin Belgesi </w:t>
      </w:r>
      <w:r w:rsidRPr="00B9699A">
        <w:rPr>
          <w:rFonts w:ascii="Times New Roman" w:hAnsi="Times New Roman" w:cs="Times New Roman"/>
          <w:b/>
          <w:sz w:val="28"/>
        </w:rPr>
        <w:t>Başvurusunda İstenilen Belgeler</w:t>
      </w:r>
    </w:p>
    <w:p w:rsidR="002A098A" w:rsidRPr="00350707" w:rsidRDefault="00B9699A" w:rsidP="002A098A">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Başvuru dilekçesi  (2. Sayfada) </w:t>
      </w:r>
    </w:p>
    <w:p w:rsidR="002A098A" w:rsidRDefault="002A098A"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Kapasite Raporu (Güncel)</w:t>
      </w:r>
    </w:p>
    <w:p w:rsidR="00B9699A" w:rsidRPr="00350707" w:rsidRDefault="007F459D" w:rsidP="002A098A">
      <w:pPr>
        <w:pStyle w:val="ListeParagraf"/>
        <w:numPr>
          <w:ilvl w:val="0"/>
          <w:numId w:val="1"/>
        </w:numPr>
        <w:rPr>
          <w:rFonts w:ascii="Times New Roman" w:hAnsi="Times New Roman" w:cs="Times New Roman"/>
          <w:sz w:val="24"/>
        </w:rPr>
      </w:pPr>
      <w:r>
        <w:rPr>
          <w:rFonts w:ascii="Times New Roman" w:hAnsi="Times New Roman" w:cs="Times New Roman"/>
          <w:sz w:val="24"/>
        </w:rPr>
        <w:t>Ocak sahası ruhsatı ve işletme i</w:t>
      </w:r>
      <w:r w:rsidR="00B9699A" w:rsidRPr="00B9699A">
        <w:rPr>
          <w:rFonts w:ascii="Times New Roman" w:hAnsi="Times New Roman" w:cs="Times New Roman"/>
          <w:sz w:val="24"/>
        </w:rPr>
        <w:t>zni fotokopisi. Ruhsat ve işletme izni başka bir firma adına ise</w:t>
      </w:r>
      <w:r w:rsidR="00B9699A">
        <w:rPr>
          <w:rFonts w:ascii="Times New Roman" w:hAnsi="Times New Roman" w:cs="Times New Roman"/>
          <w:sz w:val="24"/>
        </w:rPr>
        <w:t xml:space="preserve"> </w:t>
      </w:r>
      <w:proofErr w:type="spellStart"/>
      <w:r w:rsidR="00B9699A">
        <w:rPr>
          <w:rFonts w:ascii="Times New Roman" w:hAnsi="Times New Roman" w:cs="Times New Roman"/>
          <w:sz w:val="24"/>
        </w:rPr>
        <w:t>rödövans</w:t>
      </w:r>
      <w:proofErr w:type="spellEnd"/>
      <w:r w:rsidR="00B9699A">
        <w:rPr>
          <w:rFonts w:ascii="Times New Roman" w:hAnsi="Times New Roman" w:cs="Times New Roman"/>
          <w:sz w:val="24"/>
        </w:rPr>
        <w:t xml:space="preserve"> sözleşmesi eklenecek. </w:t>
      </w:r>
    </w:p>
    <w:p w:rsidR="002A098A" w:rsidRPr="00350707" w:rsidRDefault="002A098A"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ÇED Görüşü (ÇED Olumlu/ÇED Gerekli Değildir/ÇED muafiyet yazısı)</w:t>
      </w:r>
    </w:p>
    <w:p w:rsidR="002A098A" w:rsidRPr="00350707" w:rsidRDefault="002A098A"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Çevre İzin Görüşü (Geçici Faaliyet Belgesi/Çevre İzin Belgesi ya da Çevre İzin Muafiyet yazısı)</w:t>
      </w:r>
    </w:p>
    <w:p w:rsidR="002A098A" w:rsidRPr="00350707" w:rsidRDefault="002A098A"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Vergi Levhası</w:t>
      </w:r>
      <w:r w:rsidR="00B9699A">
        <w:rPr>
          <w:rFonts w:ascii="Times New Roman" w:hAnsi="Times New Roman" w:cs="Times New Roman"/>
          <w:sz w:val="24"/>
        </w:rPr>
        <w:t xml:space="preserve"> (Fotokopi)</w:t>
      </w:r>
    </w:p>
    <w:p w:rsidR="002A098A" w:rsidRPr="00350707" w:rsidRDefault="002A098A"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Taahhütname</w:t>
      </w:r>
      <w:r w:rsidR="00791866">
        <w:rPr>
          <w:rFonts w:ascii="Times New Roman" w:hAnsi="Times New Roman" w:cs="Times New Roman"/>
          <w:sz w:val="24"/>
        </w:rPr>
        <w:t xml:space="preserve"> (3. </w:t>
      </w:r>
      <w:r w:rsidR="00BB5F56">
        <w:rPr>
          <w:rFonts w:ascii="Times New Roman" w:hAnsi="Times New Roman" w:cs="Times New Roman"/>
          <w:sz w:val="24"/>
        </w:rPr>
        <w:t xml:space="preserve">ve 4. </w:t>
      </w:r>
      <w:r w:rsidR="00791866">
        <w:rPr>
          <w:rFonts w:ascii="Times New Roman" w:hAnsi="Times New Roman" w:cs="Times New Roman"/>
          <w:sz w:val="24"/>
        </w:rPr>
        <w:t>Sayfada)</w:t>
      </w:r>
    </w:p>
    <w:p w:rsidR="002A098A" w:rsidRPr="00350707" w:rsidRDefault="002A098A" w:rsidP="002A098A">
      <w:pPr>
        <w:pStyle w:val="ListeParagraf"/>
        <w:numPr>
          <w:ilvl w:val="0"/>
          <w:numId w:val="1"/>
        </w:numPr>
        <w:rPr>
          <w:rFonts w:ascii="Times New Roman" w:hAnsi="Times New Roman" w:cs="Times New Roman"/>
          <w:sz w:val="24"/>
        </w:rPr>
      </w:pPr>
      <w:bookmarkStart w:id="0" w:name="_GoBack"/>
      <w:r w:rsidRPr="00350707">
        <w:rPr>
          <w:rFonts w:ascii="Times New Roman" w:hAnsi="Times New Roman" w:cs="Times New Roman"/>
          <w:sz w:val="24"/>
        </w:rPr>
        <w:t>Noter Onaylı</w:t>
      </w:r>
      <w:r w:rsidR="00B9699A">
        <w:rPr>
          <w:rFonts w:ascii="Times New Roman" w:hAnsi="Times New Roman" w:cs="Times New Roman"/>
          <w:sz w:val="24"/>
        </w:rPr>
        <w:t xml:space="preserve"> </w:t>
      </w:r>
      <w:r w:rsidR="00B9699A" w:rsidRPr="00350707">
        <w:rPr>
          <w:rFonts w:ascii="Times New Roman" w:hAnsi="Times New Roman" w:cs="Times New Roman"/>
          <w:sz w:val="24"/>
        </w:rPr>
        <w:t xml:space="preserve">İmza </w:t>
      </w:r>
      <w:proofErr w:type="spellStart"/>
      <w:r w:rsidR="00B9699A" w:rsidRPr="00350707">
        <w:rPr>
          <w:rFonts w:ascii="Times New Roman" w:hAnsi="Times New Roman" w:cs="Times New Roman"/>
          <w:sz w:val="24"/>
        </w:rPr>
        <w:t>Sirküsü</w:t>
      </w:r>
      <w:proofErr w:type="spellEnd"/>
      <w:r w:rsidR="00B9699A">
        <w:rPr>
          <w:rFonts w:ascii="Times New Roman" w:hAnsi="Times New Roman" w:cs="Times New Roman"/>
          <w:sz w:val="24"/>
        </w:rPr>
        <w:t xml:space="preserve"> (Islak İmzalı Orijinal)</w:t>
      </w:r>
    </w:p>
    <w:bookmarkEnd w:id="0"/>
    <w:p w:rsidR="00350707" w:rsidRPr="00350707" w:rsidRDefault="00350707"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Ticaret Sicil Kayıt Belgesi</w:t>
      </w:r>
      <w:r w:rsidR="003C0E23">
        <w:rPr>
          <w:rFonts w:ascii="Times New Roman" w:hAnsi="Times New Roman" w:cs="Times New Roman"/>
          <w:sz w:val="24"/>
        </w:rPr>
        <w:t xml:space="preserve"> (Fotokopi)</w:t>
      </w:r>
    </w:p>
    <w:p w:rsidR="00350707" w:rsidRDefault="00350707" w:rsidP="002A098A">
      <w:pPr>
        <w:pStyle w:val="ListeParagraf"/>
        <w:numPr>
          <w:ilvl w:val="0"/>
          <w:numId w:val="1"/>
        </w:numPr>
        <w:rPr>
          <w:rFonts w:ascii="Times New Roman" w:hAnsi="Times New Roman" w:cs="Times New Roman"/>
          <w:sz w:val="24"/>
        </w:rPr>
      </w:pPr>
      <w:r w:rsidRPr="00350707">
        <w:rPr>
          <w:rFonts w:ascii="Times New Roman" w:hAnsi="Times New Roman" w:cs="Times New Roman"/>
          <w:sz w:val="24"/>
        </w:rPr>
        <w:t>Ticaret Sicil Gazetesi</w:t>
      </w:r>
      <w:r w:rsidR="003C0E23">
        <w:rPr>
          <w:rFonts w:ascii="Times New Roman" w:hAnsi="Times New Roman" w:cs="Times New Roman"/>
          <w:sz w:val="24"/>
        </w:rPr>
        <w:t xml:space="preserve"> (Fotokopi)</w:t>
      </w:r>
    </w:p>
    <w:p w:rsidR="007F459D" w:rsidRDefault="007F459D" w:rsidP="007F459D">
      <w:pPr>
        <w:pStyle w:val="ListeParagraf"/>
        <w:rPr>
          <w:rFonts w:ascii="Times New Roman" w:hAnsi="Times New Roman" w:cs="Times New Roman"/>
          <w:sz w:val="24"/>
        </w:rPr>
      </w:pPr>
    </w:p>
    <w:p w:rsidR="003C0E23" w:rsidRDefault="003C0E23" w:rsidP="003C0E23">
      <w:pPr>
        <w:pStyle w:val="ListeParagraf"/>
        <w:rPr>
          <w:rFonts w:ascii="Times New Roman" w:hAnsi="Times New Roman" w:cs="Times New Roman"/>
          <w:b/>
          <w:sz w:val="24"/>
          <w:u w:val="single"/>
        </w:rPr>
      </w:pPr>
      <w:r w:rsidRPr="003C0E23">
        <w:rPr>
          <w:rFonts w:ascii="Times New Roman" w:hAnsi="Times New Roman" w:cs="Times New Roman"/>
          <w:b/>
          <w:sz w:val="24"/>
          <w:u w:val="single"/>
        </w:rPr>
        <w:t xml:space="preserve">Satış İzin Belgesi İçin </w:t>
      </w:r>
      <w:r w:rsidR="007F459D">
        <w:rPr>
          <w:rFonts w:ascii="Times New Roman" w:hAnsi="Times New Roman" w:cs="Times New Roman"/>
          <w:b/>
          <w:sz w:val="24"/>
          <w:u w:val="single"/>
        </w:rPr>
        <w:t>İstenen İlave B</w:t>
      </w:r>
      <w:r w:rsidRPr="003C0E23">
        <w:rPr>
          <w:rFonts w:ascii="Times New Roman" w:hAnsi="Times New Roman" w:cs="Times New Roman"/>
          <w:b/>
          <w:sz w:val="24"/>
          <w:u w:val="single"/>
        </w:rPr>
        <w:t>elgeler</w:t>
      </w:r>
    </w:p>
    <w:p w:rsidR="003C0E23" w:rsidRDefault="003C0E23" w:rsidP="003C0E23">
      <w:pPr>
        <w:pStyle w:val="ListeParagraf"/>
        <w:rPr>
          <w:rFonts w:ascii="Times New Roman" w:hAnsi="Times New Roman" w:cs="Times New Roman"/>
          <w:b/>
          <w:sz w:val="24"/>
          <w:u w:val="single"/>
        </w:rPr>
      </w:pPr>
    </w:p>
    <w:p w:rsidR="003C0E23" w:rsidRPr="003C0E23" w:rsidRDefault="003C0E23" w:rsidP="003C0E23">
      <w:pPr>
        <w:pStyle w:val="ListeParagraf"/>
        <w:numPr>
          <w:ilvl w:val="0"/>
          <w:numId w:val="4"/>
        </w:numPr>
        <w:jc w:val="both"/>
        <w:rPr>
          <w:rFonts w:ascii="Times New Roman" w:hAnsi="Times New Roman" w:cs="Times New Roman"/>
          <w:sz w:val="24"/>
        </w:rPr>
      </w:pPr>
      <w:r w:rsidRPr="003C0E23">
        <w:rPr>
          <w:rFonts w:ascii="Times New Roman" w:hAnsi="Times New Roman" w:cs="Times New Roman"/>
          <w:bCs/>
          <w:sz w:val="24"/>
        </w:rPr>
        <w:t>Edirne İlinde kömür satışının yapılacağı Katı Yakıt Satıcıs</w:t>
      </w:r>
      <w:r w:rsidR="00F812A9">
        <w:rPr>
          <w:rFonts w:ascii="Times New Roman" w:hAnsi="Times New Roman" w:cs="Times New Roman"/>
          <w:bCs/>
          <w:sz w:val="24"/>
        </w:rPr>
        <w:t>ı Kayıt Belgeli satıcıların ve Dağıtıcı Kayıt B</w:t>
      </w:r>
      <w:r w:rsidRPr="003C0E23">
        <w:rPr>
          <w:rFonts w:ascii="Times New Roman" w:hAnsi="Times New Roman" w:cs="Times New Roman"/>
          <w:bCs/>
          <w:sz w:val="24"/>
        </w:rPr>
        <w:t>elgeli dağıtıcıların listesi ile bunlarla</w:t>
      </w:r>
      <w:r>
        <w:rPr>
          <w:rFonts w:ascii="Times New Roman" w:hAnsi="Times New Roman" w:cs="Times New Roman"/>
          <w:bCs/>
          <w:sz w:val="24"/>
        </w:rPr>
        <w:t xml:space="preserve"> </w:t>
      </w:r>
      <w:r w:rsidRPr="003C0E23">
        <w:rPr>
          <w:rFonts w:ascii="Times New Roman" w:hAnsi="Times New Roman" w:cs="Times New Roman"/>
          <w:bCs/>
          <w:sz w:val="24"/>
        </w:rPr>
        <w:t>(satıcılar ve dağıtıcılar) yapılmış sözleşmeler</w:t>
      </w:r>
      <w:r>
        <w:rPr>
          <w:rFonts w:ascii="Times New Roman" w:hAnsi="Times New Roman" w:cs="Times New Roman"/>
          <w:bCs/>
          <w:sz w:val="24"/>
        </w:rPr>
        <w:t xml:space="preserve"> (karşılıklı imzalanmış olacak)</w:t>
      </w:r>
    </w:p>
    <w:p w:rsidR="00B9699A" w:rsidRDefault="00B9699A" w:rsidP="00B9699A">
      <w:pPr>
        <w:ind w:firstLine="360"/>
        <w:jc w:val="both"/>
        <w:rPr>
          <w:rFonts w:ascii="Times New Roman" w:hAnsi="Times New Roman" w:cs="Times New Roman"/>
          <w:b/>
          <w:sz w:val="24"/>
          <w:u w:val="single"/>
        </w:rPr>
      </w:pPr>
      <w:r w:rsidRPr="00B9699A">
        <w:rPr>
          <w:rFonts w:ascii="Times New Roman" w:hAnsi="Times New Roman" w:cs="Times New Roman"/>
          <w:b/>
          <w:sz w:val="24"/>
          <w:u w:val="single"/>
        </w:rPr>
        <w:t xml:space="preserve">İmza </w:t>
      </w:r>
      <w:proofErr w:type="spellStart"/>
      <w:r w:rsidRPr="00B9699A">
        <w:rPr>
          <w:rFonts w:ascii="Times New Roman" w:hAnsi="Times New Roman" w:cs="Times New Roman"/>
          <w:b/>
          <w:sz w:val="24"/>
          <w:u w:val="single"/>
        </w:rPr>
        <w:t>sirküsü</w:t>
      </w:r>
      <w:proofErr w:type="spellEnd"/>
      <w:r w:rsidRPr="00B9699A">
        <w:rPr>
          <w:rFonts w:ascii="Times New Roman" w:hAnsi="Times New Roman" w:cs="Times New Roman"/>
          <w:b/>
          <w:sz w:val="24"/>
          <w:u w:val="single"/>
        </w:rPr>
        <w:t xml:space="preserve"> dışındaki tüm belgelerde firma kaşesi ve yetkili kişinin ıslak imzasının bulunması gerekmektedir.</w:t>
      </w: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B9699A" w:rsidRDefault="00B9699A" w:rsidP="00B9699A">
      <w:pPr>
        <w:ind w:firstLine="360"/>
        <w:jc w:val="both"/>
        <w:rPr>
          <w:rFonts w:ascii="Times New Roman" w:hAnsi="Times New Roman" w:cs="Times New Roman"/>
          <w:b/>
          <w:sz w:val="24"/>
          <w:u w:val="single"/>
        </w:rPr>
      </w:pPr>
    </w:p>
    <w:p w:rsidR="003C0E23" w:rsidRDefault="003C0E23" w:rsidP="00B9699A">
      <w:pPr>
        <w:jc w:val="center"/>
        <w:rPr>
          <w:rFonts w:ascii="Times New Roman" w:hAnsi="Times New Roman" w:cs="Times New Roman"/>
          <w:b/>
          <w:sz w:val="28"/>
        </w:rPr>
      </w:pPr>
    </w:p>
    <w:p w:rsidR="00D63A2B" w:rsidRDefault="00D63A2B" w:rsidP="00B9699A">
      <w:pPr>
        <w:jc w:val="center"/>
        <w:rPr>
          <w:rFonts w:ascii="Times New Roman" w:hAnsi="Times New Roman" w:cs="Times New Roman"/>
          <w:b/>
          <w:sz w:val="28"/>
        </w:rPr>
      </w:pPr>
    </w:p>
    <w:p w:rsidR="00B9699A" w:rsidRPr="00B9699A" w:rsidRDefault="00B9699A" w:rsidP="00B9699A">
      <w:pPr>
        <w:jc w:val="center"/>
        <w:rPr>
          <w:rFonts w:ascii="Times New Roman" w:hAnsi="Times New Roman" w:cs="Times New Roman"/>
          <w:b/>
          <w:sz w:val="28"/>
        </w:rPr>
      </w:pPr>
      <w:r w:rsidRPr="00B9699A">
        <w:rPr>
          <w:rFonts w:ascii="Times New Roman" w:hAnsi="Times New Roman" w:cs="Times New Roman"/>
          <w:b/>
          <w:sz w:val="28"/>
        </w:rPr>
        <w:lastRenderedPageBreak/>
        <w:t>EDİRNE ÇEVRE VE ŞEHİRCİLİK İL MÜDÜRLÜĞÜNE</w:t>
      </w:r>
    </w:p>
    <w:p w:rsidR="00B9699A" w:rsidRDefault="00B9699A" w:rsidP="003C0E23">
      <w:pPr>
        <w:jc w:val="center"/>
      </w:pPr>
      <w:r>
        <w:tab/>
      </w:r>
      <w:r>
        <w:tab/>
      </w:r>
      <w:r>
        <w:tab/>
      </w:r>
      <w:r>
        <w:tab/>
      </w:r>
      <w:r>
        <w:tab/>
      </w:r>
      <w:r>
        <w:tab/>
      </w:r>
      <w:r>
        <w:tab/>
      </w:r>
    </w:p>
    <w:p w:rsidR="00B9699A" w:rsidRPr="00B9699A" w:rsidRDefault="00B9699A" w:rsidP="00B9699A">
      <w:pPr>
        <w:jc w:val="both"/>
        <w:rPr>
          <w:rFonts w:ascii="Times New Roman" w:hAnsi="Times New Roman" w:cs="Times New Roman"/>
          <w:sz w:val="24"/>
        </w:rPr>
      </w:pPr>
      <w:r w:rsidRPr="00B9699A">
        <w:rPr>
          <w:rFonts w:ascii="Times New Roman" w:hAnsi="Times New Roman" w:cs="Times New Roman"/>
          <w:sz w:val="24"/>
        </w:rPr>
        <w:tab/>
        <w:t xml:space="preserve">Isınmadan Kaynaklanan Hava Kirliliğinin Kontrolü Yönetmeliği çerçevesinde, ısınma amaçlı yerli kömür üretimi ve satışı yapabilmek amacıyla gerekli belgeler, taahhütname ve katı yakıt satıcıları listesi </w:t>
      </w:r>
      <w:proofErr w:type="spellStart"/>
      <w:r w:rsidRPr="00B9699A">
        <w:rPr>
          <w:rFonts w:ascii="Times New Roman" w:hAnsi="Times New Roman" w:cs="Times New Roman"/>
          <w:sz w:val="24"/>
        </w:rPr>
        <w:t>EK’te</w:t>
      </w:r>
      <w:proofErr w:type="spellEnd"/>
      <w:r w:rsidRPr="00B9699A">
        <w:rPr>
          <w:rFonts w:ascii="Times New Roman" w:hAnsi="Times New Roman" w:cs="Times New Roman"/>
          <w:sz w:val="24"/>
        </w:rPr>
        <w:t xml:space="preserve"> sunulmuştur.</w:t>
      </w:r>
    </w:p>
    <w:p w:rsidR="00B9699A" w:rsidRPr="00B9699A" w:rsidRDefault="00B9699A" w:rsidP="00B9699A">
      <w:pPr>
        <w:ind w:firstLine="708"/>
        <w:jc w:val="both"/>
        <w:rPr>
          <w:rFonts w:ascii="Times New Roman" w:hAnsi="Times New Roman" w:cs="Times New Roman"/>
          <w:sz w:val="24"/>
        </w:rPr>
      </w:pPr>
      <w:r w:rsidRPr="00B9699A">
        <w:rPr>
          <w:rFonts w:ascii="Times New Roman" w:hAnsi="Times New Roman" w:cs="Times New Roman"/>
          <w:sz w:val="24"/>
        </w:rPr>
        <w:t xml:space="preserve">Isınma amaçlı satışa hazır üretimini yaptığımız  </w:t>
      </w:r>
      <w:r w:rsidRPr="00B9699A">
        <w:rPr>
          <w:rFonts w:ascii="Times New Roman" w:hAnsi="Times New Roman" w:cs="Times New Roman"/>
          <w:color w:val="C0C0C0"/>
          <w:sz w:val="24"/>
        </w:rPr>
        <w:t>_______</w:t>
      </w:r>
      <w:r w:rsidRPr="00B9699A">
        <w:rPr>
          <w:rFonts w:ascii="Times New Roman" w:hAnsi="Times New Roman" w:cs="Times New Roman"/>
          <w:sz w:val="24"/>
        </w:rPr>
        <w:t xml:space="preserve">  ton kömür </w:t>
      </w:r>
      <w:r w:rsidR="00791866" w:rsidRPr="00B9699A">
        <w:rPr>
          <w:rFonts w:ascii="Times New Roman" w:hAnsi="Times New Roman" w:cs="Times New Roman"/>
          <w:sz w:val="24"/>
        </w:rPr>
        <w:t>stokumuzdan</w:t>
      </w:r>
      <w:r w:rsidRPr="00B9699A">
        <w:rPr>
          <w:rFonts w:ascii="Times New Roman" w:hAnsi="Times New Roman" w:cs="Times New Roman"/>
          <w:sz w:val="24"/>
        </w:rPr>
        <w:t xml:space="preserve"> numune alınmasını ve elde edilecek analiz sonuçlarına göre, üretimini planladığımız </w:t>
      </w:r>
      <w:r w:rsidRPr="00B9699A">
        <w:rPr>
          <w:rFonts w:ascii="Times New Roman" w:hAnsi="Times New Roman" w:cs="Times New Roman"/>
          <w:color w:val="C0C0C0"/>
          <w:sz w:val="24"/>
        </w:rPr>
        <w:t xml:space="preserve">__________ </w:t>
      </w:r>
      <w:r w:rsidRPr="00B9699A">
        <w:rPr>
          <w:rFonts w:ascii="Times New Roman" w:hAnsi="Times New Roman" w:cs="Times New Roman"/>
          <w:sz w:val="24"/>
        </w:rPr>
        <w:t>ton kömür için “Uygunluk İzin Belgesi” ve Edirne İlinde kömür satışı için “Satış İzin Belgesi” düzenlenmesi hususunda gereği arz ederim.</w:t>
      </w:r>
    </w:p>
    <w:p w:rsidR="00B9699A" w:rsidRDefault="00B9699A" w:rsidP="00B9699A">
      <w:pPr>
        <w:jc w:val="both"/>
      </w:pPr>
    </w:p>
    <w:p w:rsidR="00B9699A" w:rsidRDefault="00B9699A" w:rsidP="00B9699A">
      <w:pPr>
        <w:spacing w:after="0"/>
        <w:jc w:val="both"/>
      </w:pPr>
    </w:p>
    <w:p w:rsidR="00B9699A" w:rsidRPr="00791866" w:rsidRDefault="00B9699A" w:rsidP="00B9699A">
      <w:pPr>
        <w:spacing w:after="0"/>
        <w:jc w:val="both"/>
        <w:rPr>
          <w:rFonts w:ascii="Times New Roman" w:hAnsi="Times New Roman" w:cs="Times New Roman"/>
          <w:sz w:val="24"/>
          <w:szCs w:val="24"/>
        </w:rPr>
      </w:pPr>
    </w:p>
    <w:p w:rsidR="00B9699A" w:rsidRPr="00791866" w:rsidRDefault="00B9699A" w:rsidP="00B9699A">
      <w:pPr>
        <w:spacing w:after="0"/>
        <w:jc w:val="both"/>
        <w:rPr>
          <w:rFonts w:ascii="Times New Roman" w:hAnsi="Times New Roman" w:cs="Times New Roman"/>
          <w:sz w:val="24"/>
          <w:szCs w:val="24"/>
        </w:rPr>
      </w:pP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t>Tarih</w:t>
      </w:r>
      <w:r w:rsidRPr="00791866">
        <w:rPr>
          <w:rFonts w:ascii="Times New Roman" w:hAnsi="Times New Roman" w:cs="Times New Roman"/>
          <w:sz w:val="24"/>
          <w:szCs w:val="24"/>
        </w:rPr>
        <w:tab/>
      </w:r>
      <w:r w:rsidRPr="00791866">
        <w:rPr>
          <w:rFonts w:ascii="Times New Roman" w:hAnsi="Times New Roman" w:cs="Times New Roman"/>
          <w:color w:val="000000"/>
          <w:sz w:val="24"/>
          <w:szCs w:val="24"/>
        </w:rPr>
        <w:t xml:space="preserve">:  </w:t>
      </w:r>
      <w:r w:rsidRPr="00791866">
        <w:rPr>
          <w:rFonts w:ascii="Times New Roman" w:hAnsi="Times New Roman" w:cs="Times New Roman"/>
          <w:color w:val="C0C0C0"/>
          <w:sz w:val="24"/>
          <w:szCs w:val="24"/>
          <w:u w:val="dotted"/>
        </w:rPr>
        <w:t xml:space="preserve">    </w:t>
      </w:r>
      <w:r w:rsidRPr="00791866">
        <w:rPr>
          <w:rFonts w:ascii="Times New Roman" w:hAnsi="Times New Roman" w:cs="Times New Roman"/>
          <w:sz w:val="24"/>
          <w:szCs w:val="24"/>
        </w:rPr>
        <w:t xml:space="preserve"> </w:t>
      </w:r>
      <w:r w:rsidRPr="00791866">
        <w:rPr>
          <w:rFonts w:ascii="Times New Roman" w:hAnsi="Times New Roman" w:cs="Times New Roman"/>
          <w:color w:val="000000"/>
          <w:sz w:val="24"/>
          <w:szCs w:val="24"/>
        </w:rPr>
        <w:t>/</w:t>
      </w:r>
      <w:r w:rsidRPr="00791866">
        <w:rPr>
          <w:rFonts w:ascii="Times New Roman" w:hAnsi="Times New Roman" w:cs="Times New Roman"/>
          <w:color w:val="C0C0C0"/>
          <w:sz w:val="24"/>
          <w:szCs w:val="24"/>
          <w:u w:val="dotted"/>
        </w:rPr>
        <w:t xml:space="preserve">    </w:t>
      </w:r>
      <w:r w:rsidRPr="00791866">
        <w:rPr>
          <w:rFonts w:ascii="Times New Roman" w:hAnsi="Times New Roman" w:cs="Times New Roman"/>
          <w:sz w:val="24"/>
          <w:szCs w:val="24"/>
        </w:rPr>
        <w:t xml:space="preserve"> </w:t>
      </w:r>
      <w:r w:rsidRPr="00791866">
        <w:rPr>
          <w:rFonts w:ascii="Times New Roman" w:hAnsi="Times New Roman" w:cs="Times New Roman"/>
          <w:color w:val="000000"/>
          <w:sz w:val="24"/>
          <w:szCs w:val="24"/>
        </w:rPr>
        <w:t>/</w:t>
      </w:r>
      <w:r w:rsidRPr="00791866">
        <w:rPr>
          <w:rFonts w:ascii="Times New Roman" w:hAnsi="Times New Roman" w:cs="Times New Roman"/>
          <w:sz w:val="24"/>
          <w:szCs w:val="24"/>
        </w:rPr>
        <w:t>20</w:t>
      </w:r>
    </w:p>
    <w:p w:rsidR="00B9699A" w:rsidRPr="00791866" w:rsidRDefault="00B9699A" w:rsidP="00B9699A">
      <w:pPr>
        <w:spacing w:after="0"/>
        <w:jc w:val="both"/>
        <w:rPr>
          <w:rFonts w:ascii="Times New Roman" w:hAnsi="Times New Roman" w:cs="Times New Roman"/>
          <w:sz w:val="24"/>
          <w:szCs w:val="24"/>
        </w:rPr>
      </w:pPr>
    </w:p>
    <w:p w:rsidR="00B9699A" w:rsidRPr="00791866" w:rsidRDefault="00B9699A" w:rsidP="00B9699A">
      <w:pPr>
        <w:spacing w:after="0"/>
        <w:jc w:val="both"/>
        <w:rPr>
          <w:rFonts w:ascii="Times New Roman" w:hAnsi="Times New Roman" w:cs="Times New Roman"/>
          <w:sz w:val="24"/>
          <w:szCs w:val="24"/>
        </w:rPr>
      </w:pPr>
    </w:p>
    <w:p w:rsidR="00B9699A" w:rsidRPr="00791866" w:rsidRDefault="00B9699A" w:rsidP="00B9699A">
      <w:pPr>
        <w:spacing w:after="0"/>
        <w:jc w:val="both"/>
        <w:rPr>
          <w:rFonts w:ascii="Times New Roman" w:hAnsi="Times New Roman" w:cs="Times New Roman"/>
          <w:color w:val="C0C0C0"/>
          <w:sz w:val="24"/>
          <w:szCs w:val="24"/>
          <w:u w:val="dotted"/>
        </w:rPr>
      </w:pP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t>Yetkili Adı Soyadı / İmza</w:t>
      </w:r>
      <w:r w:rsidRPr="00791866">
        <w:rPr>
          <w:rFonts w:ascii="Times New Roman" w:hAnsi="Times New Roman" w:cs="Times New Roman"/>
          <w:sz w:val="24"/>
          <w:szCs w:val="24"/>
        </w:rPr>
        <w:tab/>
      </w:r>
      <w:r w:rsidRPr="00791866">
        <w:rPr>
          <w:rFonts w:ascii="Times New Roman" w:hAnsi="Times New Roman" w:cs="Times New Roman"/>
          <w:color w:val="000000"/>
          <w:sz w:val="24"/>
          <w:szCs w:val="24"/>
        </w:rPr>
        <w:t>:</w:t>
      </w:r>
      <w:r w:rsidRPr="00791866">
        <w:rPr>
          <w:rFonts w:ascii="Times New Roman" w:hAnsi="Times New Roman" w:cs="Times New Roman"/>
          <w:sz w:val="24"/>
          <w:szCs w:val="24"/>
        </w:rPr>
        <w:t xml:space="preserve"> </w:t>
      </w:r>
      <w:r w:rsidRPr="00791866">
        <w:rPr>
          <w:rFonts w:ascii="Times New Roman" w:hAnsi="Times New Roman" w:cs="Times New Roman"/>
          <w:color w:val="C0C0C0"/>
          <w:sz w:val="24"/>
          <w:szCs w:val="24"/>
          <w:u w:val="dotted"/>
        </w:rPr>
        <w:t xml:space="preserve">                                 .</w:t>
      </w:r>
    </w:p>
    <w:p w:rsidR="00B9699A" w:rsidRPr="00791866" w:rsidRDefault="00B9699A" w:rsidP="00B9699A">
      <w:pPr>
        <w:spacing w:after="0"/>
        <w:jc w:val="both"/>
        <w:rPr>
          <w:rFonts w:ascii="Times New Roman" w:hAnsi="Times New Roman" w:cs="Times New Roman"/>
          <w:sz w:val="24"/>
          <w:szCs w:val="24"/>
        </w:rPr>
      </w:pPr>
    </w:p>
    <w:p w:rsidR="00B9699A" w:rsidRPr="00791866" w:rsidRDefault="00B9699A" w:rsidP="00B9699A">
      <w:pPr>
        <w:spacing w:after="0"/>
        <w:jc w:val="both"/>
        <w:rPr>
          <w:rFonts w:ascii="Times New Roman" w:hAnsi="Times New Roman" w:cs="Times New Roman"/>
          <w:sz w:val="24"/>
          <w:szCs w:val="24"/>
        </w:rPr>
      </w:pPr>
    </w:p>
    <w:p w:rsidR="00B9699A" w:rsidRPr="00791866" w:rsidRDefault="00B9699A" w:rsidP="00B9699A">
      <w:pPr>
        <w:spacing w:after="0"/>
        <w:jc w:val="both"/>
        <w:rPr>
          <w:rFonts w:ascii="Times New Roman" w:hAnsi="Times New Roman" w:cs="Times New Roman"/>
          <w:sz w:val="24"/>
          <w:szCs w:val="24"/>
        </w:rPr>
      </w:pP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r>
      <w:r w:rsidRPr="00791866">
        <w:rPr>
          <w:rFonts w:ascii="Times New Roman" w:hAnsi="Times New Roman" w:cs="Times New Roman"/>
          <w:sz w:val="24"/>
          <w:szCs w:val="24"/>
        </w:rPr>
        <w:tab/>
        <w:t xml:space="preserve">Kaşe </w:t>
      </w:r>
      <w:r w:rsidRPr="00791866">
        <w:rPr>
          <w:rFonts w:ascii="Times New Roman" w:hAnsi="Times New Roman" w:cs="Times New Roman"/>
          <w:sz w:val="24"/>
          <w:szCs w:val="24"/>
        </w:rPr>
        <w:tab/>
      </w:r>
      <w:r w:rsidRPr="00791866">
        <w:rPr>
          <w:rFonts w:ascii="Times New Roman" w:hAnsi="Times New Roman" w:cs="Times New Roman"/>
          <w:color w:val="000000"/>
          <w:sz w:val="24"/>
          <w:szCs w:val="24"/>
        </w:rPr>
        <w:t>:</w:t>
      </w:r>
      <w:r w:rsidRPr="00791866">
        <w:rPr>
          <w:rFonts w:ascii="Times New Roman" w:hAnsi="Times New Roman" w:cs="Times New Roman"/>
          <w:color w:val="C0C0C0"/>
          <w:sz w:val="24"/>
          <w:szCs w:val="24"/>
          <w:u w:val="dotted"/>
        </w:rPr>
        <w:t xml:space="preserve">                                  .</w:t>
      </w:r>
    </w:p>
    <w:p w:rsidR="00B9699A" w:rsidRDefault="00B9699A" w:rsidP="00B9699A">
      <w:pPr>
        <w:jc w:val="both"/>
      </w:pPr>
    </w:p>
    <w:p w:rsidR="00B9699A" w:rsidRDefault="00B9699A" w:rsidP="00B9699A">
      <w:pPr>
        <w:jc w:val="both"/>
      </w:pPr>
    </w:p>
    <w:p w:rsidR="00B9699A" w:rsidRDefault="00B9699A" w:rsidP="00B9699A">
      <w:pPr>
        <w:jc w:val="both"/>
      </w:pPr>
    </w:p>
    <w:p w:rsidR="00B9699A" w:rsidRPr="00791866" w:rsidRDefault="00B9699A" w:rsidP="00B9699A">
      <w:pPr>
        <w:spacing w:after="0"/>
        <w:jc w:val="both"/>
        <w:rPr>
          <w:rFonts w:ascii="Times New Roman" w:hAnsi="Times New Roman" w:cs="Times New Roman"/>
          <w:sz w:val="24"/>
        </w:rPr>
      </w:pPr>
      <w:r w:rsidRPr="00791866">
        <w:rPr>
          <w:rFonts w:ascii="Times New Roman" w:hAnsi="Times New Roman" w:cs="Times New Roman"/>
          <w:sz w:val="24"/>
        </w:rPr>
        <w:t>İşletme/Tesis/Ocak Adresi</w:t>
      </w:r>
      <w:r w:rsidRPr="00791866">
        <w:rPr>
          <w:rFonts w:ascii="Times New Roman" w:hAnsi="Times New Roman" w:cs="Times New Roman"/>
          <w:sz w:val="24"/>
        </w:rPr>
        <w:tab/>
        <w:t xml:space="preserve">: </w:t>
      </w:r>
    </w:p>
    <w:p w:rsidR="00B9699A" w:rsidRPr="00791866" w:rsidRDefault="00B9699A" w:rsidP="00B9699A">
      <w:pPr>
        <w:spacing w:after="0"/>
        <w:jc w:val="both"/>
        <w:rPr>
          <w:rFonts w:ascii="Times New Roman" w:hAnsi="Times New Roman" w:cs="Times New Roman"/>
          <w:sz w:val="24"/>
        </w:rPr>
      </w:pPr>
      <w:r w:rsidRPr="00791866">
        <w:rPr>
          <w:rFonts w:ascii="Times New Roman" w:hAnsi="Times New Roman" w:cs="Times New Roman"/>
          <w:sz w:val="24"/>
        </w:rPr>
        <w:t>Tebligat/Yazışma Adresi</w:t>
      </w:r>
      <w:r w:rsidRPr="00791866">
        <w:rPr>
          <w:rFonts w:ascii="Times New Roman" w:hAnsi="Times New Roman" w:cs="Times New Roman"/>
          <w:sz w:val="24"/>
        </w:rPr>
        <w:tab/>
        <w:t>:</w:t>
      </w:r>
    </w:p>
    <w:p w:rsidR="00B9699A" w:rsidRPr="00791866" w:rsidRDefault="00B9699A" w:rsidP="00B9699A">
      <w:pPr>
        <w:spacing w:after="0"/>
        <w:jc w:val="both"/>
        <w:rPr>
          <w:rFonts w:ascii="Times New Roman" w:hAnsi="Times New Roman" w:cs="Times New Roman"/>
          <w:sz w:val="24"/>
        </w:rPr>
      </w:pPr>
      <w:r w:rsidRPr="00791866">
        <w:rPr>
          <w:rFonts w:ascii="Times New Roman" w:hAnsi="Times New Roman" w:cs="Times New Roman"/>
          <w:sz w:val="24"/>
        </w:rPr>
        <w:t>Telefon</w:t>
      </w:r>
      <w:r w:rsidRPr="00791866">
        <w:rPr>
          <w:rFonts w:ascii="Times New Roman" w:hAnsi="Times New Roman" w:cs="Times New Roman"/>
          <w:sz w:val="24"/>
        </w:rPr>
        <w:tab/>
      </w:r>
      <w:r w:rsidRPr="00791866">
        <w:rPr>
          <w:rFonts w:ascii="Times New Roman" w:hAnsi="Times New Roman" w:cs="Times New Roman"/>
          <w:sz w:val="24"/>
        </w:rPr>
        <w:tab/>
      </w:r>
      <w:r w:rsidRPr="00791866">
        <w:rPr>
          <w:rFonts w:ascii="Times New Roman" w:hAnsi="Times New Roman" w:cs="Times New Roman"/>
          <w:sz w:val="24"/>
        </w:rPr>
        <w:tab/>
        <w:t xml:space="preserve">: </w:t>
      </w:r>
    </w:p>
    <w:p w:rsidR="00B9699A" w:rsidRPr="00791866" w:rsidRDefault="00B9699A" w:rsidP="00B9699A">
      <w:pPr>
        <w:spacing w:after="0"/>
        <w:jc w:val="both"/>
        <w:rPr>
          <w:rFonts w:ascii="Times New Roman" w:hAnsi="Times New Roman" w:cs="Times New Roman"/>
          <w:sz w:val="24"/>
        </w:rPr>
      </w:pPr>
    </w:p>
    <w:p w:rsidR="00B9699A" w:rsidRPr="00791866" w:rsidRDefault="00B9699A" w:rsidP="00B9699A">
      <w:pPr>
        <w:spacing w:after="0"/>
        <w:jc w:val="both"/>
        <w:rPr>
          <w:rFonts w:ascii="Times New Roman" w:hAnsi="Times New Roman" w:cs="Times New Roman"/>
          <w:sz w:val="24"/>
        </w:rPr>
      </w:pPr>
    </w:p>
    <w:p w:rsidR="00B9699A" w:rsidRPr="00791866" w:rsidRDefault="00B9699A" w:rsidP="00B9699A">
      <w:pPr>
        <w:spacing w:after="0"/>
        <w:jc w:val="both"/>
        <w:rPr>
          <w:rFonts w:ascii="Times New Roman" w:hAnsi="Times New Roman" w:cs="Times New Roman"/>
          <w:sz w:val="24"/>
        </w:rPr>
      </w:pPr>
      <w:r w:rsidRPr="00791866">
        <w:rPr>
          <w:rFonts w:ascii="Times New Roman" w:hAnsi="Times New Roman" w:cs="Times New Roman"/>
          <w:sz w:val="24"/>
        </w:rPr>
        <w:t>EK: Başvuru evrakları</w:t>
      </w:r>
    </w:p>
    <w:p w:rsidR="00B9699A" w:rsidRDefault="00B9699A" w:rsidP="00B9699A">
      <w:pPr>
        <w:ind w:firstLine="360"/>
        <w:jc w:val="both"/>
        <w:rPr>
          <w:rFonts w:ascii="Times New Roman" w:hAnsi="Times New Roman" w:cs="Times New Roman"/>
          <w:b/>
          <w:sz w:val="24"/>
          <w:u w:val="single"/>
        </w:rPr>
      </w:pPr>
    </w:p>
    <w:p w:rsidR="00791866" w:rsidRDefault="00791866" w:rsidP="00B9699A">
      <w:pPr>
        <w:ind w:firstLine="360"/>
        <w:jc w:val="both"/>
        <w:rPr>
          <w:rFonts w:ascii="Times New Roman" w:hAnsi="Times New Roman" w:cs="Times New Roman"/>
          <w:b/>
          <w:sz w:val="24"/>
          <w:u w:val="single"/>
        </w:rPr>
      </w:pPr>
    </w:p>
    <w:p w:rsidR="00791866" w:rsidRDefault="00791866" w:rsidP="00B9699A">
      <w:pPr>
        <w:ind w:firstLine="360"/>
        <w:jc w:val="both"/>
        <w:rPr>
          <w:rFonts w:ascii="Times New Roman" w:hAnsi="Times New Roman" w:cs="Times New Roman"/>
          <w:b/>
          <w:sz w:val="24"/>
          <w:u w:val="single"/>
        </w:rPr>
      </w:pPr>
    </w:p>
    <w:p w:rsidR="00791866" w:rsidRDefault="00791866" w:rsidP="00B9699A">
      <w:pPr>
        <w:ind w:firstLine="360"/>
        <w:jc w:val="both"/>
        <w:rPr>
          <w:rFonts w:ascii="Times New Roman" w:hAnsi="Times New Roman" w:cs="Times New Roman"/>
          <w:b/>
          <w:sz w:val="24"/>
          <w:u w:val="single"/>
        </w:rPr>
      </w:pPr>
    </w:p>
    <w:p w:rsidR="003C0E23" w:rsidRDefault="003C0E23" w:rsidP="00B9699A">
      <w:pPr>
        <w:ind w:firstLine="360"/>
        <w:jc w:val="both"/>
        <w:rPr>
          <w:rFonts w:ascii="Times New Roman" w:hAnsi="Times New Roman" w:cs="Times New Roman"/>
          <w:b/>
          <w:sz w:val="24"/>
          <w:u w:val="single"/>
        </w:rPr>
      </w:pPr>
    </w:p>
    <w:p w:rsidR="003C0E23" w:rsidRDefault="003C0E23" w:rsidP="00B9699A">
      <w:pPr>
        <w:ind w:firstLine="360"/>
        <w:jc w:val="both"/>
        <w:rPr>
          <w:rFonts w:ascii="Times New Roman" w:hAnsi="Times New Roman" w:cs="Times New Roman"/>
          <w:b/>
          <w:sz w:val="24"/>
          <w:u w:val="single"/>
        </w:rPr>
      </w:pPr>
    </w:p>
    <w:p w:rsidR="00791866" w:rsidRDefault="00791866" w:rsidP="00B9699A">
      <w:pPr>
        <w:ind w:firstLine="360"/>
        <w:jc w:val="both"/>
        <w:rPr>
          <w:rFonts w:ascii="Times New Roman" w:hAnsi="Times New Roman" w:cs="Times New Roman"/>
          <w:b/>
          <w:sz w:val="24"/>
          <w:u w:val="single"/>
        </w:rPr>
      </w:pPr>
    </w:p>
    <w:p w:rsidR="001C790B" w:rsidRDefault="001C790B" w:rsidP="00B9699A">
      <w:pPr>
        <w:ind w:firstLine="360"/>
        <w:jc w:val="both"/>
        <w:rPr>
          <w:rFonts w:ascii="Times New Roman" w:hAnsi="Times New Roman" w:cs="Times New Roman"/>
          <w:b/>
          <w:sz w:val="24"/>
          <w:u w:val="single"/>
        </w:rPr>
      </w:pPr>
    </w:p>
    <w:p w:rsidR="00D63A2B" w:rsidRDefault="00D63A2B" w:rsidP="00791866">
      <w:pPr>
        <w:spacing w:after="0" w:line="240" w:lineRule="auto"/>
        <w:jc w:val="center"/>
        <w:rPr>
          <w:rFonts w:ascii="Times New Roman" w:eastAsia="Times New Roman" w:hAnsi="Times New Roman" w:cs="Times New Roman"/>
          <w:b/>
          <w:sz w:val="28"/>
          <w:szCs w:val="28"/>
          <w:lang w:eastAsia="tr-TR"/>
        </w:rPr>
      </w:pPr>
    </w:p>
    <w:p w:rsidR="00D63A2B" w:rsidRDefault="00D63A2B" w:rsidP="00791866">
      <w:pPr>
        <w:spacing w:after="0" w:line="240" w:lineRule="auto"/>
        <w:jc w:val="center"/>
        <w:rPr>
          <w:rFonts w:ascii="Times New Roman" w:eastAsia="Times New Roman" w:hAnsi="Times New Roman" w:cs="Times New Roman"/>
          <w:b/>
          <w:sz w:val="28"/>
          <w:szCs w:val="28"/>
          <w:lang w:eastAsia="tr-TR"/>
        </w:rPr>
      </w:pPr>
    </w:p>
    <w:p w:rsidR="00791866" w:rsidRPr="00791866" w:rsidRDefault="00791866" w:rsidP="00791866">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lastRenderedPageBreak/>
        <w:t>EDİRNE İL ÇEVRE VE ŞEHİRCİLİK MÜDÜRLÜĞÜNE</w:t>
      </w:r>
    </w:p>
    <w:p w:rsidR="00791866" w:rsidRPr="00791866" w:rsidRDefault="00791866" w:rsidP="00791866">
      <w:pPr>
        <w:spacing w:after="0" w:line="240" w:lineRule="auto"/>
        <w:ind w:firstLine="709"/>
        <w:jc w:val="both"/>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p>
    <w:p w:rsidR="00791866" w:rsidRPr="00791866" w:rsidRDefault="00791866" w:rsidP="00791866">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TAAHHÜTNAME</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13.01.2005 tarih ve 25699 sayılı Resmi Gazetede yayımlanarak 01.04.2005 tarihinden itibaren yürürlüğe giren Isınmadan Kaynaklanan Hava Kirliliğinin Kontrolü Yönetmeliği</w:t>
      </w:r>
      <w:r>
        <w:rPr>
          <w:rFonts w:ascii="Times New Roman" w:eastAsia="Times New Roman" w:hAnsi="Times New Roman" w:cs="Times New Roman"/>
          <w:sz w:val="24"/>
          <w:szCs w:val="24"/>
          <w:lang w:eastAsia="tr-TR"/>
        </w:rPr>
        <w:t>, ilgili genelge ve</w:t>
      </w:r>
      <w:r w:rsidRPr="00791866">
        <w:rPr>
          <w:rFonts w:ascii="Times New Roman" w:eastAsia="Times New Roman" w:hAnsi="Times New Roman" w:cs="Times New Roman"/>
          <w:sz w:val="24"/>
          <w:szCs w:val="24"/>
          <w:lang w:eastAsia="tr-TR"/>
        </w:rPr>
        <w:t xml:space="preserve"> yürürlükte olan Edirne İl Mahalli Çevre Kurulu Kararı çerçevesinde Edirne ilinde yerli ve ithal kömür satışı ile ilgili olarak;</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dökme kömür sevk etmeyeceğimi, kömürlerimizi torbalayarak ve yukarıda belirtilen Yönetmelik ile Çevre ve Şehircilik Bakanlığı Genelgesi ve Edirne İl Mahalli Çevre Kurulunca belirlenmiş özellikleri sürekli sağlayarak satacağımı,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satışlarımda yukarıda belirtilen Yönetmelik ile Genelge doğrultusunda hazırlanan Edirne Valiliği Mahalli Çevre Kurulu Kararlarına uyacağıma,</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Belge talebimize istinaden, yürürlükte olan Edirne Mahalli Çevre Kurulu Kararında belirtilen miktarda beyan ettiğim satışa hazır üretim stokumuzdan alınan numunenin analiz sonuçlarına uygun limit değerlerini sağlayacak şekilde, başvuru dilekçemizde beyan edilen üretmeyi planladığımız </w:t>
      </w:r>
      <w:r w:rsidRPr="00791866">
        <w:rPr>
          <w:rFonts w:ascii="Times New Roman" w:eastAsia="Times New Roman" w:hAnsi="Times New Roman" w:cs="Times New Roman"/>
          <w:color w:val="000000"/>
          <w:sz w:val="24"/>
          <w:szCs w:val="24"/>
          <w:u w:val="dotted"/>
          <w:lang w:eastAsia="tr-TR"/>
        </w:rPr>
        <w:t xml:space="preserve">             </w:t>
      </w:r>
      <w:r w:rsidRPr="00791866">
        <w:rPr>
          <w:rFonts w:ascii="Times New Roman" w:eastAsia="Times New Roman" w:hAnsi="Times New Roman" w:cs="Times New Roman"/>
          <w:sz w:val="24"/>
          <w:szCs w:val="24"/>
          <w:lang w:eastAsia="tr-TR"/>
        </w:rPr>
        <w:t xml:space="preserve"> ton kömürün de tarafımıza verilen belge grubuna ve limit değerlerine uygun üretilmeye devam edileceğini,</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Edirne ili sınırlarında kömürünü / kömürlerini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renkte torba                                                           ve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w:t>
      </w:r>
      <w:proofErr w:type="gramStart"/>
      <w:r w:rsidRPr="00791866">
        <w:rPr>
          <w:rFonts w:ascii="Times New Roman" w:eastAsia="Times New Roman" w:hAnsi="Times New Roman" w:cs="Times New Roman"/>
          <w:sz w:val="24"/>
          <w:szCs w:val="24"/>
          <w:lang w:eastAsia="tr-TR"/>
        </w:rPr>
        <w:t>marka</w:t>
      </w:r>
      <w:proofErr w:type="gramEnd"/>
      <w:r w:rsidRPr="00791866">
        <w:rPr>
          <w:rFonts w:ascii="Times New Roman" w:eastAsia="Times New Roman" w:hAnsi="Times New Roman" w:cs="Times New Roman"/>
          <w:sz w:val="24"/>
          <w:szCs w:val="24"/>
          <w:lang w:eastAsia="tr-TR"/>
        </w:rPr>
        <w:t xml:space="preserve"> ile 2010/14 sayılı Hava Kirliliğinin Kontrolü ve Önlenmesi Genelgesine uygun olarak satışa sunacağıma,</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Bakanlıkça tespit edilen ve Kömür Satış İzin Belgesi başvurusu dilekçesi ekinde bulunması gereken belgelerin hepsini tamamlayacağıma, </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Keşan İlçe Merkezinde kullanılmak üzere sevk edilecek yerli kömürlere üretici firma olarak torbalama öncesinde % 4 oranında kireç katacağıma,</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Çevre ve Şehircilik Müdürlüğünce hazırlanan “Satış İzin Belgesini” teslim alacağımı, belgemi teslim almadan kömür satışı yapmayacağımı,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edilecek her parti kömür için bayi/tüketiciye iletilmek üzere kömürün kantar fişi, sevk irsaliyesini nakil aracına vereceğimi, belgesiz veya eksik belgeli nakil araçlarındaki kömürlere yasal işlem uygulanabileceğini,</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verdiğim her bayi ve tüketiciye Çevre ve Şehircilik İl Müdürlüğünce tarafıma düzenlenmiş olan “Satış İzin Belgesi’nin” bir örneğini vererek satış yapacağımı,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Çevre ve Şehircilik Müdürlüğü veya İlgili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Pr="00791866">
        <w:rPr>
          <w:rFonts w:ascii="Times New Roman" w:eastAsia="Times New Roman" w:hAnsi="Times New Roman" w:cs="Times New Roman"/>
          <w:sz w:val="24"/>
          <w:szCs w:val="24"/>
          <w:lang w:eastAsia="tr-TR"/>
        </w:rPr>
        <w:t>imkanı</w:t>
      </w:r>
      <w:proofErr w:type="gramEnd"/>
      <w:r w:rsidRPr="00791866">
        <w:rPr>
          <w:rFonts w:ascii="Times New Roman" w:eastAsia="Times New Roman" w:hAnsi="Times New Roman" w:cs="Times New Roman"/>
          <w:sz w:val="24"/>
          <w:szCs w:val="24"/>
          <w:lang w:eastAsia="tr-TR"/>
        </w:rPr>
        <w:t xml:space="preserve"> sağlayacağımı,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t>Üretim yerinden, taşıma aracından, depodan, satış yerlerinden, bayilerden ve tüketicilerden gerektiğinde her zaman alınacak yakıt ve şahit numunelerin analizlerinin akredite olmuş veya Çevre ve Şehircilik Bakanlığınca uygun görülen laboratuvarlarda yaptırılacağını, laboratuvara gönderim ve analiz ücretlerini tebliğ tarihinden itibaren en geç 5 gün içerisinde karşılayacağımı, aksi takdirde verilen izin ve belgelerin usulüne göre iptal edileceğini,</w:t>
      </w:r>
      <w:proofErr w:type="gramEnd"/>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İlgili Genelgede belirlenen özelliklere sahip olmayan kömürlere her aşamada yasal işlem yapılabileceğini, tüketiciye intikal etmiş olup da belgesi iptal edilen kömür olduğunda tüketicinin zararını karşılayacağımı,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edeceğimiz kömür torbalarının Mahalli Çevre Kurulu Kararlarına uygun olacağını,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Torbanın başkaları tarafından tekrar kullanımını önleyici tedbirler alacağımı,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lastRenderedPageBreak/>
        <w:t>Uygunluk izin belgesi ve satış izin Belgelerinin verilmesinden sonra yapılacak denetimlerde depodan, taşıma aracından, satış yerinden, bayiden veya kullanım yerinden alınan numune analizlerinin olumsuz çıkması halinde 5491 sayılı Kanunla değişik 2872 sayılı Çevre Kanununun 15. Maddesi gereği yakıtın satışı durdurulacağını, ilk analizin olumsuz çıkması halinde talebim doğrultusunda 1.şahit numuneyi yetkili laboratuvarlara Çevre ve Şehircilik Müdürlüğü tarafından gönderilmesi için talebim doğrultusunda Çevre ve Şehircilik Müdürlüğüne teslim edeceğimi, sonuç olarak 3 numuneden 2’sinin olumlu çıkması halinde yakıtın satışına izin verileceği, olumsuz çıkması halinde ise 5491 sayılı Kanunla değişik 2872 sayılı Çevre Kanununun Ek-6 Maddesi gereği verilen belgelerin iptal edileceğini,</w:t>
      </w:r>
      <w:proofErr w:type="gramEnd"/>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Satışa sunduğum toplam katı yakıt (kömür, briket kömürü, </w:t>
      </w:r>
      <w:proofErr w:type="spellStart"/>
      <w:r w:rsidRPr="00791866">
        <w:rPr>
          <w:rFonts w:ascii="Times New Roman" w:eastAsia="Times New Roman" w:hAnsi="Times New Roman" w:cs="Times New Roman"/>
          <w:sz w:val="24"/>
          <w:szCs w:val="24"/>
          <w:lang w:eastAsia="tr-TR"/>
        </w:rPr>
        <w:t>biyokütle</w:t>
      </w:r>
      <w:proofErr w:type="spellEnd"/>
      <w:r w:rsidRPr="00791866">
        <w:rPr>
          <w:rFonts w:ascii="Times New Roman" w:eastAsia="Times New Roman" w:hAnsi="Times New Roman" w:cs="Times New Roman"/>
          <w:sz w:val="24"/>
          <w:szCs w:val="24"/>
          <w:lang w:eastAsia="tr-TR"/>
        </w:rPr>
        <w:t xml:space="preserve"> vb.) miktarına ilişkin bilgilerin il merkezi, ilçeler ve köyler bazında belge eklerinde verilen tabloya işlemek suretiyle ocak-mart, nisan-haziran, temmuz-eylül, ekim-aralık ayları olarak üçer aylık dönemler sonunda Çevre ve Şehircilik Müdürlüğüne sunacağımı,</w:t>
      </w:r>
    </w:p>
    <w:p w:rsidR="00791866" w:rsidRPr="00791866" w:rsidRDefault="00791866" w:rsidP="00791866">
      <w:pPr>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İş bu taahhütnameyi Çevre Kanunu’nun ilgili maddelerinin uygulanması için tarafıma verilen birinci ihtar olarak kabul ettiğimi, taahhütname hükümlerini ihlal ettiğimde, 5491 sayılı Kanunla değişik 2872 sayılı Çevre Kanununun ilgili maddelerine göre cezai işlem uygulanmasını,</w:t>
      </w:r>
    </w:p>
    <w:p w:rsidR="00791866" w:rsidRPr="00791866" w:rsidRDefault="00791866" w:rsidP="00791866">
      <w:pPr>
        <w:spacing w:after="0" w:line="240" w:lineRule="auto"/>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left="256" w:firstLine="17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Kabul, beyan ve taahhüt ederim.</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p>
    <w:p w:rsidR="00791866" w:rsidRPr="00791866" w:rsidRDefault="00791866" w:rsidP="00791866">
      <w:pPr>
        <w:spacing w:after="0" w:line="240" w:lineRule="auto"/>
        <w:ind w:left="442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Kişi / Şirket Kaşesi</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Adı-Soyadı</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Tarih</w:t>
      </w:r>
    </w:p>
    <w:p w:rsidR="00791866" w:rsidRPr="00791866" w:rsidRDefault="00791866" w:rsidP="0079186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İmza</w:t>
      </w:r>
    </w:p>
    <w:p w:rsidR="00791866" w:rsidRPr="00B9699A" w:rsidRDefault="00791866" w:rsidP="00B9699A">
      <w:pPr>
        <w:ind w:firstLine="360"/>
        <w:jc w:val="both"/>
        <w:rPr>
          <w:rFonts w:ascii="Times New Roman" w:hAnsi="Times New Roman" w:cs="Times New Roman"/>
          <w:b/>
          <w:sz w:val="24"/>
          <w:u w:val="single"/>
        </w:rPr>
      </w:pPr>
    </w:p>
    <w:sectPr w:rsidR="00791866" w:rsidRPr="00B969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66" w:rsidRDefault="00791866" w:rsidP="00791866">
      <w:pPr>
        <w:spacing w:after="0" w:line="240" w:lineRule="auto"/>
      </w:pPr>
      <w:r>
        <w:separator/>
      </w:r>
    </w:p>
  </w:endnote>
  <w:endnote w:type="continuationSeparator" w:id="0">
    <w:p w:rsidR="00791866" w:rsidRDefault="00791866" w:rsidP="0079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0733"/>
      <w:docPartObj>
        <w:docPartGallery w:val="Page Numbers (Bottom of Page)"/>
        <w:docPartUnique/>
      </w:docPartObj>
    </w:sdtPr>
    <w:sdtEndPr/>
    <w:sdtContent>
      <w:p w:rsidR="00791866" w:rsidRDefault="00791866">
        <w:pPr>
          <w:pStyle w:val="AltBilgi"/>
          <w:jc w:val="center"/>
        </w:pPr>
        <w:r>
          <w:fldChar w:fldCharType="begin"/>
        </w:r>
        <w:r>
          <w:instrText>PAGE   \* MERGEFORMAT</w:instrText>
        </w:r>
        <w:r>
          <w:fldChar w:fldCharType="separate"/>
        </w:r>
        <w:r w:rsidR="00E26900">
          <w:rPr>
            <w:noProof/>
          </w:rPr>
          <w:t>1</w:t>
        </w:r>
        <w:r>
          <w:fldChar w:fldCharType="end"/>
        </w:r>
      </w:p>
    </w:sdtContent>
  </w:sdt>
  <w:p w:rsidR="00791866" w:rsidRDefault="007918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66" w:rsidRDefault="00791866" w:rsidP="00791866">
      <w:pPr>
        <w:spacing w:after="0" w:line="240" w:lineRule="auto"/>
      </w:pPr>
      <w:r>
        <w:separator/>
      </w:r>
    </w:p>
  </w:footnote>
  <w:footnote w:type="continuationSeparator" w:id="0">
    <w:p w:rsidR="00791866" w:rsidRDefault="00791866" w:rsidP="00791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164"/>
    <w:multiLevelType w:val="hybridMultilevel"/>
    <w:tmpl w:val="B6E64334"/>
    <w:lvl w:ilvl="0" w:tplc="F9FA6F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26891E92"/>
    <w:multiLevelType w:val="hybridMultilevel"/>
    <w:tmpl w:val="3D0E94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AC1C37"/>
    <w:multiLevelType w:val="hybridMultilevel"/>
    <w:tmpl w:val="766213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DE63B7"/>
    <w:multiLevelType w:val="hybridMultilevel"/>
    <w:tmpl w:val="33BE9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7C"/>
    <w:rsid w:val="00070533"/>
    <w:rsid w:val="00133204"/>
    <w:rsid w:val="001C790B"/>
    <w:rsid w:val="002A098A"/>
    <w:rsid w:val="00350707"/>
    <w:rsid w:val="003C0E23"/>
    <w:rsid w:val="004575FF"/>
    <w:rsid w:val="0048494B"/>
    <w:rsid w:val="005C7F5D"/>
    <w:rsid w:val="005E2324"/>
    <w:rsid w:val="00683596"/>
    <w:rsid w:val="006B09EB"/>
    <w:rsid w:val="00791866"/>
    <w:rsid w:val="007F459D"/>
    <w:rsid w:val="00AE52C0"/>
    <w:rsid w:val="00B9699A"/>
    <w:rsid w:val="00BB5F56"/>
    <w:rsid w:val="00C50B7C"/>
    <w:rsid w:val="00D63A2B"/>
    <w:rsid w:val="00DF6769"/>
    <w:rsid w:val="00E26900"/>
    <w:rsid w:val="00EB5AF8"/>
    <w:rsid w:val="00F812A9"/>
    <w:rsid w:val="00FC2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8818-1B91-49BA-8C52-72DF5C0A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98A"/>
    <w:pPr>
      <w:ind w:left="720"/>
      <w:contextualSpacing/>
    </w:pPr>
  </w:style>
  <w:style w:type="paragraph" w:styleId="stBilgi">
    <w:name w:val="header"/>
    <w:basedOn w:val="Normal"/>
    <w:link w:val="stBilgiChar"/>
    <w:uiPriority w:val="99"/>
    <w:unhideWhenUsed/>
    <w:rsid w:val="0079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1866"/>
  </w:style>
  <w:style w:type="paragraph" w:styleId="AltBilgi">
    <w:name w:val="footer"/>
    <w:basedOn w:val="Normal"/>
    <w:link w:val="AltBilgiChar"/>
    <w:uiPriority w:val="99"/>
    <w:unhideWhenUsed/>
    <w:rsid w:val="0079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1866"/>
  </w:style>
  <w:style w:type="character" w:styleId="Gl">
    <w:name w:val="Strong"/>
    <w:basedOn w:val="VarsaylanParagrafYazTipi"/>
    <w:uiPriority w:val="22"/>
    <w:qFormat/>
    <w:rsid w:val="003C0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Yener Taş</cp:lastModifiedBy>
  <cp:revision>18</cp:revision>
  <dcterms:created xsi:type="dcterms:W3CDTF">2020-03-09T20:11:00Z</dcterms:created>
  <dcterms:modified xsi:type="dcterms:W3CDTF">2020-03-11T12:23:00Z</dcterms:modified>
</cp:coreProperties>
</file>