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95" w:rsidRPr="00494795" w:rsidRDefault="00494795" w:rsidP="00494795">
      <w:pPr>
        <w:spacing w:after="0" w:line="240" w:lineRule="auto"/>
        <w:jc w:val="center"/>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PERDE ALIMI</w:t>
      </w:r>
    </w:p>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u w:val="single"/>
          <w:lang w:eastAsia="tr-TR"/>
        </w:rPr>
        <w:t>ÇEVRE VE ŞEHİRCİLİK BAKANLIĞI DÖNER SERMAYE İŞLETMESİ</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sz w:val="24"/>
          <w:szCs w:val="24"/>
          <w:lang w:eastAsia="tr-TR"/>
        </w:rPr>
        <w:br/>
        <w:t xml:space="preserve">Perde Alımı </w:t>
      </w:r>
      <w:proofErr w:type="spellStart"/>
      <w:r w:rsidRPr="00494795">
        <w:rPr>
          <w:rFonts w:ascii="Times New Roman" w:eastAsia="Times New Roman" w:hAnsi="Times New Roman" w:cs="Times New Roman"/>
          <w:sz w:val="24"/>
          <w:szCs w:val="24"/>
          <w:lang w:eastAsia="tr-TR"/>
        </w:rPr>
        <w:t>alımı</w:t>
      </w:r>
      <w:proofErr w:type="spellEnd"/>
      <w:r w:rsidRPr="00494795">
        <w:rPr>
          <w:rFonts w:ascii="Times New Roman" w:eastAsia="Times New Roman" w:hAnsi="Times New Roman" w:cs="Times New Roman"/>
          <w:sz w:val="24"/>
          <w:szCs w:val="24"/>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494795" w:rsidRPr="00494795" w:rsidTr="00494795">
        <w:trPr>
          <w:tblCellSpacing w:w="15" w:type="dxa"/>
        </w:trPr>
        <w:tc>
          <w:tcPr>
            <w:tcW w:w="3300" w:type="dxa"/>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İhale Kayıt Numarası</w:t>
            </w:r>
          </w:p>
        </w:tc>
        <w:tc>
          <w:tcPr>
            <w:tcW w:w="50" w:type="pct"/>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w:t>
            </w:r>
          </w:p>
        </w:tc>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2015/102786</w:t>
            </w:r>
          </w:p>
        </w:tc>
      </w:tr>
    </w:tbl>
    <w:p w:rsidR="00494795" w:rsidRPr="00494795" w:rsidRDefault="00494795" w:rsidP="0049479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494795" w:rsidRPr="00494795" w:rsidTr="00494795">
        <w:trPr>
          <w:tblCellSpacing w:w="15" w:type="dxa"/>
        </w:trPr>
        <w:tc>
          <w:tcPr>
            <w:tcW w:w="0" w:type="auto"/>
            <w:gridSpan w:val="3"/>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1-İdarenin</w:t>
            </w:r>
          </w:p>
        </w:tc>
      </w:tr>
      <w:tr w:rsidR="00494795" w:rsidRPr="00494795" w:rsidTr="00494795">
        <w:trPr>
          <w:tblCellSpacing w:w="15" w:type="dxa"/>
        </w:trPr>
        <w:tc>
          <w:tcPr>
            <w:tcW w:w="3300" w:type="dxa"/>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a)</w:t>
            </w:r>
            <w:r w:rsidRPr="00494795">
              <w:rPr>
                <w:rFonts w:ascii="Times New Roman" w:eastAsia="Times New Roman" w:hAnsi="Times New Roman" w:cs="Times New Roman"/>
                <w:sz w:val="24"/>
                <w:szCs w:val="24"/>
                <w:lang w:eastAsia="tr-TR"/>
              </w:rPr>
              <w:t xml:space="preserve"> Adresi</w:t>
            </w:r>
          </w:p>
        </w:tc>
        <w:tc>
          <w:tcPr>
            <w:tcW w:w="50" w:type="pct"/>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w:t>
            </w:r>
          </w:p>
        </w:tc>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proofErr w:type="gramStart"/>
            <w:r w:rsidRPr="00494795">
              <w:rPr>
                <w:rFonts w:ascii="Times New Roman" w:eastAsia="Times New Roman" w:hAnsi="Times New Roman" w:cs="Times New Roman"/>
                <w:sz w:val="24"/>
                <w:szCs w:val="24"/>
                <w:lang w:eastAsia="tr-TR"/>
              </w:rPr>
              <w:t>Vekaletler</w:t>
            </w:r>
            <w:proofErr w:type="gramEnd"/>
            <w:r w:rsidRPr="00494795">
              <w:rPr>
                <w:rFonts w:ascii="Times New Roman" w:eastAsia="Times New Roman" w:hAnsi="Times New Roman" w:cs="Times New Roman"/>
                <w:sz w:val="24"/>
                <w:szCs w:val="24"/>
                <w:lang w:eastAsia="tr-TR"/>
              </w:rPr>
              <w:t xml:space="preserve"> Cad. No:1 Bakanlıklar ÇANKAYA/ANKARA</w:t>
            </w:r>
          </w:p>
        </w:tc>
      </w:tr>
      <w:tr w:rsidR="00494795" w:rsidRPr="00494795" w:rsidTr="00494795">
        <w:trPr>
          <w:tblCellSpacing w:w="15" w:type="dxa"/>
        </w:trPr>
        <w:tc>
          <w:tcPr>
            <w:tcW w:w="3300" w:type="dxa"/>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b)</w:t>
            </w:r>
            <w:r w:rsidRPr="00494795">
              <w:rPr>
                <w:rFonts w:ascii="Times New Roman" w:eastAsia="Times New Roman" w:hAnsi="Times New Roman" w:cs="Times New Roman"/>
                <w:sz w:val="24"/>
                <w:szCs w:val="24"/>
                <w:lang w:eastAsia="tr-TR"/>
              </w:rPr>
              <w:t xml:space="preserve"> Telefon ve faks numarası</w:t>
            </w:r>
          </w:p>
        </w:tc>
        <w:tc>
          <w:tcPr>
            <w:tcW w:w="50" w:type="pct"/>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w:t>
            </w:r>
          </w:p>
        </w:tc>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proofErr w:type="gramStart"/>
            <w:r w:rsidRPr="00494795">
              <w:rPr>
                <w:rFonts w:ascii="Times New Roman" w:eastAsia="Times New Roman" w:hAnsi="Times New Roman" w:cs="Times New Roman"/>
                <w:sz w:val="24"/>
                <w:szCs w:val="24"/>
                <w:lang w:eastAsia="tr-TR"/>
              </w:rPr>
              <w:t>3124101050</w:t>
            </w:r>
            <w:proofErr w:type="gramEnd"/>
            <w:r w:rsidRPr="00494795">
              <w:rPr>
                <w:rFonts w:ascii="Times New Roman" w:eastAsia="Times New Roman" w:hAnsi="Times New Roman" w:cs="Times New Roman"/>
                <w:sz w:val="24"/>
                <w:szCs w:val="24"/>
                <w:lang w:eastAsia="tr-TR"/>
              </w:rPr>
              <w:t xml:space="preserve"> - 3122293807</w:t>
            </w:r>
          </w:p>
        </w:tc>
      </w:tr>
      <w:tr w:rsidR="00494795" w:rsidRPr="00494795" w:rsidTr="00494795">
        <w:trPr>
          <w:tblCellSpacing w:w="15" w:type="dxa"/>
        </w:trPr>
        <w:tc>
          <w:tcPr>
            <w:tcW w:w="3300" w:type="dxa"/>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c)</w:t>
            </w:r>
            <w:r w:rsidRPr="00494795">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w:t>
            </w:r>
          </w:p>
        </w:tc>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ds.isletme@csb.gov.tr</w:t>
            </w:r>
          </w:p>
        </w:tc>
      </w:tr>
      <w:tr w:rsidR="00494795" w:rsidRPr="00494795" w:rsidTr="00494795">
        <w:trPr>
          <w:tblCellSpacing w:w="15" w:type="dxa"/>
        </w:trPr>
        <w:tc>
          <w:tcPr>
            <w:tcW w:w="3300" w:type="dxa"/>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ç)</w:t>
            </w:r>
            <w:r w:rsidRPr="00494795">
              <w:rPr>
                <w:rFonts w:ascii="Times New Roman" w:eastAsia="Times New Roman" w:hAnsi="Times New Roman" w:cs="Times New Roman"/>
                <w:sz w:val="24"/>
                <w:szCs w:val="24"/>
                <w:lang w:eastAsia="tr-TR"/>
              </w:rPr>
              <w:t xml:space="preserve"> İhale dokümanının görülebileceği internet adresi (varsa)</w:t>
            </w:r>
          </w:p>
        </w:tc>
        <w:tc>
          <w:tcPr>
            <w:tcW w:w="50" w:type="pct"/>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w:t>
            </w:r>
          </w:p>
        </w:tc>
        <w:tc>
          <w:tcPr>
            <w:tcW w:w="0" w:type="auto"/>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 xml:space="preserve">https://ekap.kik.gov.tr/EKAP/ </w:t>
            </w:r>
          </w:p>
        </w:tc>
      </w:tr>
    </w:tbl>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b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494795" w:rsidRPr="00494795" w:rsidTr="00494795">
        <w:trPr>
          <w:tblCellSpacing w:w="15" w:type="dxa"/>
        </w:trPr>
        <w:tc>
          <w:tcPr>
            <w:tcW w:w="3300" w:type="dxa"/>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a)</w:t>
            </w:r>
            <w:r w:rsidRPr="00494795">
              <w:rPr>
                <w:rFonts w:ascii="Times New Roman" w:eastAsia="Times New Roman" w:hAnsi="Times New Roman" w:cs="Times New Roman"/>
                <w:sz w:val="24"/>
                <w:szCs w:val="24"/>
                <w:lang w:eastAsia="tr-TR"/>
              </w:rPr>
              <w:t xml:space="preserve"> Niteliği, türü ve miktarı </w:t>
            </w:r>
          </w:p>
        </w:tc>
        <w:tc>
          <w:tcPr>
            <w:tcW w:w="50" w:type="pct"/>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w:t>
            </w:r>
          </w:p>
        </w:tc>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 xml:space="preserve">Çevre ve Şehircilik Bakanlığı Hizmet Binasına 1500m2 Çiftli Mekanizma Tül ve Stor Perde, 8500m2 Stor Perde ( </w:t>
            </w:r>
            <w:proofErr w:type="spellStart"/>
            <w:r w:rsidRPr="00494795">
              <w:rPr>
                <w:rFonts w:ascii="Times New Roman" w:eastAsia="Times New Roman" w:hAnsi="Times New Roman" w:cs="Times New Roman"/>
                <w:sz w:val="24"/>
                <w:szCs w:val="24"/>
                <w:lang w:eastAsia="tr-TR"/>
              </w:rPr>
              <w:t>Screen</w:t>
            </w:r>
            <w:proofErr w:type="spellEnd"/>
            <w:r w:rsidRPr="00494795">
              <w:rPr>
                <w:rFonts w:ascii="Times New Roman" w:eastAsia="Times New Roman" w:hAnsi="Times New Roman" w:cs="Times New Roman"/>
                <w:sz w:val="24"/>
                <w:szCs w:val="24"/>
                <w:lang w:eastAsia="tr-TR"/>
              </w:rPr>
              <w:t xml:space="preserve">), 500m2 </w:t>
            </w:r>
            <w:proofErr w:type="spellStart"/>
            <w:r w:rsidRPr="00494795">
              <w:rPr>
                <w:rFonts w:ascii="Times New Roman" w:eastAsia="Times New Roman" w:hAnsi="Times New Roman" w:cs="Times New Roman"/>
                <w:sz w:val="24"/>
                <w:szCs w:val="24"/>
                <w:lang w:eastAsia="tr-TR"/>
              </w:rPr>
              <w:t>Blockout</w:t>
            </w:r>
            <w:proofErr w:type="spellEnd"/>
            <w:r w:rsidRPr="00494795">
              <w:rPr>
                <w:rFonts w:ascii="Times New Roman" w:eastAsia="Times New Roman" w:hAnsi="Times New Roman" w:cs="Times New Roman"/>
                <w:sz w:val="24"/>
                <w:szCs w:val="24"/>
                <w:lang w:eastAsia="tr-TR"/>
              </w:rPr>
              <w:t xml:space="preserve"> Perde ve 1 adet 270m2 Yemekhane Terası Otomatik ( motorlu) Tavan perdesi alımı </w:t>
            </w:r>
            <w:r w:rsidRPr="00494795">
              <w:rPr>
                <w:rFonts w:ascii="Times New Roman" w:eastAsia="Times New Roman" w:hAnsi="Times New Roman" w:cs="Times New Roman"/>
                <w:sz w:val="24"/>
                <w:szCs w:val="24"/>
                <w:lang w:eastAsia="tr-TR"/>
              </w:rPr>
              <w:br/>
              <w:t xml:space="preserve">Ayrıntılı bilgiye </w:t>
            </w:r>
            <w:proofErr w:type="spellStart"/>
            <w:r w:rsidRPr="00494795">
              <w:rPr>
                <w:rFonts w:ascii="Times New Roman" w:eastAsia="Times New Roman" w:hAnsi="Times New Roman" w:cs="Times New Roman"/>
                <w:sz w:val="24"/>
                <w:szCs w:val="24"/>
                <w:lang w:eastAsia="tr-TR"/>
              </w:rPr>
              <w:t>EKAP’ta</w:t>
            </w:r>
            <w:proofErr w:type="spellEnd"/>
            <w:r w:rsidRPr="00494795">
              <w:rPr>
                <w:rFonts w:ascii="Times New Roman" w:eastAsia="Times New Roman" w:hAnsi="Times New Roman" w:cs="Times New Roman"/>
                <w:sz w:val="24"/>
                <w:szCs w:val="24"/>
                <w:lang w:eastAsia="tr-TR"/>
              </w:rPr>
              <w:t xml:space="preserve"> yer alan ihale dokümanı içinde bulunan idari şartnameden ulaşılabilir.</w:t>
            </w:r>
          </w:p>
        </w:tc>
      </w:tr>
      <w:tr w:rsidR="00494795" w:rsidRPr="00494795" w:rsidTr="00494795">
        <w:trPr>
          <w:tblCellSpacing w:w="15" w:type="dxa"/>
        </w:trPr>
        <w:tc>
          <w:tcPr>
            <w:tcW w:w="3300" w:type="dxa"/>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b)</w:t>
            </w:r>
            <w:r w:rsidRPr="00494795">
              <w:rPr>
                <w:rFonts w:ascii="Times New Roman" w:eastAsia="Times New Roman" w:hAnsi="Times New Roman" w:cs="Times New Roman"/>
                <w:sz w:val="24"/>
                <w:szCs w:val="24"/>
                <w:lang w:eastAsia="tr-TR"/>
              </w:rPr>
              <w:t xml:space="preserve"> Teslim yeri </w:t>
            </w:r>
          </w:p>
        </w:tc>
        <w:tc>
          <w:tcPr>
            <w:tcW w:w="50" w:type="pct"/>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w:t>
            </w:r>
          </w:p>
        </w:tc>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Çevre ve Şehircilik Bakanlığı Hizmet Binası Mustafa Kemal Mah. Dumlupınar Bulvarı No:278 Çankaya Ankara</w:t>
            </w:r>
          </w:p>
        </w:tc>
      </w:tr>
      <w:tr w:rsidR="00494795" w:rsidRPr="00494795" w:rsidTr="00494795">
        <w:trPr>
          <w:tblCellSpacing w:w="15" w:type="dxa"/>
        </w:trPr>
        <w:tc>
          <w:tcPr>
            <w:tcW w:w="3300" w:type="dxa"/>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c)</w:t>
            </w:r>
            <w:r w:rsidRPr="00494795">
              <w:rPr>
                <w:rFonts w:ascii="Times New Roman" w:eastAsia="Times New Roman" w:hAnsi="Times New Roman" w:cs="Times New Roman"/>
                <w:sz w:val="24"/>
                <w:szCs w:val="24"/>
                <w:lang w:eastAsia="tr-TR"/>
              </w:rPr>
              <w:t xml:space="preserve"> Teslim tarihi</w:t>
            </w:r>
          </w:p>
        </w:tc>
        <w:tc>
          <w:tcPr>
            <w:tcW w:w="50" w:type="pct"/>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w:t>
            </w:r>
          </w:p>
        </w:tc>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 xml:space="preserve">Yükleniciye 1 hafta içerinde iş yerimi teslimi yapılacaktır. İş yeri teslimine müteakip 40 takvim günü içerisinde montaj işlemleri </w:t>
            </w:r>
            <w:proofErr w:type="gramStart"/>
            <w:r w:rsidRPr="00494795">
              <w:rPr>
                <w:rFonts w:ascii="Times New Roman" w:eastAsia="Times New Roman" w:hAnsi="Times New Roman" w:cs="Times New Roman"/>
                <w:sz w:val="24"/>
                <w:szCs w:val="24"/>
                <w:lang w:eastAsia="tr-TR"/>
              </w:rPr>
              <w:t>dahil</w:t>
            </w:r>
            <w:proofErr w:type="gramEnd"/>
            <w:r w:rsidRPr="00494795">
              <w:rPr>
                <w:rFonts w:ascii="Times New Roman" w:eastAsia="Times New Roman" w:hAnsi="Times New Roman" w:cs="Times New Roman"/>
                <w:sz w:val="24"/>
                <w:szCs w:val="24"/>
                <w:lang w:eastAsia="tr-TR"/>
              </w:rPr>
              <w:t xml:space="preserve"> tüm işleri tamamlayarak teslim edecektir</w:t>
            </w:r>
          </w:p>
        </w:tc>
      </w:tr>
    </w:tbl>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494795" w:rsidRPr="00494795" w:rsidTr="00494795">
        <w:trPr>
          <w:tblCellSpacing w:w="15" w:type="dxa"/>
        </w:trPr>
        <w:tc>
          <w:tcPr>
            <w:tcW w:w="3300" w:type="dxa"/>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a)</w:t>
            </w:r>
            <w:r w:rsidRPr="00494795">
              <w:rPr>
                <w:rFonts w:ascii="Times New Roman" w:eastAsia="Times New Roman" w:hAnsi="Times New Roman" w:cs="Times New Roman"/>
                <w:sz w:val="24"/>
                <w:szCs w:val="24"/>
                <w:lang w:eastAsia="tr-TR"/>
              </w:rPr>
              <w:t xml:space="preserve"> Yapılacağı yer</w:t>
            </w:r>
          </w:p>
        </w:tc>
        <w:tc>
          <w:tcPr>
            <w:tcW w:w="50" w:type="pct"/>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w:t>
            </w:r>
          </w:p>
        </w:tc>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 xml:space="preserve">Çevre ve Şehircilik Bakanlığı Döner Sermaye İşletmesi Müdürlüğü Toplantı Salonu </w:t>
            </w:r>
            <w:proofErr w:type="gramStart"/>
            <w:r w:rsidRPr="00494795">
              <w:rPr>
                <w:rFonts w:ascii="Times New Roman" w:eastAsia="Times New Roman" w:hAnsi="Times New Roman" w:cs="Times New Roman"/>
                <w:sz w:val="24"/>
                <w:szCs w:val="24"/>
                <w:lang w:eastAsia="tr-TR"/>
              </w:rPr>
              <w:t>Vekaletler</w:t>
            </w:r>
            <w:proofErr w:type="gramEnd"/>
            <w:r w:rsidRPr="00494795">
              <w:rPr>
                <w:rFonts w:ascii="Times New Roman" w:eastAsia="Times New Roman" w:hAnsi="Times New Roman" w:cs="Times New Roman"/>
                <w:sz w:val="24"/>
                <w:szCs w:val="24"/>
                <w:lang w:eastAsia="tr-TR"/>
              </w:rPr>
              <w:t xml:space="preserve"> Caddesi No:1 Bakanlıklar Ankara</w:t>
            </w:r>
          </w:p>
        </w:tc>
      </w:tr>
      <w:tr w:rsidR="00494795" w:rsidRPr="00494795" w:rsidTr="00494795">
        <w:trPr>
          <w:tblCellSpacing w:w="15" w:type="dxa"/>
        </w:trPr>
        <w:tc>
          <w:tcPr>
            <w:tcW w:w="3300" w:type="dxa"/>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b)</w:t>
            </w:r>
            <w:r w:rsidRPr="00494795">
              <w:rPr>
                <w:rFonts w:ascii="Times New Roman" w:eastAsia="Times New Roman" w:hAnsi="Times New Roman" w:cs="Times New Roman"/>
                <w:sz w:val="24"/>
                <w:szCs w:val="24"/>
                <w:lang w:eastAsia="tr-TR"/>
              </w:rPr>
              <w:t xml:space="preserve"> Tarihi ve saati</w:t>
            </w:r>
          </w:p>
        </w:tc>
        <w:tc>
          <w:tcPr>
            <w:tcW w:w="50" w:type="pct"/>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w:t>
            </w:r>
          </w:p>
        </w:tc>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 xml:space="preserve">04.09.2015 - </w:t>
            </w:r>
            <w:proofErr w:type="gramStart"/>
            <w:r w:rsidRPr="00494795">
              <w:rPr>
                <w:rFonts w:ascii="Times New Roman" w:eastAsia="Times New Roman" w:hAnsi="Times New Roman" w:cs="Times New Roman"/>
                <w:sz w:val="24"/>
                <w:szCs w:val="24"/>
                <w:lang w:eastAsia="tr-TR"/>
              </w:rPr>
              <w:t>10:30</w:t>
            </w:r>
            <w:proofErr w:type="gramEnd"/>
          </w:p>
        </w:tc>
      </w:tr>
    </w:tbl>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94795">
        <w:rPr>
          <w:rFonts w:ascii="Times New Roman" w:eastAsia="Times New Roman" w:hAnsi="Times New Roman" w:cs="Times New Roman"/>
          <w:sz w:val="24"/>
          <w:szCs w:val="24"/>
          <w:lang w:eastAsia="tr-TR"/>
        </w:rPr>
        <w:br/>
      </w:r>
      <w:proofErr w:type="gramStart"/>
      <w:r w:rsidRPr="00494795">
        <w:rPr>
          <w:rFonts w:ascii="Times New Roman" w:eastAsia="Times New Roman" w:hAnsi="Times New Roman" w:cs="Times New Roman"/>
          <w:b/>
          <w:bCs/>
          <w:sz w:val="24"/>
          <w:szCs w:val="24"/>
          <w:lang w:eastAsia="tr-TR"/>
        </w:rPr>
        <w:t>4.1</w:t>
      </w:r>
      <w:proofErr w:type="gramEnd"/>
      <w:r w:rsidRPr="00494795">
        <w:rPr>
          <w:rFonts w:ascii="Times New Roman" w:eastAsia="Times New Roman" w:hAnsi="Times New Roman" w:cs="Times New Roman"/>
          <w:b/>
          <w:bCs/>
          <w:sz w:val="24"/>
          <w:szCs w:val="24"/>
          <w:lang w:eastAsia="tr-TR"/>
        </w:rPr>
        <w:t>.</w:t>
      </w:r>
      <w:r w:rsidRPr="00494795">
        <w:rPr>
          <w:rFonts w:ascii="Times New Roman" w:eastAsia="Times New Roman" w:hAnsi="Times New Roman" w:cs="Times New Roman"/>
          <w:sz w:val="24"/>
          <w:szCs w:val="24"/>
          <w:lang w:eastAsia="tr-TR"/>
        </w:rPr>
        <w:t xml:space="preserve"> İhaleye katılma şartları ve istenilen belgeler: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4.1.1.</w:t>
      </w:r>
      <w:r w:rsidRPr="00494795">
        <w:rPr>
          <w:rFonts w:ascii="Times New Roman" w:eastAsia="Times New Roman" w:hAnsi="Times New Roman" w:cs="Times New Roman"/>
          <w:sz w:val="24"/>
          <w:szCs w:val="24"/>
          <w:lang w:eastAsia="tr-TR"/>
        </w:rPr>
        <w:t xml:space="preserve"> Mevzuatı gereği kayıtlı olduğu Ticaret ve/veya Sanayi Odası ya da ilgili Esnaf ve Sanatkarlar Odası belgesi;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4.1.1.1.</w:t>
      </w:r>
      <w:r w:rsidRPr="00494795">
        <w:rPr>
          <w:rFonts w:ascii="Times New Roman" w:eastAsia="Times New Roman" w:hAnsi="Times New Roman" w:cs="Times New Roman"/>
          <w:sz w:val="24"/>
          <w:szCs w:val="24"/>
          <w:lang w:eastAsia="tr-TR"/>
        </w:rPr>
        <w:t xml:space="preserve"> Gerçek kişi olması halinde, ilk ilan veya ihale tarihinin içinde bulunduğu yılda alınmış, ilgisine göre Ticaret ve/veya Sanayi Odasına ya da ilgili Esnaf ve Sanatkarlar Odasına kayıtlı olduğunu gösterir belge,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4.1.1.2.</w:t>
      </w:r>
      <w:r w:rsidRPr="00494795">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lastRenderedPageBreak/>
        <w:t>4.1.2.</w:t>
      </w:r>
      <w:r w:rsidRPr="00494795">
        <w:rPr>
          <w:rFonts w:ascii="Times New Roman" w:eastAsia="Times New Roman" w:hAnsi="Times New Roman" w:cs="Times New Roman"/>
          <w:sz w:val="24"/>
          <w:szCs w:val="24"/>
          <w:lang w:eastAsia="tr-TR"/>
        </w:rPr>
        <w:t xml:space="preserve"> Teklif vermeye yetkili olduğunu gösteren imza beyannamesi veya imza sirküleri;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4.1.2.1.</w:t>
      </w:r>
      <w:r w:rsidRPr="00494795">
        <w:rPr>
          <w:rFonts w:ascii="Times New Roman" w:eastAsia="Times New Roman" w:hAnsi="Times New Roman" w:cs="Times New Roman"/>
          <w:sz w:val="24"/>
          <w:szCs w:val="24"/>
          <w:lang w:eastAsia="tr-TR"/>
        </w:rPr>
        <w:t xml:space="preserve"> Gerçek kişi olması halinde, noter tasdikli imza beyannamesi,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4.1.2.2.</w:t>
      </w:r>
      <w:r w:rsidRPr="00494795">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4.1.3.</w:t>
      </w:r>
      <w:r w:rsidRPr="00494795">
        <w:rPr>
          <w:rFonts w:ascii="Times New Roman" w:eastAsia="Times New Roman" w:hAnsi="Times New Roman" w:cs="Times New Roman"/>
          <w:sz w:val="24"/>
          <w:szCs w:val="24"/>
          <w:lang w:eastAsia="tr-TR"/>
        </w:rPr>
        <w:t xml:space="preserve"> Şekli ve içeriği İdari Şartnamede belirlenen teklif mektubu.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4.1.4.</w:t>
      </w:r>
      <w:r w:rsidRPr="00494795">
        <w:rPr>
          <w:rFonts w:ascii="Times New Roman" w:eastAsia="Times New Roman" w:hAnsi="Times New Roman" w:cs="Times New Roman"/>
          <w:sz w:val="24"/>
          <w:szCs w:val="24"/>
          <w:lang w:eastAsia="tr-TR"/>
        </w:rPr>
        <w:t xml:space="preserve"> Şekli ve içeriği İdari Şartnamede belirlenen geçici teminat.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4.1.5</w:t>
      </w:r>
      <w:r w:rsidRPr="00494795">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94795" w:rsidRPr="00494795" w:rsidTr="00494795">
        <w:trPr>
          <w:tblCellSpacing w:w="15" w:type="dxa"/>
        </w:trPr>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494795">
              <w:rPr>
                <w:rFonts w:ascii="Times New Roman" w:eastAsia="Times New Roman" w:hAnsi="Times New Roman" w:cs="Times New Roman"/>
                <w:b/>
                <w:bCs/>
                <w:sz w:val="24"/>
                <w:szCs w:val="24"/>
                <w:lang w:eastAsia="tr-TR"/>
              </w:rPr>
              <w:t>kriterler</w:t>
            </w:r>
            <w:proofErr w:type="gramEnd"/>
            <w:r w:rsidRPr="00494795">
              <w:rPr>
                <w:rFonts w:ascii="Times New Roman" w:eastAsia="Times New Roman" w:hAnsi="Times New Roman" w:cs="Times New Roman"/>
                <w:b/>
                <w:bCs/>
                <w:sz w:val="24"/>
                <w:szCs w:val="24"/>
                <w:lang w:eastAsia="tr-TR"/>
              </w:rPr>
              <w:t>:</w:t>
            </w:r>
          </w:p>
        </w:tc>
      </w:tr>
      <w:tr w:rsidR="00494795" w:rsidRPr="00494795" w:rsidTr="00494795">
        <w:trPr>
          <w:tblCellSpacing w:w="15" w:type="dxa"/>
        </w:trPr>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 xml:space="preserve">İdare tarafından ekonomik ve mali yeterliğe ilişkin </w:t>
            </w:r>
            <w:proofErr w:type="gramStart"/>
            <w:r w:rsidRPr="00494795">
              <w:rPr>
                <w:rFonts w:ascii="Times New Roman" w:eastAsia="Times New Roman" w:hAnsi="Times New Roman" w:cs="Times New Roman"/>
                <w:sz w:val="24"/>
                <w:szCs w:val="24"/>
                <w:lang w:eastAsia="tr-TR"/>
              </w:rPr>
              <w:t>kriter</w:t>
            </w:r>
            <w:proofErr w:type="gramEnd"/>
            <w:r w:rsidRPr="00494795">
              <w:rPr>
                <w:rFonts w:ascii="Times New Roman" w:eastAsia="Times New Roman" w:hAnsi="Times New Roman" w:cs="Times New Roman"/>
                <w:sz w:val="24"/>
                <w:szCs w:val="24"/>
                <w:lang w:eastAsia="tr-TR"/>
              </w:rPr>
              <w:t xml:space="preserve"> belirtilmemiştir.</w:t>
            </w:r>
          </w:p>
        </w:tc>
      </w:tr>
    </w:tbl>
    <w:p w:rsidR="00494795" w:rsidRPr="00494795" w:rsidRDefault="00494795" w:rsidP="0049479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94795" w:rsidRPr="00494795" w:rsidTr="00494795">
        <w:trPr>
          <w:tblCellSpacing w:w="15" w:type="dxa"/>
        </w:trPr>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494795">
              <w:rPr>
                <w:rFonts w:ascii="Times New Roman" w:eastAsia="Times New Roman" w:hAnsi="Times New Roman" w:cs="Times New Roman"/>
                <w:b/>
                <w:bCs/>
                <w:sz w:val="24"/>
                <w:szCs w:val="24"/>
                <w:lang w:eastAsia="tr-TR"/>
              </w:rPr>
              <w:t>kriterler</w:t>
            </w:r>
            <w:proofErr w:type="gramEnd"/>
            <w:r w:rsidRPr="00494795">
              <w:rPr>
                <w:rFonts w:ascii="Times New Roman" w:eastAsia="Times New Roman" w:hAnsi="Times New Roman" w:cs="Times New Roman"/>
                <w:b/>
                <w:bCs/>
                <w:sz w:val="24"/>
                <w:szCs w:val="24"/>
                <w:lang w:eastAsia="tr-TR"/>
              </w:rPr>
              <w:t xml:space="preserve">: </w:t>
            </w:r>
          </w:p>
        </w:tc>
      </w:tr>
      <w:tr w:rsidR="00494795" w:rsidRPr="00494795" w:rsidTr="00494795">
        <w:trPr>
          <w:tblCellSpacing w:w="15" w:type="dxa"/>
        </w:trPr>
        <w:tc>
          <w:tcPr>
            <w:tcW w:w="0" w:type="auto"/>
            <w:vAlign w:val="center"/>
            <w:hideMark/>
          </w:tcPr>
          <w:p w:rsidR="00494795" w:rsidRPr="00494795" w:rsidRDefault="00494795" w:rsidP="00494795">
            <w:pPr>
              <w:spacing w:after="0" w:line="240" w:lineRule="auto"/>
              <w:rPr>
                <w:rFonts w:ascii="Times New Roman" w:eastAsia="Times New Roman" w:hAnsi="Times New Roman" w:cs="Times New Roman"/>
                <w:sz w:val="24"/>
                <w:szCs w:val="24"/>
                <w:lang w:eastAsia="tr-TR"/>
              </w:rPr>
            </w:pPr>
            <w:r w:rsidRPr="00494795">
              <w:rPr>
                <w:rFonts w:ascii="Times New Roman" w:eastAsia="Times New Roman" w:hAnsi="Times New Roman" w:cs="Times New Roman"/>
                <w:sz w:val="24"/>
                <w:szCs w:val="24"/>
                <w:lang w:eastAsia="tr-TR"/>
              </w:rPr>
              <w:t xml:space="preserve">İdare tarafından mesleki ve teknik yeterliğe ilişkin </w:t>
            </w:r>
            <w:proofErr w:type="gramStart"/>
            <w:r w:rsidRPr="00494795">
              <w:rPr>
                <w:rFonts w:ascii="Times New Roman" w:eastAsia="Times New Roman" w:hAnsi="Times New Roman" w:cs="Times New Roman"/>
                <w:sz w:val="24"/>
                <w:szCs w:val="24"/>
                <w:lang w:eastAsia="tr-TR"/>
              </w:rPr>
              <w:t>kriter</w:t>
            </w:r>
            <w:proofErr w:type="gramEnd"/>
            <w:r w:rsidRPr="00494795">
              <w:rPr>
                <w:rFonts w:ascii="Times New Roman" w:eastAsia="Times New Roman" w:hAnsi="Times New Roman" w:cs="Times New Roman"/>
                <w:sz w:val="24"/>
                <w:szCs w:val="24"/>
                <w:lang w:eastAsia="tr-TR"/>
              </w:rPr>
              <w:t xml:space="preserve"> belirtilmemiştir.</w:t>
            </w:r>
          </w:p>
        </w:tc>
      </w:tr>
    </w:tbl>
    <w:p w:rsidR="00CA49FA" w:rsidRDefault="00494795">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5.</w:t>
      </w:r>
      <w:r w:rsidRPr="00494795">
        <w:rPr>
          <w:rFonts w:ascii="Times New Roman" w:eastAsia="Times New Roman" w:hAnsi="Times New Roman" w:cs="Times New Roman"/>
          <w:sz w:val="24"/>
          <w:szCs w:val="24"/>
          <w:lang w:eastAsia="tr-TR"/>
        </w:rPr>
        <w:t xml:space="preserve">Ekonomik açıdan en avantajlı teklif sadece fiyat esasına göre belirlenecektir.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6.</w:t>
      </w:r>
      <w:r w:rsidRPr="00494795">
        <w:rPr>
          <w:rFonts w:ascii="Times New Roman" w:eastAsia="Times New Roman" w:hAnsi="Times New Roman" w:cs="Times New Roman"/>
          <w:sz w:val="24"/>
          <w:szCs w:val="24"/>
          <w:lang w:eastAsia="tr-TR"/>
        </w:rPr>
        <w:t xml:space="preserve"> İhaleye sadece yerli istekliler katılabilecektir.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7.</w:t>
      </w:r>
      <w:r w:rsidRPr="00494795">
        <w:rPr>
          <w:rFonts w:ascii="Times New Roman" w:eastAsia="Times New Roman" w:hAnsi="Times New Roman" w:cs="Times New Roman"/>
          <w:sz w:val="24"/>
          <w:szCs w:val="24"/>
          <w:lang w:eastAsia="tr-TR"/>
        </w:rPr>
        <w:t xml:space="preserve"> İhale dokümanının görülmesi ve satın alınması: </w:t>
      </w:r>
      <w:r w:rsidRPr="00494795">
        <w:rPr>
          <w:rFonts w:ascii="Times New Roman" w:eastAsia="Times New Roman" w:hAnsi="Times New Roman" w:cs="Times New Roman"/>
          <w:sz w:val="24"/>
          <w:szCs w:val="24"/>
          <w:lang w:eastAsia="tr-TR"/>
        </w:rPr>
        <w:br/>
      </w:r>
      <w:proofErr w:type="gramStart"/>
      <w:r w:rsidRPr="00494795">
        <w:rPr>
          <w:rFonts w:ascii="Times New Roman" w:eastAsia="Times New Roman" w:hAnsi="Times New Roman" w:cs="Times New Roman"/>
          <w:b/>
          <w:bCs/>
          <w:sz w:val="24"/>
          <w:szCs w:val="24"/>
          <w:lang w:eastAsia="tr-TR"/>
        </w:rPr>
        <w:t>7.1</w:t>
      </w:r>
      <w:proofErr w:type="gramEnd"/>
      <w:r w:rsidRPr="00494795">
        <w:rPr>
          <w:rFonts w:ascii="Times New Roman" w:eastAsia="Times New Roman" w:hAnsi="Times New Roman" w:cs="Times New Roman"/>
          <w:b/>
          <w:bCs/>
          <w:sz w:val="24"/>
          <w:szCs w:val="24"/>
          <w:lang w:eastAsia="tr-TR"/>
        </w:rPr>
        <w:t>.</w:t>
      </w:r>
      <w:r w:rsidRPr="00494795">
        <w:rPr>
          <w:rFonts w:ascii="Times New Roman" w:eastAsia="Times New Roman" w:hAnsi="Times New Roman" w:cs="Times New Roman"/>
          <w:sz w:val="24"/>
          <w:szCs w:val="24"/>
          <w:lang w:eastAsia="tr-TR"/>
        </w:rPr>
        <w:t xml:space="preserve"> İhale dokümanı, idarenin adresinde görülebilir ve 50 TRY (Türk Lirası) karşılığı Çevre ve Şehircilik Bakanlığı Döner Sermaye İşletmesi Müdürlüğü </w:t>
      </w:r>
      <w:proofErr w:type="spellStart"/>
      <w:r w:rsidRPr="00494795">
        <w:rPr>
          <w:rFonts w:ascii="Times New Roman" w:eastAsia="Times New Roman" w:hAnsi="Times New Roman" w:cs="Times New Roman"/>
          <w:sz w:val="24"/>
          <w:szCs w:val="24"/>
          <w:lang w:eastAsia="tr-TR"/>
        </w:rPr>
        <w:t>Satınalma</w:t>
      </w:r>
      <w:proofErr w:type="spellEnd"/>
      <w:r w:rsidRPr="00494795">
        <w:rPr>
          <w:rFonts w:ascii="Times New Roman" w:eastAsia="Times New Roman" w:hAnsi="Times New Roman" w:cs="Times New Roman"/>
          <w:sz w:val="24"/>
          <w:szCs w:val="24"/>
          <w:lang w:eastAsia="tr-TR"/>
        </w:rPr>
        <w:t xml:space="preserve"> Birimi Vekaletler Caddesi No:1 Bakanlıklar Ankara adresinden satın alınabilir.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7.2.</w:t>
      </w:r>
      <w:r w:rsidRPr="00494795">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8.</w:t>
      </w:r>
      <w:r w:rsidRPr="00494795">
        <w:rPr>
          <w:rFonts w:ascii="Times New Roman" w:eastAsia="Times New Roman" w:hAnsi="Times New Roman" w:cs="Times New Roman"/>
          <w:sz w:val="24"/>
          <w:szCs w:val="24"/>
          <w:lang w:eastAsia="tr-TR"/>
        </w:rPr>
        <w:t xml:space="preserve"> Teklifler, ihale tarih ve saatine kadar Çevre ve Şehircilik Bakanlığı Döner Sermaye İşletmesi Müdürlüğü </w:t>
      </w:r>
      <w:proofErr w:type="spellStart"/>
      <w:r w:rsidRPr="00494795">
        <w:rPr>
          <w:rFonts w:ascii="Times New Roman" w:eastAsia="Times New Roman" w:hAnsi="Times New Roman" w:cs="Times New Roman"/>
          <w:sz w:val="24"/>
          <w:szCs w:val="24"/>
          <w:lang w:eastAsia="tr-TR"/>
        </w:rPr>
        <w:t>Satınalma</w:t>
      </w:r>
      <w:proofErr w:type="spellEnd"/>
      <w:r w:rsidRPr="00494795">
        <w:rPr>
          <w:rFonts w:ascii="Times New Roman" w:eastAsia="Times New Roman" w:hAnsi="Times New Roman" w:cs="Times New Roman"/>
          <w:sz w:val="24"/>
          <w:szCs w:val="24"/>
          <w:lang w:eastAsia="tr-TR"/>
        </w:rPr>
        <w:t xml:space="preserve"> Birimi </w:t>
      </w:r>
      <w:proofErr w:type="gramStart"/>
      <w:r w:rsidRPr="00494795">
        <w:rPr>
          <w:rFonts w:ascii="Times New Roman" w:eastAsia="Times New Roman" w:hAnsi="Times New Roman" w:cs="Times New Roman"/>
          <w:sz w:val="24"/>
          <w:szCs w:val="24"/>
          <w:lang w:eastAsia="tr-TR"/>
        </w:rPr>
        <w:t>Vekaletler</w:t>
      </w:r>
      <w:proofErr w:type="gramEnd"/>
      <w:r w:rsidRPr="00494795">
        <w:rPr>
          <w:rFonts w:ascii="Times New Roman" w:eastAsia="Times New Roman" w:hAnsi="Times New Roman" w:cs="Times New Roman"/>
          <w:sz w:val="24"/>
          <w:szCs w:val="24"/>
          <w:lang w:eastAsia="tr-TR"/>
        </w:rPr>
        <w:t xml:space="preserve"> Caddesi No:1 Bakanlıklar Ankara adresine elden teslim edilebileceği gibi, aynı adrese iadeli taahhütlü posta vasıtasıyla da gönderilebilir.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9.</w:t>
      </w:r>
      <w:r w:rsidRPr="00494795">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94795">
        <w:rPr>
          <w:rFonts w:ascii="Times New Roman" w:eastAsia="Times New Roman" w:hAnsi="Times New Roman" w:cs="Times New Roman"/>
          <w:sz w:val="24"/>
          <w:szCs w:val="24"/>
          <w:lang w:eastAsia="tr-TR"/>
        </w:rPr>
        <w:br/>
        <w:t xml:space="preserve">Bu ihalede, işin tamamı için teklif verilecektir.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10.</w:t>
      </w:r>
      <w:r w:rsidRPr="0049479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11.</w:t>
      </w:r>
      <w:r w:rsidRPr="00494795">
        <w:rPr>
          <w:rFonts w:ascii="Times New Roman" w:eastAsia="Times New Roman" w:hAnsi="Times New Roman" w:cs="Times New Roman"/>
          <w:sz w:val="24"/>
          <w:szCs w:val="24"/>
          <w:lang w:eastAsia="tr-TR"/>
        </w:rPr>
        <w:t xml:space="preserve"> Verilen tekliflerin geçerlilik süresi, ihale tarihinden itibaren 90 (doksan) takvim günüdür. </w:t>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sz w:val="24"/>
          <w:szCs w:val="24"/>
          <w:lang w:eastAsia="tr-TR"/>
        </w:rPr>
        <w:br/>
      </w:r>
      <w:r w:rsidRPr="00494795">
        <w:rPr>
          <w:rFonts w:ascii="Times New Roman" w:eastAsia="Times New Roman" w:hAnsi="Times New Roman" w:cs="Times New Roman"/>
          <w:b/>
          <w:bCs/>
          <w:sz w:val="24"/>
          <w:szCs w:val="24"/>
          <w:lang w:eastAsia="tr-TR"/>
        </w:rPr>
        <w:t>12.</w:t>
      </w:r>
      <w:r w:rsidRPr="00494795">
        <w:rPr>
          <w:rFonts w:ascii="Times New Roman" w:eastAsia="Times New Roman" w:hAnsi="Times New Roman" w:cs="Times New Roman"/>
          <w:sz w:val="24"/>
          <w:szCs w:val="24"/>
          <w:lang w:eastAsia="tr-TR"/>
        </w:rPr>
        <w:t xml:space="preserve"> Konsorsiyum olarak ihaleye teklif verilemez.</w:t>
      </w:r>
      <w:bookmarkStart w:id="0" w:name="_GoBack"/>
      <w:bookmarkEnd w:id="0"/>
    </w:p>
    <w:sectPr w:rsidR="00CA4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95"/>
    <w:rsid w:val="00494795"/>
    <w:rsid w:val="00CA4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494795"/>
  </w:style>
  <w:style w:type="character" w:customStyle="1" w:styleId="idarebilgi">
    <w:name w:val="idarebilgi"/>
    <w:basedOn w:val="VarsaylanParagrafYazTipi"/>
    <w:rsid w:val="00494795"/>
  </w:style>
  <w:style w:type="character" w:customStyle="1" w:styleId="ilanbaslik">
    <w:name w:val="ilanbaslik"/>
    <w:basedOn w:val="VarsaylanParagrafYazTipi"/>
    <w:rsid w:val="0049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494795"/>
  </w:style>
  <w:style w:type="character" w:customStyle="1" w:styleId="idarebilgi">
    <w:name w:val="idarebilgi"/>
    <w:basedOn w:val="VarsaylanParagrafYazTipi"/>
    <w:rsid w:val="00494795"/>
  </w:style>
  <w:style w:type="character" w:customStyle="1" w:styleId="ilanbaslik">
    <w:name w:val="ilanbaslik"/>
    <w:basedOn w:val="VarsaylanParagrafYazTipi"/>
    <w:rsid w:val="0049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53334">
      <w:bodyDiv w:val="1"/>
      <w:marLeft w:val="0"/>
      <w:marRight w:val="0"/>
      <w:marTop w:val="0"/>
      <w:marBottom w:val="0"/>
      <w:divBdr>
        <w:top w:val="none" w:sz="0" w:space="0" w:color="auto"/>
        <w:left w:val="none" w:sz="0" w:space="0" w:color="auto"/>
        <w:bottom w:val="none" w:sz="0" w:space="0" w:color="auto"/>
        <w:right w:val="none" w:sz="0" w:space="0" w:color="auto"/>
      </w:divBdr>
      <w:divsChild>
        <w:div w:id="659113054">
          <w:marLeft w:val="0"/>
          <w:marRight w:val="0"/>
          <w:marTop w:val="0"/>
          <w:marBottom w:val="0"/>
          <w:divBdr>
            <w:top w:val="none" w:sz="0" w:space="0" w:color="auto"/>
            <w:left w:val="none" w:sz="0" w:space="0" w:color="auto"/>
            <w:bottom w:val="none" w:sz="0" w:space="0" w:color="auto"/>
            <w:right w:val="none" w:sz="0" w:space="0" w:color="auto"/>
          </w:divBdr>
          <w:divsChild>
            <w:div w:id="1377126476">
              <w:marLeft w:val="0"/>
              <w:marRight w:val="0"/>
              <w:marTop w:val="0"/>
              <w:marBottom w:val="0"/>
              <w:divBdr>
                <w:top w:val="none" w:sz="0" w:space="0" w:color="auto"/>
                <w:left w:val="none" w:sz="0" w:space="0" w:color="auto"/>
                <w:bottom w:val="none" w:sz="0" w:space="0" w:color="auto"/>
                <w:right w:val="none" w:sz="0" w:space="0" w:color="auto"/>
              </w:divBdr>
              <w:divsChild>
                <w:div w:id="1859389463">
                  <w:marLeft w:val="0"/>
                  <w:marRight w:val="0"/>
                  <w:marTop w:val="0"/>
                  <w:marBottom w:val="0"/>
                  <w:divBdr>
                    <w:top w:val="none" w:sz="0" w:space="0" w:color="auto"/>
                    <w:left w:val="none" w:sz="0" w:space="0" w:color="auto"/>
                    <w:bottom w:val="none" w:sz="0" w:space="0" w:color="auto"/>
                    <w:right w:val="none" w:sz="0" w:space="0" w:color="auto"/>
                  </w:divBdr>
                  <w:divsChild>
                    <w:div w:id="10982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Bıçkıcı</dc:creator>
  <cp:lastModifiedBy>Erkan Bıçkıcı</cp:lastModifiedBy>
  <cp:revision>1</cp:revision>
  <dcterms:created xsi:type="dcterms:W3CDTF">2015-08-10T06:24:00Z</dcterms:created>
  <dcterms:modified xsi:type="dcterms:W3CDTF">2015-08-10T06:24:00Z</dcterms:modified>
</cp:coreProperties>
</file>