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09" w:rsidRDefault="00951109" w:rsidP="00631FF3">
      <w:pPr>
        <w:jc w:val="both"/>
        <w:rPr>
          <w:b/>
        </w:rPr>
      </w:pPr>
    </w:p>
    <w:p w:rsidR="000D34DF" w:rsidRPr="000D34DF" w:rsidRDefault="000D34DF" w:rsidP="00631FF3">
      <w:pPr>
        <w:jc w:val="both"/>
        <w:rPr>
          <w:b/>
        </w:rPr>
      </w:pPr>
      <w:r w:rsidRPr="000D34DF">
        <w:rPr>
          <w:b/>
        </w:rPr>
        <w:t>YENİ FİRMA KAYDI OLUŞTURMA</w:t>
      </w:r>
      <w:r w:rsidR="000630DF">
        <w:rPr>
          <w:b/>
        </w:rPr>
        <w:t xml:space="preserve"> ( Daha önce sistemde kaydı olmayan firmalar için)</w:t>
      </w:r>
    </w:p>
    <w:p w:rsidR="000D34DF" w:rsidRDefault="00631FF3" w:rsidP="00631FF3">
      <w:pPr>
        <w:jc w:val="both"/>
      </w:pPr>
      <w:r>
        <w:t>1. Yetkili kişi ecbs.cevre.gov.tr den</w:t>
      </w:r>
      <w:r w:rsidR="000D34DF">
        <w:t xml:space="preserve"> vatandaş girişi kısmından</w:t>
      </w:r>
      <w:r w:rsidR="00A42991">
        <w:t xml:space="preserve"> kendi</w:t>
      </w:r>
      <w:r w:rsidR="000D34DF">
        <w:t xml:space="preserve"> e-de</w:t>
      </w:r>
      <w:r>
        <w:t xml:space="preserve">vlet şifresi ile sisteme giriş </w:t>
      </w:r>
      <w:r w:rsidR="000D34DF">
        <w:t>yapar.</w:t>
      </w:r>
    </w:p>
    <w:p w:rsidR="000D34DF" w:rsidRDefault="000D34DF" w:rsidP="00631FF3">
      <w:pPr>
        <w:jc w:val="both"/>
      </w:pPr>
      <w:r>
        <w:t>2. Hesap kısmından yeni hesap oluştur sekmesini tıklayıp firma bi</w:t>
      </w:r>
      <w:r w:rsidR="003158AB">
        <w:t>l</w:t>
      </w:r>
      <w:r>
        <w:t>gileri girilir.</w:t>
      </w:r>
    </w:p>
    <w:p w:rsidR="000D34DF" w:rsidRDefault="000D34DF" w:rsidP="00631FF3">
      <w:pPr>
        <w:jc w:val="both"/>
      </w:pPr>
      <w:r>
        <w:t>3. Firma bilgileri eksiksiz olarak doldurulduktan sonra Başvuru formunun çıktısı evrak kayıta teslim edilir.</w:t>
      </w:r>
      <w:r w:rsidR="000630DF">
        <w:t xml:space="preserve"> Başvuru Evrak Kayıta teslim edildikten sonra 1-2 iş günü içerisinde Müdürlük tarafından onaylanır.</w:t>
      </w:r>
    </w:p>
    <w:p w:rsidR="000D34DF" w:rsidRDefault="000D34DF" w:rsidP="00631FF3">
      <w:pPr>
        <w:jc w:val="both"/>
      </w:pPr>
      <w:r>
        <w:t>4. Müdürlüğün firmayı onaylamasının ardından tesis yetkilisi tarafından e-devlet</w:t>
      </w:r>
      <w:r w:rsidR="00B71059">
        <w:t xml:space="preserve"> şifresi</w:t>
      </w:r>
      <w:r>
        <w:t xml:space="preserve"> ile </w:t>
      </w:r>
      <w:proofErr w:type="spellStart"/>
      <w:r>
        <w:t>eçbs</w:t>
      </w:r>
      <w:proofErr w:type="spellEnd"/>
      <w:r>
        <w:t xml:space="preserve"> ye giriş işlemi yapılabilir.</w:t>
      </w:r>
    </w:p>
    <w:p w:rsidR="000D34DF" w:rsidRDefault="000D34DF" w:rsidP="00631FF3">
      <w:pPr>
        <w:jc w:val="both"/>
      </w:pPr>
      <w:r>
        <w:t>5. Ardından firmanın tesis olarak eklenmesi gereklidir.</w:t>
      </w:r>
    </w:p>
    <w:p w:rsidR="00CA192C" w:rsidRDefault="00CA192C" w:rsidP="00631FF3">
      <w:pPr>
        <w:jc w:val="both"/>
      </w:pPr>
      <w:r>
        <w:t xml:space="preserve">Yetki </w:t>
      </w:r>
      <w:proofErr w:type="gramStart"/>
      <w:r>
        <w:t>Belgesi : Yetkilinin</w:t>
      </w:r>
      <w:proofErr w:type="gramEnd"/>
      <w:r>
        <w:t xml:space="preserve"> kurum çalışanı olduğuna dair yüklenecek herhangi bir belgedir. </w:t>
      </w:r>
    </w:p>
    <w:p w:rsidR="00667D29" w:rsidRPr="00667D29" w:rsidRDefault="00667D29" w:rsidP="00631FF3">
      <w:pPr>
        <w:jc w:val="both"/>
        <w:rPr>
          <w:b/>
        </w:rPr>
      </w:pPr>
      <w:r w:rsidRPr="00667D29">
        <w:rPr>
          <w:b/>
        </w:rPr>
        <w:t>TESİS EKLEME</w:t>
      </w:r>
    </w:p>
    <w:p w:rsidR="000D34DF" w:rsidRDefault="0042589D" w:rsidP="00631FF3">
      <w:pPr>
        <w:jc w:val="both"/>
      </w:pPr>
      <w:r>
        <w:t>1</w:t>
      </w:r>
      <w:r w:rsidR="000D34DF">
        <w:t>. Hesa</w:t>
      </w:r>
      <w:r w:rsidR="00B71059">
        <w:t>p --&gt; Firmanın ismi --&gt;</w:t>
      </w:r>
      <w:r w:rsidR="000D34DF">
        <w:t xml:space="preserve"> </w:t>
      </w:r>
      <w:r w:rsidR="00B71059">
        <w:t>H</w:t>
      </w:r>
      <w:r>
        <w:t>esabımı Tesis Olarak K</w:t>
      </w:r>
      <w:r w:rsidR="000D34DF">
        <w:t xml:space="preserve">aydet ya da </w:t>
      </w:r>
      <w:r w:rsidR="00B71059">
        <w:t>Y</w:t>
      </w:r>
      <w:r w:rsidR="000D34DF">
        <w:t>eni tesis ekle butonu tıklanar</w:t>
      </w:r>
      <w:r w:rsidR="00B71059">
        <w:t>ak tesis kaydınız tamamlanır.(F</w:t>
      </w:r>
      <w:r w:rsidR="000D34DF">
        <w:t>irmanızın tek olması durumunda hesabımı tesis olara</w:t>
      </w:r>
      <w:r w:rsidR="00631FF3">
        <w:t>k kaydet butonu tıklanmalıdır. B</w:t>
      </w:r>
      <w:r w:rsidR="000D34DF">
        <w:t>irden fazla tesisi olan firmalar yeni tesis ekle butonundan işlemlerini yapmalıdır.)</w:t>
      </w:r>
    </w:p>
    <w:p w:rsidR="000D34DF" w:rsidRDefault="0042589D" w:rsidP="00631FF3">
      <w:pPr>
        <w:jc w:val="both"/>
      </w:pPr>
      <w:r>
        <w:t>2</w:t>
      </w:r>
      <w:r w:rsidR="000D34DF">
        <w:t>. Ardından</w:t>
      </w:r>
      <w:r w:rsidR="004F60C7">
        <w:t>, Atık beyanı veya Sıfır Atık Sistemine girmek için gerekli olan</w:t>
      </w:r>
      <w:r w:rsidR="000D34DF">
        <w:t xml:space="preserve"> </w:t>
      </w:r>
      <w:r w:rsidR="004F60C7">
        <w:t>uygulamanın e</w:t>
      </w:r>
      <w:r w:rsidR="000D34DF">
        <w:t xml:space="preserve">klenmesi gerekir. </w:t>
      </w:r>
      <w:r w:rsidR="00FF4DA5">
        <w:t>(Atık beyanı bir önceki senenin atıklarını kapsar)</w:t>
      </w:r>
    </w:p>
    <w:p w:rsidR="000D34DF" w:rsidRDefault="000D34DF" w:rsidP="00631FF3">
      <w:pPr>
        <w:jc w:val="both"/>
      </w:pPr>
      <w:r w:rsidRPr="000D34DF">
        <w:rPr>
          <w:b/>
        </w:rPr>
        <w:t>UYGULAMA EKLEME:</w:t>
      </w:r>
      <w:r w:rsidR="004F60C7">
        <w:rPr>
          <w:b/>
        </w:rPr>
        <w:t xml:space="preserve"> </w:t>
      </w:r>
      <w:r>
        <w:t xml:space="preserve"> </w:t>
      </w:r>
      <w:r w:rsidR="004F60C7">
        <w:t xml:space="preserve">e-devlet şifresi ile sisteme giriş yapılır. </w:t>
      </w:r>
      <w:r>
        <w:t>Tesis listesinden tesisinizin üzerine tıklanır ve uygulama listesi tıklanarak istenilen uygulama</w:t>
      </w:r>
      <w:r w:rsidR="004F60C7">
        <w:t xml:space="preserve"> (</w:t>
      </w:r>
      <w:r w:rsidR="004F60C7" w:rsidRPr="00286A46">
        <w:rPr>
          <w:u w:val="single"/>
        </w:rPr>
        <w:t>Atık beyanı</w:t>
      </w:r>
      <w:r w:rsidR="00286A46" w:rsidRPr="00286A46">
        <w:rPr>
          <w:u w:val="single"/>
        </w:rPr>
        <w:t xml:space="preserve"> ve Atık gönderim işlemleri</w:t>
      </w:r>
      <w:r w:rsidR="004F60C7" w:rsidRPr="00286A46">
        <w:rPr>
          <w:u w:val="single"/>
        </w:rPr>
        <w:t xml:space="preserve"> için Atık Yönetim Uygulaması</w:t>
      </w:r>
      <w:r w:rsidR="00286A46">
        <w:t xml:space="preserve">) </w:t>
      </w:r>
      <w:r>
        <w:t>eklenir ve uygulamaya git tıklanır.</w:t>
      </w:r>
      <w:bookmarkStart w:id="0" w:name="_GoBack"/>
      <w:bookmarkEnd w:id="0"/>
    </w:p>
    <w:p w:rsidR="000D34DF" w:rsidRPr="004F60C7" w:rsidRDefault="000D34DF" w:rsidP="00631FF3">
      <w:pPr>
        <w:jc w:val="both"/>
        <w:rPr>
          <w:b/>
        </w:rPr>
      </w:pPr>
      <w:r w:rsidRPr="000D34DF">
        <w:rPr>
          <w:b/>
        </w:rPr>
        <w:t>YETKİLİ DEĞİŞİKLİĞİ BAŞVURU FORMU OLUŞTURMA</w:t>
      </w:r>
      <w:r w:rsidR="004F60C7" w:rsidRPr="004F60C7">
        <w:t xml:space="preserve"> </w:t>
      </w:r>
      <w:r w:rsidR="004F60C7" w:rsidRPr="004F60C7">
        <w:rPr>
          <w:b/>
        </w:rPr>
        <w:t>(Firmanın daha önce kaydı olması ancak tesis yetkisinin değişmesi d</w:t>
      </w:r>
      <w:r w:rsidR="004F60C7">
        <w:rPr>
          <w:b/>
        </w:rPr>
        <w:t>urumunda)</w:t>
      </w:r>
    </w:p>
    <w:p w:rsidR="000D34DF" w:rsidRDefault="00631FF3" w:rsidP="00631FF3">
      <w:pPr>
        <w:jc w:val="both"/>
      </w:pPr>
      <w:r>
        <w:t xml:space="preserve">1. Yetkili kişi </w:t>
      </w:r>
      <w:r w:rsidR="000D34DF">
        <w:t>ecbs.cevre.gov.tr den vatandaş girişi kısmından e-de</w:t>
      </w:r>
      <w:r w:rsidR="003673EA">
        <w:t xml:space="preserve">vlet şifresi ile sisteme giriş </w:t>
      </w:r>
      <w:r w:rsidR="000D34DF">
        <w:t>yapar.</w:t>
      </w:r>
    </w:p>
    <w:p w:rsidR="000D34DF" w:rsidRDefault="000D34DF" w:rsidP="00631FF3">
      <w:pPr>
        <w:jc w:val="both"/>
      </w:pPr>
      <w:r>
        <w:t>2. Hesap kısmından Yetkili değişiklik Başvurusu sekmesi tıklanıp firma bilgileri girilir.</w:t>
      </w:r>
    </w:p>
    <w:p w:rsidR="000D34DF" w:rsidRDefault="000D34DF" w:rsidP="00631FF3">
      <w:pPr>
        <w:jc w:val="both"/>
      </w:pPr>
      <w:r>
        <w:t>3. Firma bilgileri eksiksiz olarak doldurulduktan sonra Başvuru formunun çıktısı evrak kayıta teslim edilir.</w:t>
      </w:r>
    </w:p>
    <w:p w:rsidR="000D34DF" w:rsidRDefault="000D34DF" w:rsidP="00631FF3">
      <w:pPr>
        <w:jc w:val="both"/>
      </w:pPr>
      <w:r>
        <w:t xml:space="preserve">4. Müdürlüğün firmayı onaylamasının ardından tesis yetkilisi tarafından e-devlet ile </w:t>
      </w:r>
      <w:proofErr w:type="spellStart"/>
      <w:r>
        <w:t>eçbs</w:t>
      </w:r>
      <w:proofErr w:type="spellEnd"/>
      <w:r>
        <w:t xml:space="preserve"> ye giriş işlemi yapılabilir.</w:t>
      </w:r>
    </w:p>
    <w:p w:rsidR="000D34DF" w:rsidRDefault="000D34DF" w:rsidP="00631FF3">
      <w:pPr>
        <w:jc w:val="both"/>
      </w:pPr>
      <w:r>
        <w:t>5. Ardından firmanın tesis olarak eklenmesi gereklidir.</w:t>
      </w:r>
    </w:p>
    <w:p w:rsidR="000D34DF" w:rsidRDefault="000D34DF" w:rsidP="00631FF3">
      <w:pPr>
        <w:jc w:val="both"/>
      </w:pPr>
      <w:r>
        <w:t>6. Hesap- firmanın ismi- hesabımı tesis olarak kaydet ya da yeni tesis ekle butonu tıklanar</w:t>
      </w:r>
      <w:r w:rsidR="00631FF3">
        <w:t>ak tesis kaydınız tamamlanır. (</w:t>
      </w:r>
      <w:r>
        <w:t xml:space="preserve">firmanızın tek olması durumunda hesabımı tesis olarak kaydet butonu tıklanmalıdır. </w:t>
      </w:r>
      <w:r w:rsidR="00631FF3">
        <w:t>B</w:t>
      </w:r>
      <w:r>
        <w:t>irden fazla tesisi olan firmalar yeni tesis ekle butonundan işlemlerini yapmalıdır.)</w:t>
      </w:r>
    </w:p>
    <w:p w:rsidR="000D34DF" w:rsidRDefault="000D34DF" w:rsidP="00631FF3">
      <w:pPr>
        <w:jc w:val="both"/>
      </w:pPr>
      <w:r>
        <w:t>7. Ardından</w:t>
      </w:r>
      <w:r w:rsidR="00631FF3">
        <w:t xml:space="preserve"> Uygulamanın Eklenmesi gerekir.</w:t>
      </w:r>
    </w:p>
    <w:p w:rsidR="00FB7B3B" w:rsidRPr="00AB4F5F" w:rsidRDefault="00FB7B3B" w:rsidP="00814E96">
      <w:pPr>
        <w:jc w:val="both"/>
        <w:rPr>
          <w:b/>
        </w:rPr>
      </w:pPr>
    </w:p>
    <w:sectPr w:rsidR="00FB7B3B" w:rsidRPr="00AB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F2D33"/>
    <w:multiLevelType w:val="hybridMultilevel"/>
    <w:tmpl w:val="780A8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848D4"/>
    <w:multiLevelType w:val="hybridMultilevel"/>
    <w:tmpl w:val="196A4176"/>
    <w:lvl w:ilvl="0" w:tplc="BFC4549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76"/>
    <w:rsid w:val="000630DF"/>
    <w:rsid w:val="000D34DF"/>
    <w:rsid w:val="00286A46"/>
    <w:rsid w:val="002A52DF"/>
    <w:rsid w:val="003158AB"/>
    <w:rsid w:val="00320500"/>
    <w:rsid w:val="003673EA"/>
    <w:rsid w:val="0036746F"/>
    <w:rsid w:val="00367B7B"/>
    <w:rsid w:val="0042589D"/>
    <w:rsid w:val="004F60C7"/>
    <w:rsid w:val="005C5230"/>
    <w:rsid w:val="00631FF3"/>
    <w:rsid w:val="00667D29"/>
    <w:rsid w:val="00814E96"/>
    <w:rsid w:val="00871CE0"/>
    <w:rsid w:val="00951109"/>
    <w:rsid w:val="00A42991"/>
    <w:rsid w:val="00AB4F5F"/>
    <w:rsid w:val="00B71059"/>
    <w:rsid w:val="00BE7060"/>
    <w:rsid w:val="00CA192C"/>
    <w:rsid w:val="00CD511C"/>
    <w:rsid w:val="00D14076"/>
    <w:rsid w:val="00FB7B3B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ECC9"/>
  <w15:chartTrackingRefBased/>
  <w15:docId w15:val="{8261ED0E-9DA0-41CD-90E4-E7DCE318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30D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1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ÜNAL</dc:creator>
  <cp:keywords/>
  <dc:description/>
  <cp:lastModifiedBy>Sema ÜNAL</cp:lastModifiedBy>
  <cp:revision>4</cp:revision>
  <cp:lastPrinted>2019-02-28T08:03:00Z</cp:lastPrinted>
  <dcterms:created xsi:type="dcterms:W3CDTF">2019-11-19T11:00:00Z</dcterms:created>
  <dcterms:modified xsi:type="dcterms:W3CDTF">2023-01-12T07:09:00Z</dcterms:modified>
</cp:coreProperties>
</file>