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A0B" w:rsidRDefault="00805A0B" w:rsidP="00805A0B">
      <w:pPr>
        <w:pStyle w:val="Balk1"/>
        <w:rPr>
          <w:rFonts w:ascii="Times New Roman" w:hAnsi="Times New Roman"/>
          <w:b w:val="0"/>
          <w:sz w:val="24"/>
        </w:rPr>
      </w:pPr>
      <w:r w:rsidRPr="00071215">
        <w:rPr>
          <w:rFonts w:ascii="Times New Roman" w:hAnsi="Times New Roman"/>
          <w:b w:val="0"/>
          <w:sz w:val="24"/>
        </w:rPr>
        <w:t>TEMİNAT MEKTUBU</w:t>
      </w:r>
    </w:p>
    <w:p w:rsidR="00CB5919" w:rsidRDefault="00CB5919" w:rsidP="00CB5919"/>
    <w:p w:rsidR="00CB5919" w:rsidRPr="00CB5919" w:rsidRDefault="00CB5919" w:rsidP="00CB5919"/>
    <w:p w:rsidR="00805A0B" w:rsidRDefault="00805A0B" w:rsidP="00805A0B">
      <w:pPr>
        <w:pStyle w:val="stBilgi"/>
        <w:tabs>
          <w:tab w:val="clear" w:pos="4536"/>
          <w:tab w:val="clear" w:pos="9072"/>
        </w:tabs>
      </w:pPr>
      <w:r w:rsidRPr="00071215">
        <w:t>[</w:t>
      </w:r>
      <w:r w:rsidR="002A0646">
        <w:t>Denizli</w:t>
      </w:r>
      <w:r>
        <w:t xml:space="preserve"> Çevre, Şehircilik ve İklim Değişikliği İl Müdürlüğü</w:t>
      </w:r>
      <w:r w:rsidRPr="00071215">
        <w:t>]</w:t>
      </w:r>
    </w:p>
    <w:p w:rsidR="00CB5919" w:rsidRPr="00071215" w:rsidRDefault="00CB5919" w:rsidP="00805A0B">
      <w:pPr>
        <w:pStyle w:val="stBilgi"/>
        <w:tabs>
          <w:tab w:val="clear" w:pos="4536"/>
          <w:tab w:val="clear" w:pos="9072"/>
        </w:tabs>
      </w:pPr>
    </w:p>
    <w:p w:rsidR="00805A0B" w:rsidRPr="00071215" w:rsidRDefault="00805A0B" w:rsidP="00805A0B">
      <w:pPr>
        <w:pStyle w:val="GvdeMetni"/>
        <w:jc w:val="right"/>
      </w:pPr>
      <w:bookmarkStart w:id="0" w:name="_GoBack"/>
      <w:bookmarkEnd w:id="0"/>
      <w:r w:rsidRPr="00071215">
        <w:t>_ _/_ _/_ _ _ _</w:t>
      </w:r>
    </w:p>
    <w:p w:rsidR="00805A0B" w:rsidRPr="00071215" w:rsidRDefault="00805A0B" w:rsidP="00805A0B">
      <w:pPr>
        <w:pStyle w:val="GvdeMetni"/>
        <w:jc w:val="right"/>
      </w:pPr>
      <w:r w:rsidRPr="00071215">
        <w:t>No</w:t>
      </w:r>
      <w:proofErr w:type="gramStart"/>
      <w:r w:rsidRPr="00071215">
        <w:t>:.................</w:t>
      </w:r>
      <w:proofErr w:type="gramEnd"/>
    </w:p>
    <w:p w:rsidR="00805A0B" w:rsidRPr="00071215" w:rsidRDefault="00805A0B" w:rsidP="00805A0B">
      <w:pPr>
        <w:jc w:val="both"/>
      </w:pPr>
    </w:p>
    <w:p w:rsidR="00805A0B" w:rsidRPr="00071215" w:rsidRDefault="00805A0B" w:rsidP="00805A0B">
      <w:pPr>
        <w:spacing w:line="240" w:lineRule="atLeast"/>
        <w:ind w:firstLine="567"/>
        <w:jc w:val="both"/>
        <w:rPr>
          <w:szCs w:val="24"/>
        </w:rPr>
      </w:pPr>
      <w:r>
        <w:rPr>
          <w:szCs w:val="24"/>
        </w:rPr>
        <w:t xml:space="preserve">02.03.2019 tarih 30702 Resmi Gazete sayılı </w:t>
      </w:r>
      <w:r w:rsidRPr="00805A0B">
        <w:rPr>
          <w:szCs w:val="24"/>
        </w:rPr>
        <w:t>Yapı Müte</w:t>
      </w:r>
      <w:r>
        <w:rPr>
          <w:szCs w:val="24"/>
        </w:rPr>
        <w:t>ahhitlerinin Sınıflandırılması v</w:t>
      </w:r>
      <w:r w:rsidRPr="00805A0B">
        <w:rPr>
          <w:szCs w:val="24"/>
        </w:rPr>
        <w:t>e Kayıtlarının</w:t>
      </w:r>
      <w:r>
        <w:rPr>
          <w:szCs w:val="24"/>
        </w:rPr>
        <w:t xml:space="preserve"> </w:t>
      </w:r>
      <w:r w:rsidRPr="00805A0B">
        <w:rPr>
          <w:szCs w:val="24"/>
        </w:rPr>
        <w:t xml:space="preserve">Tutulması Hakkında Yönetmelik’in 14A maddesinin 2. Fıkrasına göre Yıkım Müteahhitliği için </w:t>
      </w:r>
      <w:r w:rsidRPr="00071215">
        <w:rPr>
          <w:szCs w:val="24"/>
        </w:rPr>
        <w:t xml:space="preserve"> yapılan </w:t>
      </w:r>
      <w:r>
        <w:rPr>
          <w:szCs w:val="24"/>
        </w:rPr>
        <w:t>başvuru</w:t>
      </w:r>
      <w:r w:rsidRPr="00071215">
        <w:rPr>
          <w:szCs w:val="24"/>
        </w:rPr>
        <w:t xml:space="preserve"> sonucunda </w:t>
      </w:r>
      <w:r>
        <w:rPr>
          <w:szCs w:val="24"/>
        </w:rPr>
        <w:t>…….</w:t>
      </w:r>
      <w:r w:rsidR="00CB5919" w:rsidRPr="00CB5919">
        <w:rPr>
          <w:szCs w:val="24"/>
          <w:vertAlign w:val="superscript"/>
        </w:rPr>
        <w:t>1</w:t>
      </w:r>
      <w:r w:rsidR="00CB5919">
        <w:rPr>
          <w:szCs w:val="24"/>
        </w:rPr>
        <w:t xml:space="preserve"> </w:t>
      </w:r>
      <w:r>
        <w:rPr>
          <w:szCs w:val="24"/>
        </w:rPr>
        <w:t>Grubu Yıkım Müteahhitliği için başvuru sahibi</w:t>
      </w:r>
      <w:r w:rsidRPr="00071215">
        <w:rPr>
          <w:szCs w:val="24"/>
        </w:rPr>
        <w:t xml:space="preserve"> </w:t>
      </w:r>
      <w:r w:rsidRPr="00805A0B">
        <w:rPr>
          <w:szCs w:val="24"/>
        </w:rPr>
        <w:t>[</w:t>
      </w:r>
      <w:r w:rsidR="00CB5919">
        <w:rPr>
          <w:i/>
          <w:szCs w:val="24"/>
        </w:rPr>
        <w:t>……………………</w:t>
      </w:r>
      <w:r w:rsidR="00CB5919" w:rsidRPr="00CB5919">
        <w:rPr>
          <w:i/>
          <w:szCs w:val="24"/>
          <w:vertAlign w:val="superscript"/>
        </w:rPr>
        <w:t>2</w:t>
      </w:r>
      <w:r w:rsidRPr="00805A0B">
        <w:rPr>
          <w:szCs w:val="24"/>
        </w:rPr>
        <w:t>]</w:t>
      </w:r>
      <w:r w:rsidRPr="00071215">
        <w:rPr>
          <w:szCs w:val="24"/>
        </w:rPr>
        <w:t>‘</w:t>
      </w:r>
      <w:proofErr w:type="spellStart"/>
      <w:r w:rsidRPr="00071215">
        <w:rPr>
          <w:szCs w:val="24"/>
        </w:rPr>
        <w:t>nın</w:t>
      </w:r>
      <w:proofErr w:type="spellEnd"/>
      <w:r w:rsidRPr="00071215">
        <w:rPr>
          <w:szCs w:val="24"/>
        </w:rPr>
        <w:t xml:space="preserve"> </w:t>
      </w:r>
      <w:r>
        <w:rPr>
          <w:szCs w:val="24"/>
        </w:rPr>
        <w:t xml:space="preserve">Kanuni </w:t>
      </w:r>
      <w:r w:rsidRPr="00071215">
        <w:rPr>
          <w:szCs w:val="24"/>
        </w:rPr>
        <w:t xml:space="preserve">hükümlerini yerine getirmek üzere vermek zorunda olduğu teminat tutarı </w:t>
      </w:r>
      <w:r w:rsidRPr="00805A0B">
        <w:rPr>
          <w:szCs w:val="24"/>
        </w:rPr>
        <w:t>[………..</w:t>
      </w:r>
      <w:r w:rsidR="00CB5919" w:rsidRPr="00CB5919">
        <w:rPr>
          <w:szCs w:val="24"/>
          <w:vertAlign w:val="superscript"/>
        </w:rPr>
        <w:t>3</w:t>
      </w:r>
      <w:r w:rsidR="00CB5919" w:rsidRPr="00071215">
        <w:rPr>
          <w:szCs w:val="24"/>
        </w:rPr>
        <w:t>]</w:t>
      </w:r>
      <w:r w:rsidRPr="00071215">
        <w:rPr>
          <w:szCs w:val="24"/>
        </w:rPr>
        <w:t xml:space="preserve"> [bankanın adı] garanti ettiğinden yüklenici</w:t>
      </w:r>
      <w:r>
        <w:rPr>
          <w:szCs w:val="24"/>
        </w:rPr>
        <w:t xml:space="preserve">; taahhüdünü anılan Kanun </w:t>
      </w:r>
      <w:r w:rsidRPr="00071215">
        <w:rPr>
          <w:szCs w:val="24"/>
        </w:rPr>
        <w:t>hükümlerine göre kısmen veya tamamen yerine getirmediği taktirde,</w:t>
      </w:r>
    </w:p>
    <w:p w:rsidR="00805A0B" w:rsidRPr="00071215" w:rsidRDefault="00805A0B" w:rsidP="00805A0B">
      <w:pPr>
        <w:pStyle w:val="GvdeMetni21"/>
        <w:ind w:left="0" w:firstLine="567"/>
        <w:jc w:val="both"/>
        <w:rPr>
          <w:i/>
          <w:szCs w:val="24"/>
        </w:rPr>
      </w:pPr>
    </w:p>
    <w:p w:rsidR="00805A0B" w:rsidRDefault="00805A0B" w:rsidP="00805A0B">
      <w:pPr>
        <w:pStyle w:val="GvdeMetni"/>
        <w:ind w:firstLine="567"/>
        <w:jc w:val="both"/>
        <w:rPr>
          <w:szCs w:val="24"/>
        </w:rPr>
      </w:pPr>
      <w:r w:rsidRPr="00071215">
        <w:rPr>
          <w:szCs w:val="24"/>
        </w:rPr>
        <w:t xml:space="preserve">Protesto çekmeye, hüküm ve adı geçenin iznini almaya gerek kalmaksızın ve </w:t>
      </w:r>
      <w:r w:rsidRPr="00071215">
        <w:rPr>
          <w:i/>
          <w:szCs w:val="24"/>
        </w:rPr>
        <w:t>[yüklenicinin adı]</w:t>
      </w:r>
      <w:r w:rsidRPr="00071215">
        <w:rPr>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071215">
        <w:rPr>
          <w:i/>
          <w:szCs w:val="24"/>
        </w:rPr>
        <w:t>[</w:t>
      </w:r>
      <w:proofErr w:type="gramStart"/>
      <w:r w:rsidRPr="00071215">
        <w:rPr>
          <w:i/>
          <w:szCs w:val="24"/>
        </w:rPr>
        <w:t>bankanın  adı</w:t>
      </w:r>
      <w:proofErr w:type="gramEnd"/>
      <w:r w:rsidRPr="00071215">
        <w:rPr>
          <w:i/>
          <w:szCs w:val="24"/>
        </w:rPr>
        <w:t>]</w:t>
      </w:r>
      <w:r w:rsidRPr="00071215">
        <w:rPr>
          <w:szCs w:val="24"/>
        </w:rPr>
        <w:t xml:space="preserve"> imza atmaya yetkili temsilcisi ve sorumlusu sıfatıyla ve </w:t>
      </w:r>
      <w:r w:rsidRPr="00071215">
        <w:rPr>
          <w:i/>
          <w:szCs w:val="24"/>
        </w:rPr>
        <w:t xml:space="preserve">[bankanın  adı] </w:t>
      </w:r>
      <w:r w:rsidRPr="00071215">
        <w:rPr>
          <w:szCs w:val="24"/>
        </w:rPr>
        <w:t>ad ve hesabına taahhüt ve beyan ederiz. Bu teminat mektubu</w:t>
      </w:r>
      <w:r w:rsidRPr="00071215">
        <w:rPr>
          <w:spacing w:val="6"/>
          <w:szCs w:val="24"/>
        </w:rPr>
        <w:t xml:space="preserve"> _ _/_ _/_ _ _ _</w:t>
      </w:r>
      <w:r w:rsidR="00CB5919">
        <w:rPr>
          <w:spacing w:val="6"/>
          <w:szCs w:val="24"/>
          <w:vertAlign w:val="superscript"/>
        </w:rPr>
        <w:t>4</w:t>
      </w:r>
      <w:r w:rsidRPr="00071215">
        <w:rPr>
          <w:spacing w:val="6"/>
          <w:szCs w:val="24"/>
        </w:rPr>
        <w:t xml:space="preserve"> tarihine kadar geçerli olup, bu tarihe kadar elimize geçecek şekilde tarafınızdan yazılı tazmin talebinde bulunulmadığı takdirde hükümsüz olacaktır.</w:t>
      </w:r>
      <w:r>
        <w:rPr>
          <w:spacing w:val="6"/>
          <w:szCs w:val="24"/>
        </w:rPr>
        <w:t xml:space="preserve"> </w:t>
      </w:r>
      <w:proofErr w:type="gramStart"/>
      <w:r w:rsidRPr="003A3ED7">
        <w:rPr>
          <w:szCs w:val="24"/>
        </w:rPr>
        <w:t>bu</w:t>
      </w:r>
      <w:proofErr w:type="gramEnd"/>
      <w:r w:rsidRPr="003A3ED7">
        <w:rPr>
          <w:szCs w:val="24"/>
        </w:rPr>
        <w:t xml:space="preserve"> teminat mektubu her ne suretle olursa olsun haczedilemez ve üzerine ihtiyati tedbir konulamaz.</w:t>
      </w:r>
    </w:p>
    <w:p w:rsidR="00CB5919" w:rsidRDefault="00CB5919" w:rsidP="00805A0B">
      <w:pPr>
        <w:pStyle w:val="GvdeMetni"/>
        <w:ind w:firstLine="567"/>
        <w:jc w:val="both"/>
        <w:rPr>
          <w:szCs w:val="24"/>
        </w:rPr>
      </w:pPr>
    </w:p>
    <w:p w:rsidR="00CB5919" w:rsidRPr="00071215" w:rsidRDefault="00CB5919" w:rsidP="00805A0B">
      <w:pPr>
        <w:pStyle w:val="GvdeMetni"/>
        <w:ind w:firstLine="567"/>
        <w:jc w:val="both"/>
        <w:rPr>
          <w:spacing w:val="6"/>
          <w:szCs w:val="24"/>
        </w:rPr>
      </w:pPr>
    </w:p>
    <w:p w:rsidR="00805A0B" w:rsidRPr="00071215" w:rsidRDefault="00805A0B" w:rsidP="00805A0B">
      <w:pPr>
        <w:jc w:val="both"/>
      </w:pPr>
    </w:p>
    <w:p w:rsidR="00805A0B" w:rsidRPr="00071215" w:rsidRDefault="00805A0B" w:rsidP="00805A0B">
      <w:pPr>
        <w:tabs>
          <w:tab w:val="left" w:pos="6900"/>
        </w:tabs>
        <w:ind w:left="5103"/>
        <w:jc w:val="center"/>
        <w:rPr>
          <w:i/>
          <w:szCs w:val="24"/>
        </w:rPr>
      </w:pPr>
      <w:r w:rsidRPr="00071215">
        <w:rPr>
          <w:i/>
          <w:szCs w:val="24"/>
        </w:rPr>
        <w:t>[</w:t>
      </w:r>
      <w:proofErr w:type="gramStart"/>
      <w:r w:rsidRPr="00071215">
        <w:rPr>
          <w:i/>
          <w:szCs w:val="24"/>
        </w:rPr>
        <w:t>bankanın  adı</w:t>
      </w:r>
      <w:proofErr w:type="gramEnd"/>
      <w:r w:rsidRPr="00071215">
        <w:rPr>
          <w:i/>
          <w:szCs w:val="24"/>
        </w:rPr>
        <w:t>]</w:t>
      </w:r>
    </w:p>
    <w:p w:rsidR="00805A0B" w:rsidRPr="00071215" w:rsidRDefault="00805A0B" w:rsidP="00805A0B">
      <w:pPr>
        <w:tabs>
          <w:tab w:val="left" w:pos="6900"/>
        </w:tabs>
        <w:ind w:left="5103"/>
        <w:jc w:val="center"/>
        <w:rPr>
          <w:szCs w:val="24"/>
        </w:rPr>
      </w:pPr>
      <w:r w:rsidRPr="00071215">
        <w:rPr>
          <w:i/>
          <w:szCs w:val="24"/>
        </w:rPr>
        <w:t>[banka şubesinin adı]</w:t>
      </w:r>
      <w:r w:rsidRPr="00071215">
        <w:rPr>
          <w:szCs w:val="24"/>
        </w:rPr>
        <w:t xml:space="preserve"> Şubesi</w:t>
      </w:r>
    </w:p>
    <w:p w:rsidR="00805A0B" w:rsidRPr="00071215" w:rsidRDefault="00805A0B" w:rsidP="00805A0B">
      <w:pPr>
        <w:tabs>
          <w:tab w:val="left" w:pos="6900"/>
        </w:tabs>
        <w:ind w:left="5103"/>
        <w:jc w:val="center"/>
        <w:rPr>
          <w:szCs w:val="24"/>
        </w:rPr>
      </w:pPr>
      <w:r w:rsidRPr="00071215">
        <w:rPr>
          <w:i/>
          <w:szCs w:val="24"/>
        </w:rPr>
        <w:t>[banka]</w:t>
      </w:r>
      <w:r w:rsidRPr="00071215">
        <w:rPr>
          <w:szCs w:val="24"/>
        </w:rPr>
        <w:t xml:space="preserve"> yetkililerinin</w:t>
      </w:r>
    </w:p>
    <w:p w:rsidR="00805A0B" w:rsidRPr="00071215" w:rsidRDefault="00805A0B" w:rsidP="00805A0B">
      <w:pPr>
        <w:tabs>
          <w:tab w:val="left" w:pos="6900"/>
        </w:tabs>
        <w:ind w:left="5103"/>
        <w:jc w:val="center"/>
        <w:rPr>
          <w:szCs w:val="24"/>
        </w:rPr>
      </w:pPr>
      <w:r w:rsidRPr="00071215">
        <w:rPr>
          <w:szCs w:val="24"/>
        </w:rPr>
        <w:t>İsim, unvan ve imzası</w:t>
      </w:r>
    </w:p>
    <w:p w:rsidR="00805A0B" w:rsidRPr="00071215" w:rsidRDefault="00805A0B" w:rsidP="00805A0B">
      <w:pPr>
        <w:tabs>
          <w:tab w:val="left" w:pos="6900"/>
        </w:tabs>
        <w:ind w:left="5103"/>
        <w:jc w:val="center"/>
      </w:pPr>
    </w:p>
    <w:p w:rsidR="00805A0B" w:rsidRPr="00071215" w:rsidRDefault="00805A0B" w:rsidP="00805A0B">
      <w:pPr>
        <w:tabs>
          <w:tab w:val="left" w:pos="6900"/>
        </w:tabs>
        <w:ind w:left="5103"/>
        <w:jc w:val="center"/>
      </w:pPr>
    </w:p>
    <w:p w:rsidR="00805A0B" w:rsidRPr="00071215" w:rsidRDefault="00805A0B" w:rsidP="00805A0B">
      <w:pPr>
        <w:pStyle w:val="GvdeMetni21"/>
        <w:jc w:val="both"/>
        <w:rPr>
          <w:sz w:val="20"/>
        </w:rPr>
      </w:pPr>
    </w:p>
    <w:p w:rsidR="00805A0B" w:rsidRDefault="00805A0B"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Default="00CB5919" w:rsidP="00805A0B">
      <w:pPr>
        <w:pStyle w:val="GvdeMetni21"/>
        <w:jc w:val="both"/>
        <w:rPr>
          <w:sz w:val="20"/>
        </w:rPr>
      </w:pPr>
    </w:p>
    <w:p w:rsidR="00CB5919" w:rsidRPr="00071215" w:rsidRDefault="00CB5919" w:rsidP="00805A0B">
      <w:pPr>
        <w:pStyle w:val="GvdeMetni21"/>
        <w:jc w:val="both"/>
        <w:rPr>
          <w:sz w:val="20"/>
        </w:rPr>
      </w:pPr>
    </w:p>
    <w:p w:rsidR="00805A0B" w:rsidRPr="00071215" w:rsidRDefault="00805A0B" w:rsidP="00805A0B">
      <w:pPr>
        <w:pStyle w:val="BodyText23"/>
      </w:pPr>
    </w:p>
    <w:p w:rsidR="00805A0B" w:rsidRPr="00CB5919" w:rsidRDefault="00805A0B" w:rsidP="00805A0B">
      <w:pPr>
        <w:pStyle w:val="BodyText23"/>
        <w:pBdr>
          <w:bottom w:val="single" w:sz="6" w:space="1" w:color="auto"/>
        </w:pBdr>
        <w:rPr>
          <w:sz w:val="16"/>
          <w:szCs w:val="16"/>
        </w:rPr>
      </w:pPr>
    </w:p>
    <w:p w:rsidR="00CB5919" w:rsidRDefault="00CB5919" w:rsidP="00CB5919">
      <w:pPr>
        <w:pStyle w:val="GvdeMetni21"/>
        <w:spacing w:after="0"/>
        <w:ind w:left="0"/>
        <w:jc w:val="both"/>
        <w:rPr>
          <w:sz w:val="16"/>
          <w:szCs w:val="16"/>
        </w:rPr>
      </w:pPr>
      <w:r w:rsidRPr="00CB5919">
        <w:rPr>
          <w:sz w:val="16"/>
          <w:szCs w:val="16"/>
        </w:rPr>
        <w:t>1</w:t>
      </w:r>
      <w:r>
        <w:rPr>
          <w:sz w:val="16"/>
          <w:szCs w:val="16"/>
        </w:rPr>
        <w:t xml:space="preserve"> Y</w:t>
      </w:r>
      <w:r w:rsidRPr="00CB5919">
        <w:rPr>
          <w:sz w:val="16"/>
          <w:szCs w:val="16"/>
        </w:rPr>
        <w:t>ıkım Müteahhitliği Grubu ( Y1-Y2-Y3)</w:t>
      </w:r>
    </w:p>
    <w:p w:rsidR="00CB5919" w:rsidRPr="00CB5919" w:rsidRDefault="00CB5919" w:rsidP="00CB5919">
      <w:pPr>
        <w:pStyle w:val="GvdeMetni21"/>
        <w:spacing w:after="0"/>
        <w:ind w:left="0"/>
        <w:jc w:val="both"/>
        <w:rPr>
          <w:sz w:val="16"/>
          <w:szCs w:val="16"/>
        </w:rPr>
      </w:pPr>
      <w:r>
        <w:rPr>
          <w:sz w:val="16"/>
          <w:szCs w:val="16"/>
        </w:rPr>
        <w:t xml:space="preserve">2 </w:t>
      </w:r>
      <w:r w:rsidRPr="00CB5919">
        <w:rPr>
          <w:sz w:val="16"/>
          <w:szCs w:val="16"/>
        </w:rPr>
        <w:t>Başvuru Sahibinin Adı Ve Soyadı/Ticaret Unvanı</w:t>
      </w:r>
    </w:p>
    <w:p w:rsidR="00805A0B" w:rsidRDefault="00CB5919" w:rsidP="00805A0B">
      <w:pPr>
        <w:pStyle w:val="DipnotMetni"/>
        <w:spacing w:after="0" w:line="240" w:lineRule="auto"/>
        <w:ind w:left="142" w:hanging="142"/>
        <w:rPr>
          <w:rFonts w:ascii="Times New Roman" w:hAnsi="Times New Roman"/>
          <w:sz w:val="16"/>
          <w:szCs w:val="16"/>
        </w:rPr>
      </w:pPr>
      <w:r>
        <w:rPr>
          <w:rFonts w:ascii="Times New Roman" w:hAnsi="Times New Roman"/>
          <w:sz w:val="16"/>
          <w:szCs w:val="16"/>
        </w:rPr>
        <w:t>3 T</w:t>
      </w:r>
      <w:r w:rsidRPr="00071215">
        <w:rPr>
          <w:rFonts w:ascii="Times New Roman" w:hAnsi="Times New Roman"/>
          <w:sz w:val="16"/>
          <w:szCs w:val="16"/>
        </w:rPr>
        <w:t xml:space="preserve">eklifin Verildiği Para Birimi </w:t>
      </w:r>
      <w:r>
        <w:rPr>
          <w:rFonts w:ascii="Times New Roman" w:hAnsi="Times New Roman"/>
          <w:sz w:val="16"/>
          <w:szCs w:val="16"/>
        </w:rPr>
        <w:t xml:space="preserve">Rakam Ve Yazı İle </w:t>
      </w:r>
      <w:r w:rsidRPr="00071215">
        <w:rPr>
          <w:rFonts w:ascii="Times New Roman" w:hAnsi="Times New Roman"/>
          <w:sz w:val="16"/>
          <w:szCs w:val="16"/>
        </w:rPr>
        <w:t xml:space="preserve">Yazılacaktır. </w:t>
      </w:r>
    </w:p>
    <w:p w:rsidR="00E65497" w:rsidRDefault="00CB5919" w:rsidP="00CB5919">
      <w:pPr>
        <w:pStyle w:val="DipnotMetni"/>
        <w:spacing w:after="0" w:line="240" w:lineRule="auto"/>
        <w:ind w:left="142" w:hanging="142"/>
      </w:pPr>
      <w:r>
        <w:rPr>
          <w:rFonts w:ascii="Times New Roman" w:hAnsi="Times New Roman"/>
          <w:sz w:val="16"/>
          <w:szCs w:val="16"/>
        </w:rPr>
        <w:t>4 Teminat Süresi</w:t>
      </w:r>
    </w:p>
    <w:sectPr w:rsidR="00E65497" w:rsidSect="00CB5919">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6B"/>
    <w:rsid w:val="0021216B"/>
    <w:rsid w:val="002A0646"/>
    <w:rsid w:val="00444DF5"/>
    <w:rsid w:val="00805A0B"/>
    <w:rsid w:val="008600D8"/>
    <w:rsid w:val="00C21941"/>
    <w:rsid w:val="00CB5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E163B"/>
  <w15:chartTrackingRefBased/>
  <w15:docId w15:val="{C443CE25-1CF6-43A9-B71F-5914E06D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A0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805A0B"/>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05A0B"/>
    <w:rPr>
      <w:rFonts w:ascii="Arial" w:eastAsia="Times New Roman" w:hAnsi="Arial" w:cs="Times New Roman"/>
      <w:b/>
      <w:sz w:val="20"/>
      <w:szCs w:val="20"/>
    </w:rPr>
  </w:style>
  <w:style w:type="paragraph" w:styleId="DipnotMetni">
    <w:name w:val="footnote text"/>
    <w:aliases w:val="Dipnot Metni Char Char Char,Dipnot Metni Char Char"/>
    <w:basedOn w:val="Normal"/>
    <w:link w:val="DipnotMetniChar"/>
    <w:uiPriority w:val="99"/>
    <w:rsid w:val="00805A0B"/>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805A0B"/>
    <w:rPr>
      <w:rFonts w:ascii="Arial" w:eastAsia="Times New Roman" w:hAnsi="Arial" w:cs="Times New Roman"/>
      <w:sz w:val="20"/>
      <w:szCs w:val="20"/>
    </w:rPr>
  </w:style>
  <w:style w:type="paragraph" w:styleId="stBilgi">
    <w:name w:val="header"/>
    <w:aliases w:val=" Char, Char Char Char Char, Char Char, Char Char Char"/>
    <w:basedOn w:val="Normal"/>
    <w:link w:val="stBilgiChar"/>
    <w:rsid w:val="00805A0B"/>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805A0B"/>
    <w:rPr>
      <w:rFonts w:ascii="Times New Roman" w:eastAsia="Times New Roman" w:hAnsi="Times New Roman" w:cs="Times New Roman"/>
      <w:sz w:val="24"/>
      <w:szCs w:val="20"/>
    </w:rPr>
  </w:style>
  <w:style w:type="paragraph" w:customStyle="1" w:styleId="GvdeMetni21">
    <w:name w:val="Gövde Metni 21"/>
    <w:basedOn w:val="Normal"/>
    <w:uiPriority w:val="99"/>
    <w:rsid w:val="00805A0B"/>
    <w:pPr>
      <w:spacing w:after="120"/>
      <w:ind w:left="283"/>
    </w:pPr>
  </w:style>
  <w:style w:type="paragraph" w:customStyle="1" w:styleId="BodyText23">
    <w:name w:val="Body Text 23"/>
    <w:basedOn w:val="Normal"/>
    <w:rsid w:val="00805A0B"/>
    <w:pPr>
      <w:spacing w:after="60"/>
      <w:ind w:firstLine="340"/>
      <w:jc w:val="both"/>
    </w:pPr>
  </w:style>
  <w:style w:type="paragraph" w:styleId="GvdeMetni">
    <w:name w:val="Body Text"/>
    <w:basedOn w:val="Normal"/>
    <w:link w:val="GvdeMetniChar"/>
    <w:rsid w:val="00805A0B"/>
    <w:pPr>
      <w:spacing w:after="120"/>
    </w:pPr>
  </w:style>
  <w:style w:type="character" w:customStyle="1" w:styleId="GvdeMetniChar">
    <w:name w:val="Gövde Metni Char"/>
    <w:basedOn w:val="VarsaylanParagrafYazTipi"/>
    <w:link w:val="GvdeMetni"/>
    <w:rsid w:val="00805A0B"/>
    <w:rPr>
      <w:rFonts w:ascii="Times New Roman" w:eastAsia="Times New Roman" w:hAnsi="Times New Roman" w:cs="Times New Roman"/>
      <w:sz w:val="24"/>
      <w:szCs w:val="20"/>
    </w:rPr>
  </w:style>
  <w:style w:type="paragraph" w:styleId="BalonMetni">
    <w:name w:val="Balloon Text"/>
    <w:basedOn w:val="Normal"/>
    <w:link w:val="BalonMetniChar"/>
    <w:uiPriority w:val="99"/>
    <w:semiHidden/>
    <w:unhideWhenUsed/>
    <w:rsid w:val="00CB591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B591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257</Words>
  <Characters>1470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Zafer Pala</cp:lastModifiedBy>
  <cp:revision>5</cp:revision>
  <cp:lastPrinted>2022-07-04T07:22:00Z</cp:lastPrinted>
  <dcterms:created xsi:type="dcterms:W3CDTF">2022-07-04T07:01:00Z</dcterms:created>
  <dcterms:modified xsi:type="dcterms:W3CDTF">2022-07-28T06:55:00Z</dcterms:modified>
</cp:coreProperties>
</file>