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4F" w:rsidRDefault="001317C4" w:rsidP="00AB2E4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Atıksu Arıtma Tesisleri (AAT) için </w:t>
      </w:r>
      <w:r w:rsidR="00D020C1" w:rsidRPr="00AB2E4F">
        <w:rPr>
          <w:rFonts w:ascii="Times New Roman" w:hAnsi="Times New Roman"/>
          <w:sz w:val="24"/>
          <w:szCs w:val="24"/>
        </w:rPr>
        <w:t xml:space="preserve">Kamu Yararı Kararı </w:t>
      </w:r>
      <w:r w:rsidR="00C737D5">
        <w:rPr>
          <w:rFonts w:ascii="Times New Roman" w:hAnsi="Times New Roman"/>
          <w:sz w:val="24"/>
          <w:szCs w:val="24"/>
        </w:rPr>
        <w:t>(</w:t>
      </w:r>
      <w:r w:rsidR="00C737D5" w:rsidRPr="00AB2E4F">
        <w:rPr>
          <w:rFonts w:ascii="Times New Roman" w:hAnsi="Times New Roman"/>
          <w:sz w:val="24"/>
          <w:szCs w:val="24"/>
        </w:rPr>
        <w:t>KYK</w:t>
      </w:r>
      <w:r w:rsidR="00C737D5">
        <w:rPr>
          <w:rFonts w:ascii="Times New Roman" w:hAnsi="Times New Roman"/>
          <w:sz w:val="24"/>
          <w:szCs w:val="24"/>
        </w:rPr>
        <w:t xml:space="preserve">) </w:t>
      </w:r>
      <w:r w:rsidR="00D020C1" w:rsidRPr="00AB2E4F">
        <w:rPr>
          <w:rFonts w:ascii="Times New Roman" w:hAnsi="Times New Roman"/>
          <w:sz w:val="24"/>
          <w:szCs w:val="24"/>
        </w:rPr>
        <w:t xml:space="preserve">verilmesi sürecinde </w:t>
      </w:r>
      <w:r w:rsidR="00F3222F">
        <w:rPr>
          <w:rFonts w:ascii="Times New Roman" w:hAnsi="Times New Roman"/>
          <w:sz w:val="24"/>
          <w:szCs w:val="24"/>
        </w:rPr>
        <w:t xml:space="preserve">Bakanlığımıza sunulması gereken </w:t>
      </w:r>
      <w:r w:rsidR="00D020C1" w:rsidRPr="00AB2E4F">
        <w:rPr>
          <w:rFonts w:ascii="Times New Roman" w:hAnsi="Times New Roman"/>
          <w:sz w:val="24"/>
          <w:szCs w:val="24"/>
        </w:rPr>
        <w:t>belgeler aşağıda yer almaktadır:</w:t>
      </w:r>
    </w:p>
    <w:p w:rsidR="00AB2E4F" w:rsidRDefault="00AB2E4F" w:rsidP="00AB2E4F">
      <w:pPr>
        <w:jc w:val="both"/>
        <w:rPr>
          <w:rFonts w:ascii="Times New Roman" w:hAnsi="Times New Roman"/>
          <w:sz w:val="24"/>
          <w:szCs w:val="24"/>
        </w:rPr>
      </w:pPr>
    </w:p>
    <w:p w:rsidR="00D020C1" w:rsidRPr="00AB2E4F" w:rsidRDefault="00D020C1" w:rsidP="00AB2E4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B2E4F">
        <w:rPr>
          <w:rFonts w:ascii="Times New Roman" w:hAnsi="Times New Roman"/>
          <w:sz w:val="24"/>
          <w:szCs w:val="24"/>
        </w:rPr>
        <w:t xml:space="preserve">KYK alınması gerektiğine dair başvurunun ekinde İl Tarım ve </w:t>
      </w:r>
      <w:r w:rsidR="00672C95">
        <w:rPr>
          <w:rFonts w:ascii="Times New Roman" w:hAnsi="Times New Roman"/>
          <w:sz w:val="24"/>
          <w:szCs w:val="24"/>
        </w:rPr>
        <w:t>Orman</w:t>
      </w:r>
      <w:r w:rsidR="00AB2E4F">
        <w:rPr>
          <w:rFonts w:ascii="Times New Roman" w:hAnsi="Times New Roman"/>
          <w:sz w:val="24"/>
          <w:szCs w:val="24"/>
        </w:rPr>
        <w:t xml:space="preserve"> Müdürlüğü’nün uygun görüşü</w:t>
      </w:r>
      <w:r w:rsidRPr="00AB2E4F">
        <w:rPr>
          <w:rFonts w:ascii="Times New Roman" w:hAnsi="Times New Roman"/>
          <w:sz w:val="24"/>
          <w:szCs w:val="24"/>
        </w:rPr>
        <w:t>,</w:t>
      </w:r>
    </w:p>
    <w:p w:rsidR="00D020C1" w:rsidRPr="00AB2E4F" w:rsidRDefault="00D020C1" w:rsidP="00D020C1">
      <w:pPr>
        <w:pStyle w:val="ListeParagraf"/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B2E4F">
        <w:rPr>
          <w:rFonts w:ascii="Times New Roman" w:hAnsi="Times New Roman"/>
          <w:sz w:val="24"/>
          <w:szCs w:val="24"/>
        </w:rPr>
        <w:t></w:t>
      </w:r>
      <w:r w:rsidR="00AB2E4F">
        <w:rPr>
          <w:rFonts w:ascii="Times New Roman" w:hAnsi="Times New Roman"/>
          <w:sz w:val="24"/>
          <w:szCs w:val="24"/>
        </w:rPr>
        <w:t>   Toprak Koruma Kurulu’nun uygun görüşü</w:t>
      </w:r>
      <w:r w:rsidRPr="00AB2E4F">
        <w:rPr>
          <w:rFonts w:ascii="Times New Roman" w:hAnsi="Times New Roman"/>
          <w:sz w:val="24"/>
          <w:szCs w:val="24"/>
        </w:rPr>
        <w:t>,</w:t>
      </w:r>
    </w:p>
    <w:p w:rsidR="00AB2E4F" w:rsidRDefault="00D020C1" w:rsidP="00AB2E4F">
      <w:pPr>
        <w:pStyle w:val="ListeParagraf"/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B2E4F">
        <w:rPr>
          <w:rFonts w:ascii="Times New Roman" w:hAnsi="Times New Roman"/>
          <w:sz w:val="24"/>
          <w:szCs w:val="24"/>
        </w:rPr>
        <w:t></w:t>
      </w:r>
      <w:r w:rsidR="00AB2E4F">
        <w:rPr>
          <w:rFonts w:ascii="Times New Roman" w:hAnsi="Times New Roman"/>
          <w:sz w:val="24"/>
          <w:szCs w:val="24"/>
        </w:rPr>
        <w:t>   </w:t>
      </w:r>
      <w:r w:rsidRPr="00AB2E4F">
        <w:rPr>
          <w:rFonts w:ascii="Times New Roman" w:hAnsi="Times New Roman"/>
          <w:sz w:val="24"/>
          <w:szCs w:val="24"/>
        </w:rPr>
        <w:t>Çevre ve Şehircilik İl Müdürlüğü</w:t>
      </w:r>
      <w:r w:rsidR="00AB2E4F">
        <w:rPr>
          <w:rFonts w:ascii="Times New Roman" w:hAnsi="Times New Roman"/>
          <w:sz w:val="24"/>
          <w:szCs w:val="24"/>
        </w:rPr>
        <w:t>’</w:t>
      </w:r>
      <w:r w:rsidRPr="00AB2E4F">
        <w:rPr>
          <w:rFonts w:ascii="Times New Roman" w:hAnsi="Times New Roman"/>
          <w:sz w:val="24"/>
          <w:szCs w:val="24"/>
        </w:rPr>
        <w:t xml:space="preserve">nce yerinde inceleme yapılarak, bahse konu alanın AAT yapımı için en uygun yer olduğuna dair alternatifli değerlendirme raporunun (akım, kot farkı, </w:t>
      </w:r>
      <w:proofErr w:type="gramStart"/>
      <w:r w:rsidRPr="00AB2E4F">
        <w:rPr>
          <w:rFonts w:ascii="Times New Roman" w:hAnsi="Times New Roman"/>
          <w:sz w:val="24"/>
          <w:szCs w:val="24"/>
        </w:rPr>
        <w:t>hakim</w:t>
      </w:r>
      <w:proofErr w:type="gramEnd"/>
      <w:r w:rsidRPr="00AB2E4F">
        <w:rPr>
          <w:rFonts w:ascii="Times New Roman" w:hAnsi="Times New Roman"/>
          <w:sz w:val="24"/>
          <w:szCs w:val="24"/>
        </w:rPr>
        <w:t xml:space="preserve"> rüzgar yönü, jeolojik özellikler, taşkın alanı</w:t>
      </w:r>
      <w:r w:rsidR="006456D1">
        <w:rPr>
          <w:rFonts w:ascii="Times New Roman" w:hAnsi="Times New Roman"/>
          <w:sz w:val="24"/>
          <w:szCs w:val="24"/>
        </w:rPr>
        <w:t xml:space="preserve"> (DSİ tarafından değerlendirilecek)</w:t>
      </w:r>
      <w:r w:rsidRPr="00AB2E4F">
        <w:rPr>
          <w:rFonts w:ascii="Times New Roman" w:hAnsi="Times New Roman"/>
          <w:sz w:val="24"/>
          <w:szCs w:val="24"/>
        </w:rPr>
        <w:t>, vb. konuların değerlendirildiği) mahallin en</w:t>
      </w:r>
      <w:r w:rsidR="00AB2E4F">
        <w:rPr>
          <w:rFonts w:ascii="Times New Roman" w:hAnsi="Times New Roman"/>
          <w:sz w:val="24"/>
          <w:szCs w:val="24"/>
        </w:rPr>
        <w:t xml:space="preserve"> üst mülki amirince imzalı hali,</w:t>
      </w:r>
    </w:p>
    <w:p w:rsidR="006926D8" w:rsidRPr="00AB2E4F" w:rsidRDefault="006926D8">
      <w:pPr>
        <w:rPr>
          <w:rFonts w:ascii="Times New Roman" w:hAnsi="Times New Roman"/>
          <w:sz w:val="24"/>
          <w:szCs w:val="24"/>
        </w:rPr>
      </w:pPr>
    </w:p>
    <w:sectPr w:rsidR="006926D8" w:rsidRPr="00AB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444"/>
    <w:multiLevelType w:val="hybridMultilevel"/>
    <w:tmpl w:val="2ED4DE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371CE"/>
    <w:multiLevelType w:val="hybridMultilevel"/>
    <w:tmpl w:val="4EA21212"/>
    <w:lvl w:ilvl="0" w:tplc="99B6495A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32AF"/>
    <w:multiLevelType w:val="hybridMultilevel"/>
    <w:tmpl w:val="4DF8AE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3A612D"/>
    <w:multiLevelType w:val="hybridMultilevel"/>
    <w:tmpl w:val="5CAA6BE4"/>
    <w:lvl w:ilvl="0" w:tplc="99B6495A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67"/>
    <w:rsid w:val="001317C4"/>
    <w:rsid w:val="00351D5B"/>
    <w:rsid w:val="004547AB"/>
    <w:rsid w:val="004C5D61"/>
    <w:rsid w:val="006456D1"/>
    <w:rsid w:val="00672C95"/>
    <w:rsid w:val="006926D8"/>
    <w:rsid w:val="00A16367"/>
    <w:rsid w:val="00AB2E4F"/>
    <w:rsid w:val="00C737D5"/>
    <w:rsid w:val="00D020C1"/>
    <w:rsid w:val="00F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E80E-D914-4878-9B9D-52E86213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C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20C1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Kul</dc:creator>
  <cp:lastModifiedBy>Selçuk Bozkurt</cp:lastModifiedBy>
  <cp:revision>2</cp:revision>
  <dcterms:created xsi:type="dcterms:W3CDTF">2019-11-14T07:36:00Z</dcterms:created>
  <dcterms:modified xsi:type="dcterms:W3CDTF">2019-11-14T07:36:00Z</dcterms:modified>
</cp:coreProperties>
</file>