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2A0D" w:rsidRPr="00071AF8" w:rsidRDefault="00492A0D" w:rsidP="00071AF8">
      <w:pPr>
        <w:jc w:val="center"/>
        <w:rPr>
          <w:rFonts w:ascii="Times New Roman" w:hAnsi="Times New Roman" w:cs="Times New Roman"/>
          <w:b/>
          <w:sz w:val="28"/>
          <w:szCs w:val="28"/>
        </w:rPr>
      </w:pPr>
      <w:r w:rsidRPr="00071AF8">
        <w:rPr>
          <w:rFonts w:ascii="Times New Roman" w:hAnsi="Times New Roman" w:cs="Times New Roman"/>
          <w:b/>
          <w:color w:val="1A1A1E"/>
          <w:sz w:val="28"/>
          <w:szCs w:val="28"/>
          <w:shd w:val="clear" w:color="auto" w:fill="FFFFFF"/>
        </w:rPr>
        <w:t>Atıksu Arıtma Tesislerinde Çalışan Teknik Personele İlişkin Tebliğ</w:t>
      </w:r>
      <w:r w:rsidR="00071AF8" w:rsidRPr="00071AF8">
        <w:rPr>
          <w:rFonts w:ascii="Times New Roman" w:hAnsi="Times New Roman" w:cs="Times New Roman"/>
          <w:b/>
          <w:color w:val="1A1A1E"/>
          <w:sz w:val="28"/>
          <w:szCs w:val="28"/>
          <w:shd w:val="clear" w:color="auto" w:fill="FFFFFF"/>
        </w:rPr>
        <w:t xml:space="preserve"> Kapsamında Yapılacak Olan Atıksu Arıtma Tesisi Yeterlilik Eğitimi</w:t>
      </w:r>
    </w:p>
    <w:p w:rsidR="00896D5D" w:rsidRDefault="00492A0D" w:rsidP="00492A0D">
      <w:pPr>
        <w:jc w:val="center"/>
        <w:rPr>
          <w:rFonts w:ascii="Times New Roman" w:hAnsi="Times New Roman" w:cs="Times New Roman"/>
          <w:b/>
          <w:sz w:val="28"/>
          <w:szCs w:val="28"/>
        </w:rPr>
      </w:pPr>
      <w:r w:rsidRPr="00071AF8">
        <w:rPr>
          <w:rFonts w:ascii="Times New Roman" w:hAnsi="Times New Roman" w:cs="Times New Roman"/>
          <w:b/>
          <w:sz w:val="28"/>
          <w:szCs w:val="28"/>
        </w:rPr>
        <w:t>Sıkça Sorulan Sorular</w:t>
      </w:r>
    </w:p>
    <w:p w:rsidR="00071AF8" w:rsidRPr="00071AF8" w:rsidRDefault="00071AF8" w:rsidP="00492A0D">
      <w:pPr>
        <w:jc w:val="center"/>
        <w:rPr>
          <w:rFonts w:ascii="Times New Roman" w:hAnsi="Times New Roman" w:cs="Times New Roman"/>
          <w:b/>
          <w:sz w:val="28"/>
          <w:szCs w:val="28"/>
        </w:rPr>
      </w:pPr>
    </w:p>
    <w:p w:rsidR="00492A0D" w:rsidRPr="00071AF8" w:rsidRDefault="00492A0D" w:rsidP="00492A0D">
      <w:pPr>
        <w:pStyle w:val="ListeParagraf"/>
        <w:numPr>
          <w:ilvl w:val="0"/>
          <w:numId w:val="2"/>
        </w:numPr>
        <w:jc w:val="both"/>
        <w:rPr>
          <w:rFonts w:ascii="Times New Roman" w:hAnsi="Times New Roman" w:cs="Times New Roman"/>
          <w:sz w:val="24"/>
          <w:szCs w:val="24"/>
        </w:rPr>
      </w:pPr>
      <w:r w:rsidRPr="00071AF8">
        <w:rPr>
          <w:rFonts w:ascii="Times New Roman" w:hAnsi="Times New Roman" w:cs="Times New Roman"/>
          <w:sz w:val="24"/>
          <w:szCs w:val="24"/>
        </w:rPr>
        <w:t>Çevre danışmanlık firmasında 5 yıldır çalışmaktayım. Bu sebeple “Atıksu Arıtma Tesislerinde Çalışan Teknik Personele İlişkin Tebliğ” kapsamında verilecek olan “Atıksu Arıtma Tesisi Yeterlilik Eğitimi”</w:t>
      </w:r>
      <w:r w:rsidR="00AC0218" w:rsidRPr="00071AF8">
        <w:rPr>
          <w:rFonts w:ascii="Times New Roman" w:hAnsi="Times New Roman" w:cs="Times New Roman"/>
          <w:sz w:val="24"/>
          <w:szCs w:val="24"/>
        </w:rPr>
        <w:t xml:space="preserve"> için</w:t>
      </w:r>
      <w:r w:rsidRPr="00071AF8">
        <w:rPr>
          <w:rFonts w:ascii="Times New Roman" w:hAnsi="Times New Roman" w:cs="Times New Roman"/>
          <w:sz w:val="24"/>
          <w:szCs w:val="24"/>
        </w:rPr>
        <w:t xml:space="preserve"> ön başvuru yaparken A</w:t>
      </w:r>
      <w:r w:rsidR="00AC0218" w:rsidRPr="00071AF8">
        <w:rPr>
          <w:rFonts w:ascii="Times New Roman" w:hAnsi="Times New Roman" w:cs="Times New Roman"/>
          <w:sz w:val="24"/>
          <w:szCs w:val="24"/>
        </w:rPr>
        <w:t xml:space="preserve"> sınıfı tesis sorumlusu belgesine mi başvuru yapmam</w:t>
      </w:r>
      <w:r w:rsidRPr="00071AF8">
        <w:rPr>
          <w:rFonts w:ascii="Times New Roman" w:hAnsi="Times New Roman" w:cs="Times New Roman"/>
          <w:sz w:val="24"/>
          <w:szCs w:val="24"/>
        </w:rPr>
        <w:t xml:space="preserve"> gereki</w:t>
      </w:r>
      <w:r w:rsidR="00AC0218" w:rsidRPr="00071AF8">
        <w:rPr>
          <w:rFonts w:ascii="Times New Roman" w:hAnsi="Times New Roman" w:cs="Times New Roman"/>
          <w:sz w:val="24"/>
          <w:szCs w:val="24"/>
        </w:rPr>
        <w:t>r</w:t>
      </w:r>
      <w:r w:rsidRPr="00071AF8">
        <w:rPr>
          <w:rFonts w:ascii="Times New Roman" w:hAnsi="Times New Roman" w:cs="Times New Roman"/>
          <w:sz w:val="24"/>
          <w:szCs w:val="24"/>
        </w:rPr>
        <w:t>?</w:t>
      </w:r>
    </w:p>
    <w:p w:rsidR="005800F8" w:rsidRPr="00071AF8" w:rsidRDefault="005800F8" w:rsidP="005800F8">
      <w:pPr>
        <w:pStyle w:val="ListeParagraf"/>
        <w:jc w:val="both"/>
        <w:rPr>
          <w:rFonts w:ascii="Times New Roman" w:hAnsi="Times New Roman" w:cs="Times New Roman"/>
          <w:sz w:val="24"/>
          <w:szCs w:val="24"/>
        </w:rPr>
      </w:pPr>
    </w:p>
    <w:p w:rsidR="00492A0D" w:rsidRPr="00071AF8" w:rsidRDefault="00896C70" w:rsidP="00D32329">
      <w:pPr>
        <w:pStyle w:val="ListeParagraf"/>
        <w:numPr>
          <w:ilvl w:val="0"/>
          <w:numId w:val="6"/>
        </w:numPr>
        <w:jc w:val="both"/>
        <w:rPr>
          <w:rFonts w:ascii="Times New Roman" w:hAnsi="Times New Roman" w:cs="Times New Roman"/>
          <w:sz w:val="24"/>
          <w:szCs w:val="24"/>
        </w:rPr>
      </w:pPr>
      <w:r w:rsidRPr="00DD0955">
        <w:rPr>
          <w:rFonts w:ascii="Times New Roman" w:hAnsi="Times New Roman" w:cs="Times New Roman"/>
          <w:sz w:val="24"/>
          <w:szCs w:val="24"/>
        </w:rPr>
        <w:t>Çevre danışmanlık firmaları bünyesinde, bir atıksu altyapı yönetimiyle yapılan protokole istinaden atıksu arıtma tesisinde bilfiil işletme ile görevlendirmeler dışında, yürütülen diğer görevler tebliğ kapsamında yer alan yıl tecrübelerinden sayılmamaktadır.</w:t>
      </w:r>
      <w:r>
        <w:rPr>
          <w:rFonts w:ascii="Times New Roman" w:hAnsi="Times New Roman" w:cs="Times New Roman"/>
          <w:sz w:val="24"/>
          <w:szCs w:val="24"/>
        </w:rPr>
        <w:t xml:space="preserve"> </w:t>
      </w:r>
      <w:r w:rsidR="00492A0D" w:rsidRPr="00071AF8">
        <w:rPr>
          <w:rFonts w:ascii="Times New Roman" w:hAnsi="Times New Roman" w:cs="Times New Roman"/>
          <w:sz w:val="24"/>
          <w:szCs w:val="24"/>
        </w:rPr>
        <w:t>Bakanlığımız tarafından yapılacak olan “Atıksu Arıtma Tesisi Yeterlilik Eğitimi” için başvurularda her bir sınıf için belirli şartlar belirlenmiş olup bu şartlar “Atıksu Arıtma Tesislerinde Çalışan T</w:t>
      </w:r>
      <w:r>
        <w:rPr>
          <w:rFonts w:ascii="Times New Roman" w:hAnsi="Times New Roman" w:cs="Times New Roman"/>
          <w:sz w:val="24"/>
          <w:szCs w:val="24"/>
        </w:rPr>
        <w:t xml:space="preserve">eknik Personele İlişkin </w:t>
      </w:r>
      <w:proofErr w:type="spellStart"/>
      <w:r>
        <w:rPr>
          <w:rFonts w:ascii="Times New Roman" w:hAnsi="Times New Roman" w:cs="Times New Roman"/>
          <w:sz w:val="24"/>
          <w:szCs w:val="24"/>
        </w:rPr>
        <w:t>Tebliğ”</w:t>
      </w:r>
      <w:r w:rsidR="00492A0D" w:rsidRPr="00071AF8">
        <w:rPr>
          <w:rFonts w:ascii="Times New Roman" w:hAnsi="Times New Roman" w:cs="Times New Roman"/>
          <w:sz w:val="24"/>
          <w:szCs w:val="24"/>
        </w:rPr>
        <w:t>de</w:t>
      </w:r>
      <w:proofErr w:type="spellEnd"/>
      <w:r w:rsidR="00492A0D" w:rsidRPr="00071AF8">
        <w:rPr>
          <w:rFonts w:ascii="Times New Roman" w:hAnsi="Times New Roman" w:cs="Times New Roman"/>
          <w:sz w:val="24"/>
          <w:szCs w:val="24"/>
        </w:rPr>
        <w:t xml:space="preserve"> yer almaktadır. </w:t>
      </w:r>
    </w:p>
    <w:p w:rsidR="00AC0218" w:rsidRPr="00071AF8" w:rsidRDefault="00AC0218" w:rsidP="00AC0218">
      <w:pPr>
        <w:pStyle w:val="ListeParagraf"/>
        <w:jc w:val="both"/>
        <w:rPr>
          <w:rFonts w:ascii="Times New Roman" w:hAnsi="Times New Roman" w:cs="Times New Roman"/>
          <w:sz w:val="24"/>
          <w:szCs w:val="24"/>
        </w:rPr>
      </w:pPr>
    </w:p>
    <w:p w:rsidR="005800F8" w:rsidRPr="00071AF8" w:rsidRDefault="005800F8" w:rsidP="00AC0218">
      <w:pPr>
        <w:pStyle w:val="ListeParagraf"/>
        <w:jc w:val="both"/>
        <w:rPr>
          <w:rFonts w:ascii="Times New Roman" w:hAnsi="Times New Roman" w:cs="Times New Roman"/>
          <w:sz w:val="24"/>
          <w:szCs w:val="24"/>
        </w:rPr>
      </w:pPr>
    </w:p>
    <w:p w:rsidR="007F0D7A" w:rsidRPr="00071AF8" w:rsidRDefault="00AC0218" w:rsidP="007F0D7A">
      <w:pPr>
        <w:pStyle w:val="ListeParagraf"/>
        <w:numPr>
          <w:ilvl w:val="0"/>
          <w:numId w:val="2"/>
        </w:numPr>
        <w:jc w:val="both"/>
        <w:rPr>
          <w:rFonts w:ascii="Times New Roman" w:hAnsi="Times New Roman" w:cs="Times New Roman"/>
          <w:sz w:val="24"/>
          <w:szCs w:val="24"/>
        </w:rPr>
      </w:pPr>
      <w:r w:rsidRPr="00071AF8">
        <w:rPr>
          <w:rFonts w:ascii="Times New Roman" w:hAnsi="Times New Roman" w:cs="Times New Roman"/>
          <w:sz w:val="24"/>
          <w:szCs w:val="24"/>
        </w:rPr>
        <w:t>Çalışmış olduğum atıksu arıtma tesisi B sınıfı tesis niteliği taşımaktadır. Atıksu arıtma tesislerindeki iş tecrübem farklı zamanlarda toplam 6 yıldır.</w:t>
      </w:r>
      <w:r w:rsidR="007F0D7A" w:rsidRPr="00071AF8">
        <w:rPr>
          <w:rFonts w:ascii="Times New Roman" w:hAnsi="Times New Roman" w:cs="Times New Roman"/>
          <w:sz w:val="24"/>
          <w:szCs w:val="24"/>
        </w:rPr>
        <w:t xml:space="preserve"> A sınıfı tesis sorumlusu belgesi almam durumunda mevcutta sorumlu olduğum B sınıfında çalışmaya devam edebiliyor muyum?</w:t>
      </w:r>
    </w:p>
    <w:p w:rsidR="005800F8" w:rsidRPr="00071AF8" w:rsidRDefault="005800F8" w:rsidP="005800F8">
      <w:pPr>
        <w:pStyle w:val="ListeParagraf"/>
        <w:jc w:val="both"/>
        <w:rPr>
          <w:rFonts w:ascii="Times New Roman" w:hAnsi="Times New Roman" w:cs="Times New Roman"/>
          <w:sz w:val="24"/>
          <w:szCs w:val="24"/>
        </w:rPr>
      </w:pPr>
    </w:p>
    <w:p w:rsidR="007F0D7A" w:rsidRPr="00071AF8" w:rsidRDefault="007F0D7A" w:rsidP="00227655">
      <w:pPr>
        <w:pStyle w:val="ListeParagraf"/>
        <w:numPr>
          <w:ilvl w:val="0"/>
          <w:numId w:val="6"/>
        </w:numPr>
        <w:jc w:val="both"/>
        <w:rPr>
          <w:rFonts w:ascii="Times New Roman" w:hAnsi="Times New Roman" w:cs="Times New Roman"/>
          <w:sz w:val="24"/>
          <w:szCs w:val="24"/>
        </w:rPr>
      </w:pPr>
      <w:r w:rsidRPr="00071AF8">
        <w:rPr>
          <w:rFonts w:ascii="Times New Roman" w:hAnsi="Times New Roman" w:cs="Times New Roman"/>
          <w:sz w:val="24"/>
          <w:szCs w:val="24"/>
        </w:rPr>
        <w:t>Bakanlığımız tarafından yapılacak olan “Atıksu Arıtma Tesisi Yeterlilik Eğitimi” için başvurularda her bir sınıf için belirli şartlar belirlenmiş olup bu şartlar “Atıksu Arıtma Tesislerinde Çalışan Teknik Personele İlişkin Tebliğ” de yer almaktadır. Farklı zam</w:t>
      </w:r>
      <w:r w:rsidR="00321F8E">
        <w:rPr>
          <w:rFonts w:ascii="Times New Roman" w:hAnsi="Times New Roman" w:cs="Times New Roman"/>
          <w:sz w:val="24"/>
          <w:szCs w:val="24"/>
        </w:rPr>
        <w:t>anlarda çalıştığınız toplam gün/</w:t>
      </w:r>
      <w:r w:rsidRPr="00071AF8">
        <w:rPr>
          <w:rFonts w:ascii="Times New Roman" w:hAnsi="Times New Roman" w:cs="Times New Roman"/>
          <w:sz w:val="24"/>
          <w:szCs w:val="24"/>
        </w:rPr>
        <w:t xml:space="preserve">yıl tecrübenize göre A sınıfı tesis sorumlu belgesine başvuru yapabilirsiniz. </w:t>
      </w:r>
      <w:r w:rsidR="00321F8E">
        <w:rPr>
          <w:rFonts w:ascii="Times New Roman" w:hAnsi="Times New Roman" w:cs="Times New Roman"/>
          <w:sz w:val="24"/>
          <w:szCs w:val="24"/>
        </w:rPr>
        <w:t>Herhangi bir sınıfa ait</w:t>
      </w:r>
      <w:r w:rsidRPr="00071AF8">
        <w:rPr>
          <w:rFonts w:ascii="Times New Roman" w:hAnsi="Times New Roman" w:cs="Times New Roman"/>
          <w:sz w:val="24"/>
          <w:szCs w:val="24"/>
        </w:rPr>
        <w:t xml:space="preserve"> tesis sorumlusu belgesi olan personel </w:t>
      </w:r>
      <w:r w:rsidR="00321F8E">
        <w:rPr>
          <w:rFonts w:ascii="Times New Roman" w:hAnsi="Times New Roman" w:cs="Times New Roman"/>
          <w:sz w:val="24"/>
          <w:szCs w:val="24"/>
        </w:rPr>
        <w:t xml:space="preserve">eşdeğeri ya da </w:t>
      </w:r>
      <w:r w:rsidRPr="00071AF8">
        <w:rPr>
          <w:rFonts w:ascii="Times New Roman" w:hAnsi="Times New Roman" w:cs="Times New Roman"/>
          <w:sz w:val="24"/>
          <w:szCs w:val="24"/>
        </w:rPr>
        <w:t>alt kategoride yer alan sınıf</w:t>
      </w:r>
      <w:r w:rsidR="00321F8E">
        <w:rPr>
          <w:rFonts w:ascii="Times New Roman" w:hAnsi="Times New Roman" w:cs="Times New Roman"/>
          <w:sz w:val="24"/>
          <w:szCs w:val="24"/>
        </w:rPr>
        <w:t>taki</w:t>
      </w:r>
      <w:r w:rsidRPr="00071AF8">
        <w:rPr>
          <w:rFonts w:ascii="Times New Roman" w:hAnsi="Times New Roman" w:cs="Times New Roman"/>
          <w:sz w:val="24"/>
          <w:szCs w:val="24"/>
        </w:rPr>
        <w:t xml:space="preserve"> </w:t>
      </w:r>
      <w:r w:rsidR="00321F8E">
        <w:rPr>
          <w:rFonts w:ascii="Times New Roman" w:hAnsi="Times New Roman" w:cs="Times New Roman"/>
          <w:sz w:val="24"/>
          <w:szCs w:val="24"/>
        </w:rPr>
        <w:t xml:space="preserve">bir </w:t>
      </w:r>
      <w:r w:rsidRPr="00071AF8">
        <w:rPr>
          <w:rFonts w:ascii="Times New Roman" w:hAnsi="Times New Roman" w:cs="Times New Roman"/>
          <w:sz w:val="24"/>
          <w:szCs w:val="24"/>
        </w:rPr>
        <w:t>tesis</w:t>
      </w:r>
      <w:r w:rsidR="00321F8E">
        <w:rPr>
          <w:rFonts w:ascii="Times New Roman" w:hAnsi="Times New Roman" w:cs="Times New Roman"/>
          <w:sz w:val="24"/>
          <w:szCs w:val="24"/>
        </w:rPr>
        <w:t>te</w:t>
      </w:r>
      <w:r w:rsidRPr="00071AF8">
        <w:rPr>
          <w:rFonts w:ascii="Times New Roman" w:hAnsi="Times New Roman" w:cs="Times New Roman"/>
          <w:sz w:val="24"/>
          <w:szCs w:val="24"/>
        </w:rPr>
        <w:t xml:space="preserve"> görev yapabilmektedir.</w:t>
      </w:r>
    </w:p>
    <w:p w:rsidR="007F0D7A" w:rsidRPr="00071AF8" w:rsidRDefault="007F0D7A" w:rsidP="007F0D7A">
      <w:pPr>
        <w:ind w:left="360"/>
        <w:jc w:val="both"/>
        <w:rPr>
          <w:rFonts w:ascii="Times New Roman" w:hAnsi="Times New Roman" w:cs="Times New Roman"/>
          <w:sz w:val="24"/>
          <w:szCs w:val="24"/>
        </w:rPr>
      </w:pPr>
    </w:p>
    <w:p w:rsidR="007F0D7A" w:rsidRPr="00071AF8" w:rsidRDefault="007F0D7A" w:rsidP="005800F8">
      <w:pPr>
        <w:pStyle w:val="ListeParagraf"/>
        <w:numPr>
          <w:ilvl w:val="0"/>
          <w:numId w:val="2"/>
        </w:numPr>
        <w:jc w:val="both"/>
        <w:rPr>
          <w:rFonts w:ascii="Times New Roman" w:hAnsi="Times New Roman" w:cs="Times New Roman"/>
          <w:sz w:val="24"/>
          <w:szCs w:val="24"/>
        </w:rPr>
      </w:pPr>
      <w:r w:rsidRPr="00071AF8">
        <w:rPr>
          <w:rFonts w:ascii="Times New Roman" w:hAnsi="Times New Roman" w:cs="Times New Roman"/>
          <w:sz w:val="24"/>
          <w:szCs w:val="24"/>
        </w:rPr>
        <w:t>Başvuru ekranında başvurumu yaptıktan sonra herhangi bir onay maili, uyarı sekmesi ya</w:t>
      </w:r>
      <w:r w:rsidR="00321F8E">
        <w:rPr>
          <w:rFonts w:ascii="Times New Roman" w:hAnsi="Times New Roman" w:cs="Times New Roman"/>
          <w:sz w:val="24"/>
          <w:szCs w:val="24"/>
        </w:rPr>
        <w:t xml:space="preserve"> </w:t>
      </w:r>
      <w:r w:rsidRPr="00071AF8">
        <w:rPr>
          <w:rFonts w:ascii="Times New Roman" w:hAnsi="Times New Roman" w:cs="Times New Roman"/>
          <w:sz w:val="24"/>
          <w:szCs w:val="24"/>
        </w:rPr>
        <w:t>da doğrulama bilgisi tarafıma ulaşmadı. Başvurumun durumunu nasıl öğrenebilirim?</w:t>
      </w:r>
      <w:r w:rsidR="00AE6F64" w:rsidRPr="00071AF8">
        <w:rPr>
          <w:rFonts w:ascii="Times New Roman" w:hAnsi="Times New Roman" w:cs="Times New Roman"/>
          <w:sz w:val="24"/>
          <w:szCs w:val="24"/>
        </w:rPr>
        <w:t xml:space="preserve"> Ayrıca başvuru sırasında ek-1 için yanlış belge yükledim düzeltilmesi mümkün</w:t>
      </w:r>
      <w:r w:rsidR="003255D7" w:rsidRPr="00071AF8">
        <w:rPr>
          <w:rFonts w:ascii="Times New Roman" w:hAnsi="Times New Roman" w:cs="Times New Roman"/>
          <w:sz w:val="24"/>
          <w:szCs w:val="24"/>
        </w:rPr>
        <w:t xml:space="preserve"> </w:t>
      </w:r>
      <w:r w:rsidR="00AE6F64" w:rsidRPr="00071AF8">
        <w:rPr>
          <w:rFonts w:ascii="Times New Roman" w:hAnsi="Times New Roman" w:cs="Times New Roman"/>
          <w:sz w:val="24"/>
          <w:szCs w:val="24"/>
        </w:rPr>
        <w:t>müdür?</w:t>
      </w:r>
    </w:p>
    <w:p w:rsidR="005800F8" w:rsidRPr="00071AF8" w:rsidRDefault="005800F8" w:rsidP="005800F8">
      <w:pPr>
        <w:pStyle w:val="ListeParagraf"/>
        <w:jc w:val="both"/>
        <w:rPr>
          <w:rFonts w:ascii="Times New Roman" w:hAnsi="Times New Roman" w:cs="Times New Roman"/>
          <w:sz w:val="24"/>
          <w:szCs w:val="24"/>
        </w:rPr>
      </w:pPr>
    </w:p>
    <w:p w:rsidR="00532424" w:rsidRDefault="00AE6F64" w:rsidP="00071AF8">
      <w:pPr>
        <w:pStyle w:val="ListeParagraf"/>
        <w:numPr>
          <w:ilvl w:val="0"/>
          <w:numId w:val="6"/>
        </w:numPr>
        <w:jc w:val="both"/>
        <w:rPr>
          <w:rFonts w:ascii="Times New Roman" w:hAnsi="Times New Roman" w:cs="Times New Roman"/>
          <w:sz w:val="24"/>
          <w:szCs w:val="24"/>
        </w:rPr>
      </w:pPr>
      <w:r w:rsidRPr="00071AF8">
        <w:rPr>
          <w:rFonts w:ascii="Times New Roman" w:hAnsi="Times New Roman" w:cs="Times New Roman"/>
          <w:sz w:val="24"/>
          <w:szCs w:val="24"/>
        </w:rPr>
        <w:t xml:space="preserve">11-27 Eylül 2020 tarihleri arasında devam eden başvurular ön başvurulardır. Bu başvuruların amacı Bakanlığımız tarafından </w:t>
      </w:r>
      <w:r w:rsidR="00321F8E">
        <w:rPr>
          <w:rFonts w:ascii="Times New Roman" w:hAnsi="Times New Roman" w:cs="Times New Roman"/>
          <w:sz w:val="24"/>
          <w:szCs w:val="24"/>
        </w:rPr>
        <w:t>düzenlenecek</w:t>
      </w:r>
      <w:r w:rsidRPr="00071AF8">
        <w:rPr>
          <w:rFonts w:ascii="Times New Roman" w:hAnsi="Times New Roman" w:cs="Times New Roman"/>
          <w:sz w:val="24"/>
          <w:szCs w:val="24"/>
        </w:rPr>
        <w:t xml:space="preserve"> eğitimlerin sayısı ve zamanları ile alakalı olarak yapılacak planlamalar içindir. Ön başvurularda herhangi bir onay maili uyarı sekmesi ya</w:t>
      </w:r>
      <w:r w:rsidR="00321F8E">
        <w:rPr>
          <w:rFonts w:ascii="Times New Roman" w:hAnsi="Times New Roman" w:cs="Times New Roman"/>
          <w:sz w:val="24"/>
          <w:szCs w:val="24"/>
        </w:rPr>
        <w:t xml:space="preserve"> </w:t>
      </w:r>
      <w:r w:rsidRPr="00071AF8">
        <w:rPr>
          <w:rFonts w:ascii="Times New Roman" w:hAnsi="Times New Roman" w:cs="Times New Roman"/>
          <w:sz w:val="24"/>
          <w:szCs w:val="24"/>
        </w:rPr>
        <w:t>da doğrulama kodu tarafınıza iletilmemekle birlikte yapılmış olan başvurular Bakanlığımız personel ekranında eksiksiz olarak görünmektedir. Yanlış belge yüklenmesi durumunda tarafımıza mail yolu ile (</w:t>
      </w:r>
      <w:hyperlink r:id="rId5" w:history="1">
        <w:r w:rsidRPr="00071AF8">
          <w:rPr>
            <w:rStyle w:val="Kpr"/>
            <w:rFonts w:ascii="Times New Roman" w:hAnsi="Times New Roman" w:cs="Times New Roman"/>
            <w:sz w:val="24"/>
            <w:szCs w:val="24"/>
          </w:rPr>
          <w:t>sutoprak@csb.gov.tr</w:t>
        </w:r>
      </w:hyperlink>
      <w:r w:rsidRPr="00071AF8">
        <w:rPr>
          <w:rFonts w:ascii="Times New Roman" w:hAnsi="Times New Roman" w:cs="Times New Roman"/>
          <w:sz w:val="24"/>
          <w:szCs w:val="24"/>
        </w:rPr>
        <w:t xml:space="preserve">) </w:t>
      </w:r>
      <w:r w:rsidR="003255D7" w:rsidRPr="00071AF8">
        <w:rPr>
          <w:rFonts w:ascii="Times New Roman" w:hAnsi="Times New Roman" w:cs="Times New Roman"/>
          <w:sz w:val="24"/>
          <w:szCs w:val="24"/>
        </w:rPr>
        <w:t>iletebilirsiniz.</w:t>
      </w:r>
    </w:p>
    <w:p w:rsidR="00DD0955" w:rsidRPr="00071AF8" w:rsidRDefault="00DD0955" w:rsidP="00DD0955">
      <w:pPr>
        <w:pStyle w:val="ListeParagraf"/>
        <w:jc w:val="both"/>
        <w:rPr>
          <w:rFonts w:ascii="Times New Roman" w:hAnsi="Times New Roman" w:cs="Times New Roman"/>
          <w:sz w:val="24"/>
          <w:szCs w:val="24"/>
        </w:rPr>
      </w:pPr>
    </w:p>
    <w:p w:rsidR="007418C1" w:rsidRPr="00071AF8" w:rsidRDefault="00532424" w:rsidP="007418C1">
      <w:pPr>
        <w:pStyle w:val="ListeParagraf"/>
        <w:numPr>
          <w:ilvl w:val="0"/>
          <w:numId w:val="2"/>
        </w:numPr>
        <w:jc w:val="both"/>
        <w:rPr>
          <w:rFonts w:ascii="Times New Roman" w:hAnsi="Times New Roman" w:cs="Times New Roman"/>
          <w:sz w:val="24"/>
          <w:szCs w:val="24"/>
        </w:rPr>
      </w:pPr>
      <w:r w:rsidRPr="00071AF8">
        <w:rPr>
          <w:rFonts w:ascii="Times New Roman" w:hAnsi="Times New Roman" w:cs="Times New Roman"/>
          <w:sz w:val="24"/>
          <w:szCs w:val="24"/>
        </w:rPr>
        <w:t>Kentsel atıksu arıtma tesisinde</w:t>
      </w:r>
      <w:r w:rsidR="007418C1" w:rsidRPr="00071AF8">
        <w:rPr>
          <w:rFonts w:ascii="Times New Roman" w:hAnsi="Times New Roman" w:cs="Times New Roman"/>
          <w:sz w:val="24"/>
          <w:szCs w:val="24"/>
        </w:rPr>
        <w:t xml:space="preserve"> 3 yıldır</w:t>
      </w:r>
      <w:r w:rsidRPr="00071AF8">
        <w:rPr>
          <w:rFonts w:ascii="Times New Roman" w:hAnsi="Times New Roman" w:cs="Times New Roman"/>
          <w:sz w:val="24"/>
          <w:szCs w:val="24"/>
        </w:rPr>
        <w:t xml:space="preserve"> çevre mühendisi olarak görev yapmaktayım ve </w:t>
      </w:r>
      <w:r w:rsidR="007418C1" w:rsidRPr="00071AF8">
        <w:rPr>
          <w:rFonts w:ascii="Times New Roman" w:hAnsi="Times New Roman" w:cs="Times New Roman"/>
          <w:sz w:val="24"/>
          <w:szCs w:val="24"/>
        </w:rPr>
        <w:t>K</w:t>
      </w:r>
      <w:r w:rsidRPr="00071AF8">
        <w:rPr>
          <w:rFonts w:ascii="Times New Roman" w:hAnsi="Times New Roman" w:cs="Times New Roman"/>
          <w:sz w:val="24"/>
          <w:szCs w:val="24"/>
        </w:rPr>
        <w:t>entsel</w:t>
      </w:r>
      <w:r w:rsidR="007418C1" w:rsidRPr="00071AF8">
        <w:rPr>
          <w:rFonts w:ascii="Times New Roman" w:hAnsi="Times New Roman" w:cs="Times New Roman"/>
          <w:sz w:val="24"/>
          <w:szCs w:val="24"/>
        </w:rPr>
        <w:t xml:space="preserve"> B sınıfı tesis sorumlusu belgesine başvurabiliyorum. Ancak iş durumuna göre aynı zamanda da endüstriyel tesis sorumlusu belgesi de almam mümkün müdür?</w:t>
      </w:r>
    </w:p>
    <w:p w:rsidR="005800F8" w:rsidRPr="00071AF8" w:rsidRDefault="005800F8" w:rsidP="005800F8">
      <w:pPr>
        <w:pStyle w:val="ListeParagraf"/>
        <w:jc w:val="both"/>
        <w:rPr>
          <w:rFonts w:ascii="Times New Roman" w:hAnsi="Times New Roman" w:cs="Times New Roman"/>
          <w:sz w:val="24"/>
          <w:szCs w:val="24"/>
        </w:rPr>
      </w:pPr>
    </w:p>
    <w:p w:rsidR="007418C1" w:rsidRPr="00071AF8" w:rsidRDefault="00C0037A" w:rsidP="007418C1">
      <w:pPr>
        <w:pStyle w:val="ListeParagraf"/>
        <w:numPr>
          <w:ilvl w:val="0"/>
          <w:numId w:val="6"/>
        </w:numPr>
        <w:jc w:val="both"/>
        <w:rPr>
          <w:rFonts w:ascii="Times New Roman" w:hAnsi="Times New Roman" w:cs="Times New Roman"/>
          <w:sz w:val="24"/>
          <w:szCs w:val="24"/>
        </w:rPr>
      </w:pPr>
      <w:r>
        <w:rPr>
          <w:rFonts w:ascii="Times New Roman" w:hAnsi="Times New Roman" w:cs="Times New Roman"/>
          <w:sz w:val="24"/>
          <w:szCs w:val="24"/>
        </w:rPr>
        <w:t>B</w:t>
      </w:r>
      <w:r w:rsidR="00896C70">
        <w:rPr>
          <w:rFonts w:ascii="Times New Roman" w:hAnsi="Times New Roman" w:cs="Times New Roman"/>
          <w:sz w:val="24"/>
          <w:szCs w:val="24"/>
        </w:rPr>
        <w:t>irden fazla</w:t>
      </w:r>
      <w:r w:rsidR="00896C70" w:rsidRPr="00071AF8">
        <w:rPr>
          <w:rFonts w:ascii="Times New Roman" w:hAnsi="Times New Roman" w:cs="Times New Roman"/>
          <w:sz w:val="24"/>
          <w:szCs w:val="24"/>
        </w:rPr>
        <w:t xml:space="preserve"> </w:t>
      </w:r>
      <w:r w:rsidR="007418C1" w:rsidRPr="00071AF8">
        <w:rPr>
          <w:rFonts w:ascii="Times New Roman" w:hAnsi="Times New Roman" w:cs="Times New Roman"/>
          <w:sz w:val="24"/>
          <w:szCs w:val="24"/>
        </w:rPr>
        <w:t>başvuru yapıla</w:t>
      </w:r>
      <w:r>
        <w:rPr>
          <w:rFonts w:ascii="Times New Roman" w:hAnsi="Times New Roman" w:cs="Times New Roman"/>
          <w:sz w:val="24"/>
          <w:szCs w:val="24"/>
        </w:rPr>
        <w:t>bilmektedi</w:t>
      </w:r>
      <w:r w:rsidR="00896C70">
        <w:rPr>
          <w:rFonts w:ascii="Times New Roman" w:hAnsi="Times New Roman" w:cs="Times New Roman"/>
          <w:sz w:val="24"/>
          <w:szCs w:val="24"/>
        </w:rPr>
        <w:t>r</w:t>
      </w:r>
      <w:r w:rsidR="007418C1" w:rsidRPr="00071AF8">
        <w:rPr>
          <w:rFonts w:ascii="Times New Roman" w:hAnsi="Times New Roman" w:cs="Times New Roman"/>
          <w:sz w:val="24"/>
          <w:szCs w:val="24"/>
        </w:rPr>
        <w:t xml:space="preserve">. </w:t>
      </w:r>
      <w:r w:rsidR="00896C70">
        <w:rPr>
          <w:rFonts w:ascii="Times New Roman" w:hAnsi="Times New Roman" w:cs="Times New Roman"/>
          <w:sz w:val="24"/>
          <w:szCs w:val="24"/>
        </w:rPr>
        <w:t>Bununla birlikte</w:t>
      </w:r>
      <w:r w:rsidR="007418C1" w:rsidRPr="00071AF8">
        <w:rPr>
          <w:rFonts w:ascii="Times New Roman" w:hAnsi="Times New Roman" w:cs="Times New Roman"/>
          <w:sz w:val="24"/>
          <w:szCs w:val="24"/>
        </w:rPr>
        <w:t xml:space="preserve"> eğitimler </w:t>
      </w:r>
      <w:r w:rsidR="00896C70">
        <w:rPr>
          <w:rFonts w:ascii="Times New Roman" w:hAnsi="Times New Roman" w:cs="Times New Roman"/>
          <w:sz w:val="24"/>
          <w:szCs w:val="24"/>
        </w:rPr>
        <w:t xml:space="preserve">ancak </w:t>
      </w:r>
      <w:r w:rsidR="007418C1" w:rsidRPr="00071AF8">
        <w:rPr>
          <w:rFonts w:ascii="Times New Roman" w:hAnsi="Times New Roman" w:cs="Times New Roman"/>
          <w:sz w:val="24"/>
          <w:szCs w:val="24"/>
        </w:rPr>
        <w:t>farklı zaman dilimlerinde al</w:t>
      </w:r>
      <w:r w:rsidR="00896C70">
        <w:rPr>
          <w:rFonts w:ascii="Times New Roman" w:hAnsi="Times New Roman" w:cs="Times New Roman"/>
          <w:sz w:val="24"/>
          <w:szCs w:val="24"/>
        </w:rPr>
        <w:t>ınabilecektir.</w:t>
      </w:r>
    </w:p>
    <w:p w:rsidR="00071AF8" w:rsidRPr="00071AF8" w:rsidRDefault="00071AF8" w:rsidP="00071AF8">
      <w:pPr>
        <w:pStyle w:val="ListeParagraf"/>
        <w:jc w:val="both"/>
        <w:rPr>
          <w:rFonts w:ascii="Times New Roman" w:hAnsi="Times New Roman" w:cs="Times New Roman"/>
          <w:sz w:val="24"/>
          <w:szCs w:val="24"/>
        </w:rPr>
      </w:pPr>
    </w:p>
    <w:p w:rsidR="007418C1" w:rsidRPr="00071AF8" w:rsidRDefault="007418C1" w:rsidP="007418C1">
      <w:pPr>
        <w:pStyle w:val="ListeParagraf"/>
        <w:jc w:val="both"/>
        <w:rPr>
          <w:rFonts w:ascii="Times New Roman" w:hAnsi="Times New Roman" w:cs="Times New Roman"/>
          <w:sz w:val="24"/>
          <w:szCs w:val="24"/>
        </w:rPr>
      </w:pPr>
    </w:p>
    <w:p w:rsidR="007418C1" w:rsidRPr="00071AF8" w:rsidRDefault="007418C1" w:rsidP="007418C1">
      <w:pPr>
        <w:pStyle w:val="ListeParagraf"/>
        <w:numPr>
          <w:ilvl w:val="0"/>
          <w:numId w:val="2"/>
        </w:numPr>
        <w:jc w:val="both"/>
        <w:rPr>
          <w:rFonts w:ascii="Times New Roman" w:hAnsi="Times New Roman" w:cs="Times New Roman"/>
          <w:sz w:val="24"/>
          <w:szCs w:val="24"/>
        </w:rPr>
      </w:pPr>
      <w:r w:rsidRPr="00071AF8">
        <w:rPr>
          <w:rFonts w:ascii="Times New Roman" w:hAnsi="Times New Roman" w:cs="Times New Roman"/>
          <w:sz w:val="24"/>
          <w:szCs w:val="24"/>
        </w:rPr>
        <w:t>Danışmanı olduğum fabrikada arıtma tesisi mevcut olup biyolojik, kimyasal, fiziksel arıtım yapılmaktadır. Günlük debisi 100 m3/gün ‘dur. Alıcı ortama deşarj yoktur arıtılan su sisteme geri devir daim yapılmaktadır. Alıcı ortama deşarjı olmayan, sistemde geri devir daim yapan arıtma tesisleri bu tebliğ kapsamında mı değerlendirilecektir</w:t>
      </w:r>
      <w:proofErr w:type="gramStart"/>
      <w:r w:rsidRPr="00071AF8">
        <w:rPr>
          <w:rFonts w:ascii="Times New Roman" w:hAnsi="Times New Roman" w:cs="Times New Roman"/>
          <w:sz w:val="24"/>
          <w:szCs w:val="24"/>
        </w:rPr>
        <w:t>.?</w:t>
      </w:r>
      <w:proofErr w:type="gramEnd"/>
      <w:r w:rsidR="00AE6F64" w:rsidRPr="00071AF8">
        <w:rPr>
          <w:rFonts w:ascii="Times New Roman" w:hAnsi="Times New Roman" w:cs="Times New Roman"/>
          <w:sz w:val="24"/>
          <w:szCs w:val="24"/>
        </w:rPr>
        <w:br/>
      </w:r>
    </w:p>
    <w:p w:rsidR="00896C70" w:rsidRPr="00896C70" w:rsidRDefault="00896C70" w:rsidP="00896C70">
      <w:pPr>
        <w:pStyle w:val="ListeParagraf"/>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A</w:t>
      </w:r>
      <w:r w:rsidRPr="00896C70">
        <w:rPr>
          <w:rFonts w:ascii="Times New Roman" w:hAnsi="Times New Roman" w:cs="Times New Roman"/>
          <w:sz w:val="24"/>
          <w:szCs w:val="24"/>
        </w:rPr>
        <w:t>tıksu konulu çevre iznine tabi olup, faaliyetleri sonucunda oluşan atıksularını</w:t>
      </w:r>
      <w:r>
        <w:rPr>
          <w:rFonts w:ascii="Times New Roman" w:hAnsi="Times New Roman" w:cs="Times New Roman"/>
          <w:sz w:val="24"/>
          <w:szCs w:val="24"/>
        </w:rPr>
        <w:t xml:space="preserve"> </w:t>
      </w:r>
      <w:r w:rsidRPr="00896C70">
        <w:rPr>
          <w:rFonts w:ascii="Times New Roman" w:hAnsi="Times New Roman" w:cs="Times New Roman"/>
          <w:sz w:val="24"/>
          <w:szCs w:val="24"/>
        </w:rPr>
        <w:t>arıtarak alıcı ortama deşarj eden atıksu üreticileri ile mansabı alıcı ortam olan ve arıtılmış</w:t>
      </w:r>
      <w:r>
        <w:rPr>
          <w:rFonts w:ascii="Times New Roman" w:hAnsi="Times New Roman" w:cs="Times New Roman"/>
          <w:sz w:val="24"/>
          <w:szCs w:val="24"/>
        </w:rPr>
        <w:t xml:space="preserve"> </w:t>
      </w:r>
      <w:proofErr w:type="spellStart"/>
      <w:r w:rsidRPr="00896C70">
        <w:rPr>
          <w:rFonts w:ascii="Times New Roman" w:hAnsi="Times New Roman" w:cs="Times New Roman"/>
          <w:sz w:val="24"/>
          <w:szCs w:val="24"/>
        </w:rPr>
        <w:t>atıksuyunu</w:t>
      </w:r>
      <w:proofErr w:type="spellEnd"/>
      <w:r w:rsidRPr="00896C70">
        <w:rPr>
          <w:rFonts w:ascii="Times New Roman" w:hAnsi="Times New Roman" w:cs="Times New Roman"/>
          <w:sz w:val="24"/>
          <w:szCs w:val="24"/>
        </w:rPr>
        <w:t xml:space="preserve"> geri</w:t>
      </w:r>
      <w:r>
        <w:rPr>
          <w:rFonts w:ascii="Times New Roman" w:hAnsi="Times New Roman" w:cs="Times New Roman"/>
          <w:sz w:val="24"/>
          <w:szCs w:val="24"/>
        </w:rPr>
        <w:t xml:space="preserve"> </w:t>
      </w:r>
      <w:r w:rsidRPr="00896C70">
        <w:rPr>
          <w:rFonts w:ascii="Times New Roman" w:hAnsi="Times New Roman" w:cs="Times New Roman"/>
          <w:sz w:val="24"/>
          <w:szCs w:val="24"/>
        </w:rPr>
        <w:t>dönüşümlü olarak kullanan işletmeler söz konusu tebliğ kapsamında</w:t>
      </w:r>
      <w:r>
        <w:rPr>
          <w:rFonts w:ascii="Times New Roman" w:hAnsi="Times New Roman" w:cs="Times New Roman"/>
          <w:sz w:val="24"/>
          <w:szCs w:val="24"/>
        </w:rPr>
        <w:t xml:space="preserve"> </w:t>
      </w:r>
      <w:r w:rsidRPr="00896C70">
        <w:rPr>
          <w:rFonts w:ascii="Times New Roman" w:hAnsi="Times New Roman" w:cs="Times New Roman"/>
          <w:sz w:val="24"/>
          <w:szCs w:val="24"/>
        </w:rPr>
        <w:t>değerlendirilmektedir. Ancak, her türlü faaliyet sonucunda oluşan atıksularını doğrudan veya</w:t>
      </w:r>
      <w:r>
        <w:rPr>
          <w:rFonts w:ascii="Times New Roman" w:hAnsi="Times New Roman" w:cs="Times New Roman"/>
          <w:sz w:val="24"/>
          <w:szCs w:val="24"/>
        </w:rPr>
        <w:t xml:space="preserve"> </w:t>
      </w:r>
      <w:r w:rsidRPr="00896C70">
        <w:rPr>
          <w:rFonts w:ascii="Times New Roman" w:hAnsi="Times New Roman" w:cs="Times New Roman"/>
          <w:sz w:val="24"/>
          <w:szCs w:val="24"/>
        </w:rPr>
        <w:t>bir ön</w:t>
      </w:r>
      <w:r>
        <w:rPr>
          <w:rFonts w:ascii="Times New Roman" w:hAnsi="Times New Roman" w:cs="Times New Roman"/>
          <w:sz w:val="24"/>
          <w:szCs w:val="24"/>
        </w:rPr>
        <w:t xml:space="preserve"> arıtma marifeti </w:t>
      </w:r>
      <w:r w:rsidRPr="00896C70">
        <w:rPr>
          <w:rFonts w:ascii="Times New Roman" w:hAnsi="Times New Roman" w:cs="Times New Roman"/>
          <w:sz w:val="24"/>
          <w:szCs w:val="24"/>
        </w:rPr>
        <w:t>ile mevzuatta tanımlanan atıksu altyapı yönetiminin</w:t>
      </w:r>
      <w:r>
        <w:rPr>
          <w:rFonts w:ascii="Times New Roman" w:hAnsi="Times New Roman" w:cs="Times New Roman"/>
          <w:sz w:val="24"/>
          <w:szCs w:val="24"/>
        </w:rPr>
        <w:t xml:space="preserve"> </w:t>
      </w:r>
      <w:r w:rsidRPr="00896C70">
        <w:rPr>
          <w:rFonts w:ascii="Times New Roman" w:hAnsi="Times New Roman" w:cs="Times New Roman"/>
          <w:sz w:val="24"/>
          <w:szCs w:val="24"/>
        </w:rPr>
        <w:t>kanalizasyon/</w:t>
      </w:r>
      <w:proofErr w:type="spellStart"/>
      <w:r w:rsidRPr="00896C70">
        <w:rPr>
          <w:rFonts w:ascii="Times New Roman" w:hAnsi="Times New Roman" w:cs="Times New Roman"/>
          <w:sz w:val="24"/>
          <w:szCs w:val="24"/>
        </w:rPr>
        <w:t>kollektör</w:t>
      </w:r>
      <w:proofErr w:type="spellEnd"/>
      <w:r w:rsidRPr="00896C70">
        <w:rPr>
          <w:rFonts w:ascii="Times New Roman" w:hAnsi="Times New Roman" w:cs="Times New Roman"/>
          <w:sz w:val="24"/>
          <w:szCs w:val="24"/>
        </w:rPr>
        <w:t xml:space="preserve"> hattına bağlayanlar ile mansabı atıksu altyapı yönetiminin</w:t>
      </w:r>
      <w:r>
        <w:rPr>
          <w:rFonts w:ascii="Times New Roman" w:hAnsi="Times New Roman" w:cs="Times New Roman"/>
          <w:sz w:val="24"/>
          <w:szCs w:val="24"/>
        </w:rPr>
        <w:t xml:space="preserve"> </w:t>
      </w:r>
      <w:r w:rsidRPr="00896C70">
        <w:rPr>
          <w:rFonts w:ascii="Times New Roman" w:hAnsi="Times New Roman" w:cs="Times New Roman"/>
          <w:sz w:val="24"/>
          <w:szCs w:val="24"/>
        </w:rPr>
        <w:t>kanalizasyon/</w:t>
      </w:r>
      <w:proofErr w:type="spellStart"/>
      <w:r w:rsidRPr="00896C70">
        <w:rPr>
          <w:rFonts w:ascii="Times New Roman" w:hAnsi="Times New Roman" w:cs="Times New Roman"/>
          <w:sz w:val="24"/>
          <w:szCs w:val="24"/>
        </w:rPr>
        <w:t>kollektör</w:t>
      </w:r>
      <w:proofErr w:type="spellEnd"/>
      <w:r w:rsidRPr="00896C70">
        <w:rPr>
          <w:rFonts w:ascii="Times New Roman" w:hAnsi="Times New Roman" w:cs="Times New Roman"/>
          <w:sz w:val="24"/>
          <w:szCs w:val="24"/>
        </w:rPr>
        <w:t xml:space="preserve"> hattı olan ve arıtılmış </w:t>
      </w:r>
      <w:proofErr w:type="spellStart"/>
      <w:r w:rsidRPr="00896C70">
        <w:rPr>
          <w:rFonts w:ascii="Times New Roman" w:hAnsi="Times New Roman" w:cs="Times New Roman"/>
          <w:sz w:val="24"/>
          <w:szCs w:val="24"/>
        </w:rPr>
        <w:t>atıksuyunu</w:t>
      </w:r>
      <w:proofErr w:type="spellEnd"/>
      <w:r w:rsidRPr="00896C70">
        <w:rPr>
          <w:rFonts w:ascii="Times New Roman" w:hAnsi="Times New Roman" w:cs="Times New Roman"/>
          <w:sz w:val="24"/>
          <w:szCs w:val="24"/>
        </w:rPr>
        <w:t xml:space="preserve"> geri dönüşümlü </w:t>
      </w:r>
      <w:r>
        <w:rPr>
          <w:rFonts w:ascii="Times New Roman" w:hAnsi="Times New Roman" w:cs="Times New Roman"/>
          <w:sz w:val="24"/>
          <w:szCs w:val="24"/>
        </w:rPr>
        <w:t xml:space="preserve">olarak </w:t>
      </w:r>
      <w:r w:rsidRPr="00896C70">
        <w:rPr>
          <w:rFonts w:ascii="Times New Roman" w:hAnsi="Times New Roman" w:cs="Times New Roman"/>
          <w:sz w:val="24"/>
          <w:szCs w:val="24"/>
        </w:rPr>
        <w:t>kullanan</w:t>
      </w:r>
      <w:r>
        <w:rPr>
          <w:rFonts w:ascii="Times New Roman" w:hAnsi="Times New Roman" w:cs="Times New Roman"/>
          <w:sz w:val="24"/>
          <w:szCs w:val="24"/>
        </w:rPr>
        <w:t xml:space="preserve"> </w:t>
      </w:r>
      <w:r w:rsidRPr="00896C70">
        <w:rPr>
          <w:rFonts w:ascii="Times New Roman" w:hAnsi="Times New Roman" w:cs="Times New Roman"/>
          <w:sz w:val="24"/>
          <w:szCs w:val="24"/>
        </w:rPr>
        <w:t>işletmeler ise bu tebliğ kapsamında değerlendirilmemektedir.</w:t>
      </w:r>
    </w:p>
    <w:p w:rsidR="00E4245F" w:rsidRPr="00071AF8" w:rsidRDefault="00E4245F" w:rsidP="00E4245F">
      <w:pPr>
        <w:jc w:val="both"/>
        <w:rPr>
          <w:rFonts w:ascii="Times New Roman" w:hAnsi="Times New Roman" w:cs="Times New Roman"/>
          <w:sz w:val="24"/>
          <w:szCs w:val="24"/>
        </w:rPr>
      </w:pPr>
    </w:p>
    <w:p w:rsidR="00E4245F" w:rsidRPr="00071AF8" w:rsidRDefault="00E4245F" w:rsidP="00E4245F">
      <w:pPr>
        <w:pStyle w:val="ListeParagraf"/>
        <w:numPr>
          <w:ilvl w:val="0"/>
          <w:numId w:val="2"/>
        </w:numPr>
        <w:jc w:val="both"/>
        <w:rPr>
          <w:rFonts w:ascii="Times New Roman" w:hAnsi="Times New Roman" w:cs="Times New Roman"/>
          <w:sz w:val="24"/>
          <w:szCs w:val="24"/>
        </w:rPr>
      </w:pPr>
      <w:r w:rsidRPr="00071AF8">
        <w:rPr>
          <w:rFonts w:ascii="Times New Roman" w:hAnsi="Times New Roman" w:cs="Times New Roman"/>
          <w:sz w:val="24"/>
          <w:szCs w:val="24"/>
        </w:rPr>
        <w:t>2004-2006 yılları arasında atıksu arıtma tesisinde çevre mühendisi olarak görev yaptım ancak SGK bilgilerimde o yıllarda atıksu arıtma tesisi olarak giriş gözükmüyordu bu yüzden de yüklemiş olduğum SGK dökümünde bu bilgi yer almıyor ve sadece ilgili belediye görünüyor bunun için ne yapmam gerekir?</w:t>
      </w:r>
    </w:p>
    <w:p w:rsidR="00071AF8" w:rsidRPr="00071AF8" w:rsidRDefault="00071AF8" w:rsidP="00071AF8">
      <w:pPr>
        <w:pStyle w:val="ListeParagraf"/>
        <w:jc w:val="both"/>
        <w:rPr>
          <w:rFonts w:ascii="Times New Roman" w:hAnsi="Times New Roman" w:cs="Times New Roman"/>
          <w:sz w:val="24"/>
          <w:szCs w:val="24"/>
        </w:rPr>
      </w:pPr>
    </w:p>
    <w:p w:rsidR="006C454F" w:rsidRDefault="00E4245F" w:rsidP="00DA5F3D">
      <w:pPr>
        <w:pStyle w:val="ListeParagraf"/>
        <w:numPr>
          <w:ilvl w:val="0"/>
          <w:numId w:val="6"/>
        </w:numPr>
        <w:jc w:val="both"/>
        <w:rPr>
          <w:rFonts w:ascii="Times New Roman" w:hAnsi="Times New Roman" w:cs="Times New Roman"/>
          <w:sz w:val="24"/>
          <w:szCs w:val="24"/>
        </w:rPr>
      </w:pPr>
      <w:r w:rsidRPr="00321F8E">
        <w:rPr>
          <w:rFonts w:ascii="Times New Roman" w:hAnsi="Times New Roman" w:cs="Times New Roman"/>
          <w:sz w:val="24"/>
          <w:szCs w:val="24"/>
        </w:rPr>
        <w:t>Bahse konu yıllar arasında görev yapmış olduğunuz kurumdan alacağınız resmi yazıyı da (görev</w:t>
      </w:r>
      <w:r w:rsidR="00321F8E" w:rsidRPr="00321F8E">
        <w:rPr>
          <w:rFonts w:ascii="Times New Roman" w:hAnsi="Times New Roman" w:cs="Times New Roman"/>
          <w:sz w:val="24"/>
          <w:szCs w:val="24"/>
        </w:rPr>
        <w:t>e başlangıç</w:t>
      </w:r>
      <w:r w:rsidRPr="00321F8E">
        <w:rPr>
          <w:rFonts w:ascii="Times New Roman" w:hAnsi="Times New Roman" w:cs="Times New Roman"/>
          <w:sz w:val="24"/>
          <w:szCs w:val="24"/>
        </w:rPr>
        <w:t xml:space="preserve"> ve ayrılış </w:t>
      </w:r>
      <w:r w:rsidR="00321F8E" w:rsidRPr="00321F8E">
        <w:rPr>
          <w:rFonts w:ascii="Times New Roman" w:hAnsi="Times New Roman" w:cs="Times New Roman"/>
          <w:sz w:val="24"/>
          <w:szCs w:val="24"/>
        </w:rPr>
        <w:t>tarihi</w:t>
      </w:r>
      <w:r w:rsidRPr="00321F8E">
        <w:rPr>
          <w:rFonts w:ascii="Times New Roman" w:hAnsi="Times New Roman" w:cs="Times New Roman"/>
          <w:sz w:val="24"/>
          <w:szCs w:val="24"/>
        </w:rPr>
        <w:t>, görev birimi</w:t>
      </w:r>
      <w:r w:rsidR="00321F8E" w:rsidRPr="00321F8E">
        <w:rPr>
          <w:rFonts w:ascii="Times New Roman" w:hAnsi="Times New Roman" w:cs="Times New Roman"/>
          <w:sz w:val="24"/>
          <w:szCs w:val="24"/>
        </w:rPr>
        <w:t xml:space="preserve"> ve atıksu arıtma tesisi işletmecisi olarak görevlendirildiğinin</w:t>
      </w:r>
      <w:r w:rsidRPr="00321F8E">
        <w:rPr>
          <w:rFonts w:ascii="Times New Roman" w:hAnsi="Times New Roman" w:cs="Times New Roman"/>
          <w:sz w:val="24"/>
          <w:szCs w:val="24"/>
        </w:rPr>
        <w:t xml:space="preserve"> yazılı olduğu belge) </w:t>
      </w:r>
      <w:r w:rsidR="00321F8E" w:rsidRPr="00321F8E">
        <w:rPr>
          <w:rFonts w:ascii="Times New Roman" w:hAnsi="Times New Roman" w:cs="Times New Roman"/>
          <w:sz w:val="24"/>
          <w:szCs w:val="24"/>
        </w:rPr>
        <w:t xml:space="preserve">kesin başvuru sırasında </w:t>
      </w:r>
      <w:r w:rsidRPr="00321F8E">
        <w:rPr>
          <w:rFonts w:ascii="Times New Roman" w:hAnsi="Times New Roman" w:cs="Times New Roman"/>
          <w:sz w:val="24"/>
          <w:szCs w:val="24"/>
        </w:rPr>
        <w:t>sisteme yüklemeniz gerekmektedir.</w:t>
      </w:r>
      <w:r w:rsidR="00303879" w:rsidRPr="00321F8E">
        <w:rPr>
          <w:rFonts w:ascii="Times New Roman" w:hAnsi="Times New Roman" w:cs="Times New Roman"/>
          <w:sz w:val="24"/>
          <w:szCs w:val="24"/>
        </w:rPr>
        <w:t xml:space="preserve"> Şu an yapılacak olan ön başvuruda böyle bir belge yüklenmesine ihtiyaç duyulmamak</w:t>
      </w:r>
      <w:r w:rsidR="00321F8E" w:rsidRPr="00321F8E">
        <w:rPr>
          <w:rFonts w:ascii="Times New Roman" w:hAnsi="Times New Roman" w:cs="Times New Roman"/>
          <w:sz w:val="24"/>
          <w:szCs w:val="24"/>
        </w:rPr>
        <w:t xml:space="preserve">tadır. </w:t>
      </w:r>
    </w:p>
    <w:p w:rsidR="00321F8E" w:rsidRPr="00321F8E" w:rsidRDefault="00321F8E" w:rsidP="00321F8E">
      <w:pPr>
        <w:pStyle w:val="ListeParagraf"/>
        <w:jc w:val="both"/>
        <w:rPr>
          <w:rFonts w:ascii="Times New Roman" w:hAnsi="Times New Roman" w:cs="Times New Roman"/>
          <w:sz w:val="24"/>
          <w:szCs w:val="24"/>
        </w:rPr>
      </w:pPr>
    </w:p>
    <w:p w:rsidR="00C97A59" w:rsidRPr="00071AF8" w:rsidRDefault="006C454F" w:rsidP="00C97A59">
      <w:pPr>
        <w:pStyle w:val="ListeParagraf"/>
        <w:numPr>
          <w:ilvl w:val="0"/>
          <w:numId w:val="2"/>
        </w:numPr>
        <w:jc w:val="both"/>
        <w:rPr>
          <w:rFonts w:ascii="Times New Roman" w:hAnsi="Times New Roman" w:cs="Times New Roman"/>
          <w:sz w:val="24"/>
          <w:szCs w:val="24"/>
        </w:rPr>
      </w:pPr>
      <w:r w:rsidRPr="00071AF8">
        <w:rPr>
          <w:rFonts w:ascii="Times New Roman" w:hAnsi="Times New Roman" w:cs="Times New Roman"/>
          <w:sz w:val="24"/>
          <w:szCs w:val="24"/>
        </w:rPr>
        <w:t>Çimento fabrikamız bünyesinde 3 adet arıtma tesisi (2 adet 30m</w:t>
      </w:r>
      <w:r w:rsidRPr="00071AF8">
        <w:rPr>
          <w:rFonts w:ascii="Times New Roman" w:hAnsi="Times New Roman" w:cs="Times New Roman"/>
          <w:sz w:val="24"/>
          <w:szCs w:val="24"/>
          <w:vertAlign w:val="superscript"/>
        </w:rPr>
        <w:t>3</w:t>
      </w:r>
      <w:r w:rsidRPr="00071AF8">
        <w:rPr>
          <w:rFonts w:ascii="Times New Roman" w:hAnsi="Times New Roman" w:cs="Times New Roman"/>
          <w:sz w:val="24"/>
          <w:szCs w:val="24"/>
        </w:rPr>
        <w:t xml:space="preserve"> endüstriyel biyolojik arıtma </w:t>
      </w:r>
      <w:r w:rsidR="00C97A59" w:rsidRPr="00071AF8">
        <w:rPr>
          <w:rFonts w:ascii="Times New Roman" w:hAnsi="Times New Roman" w:cs="Times New Roman"/>
          <w:sz w:val="24"/>
          <w:szCs w:val="24"/>
        </w:rPr>
        <w:t>ve 1 adet 100 kişi için</w:t>
      </w:r>
      <w:r w:rsidRPr="00071AF8">
        <w:rPr>
          <w:rFonts w:ascii="Times New Roman" w:hAnsi="Times New Roman" w:cs="Times New Roman"/>
          <w:sz w:val="24"/>
          <w:szCs w:val="24"/>
        </w:rPr>
        <w:t xml:space="preserve"> kentsel arıtma) bulunmaktadır. Bu tesislerin toplam debilerini hesaplayar</w:t>
      </w:r>
      <w:r w:rsidR="00C97A59" w:rsidRPr="00071AF8">
        <w:rPr>
          <w:rFonts w:ascii="Times New Roman" w:hAnsi="Times New Roman" w:cs="Times New Roman"/>
          <w:sz w:val="24"/>
          <w:szCs w:val="24"/>
        </w:rPr>
        <w:t>ak mı başvuru yapmam gerekiyor? Eğer her bir tesis ayrı olarak değerlendiriliyorsa 3 tesis sorumlusu mu görev yapmak zorunda?</w:t>
      </w:r>
    </w:p>
    <w:p w:rsidR="00071AF8" w:rsidRPr="00071AF8" w:rsidRDefault="00071AF8" w:rsidP="00071AF8">
      <w:pPr>
        <w:pStyle w:val="ListeParagraf"/>
        <w:jc w:val="both"/>
        <w:rPr>
          <w:rFonts w:ascii="Times New Roman" w:hAnsi="Times New Roman" w:cs="Times New Roman"/>
          <w:sz w:val="24"/>
          <w:szCs w:val="24"/>
        </w:rPr>
      </w:pPr>
    </w:p>
    <w:p w:rsidR="00071AF8" w:rsidRPr="00071AF8" w:rsidRDefault="00C97A59" w:rsidP="00071AF8">
      <w:pPr>
        <w:pStyle w:val="ListeParagraf"/>
        <w:numPr>
          <w:ilvl w:val="0"/>
          <w:numId w:val="6"/>
        </w:numPr>
        <w:jc w:val="both"/>
        <w:rPr>
          <w:rFonts w:ascii="Times New Roman" w:hAnsi="Times New Roman" w:cs="Times New Roman"/>
          <w:sz w:val="24"/>
          <w:szCs w:val="24"/>
        </w:rPr>
      </w:pPr>
      <w:r w:rsidRPr="00071AF8">
        <w:rPr>
          <w:rFonts w:ascii="Times New Roman" w:hAnsi="Times New Roman" w:cs="Times New Roman"/>
          <w:sz w:val="24"/>
          <w:szCs w:val="24"/>
        </w:rPr>
        <w:t>Mevcut tesisler D sınıfı endüstriyel ve D sınıfı kentsel arıtma sınıfına girmekte olup her bir tesis ayrı ayrı değerlendirilecektir. Söz konusu tebliğin 4. Maddesinde yer alan ”D sınıfı atıksu arıtma tesisi tesis sorumlusu, aynı il sınırları içerisinde olmak kaydı ile en fazla 30 atıksu arıtma tesisinde çalışabilir.” hükmü gereğince bir tesis sorumlusu 3 tesisin</w:t>
      </w:r>
      <w:r w:rsidR="00DD0955">
        <w:rPr>
          <w:rFonts w:ascii="Times New Roman" w:hAnsi="Times New Roman" w:cs="Times New Roman"/>
          <w:sz w:val="24"/>
          <w:szCs w:val="24"/>
        </w:rPr>
        <w:t xml:space="preserve"> </w:t>
      </w:r>
      <w:r w:rsidRPr="00071AF8">
        <w:rPr>
          <w:rFonts w:ascii="Times New Roman" w:hAnsi="Times New Roman" w:cs="Times New Roman"/>
          <w:sz w:val="24"/>
          <w:szCs w:val="24"/>
        </w:rPr>
        <w:t xml:space="preserve">de </w:t>
      </w:r>
      <w:r w:rsidR="00DD0955">
        <w:rPr>
          <w:rFonts w:ascii="Times New Roman" w:hAnsi="Times New Roman" w:cs="Times New Roman"/>
          <w:sz w:val="24"/>
          <w:szCs w:val="24"/>
        </w:rPr>
        <w:t xml:space="preserve">tesis </w:t>
      </w:r>
      <w:r w:rsidRPr="00071AF8">
        <w:rPr>
          <w:rFonts w:ascii="Times New Roman" w:hAnsi="Times New Roman" w:cs="Times New Roman"/>
          <w:sz w:val="24"/>
          <w:szCs w:val="24"/>
        </w:rPr>
        <w:t>sorumlusu olarak görev yapabilir.</w:t>
      </w:r>
    </w:p>
    <w:p w:rsidR="00071AF8" w:rsidRPr="00071AF8" w:rsidRDefault="00071AF8" w:rsidP="00071AF8">
      <w:pPr>
        <w:pStyle w:val="ListeParagraf"/>
        <w:jc w:val="both"/>
        <w:rPr>
          <w:rFonts w:ascii="Times New Roman" w:hAnsi="Times New Roman" w:cs="Times New Roman"/>
          <w:sz w:val="24"/>
          <w:szCs w:val="24"/>
        </w:rPr>
      </w:pPr>
    </w:p>
    <w:p w:rsidR="00071AF8" w:rsidRPr="00071AF8" w:rsidRDefault="00071AF8" w:rsidP="00071AF8">
      <w:pPr>
        <w:pStyle w:val="ListeParagraf"/>
        <w:jc w:val="both"/>
        <w:rPr>
          <w:rFonts w:ascii="Times New Roman" w:hAnsi="Times New Roman" w:cs="Times New Roman"/>
          <w:sz w:val="24"/>
          <w:szCs w:val="24"/>
        </w:rPr>
      </w:pPr>
    </w:p>
    <w:p w:rsidR="005800F8" w:rsidRPr="00071AF8" w:rsidRDefault="00C97A59" w:rsidP="00071AF8">
      <w:pPr>
        <w:pStyle w:val="ListeParagraf"/>
        <w:numPr>
          <w:ilvl w:val="0"/>
          <w:numId w:val="2"/>
        </w:numPr>
        <w:jc w:val="both"/>
        <w:rPr>
          <w:rFonts w:ascii="Times New Roman" w:hAnsi="Times New Roman" w:cs="Times New Roman"/>
          <w:sz w:val="24"/>
          <w:szCs w:val="24"/>
        </w:rPr>
      </w:pPr>
      <w:r w:rsidRPr="00071AF8">
        <w:rPr>
          <w:rFonts w:ascii="Times New Roman" w:hAnsi="Times New Roman" w:cs="Times New Roman"/>
          <w:sz w:val="24"/>
          <w:szCs w:val="24"/>
        </w:rPr>
        <w:t>2015 yılından beri ileri arıtma yapan atıksu arıtma tesisinde tesis sorumlusu</w:t>
      </w:r>
      <w:r w:rsidR="00DD0955">
        <w:rPr>
          <w:rFonts w:ascii="Times New Roman" w:hAnsi="Times New Roman" w:cs="Times New Roman"/>
          <w:sz w:val="24"/>
          <w:szCs w:val="24"/>
        </w:rPr>
        <w:t xml:space="preserve"> </w:t>
      </w:r>
      <w:r w:rsidRPr="00071AF8">
        <w:rPr>
          <w:rFonts w:ascii="Times New Roman" w:hAnsi="Times New Roman" w:cs="Times New Roman"/>
          <w:sz w:val="24"/>
          <w:szCs w:val="24"/>
        </w:rPr>
        <w:t xml:space="preserve">(kimya mühendisi) olarak görev yapmaktayım. Söz konusu tebliğde A, B, C ve D </w:t>
      </w:r>
      <w:r w:rsidR="005800F8" w:rsidRPr="00071AF8">
        <w:rPr>
          <w:rFonts w:ascii="Times New Roman" w:hAnsi="Times New Roman" w:cs="Times New Roman"/>
          <w:sz w:val="24"/>
          <w:szCs w:val="24"/>
        </w:rPr>
        <w:t>sınıfı tesisler</w:t>
      </w:r>
      <w:r w:rsidRPr="00071AF8">
        <w:rPr>
          <w:rFonts w:ascii="Times New Roman" w:hAnsi="Times New Roman" w:cs="Times New Roman"/>
          <w:sz w:val="24"/>
          <w:szCs w:val="24"/>
        </w:rPr>
        <w:t xml:space="preserve"> için çevre mühendisi</w:t>
      </w:r>
      <w:r w:rsidR="005800F8" w:rsidRPr="00071AF8">
        <w:rPr>
          <w:rFonts w:ascii="Times New Roman" w:hAnsi="Times New Roman" w:cs="Times New Roman"/>
          <w:sz w:val="24"/>
          <w:szCs w:val="24"/>
        </w:rPr>
        <w:t xml:space="preserve"> olarak çalışma</w:t>
      </w:r>
      <w:r w:rsidRPr="00071AF8">
        <w:rPr>
          <w:rFonts w:ascii="Times New Roman" w:hAnsi="Times New Roman" w:cs="Times New Roman"/>
          <w:sz w:val="24"/>
          <w:szCs w:val="24"/>
        </w:rPr>
        <w:t xml:space="preserve"> şartı aran</w:t>
      </w:r>
      <w:r w:rsidR="005800F8" w:rsidRPr="00071AF8">
        <w:rPr>
          <w:rFonts w:ascii="Times New Roman" w:hAnsi="Times New Roman" w:cs="Times New Roman"/>
          <w:sz w:val="24"/>
          <w:szCs w:val="24"/>
        </w:rPr>
        <w:t>maktadır. Bu durumda tebliğ kapsamında belge alamıyor muyum?</w:t>
      </w:r>
    </w:p>
    <w:p w:rsidR="005800F8" w:rsidRPr="00071AF8" w:rsidRDefault="005800F8" w:rsidP="005800F8">
      <w:pPr>
        <w:pStyle w:val="ListeParagraf"/>
        <w:jc w:val="both"/>
        <w:rPr>
          <w:rFonts w:ascii="Times New Roman" w:hAnsi="Times New Roman" w:cs="Times New Roman"/>
          <w:sz w:val="24"/>
          <w:szCs w:val="24"/>
        </w:rPr>
      </w:pPr>
    </w:p>
    <w:p w:rsidR="005800F8" w:rsidRPr="00071AF8" w:rsidRDefault="005800F8" w:rsidP="008542A8">
      <w:pPr>
        <w:pStyle w:val="ListeParagraf"/>
        <w:numPr>
          <w:ilvl w:val="0"/>
          <w:numId w:val="6"/>
        </w:numPr>
        <w:spacing w:after="0" w:line="240" w:lineRule="atLeast"/>
        <w:jc w:val="both"/>
        <w:rPr>
          <w:rFonts w:ascii="Times New Roman" w:hAnsi="Times New Roman" w:cs="Times New Roman"/>
          <w:sz w:val="24"/>
          <w:szCs w:val="24"/>
        </w:rPr>
      </w:pPr>
      <w:r w:rsidRPr="00071AF8">
        <w:rPr>
          <w:rFonts w:ascii="Times New Roman" w:hAnsi="Times New Roman" w:cs="Times New Roman"/>
          <w:sz w:val="24"/>
          <w:szCs w:val="24"/>
        </w:rPr>
        <w:t>Söz konusu tebliğde yer alan</w:t>
      </w:r>
      <w:r w:rsidR="00DD0955">
        <w:rPr>
          <w:rFonts w:ascii="Times New Roman" w:hAnsi="Times New Roman" w:cs="Times New Roman"/>
          <w:sz w:val="24"/>
          <w:szCs w:val="24"/>
        </w:rPr>
        <w:t>,</w:t>
      </w:r>
      <w:r w:rsidRPr="00071AF8">
        <w:rPr>
          <w:rFonts w:ascii="Times New Roman" w:hAnsi="Times New Roman" w:cs="Times New Roman"/>
          <w:sz w:val="24"/>
          <w:szCs w:val="24"/>
        </w:rPr>
        <w:t xml:space="preserve"> “Geçici Madde 2- (2) Bu Tebliğin yürürlüğe girdiği tarih itibarıyla mevcutta bir atıksu arıtma tesisini işletmekte olan ve üniversitelerin lisans programlarından mezun kişilere, 6 </w:t>
      </w:r>
      <w:proofErr w:type="spellStart"/>
      <w:r w:rsidRPr="00071AF8">
        <w:rPr>
          <w:rFonts w:ascii="Times New Roman" w:hAnsi="Times New Roman" w:cs="Times New Roman"/>
          <w:sz w:val="24"/>
          <w:szCs w:val="24"/>
        </w:rPr>
        <w:t>ncı</w:t>
      </w:r>
      <w:proofErr w:type="spellEnd"/>
      <w:r w:rsidRPr="00071AF8">
        <w:rPr>
          <w:rFonts w:ascii="Times New Roman" w:hAnsi="Times New Roman" w:cs="Times New Roman"/>
          <w:sz w:val="24"/>
          <w:szCs w:val="24"/>
        </w:rPr>
        <w:t xml:space="preserve"> maddede yer verilen deneyim koşullarını sağlamaları ve 3 (üç) yıl içerisinde atıksu arıtma tesisi yeterlilik eğitimini başarı ile tamamlamaları durumunda çevre mühendisi olma şartı aranmaksızın, çalışmakta oldukları atıksu arıtma tesisleri için tesis sorumlusu belgesi verilir.” ve “(3) Bu madde kapsamında verilen tesis sorumlusu belgeleri, 9 uncu maddede belirtilen şekilde başvuru yapılması halinde sadece aynı sınıfa ait tesis sorumlusu belgesiyle yenilenir.” </w:t>
      </w:r>
      <w:r w:rsidR="00DD0955">
        <w:rPr>
          <w:rFonts w:ascii="Times New Roman" w:hAnsi="Times New Roman" w:cs="Times New Roman"/>
          <w:sz w:val="24"/>
          <w:szCs w:val="24"/>
        </w:rPr>
        <w:t>h</w:t>
      </w:r>
      <w:r w:rsidRPr="00071AF8">
        <w:rPr>
          <w:rFonts w:ascii="Times New Roman" w:hAnsi="Times New Roman" w:cs="Times New Roman"/>
          <w:sz w:val="24"/>
          <w:szCs w:val="24"/>
        </w:rPr>
        <w:t xml:space="preserve">ükümlerinde belirtilen şartların </w:t>
      </w:r>
      <w:r w:rsidR="00DD0955">
        <w:rPr>
          <w:rFonts w:ascii="Times New Roman" w:hAnsi="Times New Roman" w:cs="Times New Roman"/>
          <w:sz w:val="24"/>
          <w:szCs w:val="24"/>
        </w:rPr>
        <w:t>s</w:t>
      </w:r>
      <w:r w:rsidRPr="00071AF8">
        <w:rPr>
          <w:rFonts w:ascii="Times New Roman" w:hAnsi="Times New Roman" w:cs="Times New Roman"/>
          <w:sz w:val="24"/>
          <w:szCs w:val="24"/>
        </w:rPr>
        <w:t xml:space="preserve">ağlanması durumunda </w:t>
      </w:r>
      <w:r w:rsidR="00DD0955">
        <w:rPr>
          <w:rFonts w:ascii="Times New Roman" w:hAnsi="Times New Roman" w:cs="Times New Roman"/>
          <w:sz w:val="24"/>
          <w:szCs w:val="24"/>
        </w:rPr>
        <w:t xml:space="preserve">hâlihazırda çalışan ve çevre mühendisi olmayan kişiler de </w:t>
      </w:r>
      <w:r w:rsidRPr="00071AF8">
        <w:rPr>
          <w:rFonts w:ascii="Times New Roman" w:hAnsi="Times New Roman" w:cs="Times New Roman"/>
          <w:sz w:val="24"/>
          <w:szCs w:val="24"/>
        </w:rPr>
        <w:t>tesis sorumlusu belgesi alabilirler.</w:t>
      </w:r>
    </w:p>
    <w:sectPr w:rsidR="005800F8" w:rsidRPr="00071A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55D0D"/>
    <w:multiLevelType w:val="hybridMultilevel"/>
    <w:tmpl w:val="29F61A72"/>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3FB12460"/>
    <w:multiLevelType w:val="hybridMultilevel"/>
    <w:tmpl w:val="7CC060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3D15E2A"/>
    <w:multiLevelType w:val="hybridMultilevel"/>
    <w:tmpl w:val="7A1A9E3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2F83A8A"/>
    <w:multiLevelType w:val="hybridMultilevel"/>
    <w:tmpl w:val="06D699F2"/>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59D578A7"/>
    <w:multiLevelType w:val="hybridMultilevel"/>
    <w:tmpl w:val="F4248F7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9C04639"/>
    <w:multiLevelType w:val="hybridMultilevel"/>
    <w:tmpl w:val="E3C46C7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C7C"/>
    <w:rsid w:val="00071AF8"/>
    <w:rsid w:val="00303879"/>
    <w:rsid w:val="00321F8E"/>
    <w:rsid w:val="003255D7"/>
    <w:rsid w:val="00492A0D"/>
    <w:rsid w:val="00532424"/>
    <w:rsid w:val="005800F8"/>
    <w:rsid w:val="005A6071"/>
    <w:rsid w:val="006C454F"/>
    <w:rsid w:val="007418C1"/>
    <w:rsid w:val="007F0D7A"/>
    <w:rsid w:val="00896C70"/>
    <w:rsid w:val="00896D5D"/>
    <w:rsid w:val="00907773"/>
    <w:rsid w:val="00AC0218"/>
    <w:rsid w:val="00AE6F64"/>
    <w:rsid w:val="00BF72A3"/>
    <w:rsid w:val="00C0037A"/>
    <w:rsid w:val="00C97A59"/>
    <w:rsid w:val="00CA2E52"/>
    <w:rsid w:val="00CE72BE"/>
    <w:rsid w:val="00D32329"/>
    <w:rsid w:val="00DD0955"/>
    <w:rsid w:val="00DF1B36"/>
    <w:rsid w:val="00E33C7C"/>
    <w:rsid w:val="00E42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ED39D"/>
  <w15:chartTrackingRefBased/>
  <w15:docId w15:val="{35441ABF-C3A0-4968-B45A-52A885BD2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92A0D"/>
    <w:pPr>
      <w:ind w:left="720"/>
      <w:contextualSpacing/>
    </w:pPr>
  </w:style>
  <w:style w:type="character" w:styleId="Gl">
    <w:name w:val="Strong"/>
    <w:basedOn w:val="VarsaylanParagrafYazTipi"/>
    <w:uiPriority w:val="22"/>
    <w:qFormat/>
    <w:rsid w:val="00AE6F64"/>
    <w:rPr>
      <w:b/>
      <w:bCs/>
    </w:rPr>
  </w:style>
  <w:style w:type="character" w:styleId="Kpr">
    <w:name w:val="Hyperlink"/>
    <w:basedOn w:val="VarsaylanParagrafYazTipi"/>
    <w:uiPriority w:val="99"/>
    <w:unhideWhenUsed/>
    <w:rsid w:val="00AE6F64"/>
    <w:rPr>
      <w:color w:val="0000FF"/>
      <w:u w:val="single"/>
    </w:rPr>
  </w:style>
  <w:style w:type="paragraph" w:customStyle="1" w:styleId="metin">
    <w:name w:val="metin"/>
    <w:basedOn w:val="Normal"/>
    <w:rsid w:val="005800F8"/>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49011">
      <w:bodyDiv w:val="1"/>
      <w:marLeft w:val="0"/>
      <w:marRight w:val="0"/>
      <w:marTop w:val="0"/>
      <w:marBottom w:val="0"/>
      <w:divBdr>
        <w:top w:val="none" w:sz="0" w:space="0" w:color="auto"/>
        <w:left w:val="none" w:sz="0" w:space="0" w:color="auto"/>
        <w:bottom w:val="none" w:sz="0" w:space="0" w:color="auto"/>
        <w:right w:val="none" w:sz="0" w:space="0" w:color="auto"/>
      </w:divBdr>
    </w:div>
    <w:div w:id="304551513">
      <w:bodyDiv w:val="1"/>
      <w:marLeft w:val="0"/>
      <w:marRight w:val="0"/>
      <w:marTop w:val="0"/>
      <w:marBottom w:val="0"/>
      <w:divBdr>
        <w:top w:val="none" w:sz="0" w:space="0" w:color="auto"/>
        <w:left w:val="none" w:sz="0" w:space="0" w:color="auto"/>
        <w:bottom w:val="none" w:sz="0" w:space="0" w:color="auto"/>
        <w:right w:val="none" w:sz="0" w:space="0" w:color="auto"/>
      </w:divBdr>
    </w:div>
    <w:div w:id="1971206424">
      <w:bodyDiv w:val="1"/>
      <w:marLeft w:val="0"/>
      <w:marRight w:val="0"/>
      <w:marTop w:val="0"/>
      <w:marBottom w:val="0"/>
      <w:divBdr>
        <w:top w:val="none" w:sz="0" w:space="0" w:color="auto"/>
        <w:left w:val="none" w:sz="0" w:space="0" w:color="auto"/>
        <w:bottom w:val="none" w:sz="0" w:space="0" w:color="auto"/>
        <w:right w:val="none" w:sz="0" w:space="0" w:color="auto"/>
      </w:divBdr>
      <w:divsChild>
        <w:div w:id="1591507843">
          <w:marLeft w:val="0"/>
          <w:marRight w:val="0"/>
          <w:marTop w:val="0"/>
          <w:marBottom w:val="0"/>
          <w:divBdr>
            <w:top w:val="none" w:sz="0" w:space="0" w:color="auto"/>
            <w:left w:val="none" w:sz="0" w:space="0" w:color="auto"/>
            <w:bottom w:val="none" w:sz="0" w:space="0" w:color="auto"/>
            <w:right w:val="none" w:sz="0" w:space="0" w:color="auto"/>
          </w:divBdr>
        </w:div>
        <w:div w:id="2128231663">
          <w:marLeft w:val="0"/>
          <w:marRight w:val="0"/>
          <w:marTop w:val="0"/>
          <w:marBottom w:val="0"/>
          <w:divBdr>
            <w:top w:val="none" w:sz="0" w:space="0" w:color="auto"/>
            <w:left w:val="none" w:sz="0" w:space="0" w:color="auto"/>
            <w:bottom w:val="none" w:sz="0" w:space="0" w:color="auto"/>
            <w:right w:val="none" w:sz="0" w:space="0" w:color="auto"/>
          </w:divBdr>
        </w:div>
        <w:div w:id="1083916809">
          <w:marLeft w:val="0"/>
          <w:marRight w:val="0"/>
          <w:marTop w:val="0"/>
          <w:marBottom w:val="0"/>
          <w:divBdr>
            <w:top w:val="none" w:sz="0" w:space="0" w:color="auto"/>
            <w:left w:val="none" w:sz="0" w:space="0" w:color="auto"/>
            <w:bottom w:val="none" w:sz="0" w:space="0" w:color="auto"/>
            <w:right w:val="none" w:sz="0" w:space="0" w:color="auto"/>
          </w:divBdr>
        </w:div>
        <w:div w:id="2013801634">
          <w:marLeft w:val="0"/>
          <w:marRight w:val="0"/>
          <w:marTop w:val="0"/>
          <w:marBottom w:val="0"/>
          <w:divBdr>
            <w:top w:val="none" w:sz="0" w:space="0" w:color="auto"/>
            <w:left w:val="none" w:sz="0" w:space="0" w:color="auto"/>
            <w:bottom w:val="none" w:sz="0" w:space="0" w:color="auto"/>
            <w:right w:val="none" w:sz="0" w:space="0" w:color="auto"/>
          </w:divBdr>
        </w:div>
        <w:div w:id="1323586731">
          <w:marLeft w:val="0"/>
          <w:marRight w:val="0"/>
          <w:marTop w:val="0"/>
          <w:marBottom w:val="0"/>
          <w:divBdr>
            <w:top w:val="none" w:sz="0" w:space="0" w:color="auto"/>
            <w:left w:val="none" w:sz="0" w:space="0" w:color="auto"/>
            <w:bottom w:val="none" w:sz="0" w:space="0" w:color="auto"/>
            <w:right w:val="none" w:sz="0" w:space="0" w:color="auto"/>
          </w:divBdr>
        </w:div>
        <w:div w:id="1418791394">
          <w:marLeft w:val="0"/>
          <w:marRight w:val="0"/>
          <w:marTop w:val="0"/>
          <w:marBottom w:val="0"/>
          <w:divBdr>
            <w:top w:val="none" w:sz="0" w:space="0" w:color="auto"/>
            <w:left w:val="none" w:sz="0" w:space="0" w:color="auto"/>
            <w:bottom w:val="none" w:sz="0" w:space="0" w:color="auto"/>
            <w:right w:val="none" w:sz="0" w:space="0" w:color="auto"/>
          </w:divBdr>
        </w:div>
        <w:div w:id="669479943">
          <w:marLeft w:val="0"/>
          <w:marRight w:val="0"/>
          <w:marTop w:val="0"/>
          <w:marBottom w:val="0"/>
          <w:divBdr>
            <w:top w:val="none" w:sz="0" w:space="0" w:color="auto"/>
            <w:left w:val="none" w:sz="0" w:space="0" w:color="auto"/>
            <w:bottom w:val="none" w:sz="0" w:space="0" w:color="auto"/>
            <w:right w:val="none" w:sz="0" w:space="0" w:color="auto"/>
          </w:divBdr>
        </w:div>
        <w:div w:id="13709583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utoprak@csb.gov.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958</Words>
  <Characters>5461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dc:creator>
  <cp:keywords/>
  <dc:description/>
  <cp:lastModifiedBy>Menderes İşcen</cp:lastModifiedBy>
  <cp:revision>6</cp:revision>
  <dcterms:created xsi:type="dcterms:W3CDTF">2020-09-17T10:36:00Z</dcterms:created>
  <dcterms:modified xsi:type="dcterms:W3CDTF">2020-09-17T12:53:00Z</dcterms:modified>
</cp:coreProperties>
</file>