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8" w:rsidRPr="00847597" w:rsidRDefault="00180CA8" w:rsidP="00180CA8">
      <w:pPr>
        <w:pStyle w:val="Default"/>
        <w:rPr>
          <w:sz w:val="22"/>
          <w:szCs w:val="22"/>
        </w:rPr>
      </w:pPr>
      <w:bookmarkStart w:id="0" w:name="_GoBack"/>
      <w:bookmarkEnd w:id="0"/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>Contract Award</w:t>
      </w:r>
    </w:p>
    <w:p w:rsidR="00180CA8" w:rsidRDefault="00180CA8" w:rsidP="00180CA8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>(</w:t>
      </w:r>
      <w:r w:rsidR="00FE43FB" w:rsidRPr="00787539">
        <w:rPr>
          <w:bCs/>
        </w:rPr>
        <w:t>C</w:t>
      </w:r>
      <w:r w:rsidR="00FE43FB">
        <w:rPr>
          <w:bCs/>
        </w:rPr>
        <w:t>onsulting Services-Firms Selection</w:t>
      </w:r>
      <w:r w:rsidRPr="00847597">
        <w:rPr>
          <w:sz w:val="22"/>
          <w:szCs w:val="22"/>
        </w:rPr>
        <w:t xml:space="preserve">) </w:t>
      </w:r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</w:p>
    <w:p w:rsidR="00180CA8" w:rsidRPr="00BF4F5B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r w:rsidRPr="00BF4F5B">
        <w:rPr>
          <w:sz w:val="22"/>
          <w:szCs w:val="22"/>
        </w:rPr>
        <w:t xml:space="preserve">Partnership for Market Readiness (PMR) </w:t>
      </w:r>
      <w:r w:rsidR="00927ECC">
        <w:rPr>
          <w:sz w:val="22"/>
          <w:szCs w:val="22"/>
        </w:rPr>
        <w:t xml:space="preserve">Turkey </w:t>
      </w:r>
      <w:r w:rsidR="00927ECC" w:rsidRPr="00BF4F5B">
        <w:rPr>
          <w:sz w:val="22"/>
          <w:szCs w:val="22"/>
        </w:rPr>
        <w:t>Project</w:t>
      </w:r>
      <w:r w:rsidR="0057355D">
        <w:rPr>
          <w:sz w:val="22"/>
          <w:szCs w:val="22"/>
        </w:rPr>
        <w:t>-</w:t>
      </w:r>
      <w:r w:rsidR="00D1187A">
        <w:rPr>
          <w:sz w:val="22"/>
          <w:szCs w:val="22"/>
        </w:rPr>
        <w:t>II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66495B" w:rsidP="00180C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Grant No</w:t>
      </w:r>
      <w:r w:rsidR="00180CA8" w:rsidRPr="00BF4F5B">
        <w:rPr>
          <w:b/>
          <w:bCs/>
          <w:sz w:val="22"/>
          <w:szCs w:val="22"/>
        </w:rPr>
        <w:t xml:space="preserve">: </w:t>
      </w:r>
      <w:r w:rsidR="00FE43FB">
        <w:rPr>
          <w:sz w:val="22"/>
          <w:szCs w:val="22"/>
        </w:rPr>
        <w:t>TF0</w:t>
      </w:r>
      <w:r w:rsidR="00D1187A">
        <w:rPr>
          <w:sz w:val="22"/>
          <w:szCs w:val="22"/>
        </w:rPr>
        <w:t>A9626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847597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Description: </w:t>
      </w:r>
      <w:r w:rsidR="006701F9" w:rsidRPr="006701F9">
        <w:rPr>
          <w:sz w:val="22"/>
          <w:szCs w:val="22"/>
        </w:rPr>
        <w:t>Consultancy</w:t>
      </w:r>
      <w:r w:rsidR="006701F9">
        <w:rPr>
          <w:sz w:val="22"/>
          <w:szCs w:val="22"/>
        </w:rPr>
        <w:t xml:space="preserve"> </w:t>
      </w:r>
      <w:r w:rsidRPr="00847597">
        <w:rPr>
          <w:sz w:val="22"/>
          <w:szCs w:val="22"/>
        </w:rPr>
        <w:t xml:space="preserve">Services </w:t>
      </w:r>
      <w:r w:rsidR="006701F9">
        <w:rPr>
          <w:sz w:val="22"/>
          <w:szCs w:val="22"/>
        </w:rPr>
        <w:t xml:space="preserve">on </w:t>
      </w:r>
      <w:r w:rsidR="0087573B" w:rsidRPr="0087573B">
        <w:rPr>
          <w:sz w:val="22"/>
          <w:szCs w:val="22"/>
        </w:rPr>
        <w:t>Development of Emission Trading Simulation for Turkey</w:t>
      </w:r>
      <w:r w:rsidR="00662641" w:rsidRPr="00662641">
        <w:rPr>
          <w:sz w:val="22"/>
          <w:szCs w:val="22"/>
        </w:rPr>
        <w:t xml:space="preserve"> </w:t>
      </w:r>
      <w:r w:rsidR="00927ECC" w:rsidRPr="00927ECC">
        <w:rPr>
          <w:sz w:val="22"/>
          <w:szCs w:val="22"/>
        </w:rPr>
        <w:t>(</w:t>
      </w:r>
      <w:r w:rsidR="00927ECC">
        <w:rPr>
          <w:sz w:val="22"/>
          <w:szCs w:val="22"/>
        </w:rPr>
        <w:t xml:space="preserve">Ref: </w:t>
      </w:r>
      <w:r w:rsidR="0087573B">
        <w:rPr>
          <w:sz w:val="22"/>
          <w:szCs w:val="22"/>
        </w:rPr>
        <w:t>PMR-TRII-C2-CS3</w:t>
      </w:r>
      <w:r w:rsidR="00927ECC" w:rsidRPr="00927ECC">
        <w:rPr>
          <w:sz w:val="22"/>
          <w:szCs w:val="22"/>
        </w:rPr>
        <w:t>)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87573B" w:rsidRDefault="00180CA8" w:rsidP="0087573B">
      <w:pPr>
        <w:pStyle w:val="Default"/>
        <w:rPr>
          <w:spacing w:val="-2"/>
        </w:rPr>
      </w:pPr>
      <w:r w:rsidRPr="00BF4F5B">
        <w:rPr>
          <w:b/>
          <w:bCs/>
          <w:sz w:val="22"/>
          <w:szCs w:val="22"/>
        </w:rPr>
        <w:t xml:space="preserve">Scope of the Contract: </w:t>
      </w:r>
      <w:r w:rsidR="00FE43FB" w:rsidRPr="00FE43FB">
        <w:t>The scope of services include</w:t>
      </w:r>
      <w:r w:rsidR="00FE43FB">
        <w:rPr>
          <w:b/>
          <w:bCs/>
          <w:sz w:val="22"/>
          <w:szCs w:val="22"/>
        </w:rPr>
        <w:t xml:space="preserve"> </w:t>
      </w:r>
      <w:r w:rsidR="0087573B">
        <w:rPr>
          <w:spacing w:val="-2"/>
        </w:rPr>
        <w:t>d</w:t>
      </w:r>
      <w:r w:rsidR="0087573B" w:rsidRPr="0087573B">
        <w:rPr>
          <w:spacing w:val="-2"/>
        </w:rPr>
        <w:t>evelopment of a carbon market simulation to test different ETS desi</w:t>
      </w:r>
      <w:r w:rsidR="0087573B">
        <w:rPr>
          <w:spacing w:val="-2"/>
        </w:rPr>
        <w:t>gn options and system features; r</w:t>
      </w:r>
      <w:r w:rsidR="0087573B" w:rsidRPr="0087573B">
        <w:rPr>
          <w:spacing w:val="-2"/>
        </w:rPr>
        <w:t>unning of simulation rounds to test the different design features with stakeholders from public and private sector, and, preparation of concise “Simula</w:t>
      </w:r>
      <w:r w:rsidR="0087573B">
        <w:rPr>
          <w:spacing w:val="-2"/>
        </w:rPr>
        <w:t>tion Reports” after each round; d</w:t>
      </w:r>
      <w:r w:rsidR="0087573B" w:rsidRPr="0087573B">
        <w:rPr>
          <w:spacing w:val="-2"/>
        </w:rPr>
        <w:t>evelo</w:t>
      </w:r>
      <w:r w:rsidR="0087573B">
        <w:rPr>
          <w:spacing w:val="-2"/>
        </w:rPr>
        <w:t>pment of a Tutorial Guide; and p</w:t>
      </w:r>
      <w:r w:rsidR="0087573B" w:rsidRPr="0087573B">
        <w:rPr>
          <w:spacing w:val="-2"/>
        </w:rPr>
        <w:t>reparation of Bulletins, Final Report and Closure Conference.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Signature Date: </w:t>
      </w:r>
      <w:r w:rsidR="0087573B">
        <w:rPr>
          <w:bCs/>
          <w:sz w:val="22"/>
          <w:szCs w:val="22"/>
        </w:rPr>
        <w:t>26</w:t>
      </w:r>
      <w:r w:rsidR="00DB3F6E">
        <w:rPr>
          <w:bCs/>
          <w:sz w:val="22"/>
          <w:szCs w:val="22"/>
        </w:rPr>
        <w:t xml:space="preserve"> </w:t>
      </w:r>
      <w:r w:rsidR="00EA6AF3">
        <w:rPr>
          <w:bCs/>
          <w:sz w:val="22"/>
          <w:szCs w:val="22"/>
        </w:rPr>
        <w:t>July</w:t>
      </w:r>
      <w:r w:rsidR="00DB3F6E">
        <w:rPr>
          <w:bCs/>
          <w:sz w:val="22"/>
          <w:szCs w:val="22"/>
        </w:rPr>
        <w:t xml:space="preserve"> 2019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DB3F6E" w:rsidRDefault="00180CA8" w:rsidP="00DB3F6E">
      <w:pPr>
        <w:pStyle w:val="Default"/>
        <w:rPr>
          <w:b/>
          <w:bCs/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</w:t>
      </w:r>
      <w:r w:rsidR="001F528C">
        <w:rPr>
          <w:b/>
          <w:bCs/>
          <w:sz w:val="22"/>
          <w:szCs w:val="22"/>
        </w:rPr>
        <w:t>Selected</w:t>
      </w:r>
      <w:r w:rsidRPr="00BF4F5B">
        <w:rPr>
          <w:b/>
          <w:bCs/>
          <w:sz w:val="22"/>
          <w:szCs w:val="22"/>
        </w:rPr>
        <w:t xml:space="preserve"> Consultant: </w:t>
      </w:r>
      <w:r w:rsidR="0087573B" w:rsidRPr="0087573B">
        <w:rPr>
          <w:bCs/>
          <w:sz w:val="22"/>
          <w:szCs w:val="22"/>
        </w:rPr>
        <w:t>Vivid Economics Ltd</w:t>
      </w:r>
      <w:r w:rsidR="0087573B">
        <w:rPr>
          <w:bCs/>
          <w:sz w:val="22"/>
          <w:szCs w:val="22"/>
        </w:rPr>
        <w:t>.</w:t>
      </w:r>
    </w:p>
    <w:p w:rsidR="00A75DB8" w:rsidRDefault="00A75DB8"/>
    <w:sectPr w:rsidR="00A7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AE" w:rsidRDefault="003847AE" w:rsidP="00FE43FB">
      <w:pPr>
        <w:spacing w:after="0" w:line="240" w:lineRule="auto"/>
      </w:pPr>
      <w:r>
        <w:separator/>
      </w:r>
    </w:p>
  </w:endnote>
  <w:endnote w:type="continuationSeparator" w:id="0">
    <w:p w:rsidR="003847AE" w:rsidRDefault="003847AE" w:rsidP="00F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AE" w:rsidRDefault="003847AE" w:rsidP="00FE43FB">
      <w:pPr>
        <w:spacing w:after="0" w:line="240" w:lineRule="auto"/>
      </w:pPr>
      <w:r>
        <w:separator/>
      </w:r>
    </w:p>
  </w:footnote>
  <w:footnote w:type="continuationSeparator" w:id="0">
    <w:p w:rsidR="003847AE" w:rsidRDefault="003847AE" w:rsidP="00FE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8"/>
    <w:rsid w:val="00170FD9"/>
    <w:rsid w:val="00180CA8"/>
    <w:rsid w:val="001F528C"/>
    <w:rsid w:val="003847AE"/>
    <w:rsid w:val="003F10B3"/>
    <w:rsid w:val="0057355D"/>
    <w:rsid w:val="00662641"/>
    <w:rsid w:val="0066495B"/>
    <w:rsid w:val="006701F9"/>
    <w:rsid w:val="006F240E"/>
    <w:rsid w:val="007672FF"/>
    <w:rsid w:val="0087573B"/>
    <w:rsid w:val="00927ECC"/>
    <w:rsid w:val="00A75DB8"/>
    <w:rsid w:val="00BE7E88"/>
    <w:rsid w:val="00D1187A"/>
    <w:rsid w:val="00DB3F6E"/>
    <w:rsid w:val="00EA6AF3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954-474B-4CB7-9F8F-02301B6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FF"/>
    <w:rPr>
      <w:rFonts w:ascii="Segoe UI" w:hAnsi="Segoe UI" w:cs="Segoe UI"/>
      <w:sz w:val="18"/>
      <w:szCs w:val="18"/>
    </w:rPr>
  </w:style>
  <w:style w:type="character" w:styleId="DipnotBavurusu">
    <w:name w:val="footnote reference"/>
    <w:basedOn w:val="VarsaylanParagrafYazTipi"/>
    <w:semiHidden/>
    <w:rsid w:val="00FE43FB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FE43F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E4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semiHidden/>
    <w:rsid w:val="00FE4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Günaysu</dc:creator>
  <cp:keywords/>
  <dc:description/>
  <cp:lastModifiedBy>Sezin Sönmez Erbaş</cp:lastModifiedBy>
  <cp:revision>2</cp:revision>
  <cp:lastPrinted>2019-04-05T07:04:00Z</cp:lastPrinted>
  <dcterms:created xsi:type="dcterms:W3CDTF">2019-07-31T12:09:00Z</dcterms:created>
  <dcterms:modified xsi:type="dcterms:W3CDTF">2019-07-31T12:09:00Z</dcterms:modified>
</cp:coreProperties>
</file>