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07" w:rsidRPr="00DA3B69" w:rsidRDefault="00266D69" w:rsidP="00C91BA2">
      <w:pPr>
        <w:jc w:val="center"/>
        <w:rPr>
          <w:b/>
        </w:rPr>
      </w:pPr>
      <w:bookmarkStart w:id="0" w:name="_GoBack"/>
      <w:bookmarkEnd w:id="0"/>
      <w:r>
        <w:rPr>
          <w:b/>
        </w:rPr>
        <w:t>TURİSTİ</w:t>
      </w:r>
      <w:r w:rsidR="00C91BA2" w:rsidRPr="00DA3B69">
        <w:rPr>
          <w:b/>
        </w:rPr>
        <w:t xml:space="preserve">K KONAKLAMA </w:t>
      </w:r>
      <w:r w:rsidR="009C540F">
        <w:rPr>
          <w:b/>
        </w:rPr>
        <w:t>TESİSLERİ</w:t>
      </w:r>
      <w:r w:rsidR="003D6830">
        <w:rPr>
          <w:b/>
        </w:rPr>
        <w:t xml:space="preserve"> İÇİN </w:t>
      </w:r>
      <w:r w:rsidR="009C540F">
        <w:rPr>
          <w:b/>
        </w:rPr>
        <w:t xml:space="preserve">ÇEVRE </w:t>
      </w:r>
      <w:r w:rsidR="00C91BA2" w:rsidRPr="00DA3B69">
        <w:rPr>
          <w:b/>
        </w:rPr>
        <w:t>E</w:t>
      </w:r>
      <w:r>
        <w:rPr>
          <w:b/>
        </w:rPr>
        <w:t>TİKET</w:t>
      </w:r>
      <w:r w:rsidR="009C540F">
        <w:rPr>
          <w:b/>
        </w:rPr>
        <w:t>İ</w:t>
      </w:r>
      <w:r>
        <w:rPr>
          <w:b/>
        </w:rPr>
        <w:t xml:space="preserve"> KRİTERLERİ</w:t>
      </w:r>
    </w:p>
    <w:p w:rsidR="003D6830" w:rsidRDefault="003D6830" w:rsidP="003D6830">
      <w:pPr>
        <w:jc w:val="both"/>
        <w:rPr>
          <w:lang w:val="tr-TR"/>
        </w:rPr>
      </w:pPr>
      <w:r w:rsidRPr="003D6830">
        <w:rPr>
          <w:lang w:val="tr-TR"/>
        </w:rPr>
        <w:t>Bu</w:t>
      </w:r>
      <w:r>
        <w:rPr>
          <w:lang w:val="tr-TR"/>
        </w:rPr>
        <w:t xml:space="preserve"> </w:t>
      </w:r>
      <w:proofErr w:type="gramStart"/>
      <w:r>
        <w:rPr>
          <w:lang w:val="tr-TR"/>
        </w:rPr>
        <w:t>kriterler</w:t>
      </w:r>
      <w:proofErr w:type="gramEnd"/>
      <w:r>
        <w:rPr>
          <w:lang w:val="tr-TR"/>
        </w:rPr>
        <w:t xml:space="preserve"> Avrupa Komisyonu 2017/175</w:t>
      </w:r>
      <w:r w:rsidRPr="003D6830">
        <w:rPr>
          <w:lang w:val="tr-TR"/>
        </w:rPr>
        <w:t>/EU sayılı komisyon kararına uygun olarak Çevre</w:t>
      </w:r>
      <w:r>
        <w:rPr>
          <w:lang w:val="tr-TR"/>
        </w:rPr>
        <w:t xml:space="preserve"> </w:t>
      </w:r>
      <w:r w:rsidRPr="003D6830">
        <w:rPr>
          <w:lang w:val="tr-TR"/>
        </w:rPr>
        <w:t xml:space="preserve">Etiketi Yönetmeliği kapsamında düzenlenmiştir </w:t>
      </w:r>
    </w:p>
    <w:p w:rsidR="00976AB3" w:rsidRDefault="00976AB3" w:rsidP="00564578">
      <w:pPr>
        <w:jc w:val="both"/>
        <w:rPr>
          <w:b/>
          <w:lang w:val="tr-TR"/>
        </w:rPr>
      </w:pPr>
      <w:r w:rsidRPr="00976AB3">
        <w:rPr>
          <w:b/>
          <w:lang w:val="tr-TR"/>
        </w:rPr>
        <w:t>Madde 1</w:t>
      </w:r>
    </w:p>
    <w:p w:rsidR="002168D4" w:rsidRPr="0051147C" w:rsidRDefault="002168D4" w:rsidP="0051147C">
      <w:pPr>
        <w:pStyle w:val="ListeParagraf"/>
        <w:numPr>
          <w:ilvl w:val="0"/>
          <w:numId w:val="2"/>
        </w:numPr>
        <w:ind w:left="284" w:hanging="284"/>
        <w:jc w:val="both"/>
        <w:rPr>
          <w:lang w:val="tr-TR"/>
        </w:rPr>
      </w:pPr>
      <w:r w:rsidRPr="0051147C">
        <w:rPr>
          <w:lang w:val="tr-TR"/>
        </w:rPr>
        <w:t>"Turistik konaklama" ürün grubu, turizm konaklama hizmetlerinin ve kamp alanı hizmetlerinin ve turizm konaklama sağlayıcısının yönetimi altındaki aşağıdaki yardımcı hizmetlerin sağlanmasından oluşur:</w:t>
      </w:r>
    </w:p>
    <w:p w:rsidR="002168D4" w:rsidRPr="0051147C" w:rsidRDefault="002168D4" w:rsidP="0051147C">
      <w:pPr>
        <w:pStyle w:val="ListeParagraf"/>
        <w:numPr>
          <w:ilvl w:val="0"/>
          <w:numId w:val="1"/>
        </w:numPr>
        <w:jc w:val="both"/>
        <w:rPr>
          <w:lang w:val="tr-TR"/>
        </w:rPr>
      </w:pPr>
      <w:proofErr w:type="gramStart"/>
      <w:r w:rsidRPr="0051147C">
        <w:rPr>
          <w:lang w:val="tr-TR"/>
        </w:rPr>
        <w:t>yemek</w:t>
      </w:r>
      <w:proofErr w:type="gramEnd"/>
      <w:r w:rsidRPr="0051147C">
        <w:rPr>
          <w:lang w:val="tr-TR"/>
        </w:rPr>
        <w:t xml:space="preserve"> hizmetleri;</w:t>
      </w:r>
    </w:p>
    <w:p w:rsidR="002168D4" w:rsidRPr="0051147C" w:rsidRDefault="002168D4" w:rsidP="0051147C">
      <w:pPr>
        <w:pStyle w:val="ListeParagraf"/>
        <w:numPr>
          <w:ilvl w:val="0"/>
          <w:numId w:val="1"/>
        </w:numPr>
        <w:jc w:val="both"/>
        <w:rPr>
          <w:lang w:val="tr-TR"/>
        </w:rPr>
      </w:pPr>
      <w:proofErr w:type="gramStart"/>
      <w:r w:rsidRPr="0051147C">
        <w:rPr>
          <w:lang w:val="tr-TR"/>
        </w:rPr>
        <w:t>eğlence</w:t>
      </w:r>
      <w:proofErr w:type="gramEnd"/>
      <w:r w:rsidRPr="0051147C">
        <w:rPr>
          <w:lang w:val="tr-TR"/>
        </w:rPr>
        <w:t xml:space="preserve"> veya spor tesisleri;</w:t>
      </w:r>
    </w:p>
    <w:p w:rsidR="002168D4" w:rsidRPr="0051147C" w:rsidRDefault="002168D4" w:rsidP="0051147C">
      <w:pPr>
        <w:pStyle w:val="ListeParagraf"/>
        <w:numPr>
          <w:ilvl w:val="0"/>
          <w:numId w:val="1"/>
        </w:numPr>
        <w:jc w:val="both"/>
        <w:rPr>
          <w:lang w:val="tr-TR"/>
        </w:rPr>
      </w:pPr>
      <w:proofErr w:type="gramStart"/>
      <w:r w:rsidRPr="0051147C">
        <w:rPr>
          <w:lang w:val="tr-TR"/>
        </w:rPr>
        <w:t>yeşil</w:t>
      </w:r>
      <w:proofErr w:type="gramEnd"/>
      <w:r w:rsidRPr="0051147C">
        <w:rPr>
          <w:lang w:val="tr-TR"/>
        </w:rPr>
        <w:t xml:space="preserve"> alanlar;</w:t>
      </w:r>
    </w:p>
    <w:p w:rsidR="002168D4" w:rsidRPr="0051147C" w:rsidRDefault="002168D4" w:rsidP="0051147C">
      <w:pPr>
        <w:pStyle w:val="ListeParagraf"/>
        <w:numPr>
          <w:ilvl w:val="0"/>
          <w:numId w:val="1"/>
        </w:numPr>
        <w:jc w:val="both"/>
        <w:rPr>
          <w:lang w:val="tr-TR"/>
        </w:rPr>
      </w:pPr>
      <w:proofErr w:type="gramStart"/>
      <w:r w:rsidRPr="0051147C">
        <w:rPr>
          <w:lang w:val="tr-TR"/>
        </w:rPr>
        <w:t>iş</w:t>
      </w:r>
      <w:proofErr w:type="gramEnd"/>
      <w:r w:rsidRPr="0051147C">
        <w:rPr>
          <w:lang w:val="tr-TR"/>
        </w:rPr>
        <w:t xml:space="preserve"> konferansları, toplantılar veya eğitim etkinlikleri gibi tekil etkinlikler için tesisler;</w:t>
      </w:r>
    </w:p>
    <w:p w:rsidR="002168D4" w:rsidRPr="0051147C" w:rsidRDefault="002168D4" w:rsidP="0051147C">
      <w:pPr>
        <w:pStyle w:val="ListeParagraf"/>
        <w:numPr>
          <w:ilvl w:val="0"/>
          <w:numId w:val="1"/>
        </w:numPr>
        <w:jc w:val="both"/>
        <w:rPr>
          <w:lang w:val="tr-TR"/>
        </w:rPr>
      </w:pPr>
      <w:proofErr w:type="gramStart"/>
      <w:r w:rsidRPr="0051147C">
        <w:rPr>
          <w:lang w:val="tr-TR"/>
        </w:rPr>
        <w:t>sıhhi</w:t>
      </w:r>
      <w:proofErr w:type="gramEnd"/>
      <w:r w:rsidRPr="0051147C">
        <w:rPr>
          <w:lang w:val="tr-TR"/>
        </w:rPr>
        <w:t xml:space="preserve"> tesisler, yıkama ve yemek pişirme tesisle</w:t>
      </w:r>
      <w:r w:rsidR="0051147C" w:rsidRPr="0051147C">
        <w:rPr>
          <w:lang w:val="tr-TR"/>
        </w:rPr>
        <w:t xml:space="preserve">ri veya kamp alanı turistleri, gezginler </w:t>
      </w:r>
      <w:r w:rsidRPr="0051147C">
        <w:rPr>
          <w:lang w:val="tr-TR"/>
        </w:rPr>
        <w:t>ve toplu kullanım için toplu taşıma kurumlarına sunulan bilgi tesisleri.</w:t>
      </w:r>
    </w:p>
    <w:p w:rsidR="00976AB3" w:rsidRDefault="0051147C" w:rsidP="0051147C">
      <w:pPr>
        <w:pStyle w:val="ListeParagraf"/>
        <w:numPr>
          <w:ilvl w:val="0"/>
          <w:numId w:val="2"/>
        </w:numPr>
        <w:ind w:left="284" w:hanging="284"/>
        <w:jc w:val="both"/>
        <w:rPr>
          <w:b/>
          <w:lang w:val="tr-TR"/>
        </w:rPr>
      </w:pPr>
      <w:r>
        <w:rPr>
          <w:lang w:val="tr-TR"/>
        </w:rPr>
        <w:t xml:space="preserve">Ulaştırma </w:t>
      </w:r>
      <w:r w:rsidR="002168D4" w:rsidRPr="0051147C">
        <w:rPr>
          <w:lang w:val="tr-TR"/>
        </w:rPr>
        <w:t>hizmetleri ve tatil seyahatleri 'turist</w:t>
      </w:r>
      <w:r w:rsidR="00393E57">
        <w:rPr>
          <w:lang w:val="tr-TR"/>
        </w:rPr>
        <w:t>ik</w:t>
      </w:r>
      <w:r w:rsidR="002168D4" w:rsidRPr="0051147C">
        <w:rPr>
          <w:lang w:val="tr-TR"/>
        </w:rPr>
        <w:t xml:space="preserve"> konaklama</w:t>
      </w:r>
      <w:r w:rsidR="00393E57">
        <w:rPr>
          <w:lang w:val="tr-TR"/>
        </w:rPr>
        <w:t xml:space="preserve"> tesisi</w:t>
      </w:r>
      <w:r w:rsidR="002168D4" w:rsidRPr="0051147C">
        <w:rPr>
          <w:lang w:val="tr-TR"/>
        </w:rPr>
        <w:t>' ürün grubunun dışında bırakılmıştır</w:t>
      </w:r>
      <w:r w:rsidR="002168D4" w:rsidRPr="0051147C">
        <w:rPr>
          <w:b/>
          <w:lang w:val="tr-TR"/>
        </w:rPr>
        <w:t>.</w:t>
      </w:r>
    </w:p>
    <w:p w:rsidR="00E42044" w:rsidRDefault="00E42044" w:rsidP="00E42044">
      <w:pPr>
        <w:jc w:val="both"/>
        <w:rPr>
          <w:b/>
          <w:lang w:val="tr-TR"/>
        </w:rPr>
      </w:pPr>
      <w:r>
        <w:rPr>
          <w:b/>
          <w:lang w:val="tr-TR"/>
        </w:rPr>
        <w:t>Madde 2</w:t>
      </w:r>
    </w:p>
    <w:p w:rsidR="00E42044" w:rsidRDefault="00E42044" w:rsidP="00E42044">
      <w:pPr>
        <w:jc w:val="both"/>
        <w:rPr>
          <w:lang w:val="tr-TR"/>
        </w:rPr>
      </w:pPr>
      <w:r w:rsidRPr="00E42044">
        <w:rPr>
          <w:lang w:val="tr-TR"/>
        </w:rPr>
        <w:t>Bu Kararın amacı için aşağıdaki tanımlar geçerli olacaktır:</w:t>
      </w:r>
    </w:p>
    <w:p w:rsidR="00E42044" w:rsidRDefault="00E42044" w:rsidP="007245F6">
      <w:pPr>
        <w:pStyle w:val="ListeParagraf"/>
        <w:numPr>
          <w:ilvl w:val="0"/>
          <w:numId w:val="4"/>
        </w:numPr>
        <w:jc w:val="both"/>
        <w:rPr>
          <w:lang w:val="tr-TR"/>
        </w:rPr>
      </w:pPr>
      <w:r>
        <w:rPr>
          <w:lang w:val="tr-TR"/>
        </w:rPr>
        <w:t>“Turist</w:t>
      </w:r>
      <w:r w:rsidR="00B41C67">
        <w:rPr>
          <w:lang w:val="tr-TR"/>
        </w:rPr>
        <w:t>ik K</w:t>
      </w:r>
      <w:r>
        <w:rPr>
          <w:lang w:val="tr-TR"/>
        </w:rPr>
        <w:t xml:space="preserve">onaklama </w:t>
      </w:r>
      <w:r w:rsidR="002F3F85">
        <w:rPr>
          <w:lang w:val="tr-TR"/>
        </w:rPr>
        <w:t>Tesisleri</w:t>
      </w:r>
      <w:r>
        <w:rPr>
          <w:lang w:val="tr-TR"/>
        </w:rPr>
        <w:t>”</w:t>
      </w:r>
      <w:r w:rsidR="00B41C67">
        <w:rPr>
          <w:lang w:val="tr-TR"/>
        </w:rPr>
        <w:t xml:space="preserve"> ücreti karşılığında </w:t>
      </w:r>
      <w:r w:rsidR="00B41C67" w:rsidRPr="00E42044">
        <w:rPr>
          <w:lang w:val="tr-TR"/>
        </w:rPr>
        <w:t xml:space="preserve">turistlere, yolculara ve </w:t>
      </w:r>
      <w:r w:rsidR="00B41C67">
        <w:rPr>
          <w:lang w:val="tr-TR"/>
        </w:rPr>
        <w:t>pansiyonculara</w:t>
      </w:r>
      <w:r w:rsidR="00B41C67" w:rsidRPr="00E42044">
        <w:rPr>
          <w:lang w:val="tr-TR"/>
        </w:rPr>
        <w:t xml:space="preserve"> sunulan </w:t>
      </w:r>
      <w:r w:rsidR="00B41C67">
        <w:rPr>
          <w:lang w:val="tr-TR"/>
        </w:rPr>
        <w:t xml:space="preserve">ve </w:t>
      </w:r>
      <w:r w:rsidRPr="00E42044">
        <w:rPr>
          <w:lang w:val="tr-TR"/>
        </w:rPr>
        <w:t xml:space="preserve">en az bir yatak </w:t>
      </w:r>
      <w:r w:rsidR="00B41C67">
        <w:rPr>
          <w:lang w:val="tr-TR"/>
        </w:rPr>
        <w:t xml:space="preserve">ve </w:t>
      </w:r>
      <w:r w:rsidRPr="00E42044">
        <w:rPr>
          <w:lang w:val="tr-TR"/>
        </w:rPr>
        <w:t xml:space="preserve">özel ya da ortak sıhhi tesisler </w:t>
      </w:r>
      <w:proofErr w:type="gramStart"/>
      <w:r w:rsidRPr="00E42044">
        <w:rPr>
          <w:lang w:val="tr-TR"/>
        </w:rPr>
        <w:t>dahil</w:t>
      </w:r>
      <w:proofErr w:type="gramEnd"/>
      <w:r w:rsidRPr="00E42044">
        <w:rPr>
          <w:lang w:val="tr-TR"/>
        </w:rPr>
        <w:t xml:space="preserve"> olmak üzere</w:t>
      </w:r>
      <w:r w:rsidR="00B41C67">
        <w:rPr>
          <w:lang w:val="tr-TR"/>
        </w:rPr>
        <w:t>, odalarda gece boyunca konaklama</w:t>
      </w:r>
      <w:r w:rsidR="007245F6" w:rsidRPr="00897E30">
        <w:rPr>
          <w:lang w:val="tr-TR"/>
        </w:rPr>
        <w:t xml:space="preserve"> </w:t>
      </w:r>
      <w:r w:rsidR="007245F6" w:rsidRPr="007245F6">
        <w:rPr>
          <w:lang w:val="tr-TR"/>
        </w:rPr>
        <w:t>sağlanması anlamına gelir;</w:t>
      </w:r>
    </w:p>
    <w:p w:rsidR="00B41C67" w:rsidRDefault="00B41C67" w:rsidP="007245F6">
      <w:pPr>
        <w:pStyle w:val="ListeParagraf"/>
        <w:numPr>
          <w:ilvl w:val="0"/>
          <w:numId w:val="4"/>
        </w:numPr>
        <w:jc w:val="both"/>
        <w:rPr>
          <w:lang w:val="tr-TR"/>
        </w:rPr>
      </w:pPr>
      <w:r>
        <w:rPr>
          <w:lang w:val="tr-TR"/>
        </w:rPr>
        <w:t>'K</w:t>
      </w:r>
      <w:r w:rsidRPr="00B41C67">
        <w:rPr>
          <w:lang w:val="tr-TR"/>
        </w:rPr>
        <w:t xml:space="preserve">amp </w:t>
      </w:r>
      <w:r>
        <w:rPr>
          <w:lang w:val="tr-TR"/>
        </w:rPr>
        <w:t>Alanı H</w:t>
      </w:r>
      <w:r w:rsidRPr="00B41C67">
        <w:rPr>
          <w:lang w:val="tr-TR"/>
        </w:rPr>
        <w:t>izmetleri', ücreti karşılığında turistlere, yolculara ve pansiyonculara sunulan aşağıdaki yapılardan herhangi biri için donatılmış sahalar</w:t>
      </w:r>
      <w:r w:rsidR="001B24BD">
        <w:rPr>
          <w:lang w:val="tr-TR"/>
        </w:rPr>
        <w:t xml:space="preserve"> anlamına gelir</w:t>
      </w:r>
      <w:r>
        <w:rPr>
          <w:lang w:val="tr-TR"/>
        </w:rPr>
        <w:t xml:space="preserve">: </w:t>
      </w:r>
      <w:r w:rsidRPr="00B41C67">
        <w:rPr>
          <w:lang w:val="tr-TR"/>
        </w:rPr>
        <w:t>çadırlar, karavanlar, mobil evler, kamp arabaları, bungalovlar ve daireler ve</w:t>
      </w:r>
      <w:r>
        <w:rPr>
          <w:lang w:val="tr-TR"/>
        </w:rPr>
        <w:t>ya özel veya ortak sıhhi tesisler</w:t>
      </w:r>
      <w:r w:rsidR="007245F6" w:rsidRPr="007245F6">
        <w:rPr>
          <w:lang w:val="tr-TR"/>
        </w:rPr>
        <w:t>;</w:t>
      </w:r>
    </w:p>
    <w:p w:rsidR="007245F6" w:rsidRDefault="001B24BD" w:rsidP="007245F6">
      <w:pPr>
        <w:pStyle w:val="ListeParagraf"/>
        <w:numPr>
          <w:ilvl w:val="0"/>
          <w:numId w:val="4"/>
        </w:numPr>
        <w:jc w:val="both"/>
        <w:rPr>
          <w:lang w:val="tr-TR"/>
        </w:rPr>
      </w:pPr>
      <w:r>
        <w:rPr>
          <w:lang w:val="tr-TR"/>
        </w:rPr>
        <w:t>“Yemek H</w:t>
      </w:r>
      <w:r w:rsidR="007245F6" w:rsidRPr="007245F6">
        <w:rPr>
          <w:lang w:val="tr-TR"/>
        </w:rPr>
        <w:t>izmetleri”, kahvaltının veya diğer öğünlerin sağlanması anlamına gelir;</w:t>
      </w:r>
    </w:p>
    <w:p w:rsidR="003501F1" w:rsidRDefault="002820C2" w:rsidP="003501F1">
      <w:pPr>
        <w:pStyle w:val="ListeParagraf"/>
        <w:numPr>
          <w:ilvl w:val="0"/>
          <w:numId w:val="4"/>
        </w:numPr>
        <w:jc w:val="both"/>
        <w:rPr>
          <w:lang w:val="tr-TR"/>
        </w:rPr>
      </w:pPr>
      <w:r>
        <w:rPr>
          <w:lang w:val="tr-TR"/>
        </w:rPr>
        <w:t>“</w:t>
      </w:r>
      <w:r w:rsidR="003501F1" w:rsidRPr="003501F1">
        <w:rPr>
          <w:lang w:val="tr-TR"/>
        </w:rPr>
        <w:t xml:space="preserve">Boş zaman veya </w:t>
      </w:r>
      <w:r>
        <w:rPr>
          <w:lang w:val="tr-TR"/>
        </w:rPr>
        <w:t>Spor Tesisleri”</w:t>
      </w:r>
      <w:r w:rsidR="003501F1">
        <w:rPr>
          <w:lang w:val="tr-TR"/>
        </w:rPr>
        <w:t xml:space="preserve"> </w:t>
      </w:r>
      <w:r w:rsidR="003501F1" w:rsidRPr="003501F1">
        <w:rPr>
          <w:lang w:val="tr-TR"/>
        </w:rPr>
        <w:t>konuklar, sakinler veya olmayanlar için erişilebilir olan saunalar, yüzme havuzları, spor tesisleri ve sağlıklı yaşam merkezi anlamına gelir;</w:t>
      </w:r>
    </w:p>
    <w:p w:rsidR="00564578" w:rsidRDefault="002820C2" w:rsidP="00DD6A2F">
      <w:pPr>
        <w:pStyle w:val="ListeParagraf"/>
        <w:numPr>
          <w:ilvl w:val="0"/>
          <w:numId w:val="4"/>
        </w:numPr>
        <w:jc w:val="both"/>
        <w:rPr>
          <w:lang w:val="tr-TR"/>
        </w:rPr>
      </w:pPr>
      <w:r>
        <w:rPr>
          <w:lang w:val="tr-TR"/>
        </w:rPr>
        <w:t>“Yeşil alanlar”</w:t>
      </w:r>
      <w:r w:rsidRPr="002820C2">
        <w:rPr>
          <w:lang w:val="tr-TR"/>
        </w:rPr>
        <w:t xml:space="preserve"> </w:t>
      </w:r>
      <w:r>
        <w:rPr>
          <w:lang w:val="tr-TR"/>
        </w:rPr>
        <w:t xml:space="preserve">turistler, yolcular ve pansiyonculara </w:t>
      </w:r>
      <w:r w:rsidRPr="002820C2">
        <w:rPr>
          <w:lang w:val="tr-TR"/>
        </w:rPr>
        <w:t>açık parklar, bahçeler veya diğer dış alanlar anlamına gelir.</w:t>
      </w:r>
    </w:p>
    <w:p w:rsidR="00DD6A2F" w:rsidRPr="00DD6A2F" w:rsidRDefault="00DD6A2F" w:rsidP="00DD6A2F">
      <w:pPr>
        <w:jc w:val="both"/>
        <w:rPr>
          <w:b/>
          <w:lang w:val="tr-TR"/>
        </w:rPr>
      </w:pPr>
      <w:r w:rsidRPr="00DD6A2F">
        <w:rPr>
          <w:b/>
          <w:lang w:val="tr-TR"/>
        </w:rPr>
        <w:t>Madde 3</w:t>
      </w:r>
    </w:p>
    <w:p w:rsidR="00DD6A2F" w:rsidRDefault="00CA303C" w:rsidP="00DD6A2F">
      <w:pPr>
        <w:jc w:val="both"/>
        <w:rPr>
          <w:lang w:val="tr-TR"/>
        </w:rPr>
      </w:pPr>
      <w:r>
        <w:rPr>
          <w:lang w:val="tr-TR"/>
        </w:rPr>
        <w:t>T</w:t>
      </w:r>
      <w:r w:rsidR="00471469" w:rsidRPr="00772FEA">
        <w:rPr>
          <w:lang w:val="tr-TR"/>
        </w:rPr>
        <w:t>urist</w:t>
      </w:r>
      <w:r w:rsidR="00393E57">
        <w:rPr>
          <w:lang w:val="tr-TR"/>
        </w:rPr>
        <w:t>ik konaklama tesisinin</w:t>
      </w:r>
      <w:r w:rsidR="00471469" w:rsidRPr="00772FEA">
        <w:rPr>
          <w:lang w:val="tr-TR"/>
        </w:rPr>
        <w:t xml:space="preserve"> </w:t>
      </w:r>
      <w:r>
        <w:rPr>
          <w:lang w:val="tr-TR"/>
        </w:rPr>
        <w:t>Çevre</w:t>
      </w:r>
      <w:r w:rsidR="00393E57">
        <w:rPr>
          <w:lang w:val="tr-TR"/>
        </w:rPr>
        <w:t xml:space="preserve"> Etiketi</w:t>
      </w:r>
      <w:r w:rsidR="00772FEA" w:rsidRPr="00772FEA">
        <w:rPr>
          <w:lang w:val="tr-TR"/>
        </w:rPr>
        <w:t xml:space="preserve"> almaya hak kazanabilme</w:t>
      </w:r>
      <w:r w:rsidR="00471469">
        <w:rPr>
          <w:lang w:val="tr-TR"/>
        </w:rPr>
        <w:t>si</w:t>
      </w:r>
      <w:r w:rsidR="00772FEA" w:rsidRPr="00772FEA">
        <w:rPr>
          <w:lang w:val="tr-TR"/>
        </w:rPr>
        <w:t xml:space="preserve"> için, bu kararın 1. Maddesinde tanımlandığı</w:t>
      </w:r>
      <w:r>
        <w:rPr>
          <w:lang w:val="tr-TR"/>
        </w:rPr>
        <w:t xml:space="preserve"> şekilde 'turist konaklama' hizmet</w:t>
      </w:r>
      <w:r w:rsidR="00772FEA" w:rsidRPr="00772FEA">
        <w:rPr>
          <w:lang w:val="tr-TR"/>
        </w:rPr>
        <w:t xml:space="preserve"> grubuna </w:t>
      </w:r>
      <w:r w:rsidR="00471469">
        <w:rPr>
          <w:lang w:val="tr-TR"/>
        </w:rPr>
        <w:t>uyması</w:t>
      </w:r>
      <w:r w:rsidR="00772FEA" w:rsidRPr="00772FEA">
        <w:rPr>
          <w:lang w:val="tr-TR"/>
        </w:rPr>
        <w:t xml:space="preserve"> ve tüm gereklilikleri yerine getir</w:t>
      </w:r>
      <w:r w:rsidR="00D6298E">
        <w:rPr>
          <w:lang w:val="tr-TR"/>
        </w:rPr>
        <w:t>mesi gerekmektedir:</w:t>
      </w:r>
    </w:p>
    <w:p w:rsidR="00D6298E" w:rsidRDefault="00CA303C" w:rsidP="00D6298E">
      <w:pPr>
        <w:pStyle w:val="ListeParagraf"/>
        <w:numPr>
          <w:ilvl w:val="0"/>
          <w:numId w:val="5"/>
        </w:numPr>
        <w:jc w:val="both"/>
        <w:rPr>
          <w:lang w:val="tr-TR"/>
        </w:rPr>
      </w:pPr>
      <w:r>
        <w:rPr>
          <w:lang w:val="tr-TR"/>
        </w:rPr>
        <w:t>Tesis zorunlu</w:t>
      </w:r>
      <w:r w:rsidR="00D6298E" w:rsidRPr="00D6298E">
        <w:rPr>
          <w:lang w:val="tr-TR"/>
        </w:rPr>
        <w:t xml:space="preserve"> </w:t>
      </w:r>
      <w:proofErr w:type="gramStart"/>
      <w:r w:rsidR="00D6298E" w:rsidRPr="00D6298E">
        <w:rPr>
          <w:lang w:val="tr-TR"/>
        </w:rPr>
        <w:t>kriterlerin</w:t>
      </w:r>
      <w:proofErr w:type="gramEnd"/>
      <w:r w:rsidR="00D6298E" w:rsidRPr="00D6298E">
        <w:rPr>
          <w:lang w:val="tr-TR"/>
        </w:rPr>
        <w:t xml:space="preserve"> her birine uyacaktır;</w:t>
      </w:r>
    </w:p>
    <w:p w:rsidR="0027667A" w:rsidRDefault="00CA303C" w:rsidP="0027667A">
      <w:pPr>
        <w:pStyle w:val="ListeParagraf"/>
        <w:numPr>
          <w:ilvl w:val="0"/>
          <w:numId w:val="5"/>
        </w:numPr>
        <w:jc w:val="both"/>
        <w:rPr>
          <w:lang w:val="tr-TR"/>
        </w:rPr>
      </w:pPr>
      <w:r>
        <w:rPr>
          <w:lang w:val="tr-TR"/>
        </w:rPr>
        <w:t xml:space="preserve">Ayrıca tesis </w:t>
      </w:r>
      <w:r w:rsidRPr="0027667A">
        <w:rPr>
          <w:lang w:val="tr-TR"/>
        </w:rPr>
        <w:t>gereke</w:t>
      </w:r>
      <w:r>
        <w:rPr>
          <w:lang w:val="tr-TR"/>
        </w:rPr>
        <w:t xml:space="preserve">n puan sayısını elde etmek için isteğe bağlı </w:t>
      </w:r>
      <w:r w:rsidR="0027667A" w:rsidRPr="0027667A">
        <w:rPr>
          <w:lang w:val="tr-TR"/>
        </w:rPr>
        <w:t>yeterli sayıda uymak zorundadır.</w:t>
      </w:r>
    </w:p>
    <w:p w:rsidR="00072034" w:rsidRPr="007C1CA6" w:rsidRDefault="00072034" w:rsidP="00072034">
      <w:pPr>
        <w:jc w:val="both"/>
        <w:rPr>
          <w:b/>
          <w:lang w:val="tr-TR"/>
        </w:rPr>
      </w:pPr>
      <w:r w:rsidRPr="007C1CA6">
        <w:rPr>
          <w:b/>
          <w:lang w:val="tr-TR"/>
        </w:rPr>
        <w:t>Madde 4</w:t>
      </w:r>
    </w:p>
    <w:p w:rsidR="00072034" w:rsidRDefault="00A77BF0" w:rsidP="007C1CA6">
      <w:pPr>
        <w:pStyle w:val="ListeParagraf"/>
        <w:numPr>
          <w:ilvl w:val="0"/>
          <w:numId w:val="6"/>
        </w:numPr>
        <w:jc w:val="both"/>
        <w:rPr>
          <w:lang w:val="tr-TR"/>
        </w:rPr>
      </w:pPr>
      <w:r>
        <w:rPr>
          <w:lang w:val="tr-TR"/>
        </w:rPr>
        <w:t xml:space="preserve">Turistik </w:t>
      </w:r>
      <w:r w:rsidR="00393E57">
        <w:rPr>
          <w:lang w:val="tr-TR"/>
        </w:rPr>
        <w:t xml:space="preserve">konaklama tesisi </w:t>
      </w:r>
      <w:r>
        <w:rPr>
          <w:lang w:val="tr-TR"/>
        </w:rPr>
        <w:t xml:space="preserve">isteğe bağlı </w:t>
      </w:r>
      <w:proofErr w:type="gramStart"/>
      <w:r>
        <w:rPr>
          <w:lang w:val="tr-TR"/>
        </w:rPr>
        <w:t>kriterler</w:t>
      </w:r>
      <w:proofErr w:type="gramEnd"/>
      <w:r>
        <w:rPr>
          <w:lang w:val="tr-TR"/>
        </w:rPr>
        <w:t xml:space="preserve"> için </w:t>
      </w:r>
      <w:r w:rsidR="007C1CA6" w:rsidRPr="007C1CA6">
        <w:rPr>
          <w:lang w:val="tr-TR"/>
        </w:rPr>
        <w:t>en az 20 puan alacaktır.</w:t>
      </w:r>
    </w:p>
    <w:p w:rsidR="006319BD" w:rsidRDefault="00DB4F32" w:rsidP="00DB4F32">
      <w:pPr>
        <w:pStyle w:val="ListeParagraf"/>
        <w:numPr>
          <w:ilvl w:val="0"/>
          <w:numId w:val="6"/>
        </w:numPr>
        <w:jc w:val="both"/>
        <w:rPr>
          <w:lang w:val="tr-TR"/>
        </w:rPr>
      </w:pPr>
      <w:r w:rsidRPr="00DB4F32">
        <w:rPr>
          <w:lang w:val="tr-TR"/>
        </w:rPr>
        <w:t>1. fıkra uyarınca gerekli olan asgari puan mikt</w:t>
      </w:r>
      <w:r>
        <w:rPr>
          <w:lang w:val="tr-TR"/>
        </w:rPr>
        <w:t>arı aşağıdaki şekilde artırılacaktır:</w:t>
      </w:r>
    </w:p>
    <w:p w:rsidR="003241FB" w:rsidRDefault="003241FB" w:rsidP="003241FB">
      <w:pPr>
        <w:pStyle w:val="ListeParagraf"/>
        <w:numPr>
          <w:ilvl w:val="0"/>
          <w:numId w:val="7"/>
        </w:numPr>
        <w:jc w:val="both"/>
        <w:rPr>
          <w:lang w:val="tr-TR"/>
        </w:rPr>
      </w:pPr>
      <w:r w:rsidRPr="003241FB">
        <w:rPr>
          <w:lang w:val="tr-TR"/>
        </w:rPr>
        <w:lastRenderedPageBreak/>
        <w:t xml:space="preserve">Turistik konaklama </w:t>
      </w:r>
      <w:r w:rsidR="00341667">
        <w:rPr>
          <w:lang w:val="tr-TR"/>
        </w:rPr>
        <w:t xml:space="preserve">tesisi </w:t>
      </w:r>
      <w:r w:rsidRPr="003241FB">
        <w:rPr>
          <w:lang w:val="tr-TR"/>
        </w:rPr>
        <w:t xml:space="preserve">tarafından yiyecek hizmetlerinin </w:t>
      </w:r>
      <w:r w:rsidR="00341667">
        <w:rPr>
          <w:lang w:val="tr-TR"/>
        </w:rPr>
        <w:t xml:space="preserve">(kendi bünyesinde hazırlanması) </w:t>
      </w:r>
      <w:r w:rsidRPr="003241FB">
        <w:rPr>
          <w:lang w:val="tr-TR"/>
        </w:rPr>
        <w:t>veril</w:t>
      </w:r>
      <w:r>
        <w:rPr>
          <w:lang w:val="tr-TR"/>
        </w:rPr>
        <w:t>mesi durumunda +</w:t>
      </w:r>
      <w:r w:rsidRPr="003241FB">
        <w:rPr>
          <w:lang w:val="tr-TR"/>
        </w:rPr>
        <w:t>3 puan;</w:t>
      </w:r>
    </w:p>
    <w:p w:rsidR="00974D34" w:rsidRDefault="00974D34" w:rsidP="00974D34">
      <w:pPr>
        <w:pStyle w:val="ListeParagraf"/>
        <w:numPr>
          <w:ilvl w:val="0"/>
          <w:numId w:val="7"/>
        </w:numPr>
        <w:jc w:val="both"/>
        <w:rPr>
          <w:lang w:val="tr-TR"/>
        </w:rPr>
      </w:pPr>
      <w:r w:rsidRPr="00974D34">
        <w:rPr>
          <w:lang w:val="tr-TR"/>
        </w:rPr>
        <w:t xml:space="preserve">Turistik konaklama </w:t>
      </w:r>
      <w:r w:rsidR="00341667">
        <w:rPr>
          <w:lang w:val="tr-TR"/>
        </w:rPr>
        <w:t>tesisi</w:t>
      </w:r>
      <w:r w:rsidRPr="00974D34">
        <w:rPr>
          <w:lang w:val="tr-TR"/>
        </w:rPr>
        <w:t xml:space="preserve"> tarafından misafirlere yeşil alanların sağlan</w:t>
      </w:r>
      <w:r>
        <w:rPr>
          <w:lang w:val="tr-TR"/>
        </w:rPr>
        <w:t>ması durumunda +</w:t>
      </w:r>
      <w:r w:rsidRPr="00974D34">
        <w:rPr>
          <w:lang w:val="tr-TR"/>
        </w:rPr>
        <w:t>3 puan;</w:t>
      </w:r>
    </w:p>
    <w:p w:rsidR="00974D34" w:rsidRDefault="00570528" w:rsidP="0064535A">
      <w:pPr>
        <w:pStyle w:val="ListeParagraf"/>
        <w:numPr>
          <w:ilvl w:val="0"/>
          <w:numId w:val="7"/>
        </w:numPr>
        <w:jc w:val="both"/>
        <w:rPr>
          <w:lang w:val="tr-TR"/>
        </w:rPr>
      </w:pPr>
      <w:r>
        <w:rPr>
          <w:lang w:val="tr-TR"/>
        </w:rPr>
        <w:t xml:space="preserve">Turistik konaklama </w:t>
      </w:r>
      <w:r w:rsidR="00341667">
        <w:rPr>
          <w:lang w:val="tr-TR"/>
        </w:rPr>
        <w:t>tesisi</w:t>
      </w:r>
      <w:r w:rsidR="0064535A" w:rsidRPr="0064535A">
        <w:rPr>
          <w:lang w:val="tr-TR"/>
        </w:rPr>
        <w:t xml:space="preserve"> tarafından </w:t>
      </w:r>
      <w:r w:rsidR="00FA71E2">
        <w:rPr>
          <w:lang w:val="tr-TR"/>
        </w:rPr>
        <w:t xml:space="preserve">dinlenme veya </w:t>
      </w:r>
      <w:proofErr w:type="spellStart"/>
      <w:r w:rsidR="00FA71E2">
        <w:rPr>
          <w:lang w:val="tr-TR"/>
        </w:rPr>
        <w:t>fitness</w:t>
      </w:r>
      <w:proofErr w:type="spellEnd"/>
      <w:r w:rsidR="00FA71E2">
        <w:rPr>
          <w:lang w:val="tr-TR"/>
        </w:rPr>
        <w:t xml:space="preserve"> hizmetlerinin sunulması</w:t>
      </w:r>
      <w:r w:rsidR="0064535A" w:rsidRPr="0064535A">
        <w:rPr>
          <w:lang w:val="tr-TR"/>
        </w:rPr>
        <w:t xml:space="preserve"> </w:t>
      </w:r>
      <w:r w:rsidR="00FA71E2">
        <w:rPr>
          <w:lang w:val="tr-TR"/>
        </w:rPr>
        <w:t>durumunda</w:t>
      </w:r>
      <w:r w:rsidR="0064535A" w:rsidRPr="0064535A">
        <w:rPr>
          <w:lang w:val="tr-TR"/>
        </w:rPr>
        <w:t xml:space="preserve"> </w:t>
      </w:r>
      <w:r w:rsidR="00FA71E2">
        <w:rPr>
          <w:lang w:val="tr-TR"/>
        </w:rPr>
        <w:t>+</w:t>
      </w:r>
      <w:r w:rsidR="0064535A" w:rsidRPr="0064535A">
        <w:rPr>
          <w:lang w:val="tr-TR"/>
        </w:rPr>
        <w:t xml:space="preserve">3 puan veya bu dinlenme veya spor tesisleri </w:t>
      </w:r>
      <w:r w:rsidR="000547E5">
        <w:rPr>
          <w:lang w:val="tr-TR"/>
        </w:rPr>
        <w:t>misafirler</w:t>
      </w:r>
      <w:r w:rsidR="0064535A" w:rsidRPr="0064535A">
        <w:rPr>
          <w:lang w:val="tr-TR"/>
        </w:rPr>
        <w:t xml:space="preserve"> tara</w:t>
      </w:r>
      <w:r w:rsidR="00BD2EFA">
        <w:rPr>
          <w:lang w:val="tr-TR"/>
        </w:rPr>
        <w:t xml:space="preserve">fından erişilebilen bir </w:t>
      </w:r>
      <w:r w:rsidR="0064535A" w:rsidRPr="0064535A">
        <w:rPr>
          <w:lang w:val="tr-TR"/>
        </w:rPr>
        <w:t xml:space="preserve">yaşam </w:t>
      </w:r>
      <w:r w:rsidR="00BD2EFA">
        <w:rPr>
          <w:lang w:val="tr-TR"/>
        </w:rPr>
        <w:t>sağlık</w:t>
      </w:r>
      <w:r w:rsidR="00BD2EFA" w:rsidRPr="0064535A">
        <w:rPr>
          <w:lang w:val="tr-TR"/>
        </w:rPr>
        <w:t xml:space="preserve"> </w:t>
      </w:r>
      <w:r w:rsidR="0064535A" w:rsidRPr="0064535A">
        <w:rPr>
          <w:lang w:val="tr-TR"/>
        </w:rPr>
        <w:t xml:space="preserve">merkezinde bulunuyorsa </w:t>
      </w:r>
      <w:r w:rsidR="000547E5">
        <w:rPr>
          <w:lang w:val="tr-TR"/>
        </w:rPr>
        <w:t>+</w:t>
      </w:r>
      <w:r w:rsidR="0064535A" w:rsidRPr="0064535A">
        <w:rPr>
          <w:lang w:val="tr-TR"/>
        </w:rPr>
        <w:t>5 puan.</w:t>
      </w:r>
    </w:p>
    <w:p w:rsidR="00010398" w:rsidRDefault="00010398" w:rsidP="00010398">
      <w:pPr>
        <w:jc w:val="both"/>
        <w:rPr>
          <w:b/>
          <w:lang w:val="tr-TR"/>
        </w:rPr>
      </w:pPr>
      <w:r w:rsidRPr="00010398">
        <w:rPr>
          <w:b/>
          <w:lang w:val="tr-TR"/>
        </w:rPr>
        <w:t>Madde 5</w:t>
      </w:r>
    </w:p>
    <w:p w:rsidR="00010398" w:rsidRDefault="00341667" w:rsidP="00AE6B77">
      <w:pPr>
        <w:pStyle w:val="ListeParagraf"/>
        <w:numPr>
          <w:ilvl w:val="0"/>
          <w:numId w:val="8"/>
        </w:numPr>
        <w:jc w:val="both"/>
        <w:rPr>
          <w:lang w:val="tr-TR"/>
        </w:rPr>
      </w:pPr>
      <w:r>
        <w:rPr>
          <w:lang w:val="tr-TR"/>
        </w:rPr>
        <w:t>Kamp alan</w:t>
      </w:r>
      <w:r w:rsidR="00010398" w:rsidRPr="00AE6B77">
        <w:rPr>
          <w:lang w:val="tr-TR"/>
        </w:rPr>
        <w:t xml:space="preserve"> hizmet</w:t>
      </w:r>
      <w:r>
        <w:rPr>
          <w:lang w:val="tr-TR"/>
        </w:rPr>
        <w:t>ler</w:t>
      </w:r>
      <w:r w:rsidR="00010398" w:rsidRPr="00AE6B77">
        <w:rPr>
          <w:lang w:val="tr-TR"/>
        </w:rPr>
        <w:t>i en az 20 puan veya toplu hizmetlerin verildiği durumlarda 24 puan al</w:t>
      </w:r>
      <w:r w:rsidR="000E7AFF" w:rsidRPr="00AE6B77">
        <w:rPr>
          <w:lang w:val="tr-TR"/>
        </w:rPr>
        <w:t>malıdır</w:t>
      </w:r>
      <w:r w:rsidR="00010398" w:rsidRPr="00AE6B77">
        <w:rPr>
          <w:lang w:val="tr-TR"/>
        </w:rPr>
        <w:t>.</w:t>
      </w:r>
    </w:p>
    <w:p w:rsidR="00161507" w:rsidRDefault="00161507" w:rsidP="00161507">
      <w:pPr>
        <w:pStyle w:val="ListeParagraf"/>
        <w:numPr>
          <w:ilvl w:val="0"/>
          <w:numId w:val="8"/>
        </w:numPr>
        <w:jc w:val="both"/>
        <w:rPr>
          <w:lang w:val="tr-TR"/>
        </w:rPr>
      </w:pPr>
      <w:r w:rsidRPr="00161507">
        <w:rPr>
          <w:lang w:val="tr-TR"/>
        </w:rPr>
        <w:t>1. fıkrada belirtilen asgari şart</w:t>
      </w:r>
      <w:r>
        <w:rPr>
          <w:lang w:val="tr-TR"/>
        </w:rPr>
        <w:t>lar</w:t>
      </w:r>
      <w:r w:rsidR="00341667">
        <w:rPr>
          <w:lang w:val="tr-TR"/>
        </w:rPr>
        <w:t>ın sağlanması için</w:t>
      </w:r>
      <w:r w:rsidRPr="00161507">
        <w:rPr>
          <w:lang w:val="tr-TR"/>
        </w:rPr>
        <w:t xml:space="preserve"> aşağıdaki </w:t>
      </w:r>
      <w:r w:rsidR="00A72031">
        <w:rPr>
          <w:lang w:val="tr-TR"/>
        </w:rPr>
        <w:t>koşulların</w:t>
      </w:r>
      <w:r w:rsidR="00341667">
        <w:rPr>
          <w:lang w:val="tr-TR"/>
        </w:rPr>
        <w:t xml:space="preserve"> karşılanması durumunda ilave puan </w:t>
      </w:r>
      <w:r w:rsidR="00A72031">
        <w:rPr>
          <w:lang w:val="tr-TR"/>
        </w:rPr>
        <w:t>verilecektir</w:t>
      </w:r>
      <w:r>
        <w:rPr>
          <w:lang w:val="tr-TR"/>
        </w:rPr>
        <w:t>:</w:t>
      </w:r>
    </w:p>
    <w:p w:rsidR="002347AA" w:rsidRPr="002347AA" w:rsidRDefault="00570528" w:rsidP="002347AA">
      <w:pPr>
        <w:pStyle w:val="ListeParagraf"/>
        <w:numPr>
          <w:ilvl w:val="0"/>
          <w:numId w:val="9"/>
        </w:numPr>
        <w:jc w:val="both"/>
        <w:rPr>
          <w:lang w:val="tr-TR"/>
        </w:rPr>
      </w:pPr>
      <w:r>
        <w:rPr>
          <w:lang w:val="tr-TR"/>
        </w:rPr>
        <w:t>Yemek servisi</w:t>
      </w:r>
      <w:r w:rsidR="00A72031">
        <w:rPr>
          <w:lang w:val="tr-TR"/>
        </w:rPr>
        <w:t>nin</w:t>
      </w:r>
      <w:r>
        <w:rPr>
          <w:lang w:val="tr-TR"/>
        </w:rPr>
        <w:t xml:space="preserve"> kamp alan hizmeti</w:t>
      </w:r>
      <w:r w:rsidR="002347AA" w:rsidRPr="002347AA">
        <w:rPr>
          <w:lang w:val="tr-TR"/>
        </w:rPr>
        <w:t xml:space="preserve"> tarafından sağlan</w:t>
      </w:r>
      <w:r>
        <w:rPr>
          <w:lang w:val="tr-TR"/>
        </w:rPr>
        <w:t>ması durumunda</w:t>
      </w:r>
      <w:r w:rsidR="002347AA" w:rsidRPr="002347AA">
        <w:rPr>
          <w:lang w:val="tr-TR"/>
        </w:rPr>
        <w:t xml:space="preserve"> </w:t>
      </w:r>
      <w:r>
        <w:rPr>
          <w:lang w:val="tr-TR"/>
        </w:rPr>
        <w:t>+</w:t>
      </w:r>
      <w:r w:rsidR="002347AA" w:rsidRPr="002347AA">
        <w:rPr>
          <w:lang w:val="tr-TR"/>
        </w:rPr>
        <w:t>3 puan;</w:t>
      </w:r>
    </w:p>
    <w:p w:rsidR="00570528" w:rsidRDefault="00570528" w:rsidP="00570528">
      <w:pPr>
        <w:pStyle w:val="ListeParagraf"/>
        <w:numPr>
          <w:ilvl w:val="0"/>
          <w:numId w:val="9"/>
        </w:numPr>
        <w:jc w:val="both"/>
        <w:rPr>
          <w:lang w:val="tr-TR"/>
        </w:rPr>
      </w:pPr>
      <w:r>
        <w:rPr>
          <w:lang w:val="tr-TR"/>
        </w:rPr>
        <w:t>K</w:t>
      </w:r>
      <w:r w:rsidR="002347AA" w:rsidRPr="002347AA">
        <w:rPr>
          <w:lang w:val="tr-TR"/>
        </w:rPr>
        <w:t>onuklara kamp alanı hizmeti tarafından yeşil alanların sağlan</w:t>
      </w:r>
      <w:r>
        <w:rPr>
          <w:lang w:val="tr-TR"/>
        </w:rPr>
        <w:t>ması durumunda</w:t>
      </w:r>
      <w:r w:rsidR="002347AA" w:rsidRPr="002347AA">
        <w:rPr>
          <w:lang w:val="tr-TR"/>
        </w:rPr>
        <w:t xml:space="preserve"> </w:t>
      </w:r>
      <w:r>
        <w:rPr>
          <w:lang w:val="tr-TR"/>
        </w:rPr>
        <w:t>+</w:t>
      </w:r>
      <w:r w:rsidR="002347AA" w:rsidRPr="002347AA">
        <w:rPr>
          <w:lang w:val="tr-TR"/>
        </w:rPr>
        <w:t>3 puan;</w:t>
      </w:r>
    </w:p>
    <w:p w:rsidR="00570528" w:rsidRPr="00570528" w:rsidRDefault="00570528" w:rsidP="00570528">
      <w:pPr>
        <w:pStyle w:val="ListeParagraf"/>
        <w:numPr>
          <w:ilvl w:val="0"/>
          <w:numId w:val="9"/>
        </w:numPr>
        <w:jc w:val="both"/>
        <w:rPr>
          <w:lang w:val="tr-TR"/>
        </w:rPr>
      </w:pPr>
      <w:r>
        <w:rPr>
          <w:lang w:val="tr-TR"/>
        </w:rPr>
        <w:t>Kamp alanı hizmet</w:t>
      </w:r>
      <w:r w:rsidR="00A72031">
        <w:rPr>
          <w:lang w:val="tr-TR"/>
        </w:rPr>
        <w:t xml:space="preserve">i tarafından </w:t>
      </w:r>
      <w:r w:rsidRPr="00570528">
        <w:rPr>
          <w:lang w:val="tr-TR"/>
        </w:rPr>
        <w:t xml:space="preserve">dinlenme veya </w:t>
      </w:r>
      <w:proofErr w:type="spellStart"/>
      <w:r w:rsidRPr="00570528">
        <w:rPr>
          <w:lang w:val="tr-TR"/>
        </w:rPr>
        <w:t>fitness</w:t>
      </w:r>
      <w:proofErr w:type="spellEnd"/>
      <w:r w:rsidRPr="00570528">
        <w:rPr>
          <w:lang w:val="tr-TR"/>
        </w:rPr>
        <w:t xml:space="preserve"> hizmetlerinin sunulması durumunda +3 puan veya bu dinlenme veya spor tesisleri misafirler tara</w:t>
      </w:r>
      <w:r w:rsidR="00BD2EFA">
        <w:rPr>
          <w:lang w:val="tr-TR"/>
        </w:rPr>
        <w:t xml:space="preserve">fından erişilebilen bir </w:t>
      </w:r>
      <w:r w:rsidRPr="00570528">
        <w:rPr>
          <w:lang w:val="tr-TR"/>
        </w:rPr>
        <w:t xml:space="preserve">yaşam </w:t>
      </w:r>
      <w:r w:rsidR="00BD2EFA">
        <w:rPr>
          <w:lang w:val="tr-TR"/>
        </w:rPr>
        <w:t>sağlık</w:t>
      </w:r>
      <w:r w:rsidR="00BD2EFA" w:rsidRPr="00570528">
        <w:rPr>
          <w:lang w:val="tr-TR"/>
        </w:rPr>
        <w:t xml:space="preserve"> </w:t>
      </w:r>
      <w:r w:rsidRPr="00570528">
        <w:rPr>
          <w:lang w:val="tr-TR"/>
        </w:rPr>
        <w:t>merkezinde bulunuyorsa +5 puan.</w:t>
      </w:r>
    </w:p>
    <w:p w:rsidR="00161507" w:rsidRDefault="00161507" w:rsidP="00161507">
      <w:pPr>
        <w:pStyle w:val="ListeParagraf"/>
        <w:jc w:val="both"/>
        <w:rPr>
          <w:lang w:val="tr-TR"/>
        </w:rPr>
      </w:pPr>
    </w:p>
    <w:p w:rsidR="005023F3" w:rsidRPr="005023F3" w:rsidRDefault="005023F3" w:rsidP="005023F3">
      <w:pPr>
        <w:jc w:val="both"/>
        <w:rPr>
          <w:b/>
          <w:lang w:val="tr-TR"/>
        </w:rPr>
      </w:pPr>
      <w:r w:rsidRPr="005023F3">
        <w:rPr>
          <w:b/>
          <w:lang w:val="tr-TR"/>
        </w:rPr>
        <w:t>Madde 6</w:t>
      </w:r>
    </w:p>
    <w:p w:rsidR="00010398" w:rsidRPr="00A76601" w:rsidRDefault="0057668B" w:rsidP="00A72031">
      <w:pPr>
        <w:jc w:val="both"/>
        <w:rPr>
          <w:lang w:val="tr-TR"/>
        </w:rPr>
      </w:pPr>
      <w:r>
        <w:rPr>
          <w:lang w:val="tr-TR"/>
        </w:rPr>
        <w:t>“</w:t>
      </w:r>
      <w:r w:rsidR="00A72031">
        <w:rPr>
          <w:lang w:val="tr-TR"/>
        </w:rPr>
        <w:t>T</w:t>
      </w:r>
      <w:r w:rsidRPr="00A76601">
        <w:rPr>
          <w:lang w:val="tr-TR"/>
        </w:rPr>
        <w:t>uri</w:t>
      </w:r>
      <w:r>
        <w:rPr>
          <w:lang w:val="tr-TR"/>
        </w:rPr>
        <w:t>stik</w:t>
      </w:r>
      <w:r w:rsidRPr="00A76601">
        <w:rPr>
          <w:lang w:val="tr-TR"/>
        </w:rPr>
        <w:t xml:space="preserve"> konaklama</w:t>
      </w:r>
      <w:r w:rsidR="00A72031">
        <w:rPr>
          <w:lang w:val="tr-TR"/>
        </w:rPr>
        <w:t xml:space="preserve"> tesisleri</w:t>
      </w:r>
      <w:r>
        <w:rPr>
          <w:lang w:val="tr-TR"/>
        </w:rPr>
        <w:t>”</w:t>
      </w:r>
      <w:r w:rsidRPr="00A76601">
        <w:rPr>
          <w:lang w:val="tr-TR"/>
        </w:rPr>
        <w:t xml:space="preserve"> </w:t>
      </w:r>
      <w:r w:rsidR="00A72031">
        <w:rPr>
          <w:lang w:val="tr-TR"/>
        </w:rPr>
        <w:t>hizmet</w:t>
      </w:r>
      <w:r>
        <w:rPr>
          <w:lang w:val="tr-TR"/>
        </w:rPr>
        <w:t xml:space="preserve"> grubu </w:t>
      </w:r>
      <w:proofErr w:type="gramStart"/>
      <w:r w:rsidR="00A76601" w:rsidRPr="00A76601">
        <w:rPr>
          <w:lang w:val="tr-TR"/>
        </w:rPr>
        <w:t>kriterleri</w:t>
      </w:r>
      <w:proofErr w:type="gramEnd"/>
      <w:r w:rsidR="00A76601" w:rsidRPr="00A76601">
        <w:rPr>
          <w:lang w:val="tr-TR"/>
        </w:rPr>
        <w:t xml:space="preserve"> ve ilgili değerlendir</w:t>
      </w:r>
      <w:r w:rsidR="00AB283A">
        <w:rPr>
          <w:lang w:val="tr-TR"/>
        </w:rPr>
        <w:t xml:space="preserve">me ve doğrulama gereklilikleri, </w:t>
      </w:r>
      <w:r w:rsidR="00A72031" w:rsidRPr="00A72031">
        <w:rPr>
          <w:lang w:val="tr-TR"/>
        </w:rPr>
        <w:t>kriterler güncelleninceye kadar geçerli olacaktır.</w:t>
      </w:r>
    </w:p>
    <w:p w:rsidR="0060786A" w:rsidRDefault="0060786A" w:rsidP="00010398">
      <w:pPr>
        <w:jc w:val="both"/>
        <w:rPr>
          <w:lang w:val="tr-TR"/>
        </w:rPr>
        <w:sectPr w:rsidR="0060786A">
          <w:pgSz w:w="12240" w:h="15840"/>
          <w:pgMar w:top="1417" w:right="1417" w:bottom="1417" w:left="1417" w:header="708" w:footer="708" w:gutter="0"/>
          <w:cols w:space="708"/>
          <w:docGrid w:linePitch="360"/>
        </w:sectPr>
      </w:pPr>
    </w:p>
    <w:p w:rsidR="0060786A" w:rsidRPr="00DF2D5B" w:rsidRDefault="0060786A" w:rsidP="0060786A">
      <w:pPr>
        <w:jc w:val="center"/>
        <w:rPr>
          <w:b/>
          <w:lang w:val="tr-TR"/>
        </w:rPr>
      </w:pPr>
      <w:r w:rsidRPr="00DF2D5B">
        <w:rPr>
          <w:b/>
          <w:lang w:val="tr-TR"/>
        </w:rPr>
        <w:lastRenderedPageBreak/>
        <w:t>EK</w:t>
      </w:r>
    </w:p>
    <w:p w:rsidR="0060786A" w:rsidRPr="00D179BC" w:rsidRDefault="00D179BC" w:rsidP="0060786A">
      <w:pPr>
        <w:jc w:val="both"/>
        <w:rPr>
          <w:b/>
          <w:color w:val="000000" w:themeColor="text1"/>
          <w:lang w:val="tr-TR"/>
        </w:rPr>
      </w:pPr>
      <w:r w:rsidRPr="00D179BC">
        <w:rPr>
          <w:b/>
          <w:color w:val="000000" w:themeColor="text1"/>
          <w:lang w:val="tr-TR"/>
        </w:rPr>
        <w:t xml:space="preserve">ÇEVRE </w:t>
      </w:r>
      <w:r w:rsidR="00DF2D5B" w:rsidRPr="00D179BC">
        <w:rPr>
          <w:b/>
          <w:color w:val="000000" w:themeColor="text1"/>
          <w:lang w:val="tr-TR"/>
        </w:rPr>
        <w:t>ETİKET</w:t>
      </w:r>
      <w:r w:rsidRPr="00D179BC">
        <w:rPr>
          <w:b/>
          <w:color w:val="000000" w:themeColor="text1"/>
          <w:lang w:val="tr-TR"/>
        </w:rPr>
        <w:t>İ</w:t>
      </w:r>
      <w:r w:rsidR="0060786A" w:rsidRPr="00D179BC">
        <w:rPr>
          <w:b/>
          <w:color w:val="000000" w:themeColor="text1"/>
          <w:lang w:val="tr-TR"/>
        </w:rPr>
        <w:t xml:space="preserve"> KRİTERLERİ</w:t>
      </w:r>
    </w:p>
    <w:p w:rsidR="00060EE5" w:rsidRPr="00D179BC" w:rsidRDefault="001A231F" w:rsidP="00060EE5">
      <w:pPr>
        <w:jc w:val="both"/>
        <w:rPr>
          <w:b/>
          <w:color w:val="000000" w:themeColor="text1"/>
          <w:lang w:val="tr-TR"/>
        </w:rPr>
      </w:pPr>
      <w:r w:rsidRPr="00D179BC">
        <w:rPr>
          <w:b/>
          <w:color w:val="000000" w:themeColor="text1"/>
          <w:lang w:val="tr-TR"/>
        </w:rPr>
        <w:t>Genel Y</w:t>
      </w:r>
      <w:r w:rsidR="00060EE5" w:rsidRPr="00D179BC">
        <w:rPr>
          <w:b/>
          <w:color w:val="000000" w:themeColor="text1"/>
          <w:lang w:val="tr-TR"/>
        </w:rPr>
        <w:t>önetim Kriterleri</w:t>
      </w:r>
    </w:p>
    <w:p w:rsidR="001F577A" w:rsidRPr="00D179BC" w:rsidRDefault="001F577A" w:rsidP="001F577A">
      <w:pPr>
        <w:jc w:val="both"/>
        <w:rPr>
          <w:b/>
          <w:color w:val="000000" w:themeColor="text1"/>
          <w:lang w:val="tr-TR"/>
        </w:rPr>
      </w:pPr>
      <w:r w:rsidRPr="00D179BC">
        <w:rPr>
          <w:b/>
          <w:color w:val="000000" w:themeColor="text1"/>
          <w:lang w:val="tr-TR"/>
        </w:rPr>
        <w:t>Zorunlu Kriterler</w:t>
      </w:r>
    </w:p>
    <w:p w:rsidR="00060EE5" w:rsidRPr="00D179BC" w:rsidRDefault="00060EE5" w:rsidP="00060EE5">
      <w:pPr>
        <w:jc w:val="both"/>
        <w:rPr>
          <w:color w:val="000000" w:themeColor="text1"/>
          <w:lang w:val="tr-TR"/>
        </w:rPr>
      </w:pPr>
      <w:r w:rsidRPr="00D179BC">
        <w:rPr>
          <w:color w:val="000000" w:themeColor="text1"/>
          <w:lang w:val="tr-TR"/>
        </w:rPr>
        <w:t>Kriter 1. Çevresel Yönetim Sistemi</w:t>
      </w:r>
    </w:p>
    <w:p w:rsidR="00060EE5" w:rsidRPr="00D179BC" w:rsidRDefault="00060EE5" w:rsidP="00060EE5">
      <w:pPr>
        <w:jc w:val="both"/>
        <w:rPr>
          <w:color w:val="000000" w:themeColor="text1"/>
          <w:lang w:val="tr-TR"/>
        </w:rPr>
      </w:pPr>
      <w:r w:rsidRPr="00D179BC">
        <w:rPr>
          <w:color w:val="000000" w:themeColor="text1"/>
          <w:lang w:val="tr-TR"/>
        </w:rPr>
        <w:t>Kriter 2. Personel Eğitimi</w:t>
      </w:r>
    </w:p>
    <w:p w:rsidR="00060EE5" w:rsidRPr="00D179BC" w:rsidRDefault="00060EE5" w:rsidP="00060EE5">
      <w:pPr>
        <w:jc w:val="both"/>
        <w:rPr>
          <w:color w:val="000000" w:themeColor="text1"/>
          <w:lang w:val="tr-TR"/>
        </w:rPr>
      </w:pPr>
      <w:r w:rsidRPr="00D179BC">
        <w:rPr>
          <w:color w:val="000000" w:themeColor="text1"/>
          <w:lang w:val="tr-TR"/>
        </w:rPr>
        <w:t>Kriter 3. Konuk Bilgilendirme</w:t>
      </w:r>
    </w:p>
    <w:p w:rsidR="00060EE5" w:rsidRPr="00D179BC" w:rsidRDefault="00060EE5" w:rsidP="00060EE5">
      <w:pPr>
        <w:jc w:val="both"/>
        <w:rPr>
          <w:color w:val="000000" w:themeColor="text1"/>
          <w:lang w:val="tr-TR"/>
        </w:rPr>
      </w:pPr>
      <w:r w:rsidRPr="00D179BC">
        <w:rPr>
          <w:color w:val="000000" w:themeColor="text1"/>
          <w:lang w:val="tr-TR"/>
        </w:rPr>
        <w:t>Kriter 4. Genel Bakım</w:t>
      </w:r>
    </w:p>
    <w:p w:rsidR="00605A67" w:rsidRPr="00D179BC" w:rsidRDefault="00060EE5" w:rsidP="00060EE5">
      <w:pPr>
        <w:jc w:val="both"/>
        <w:rPr>
          <w:color w:val="000000" w:themeColor="text1"/>
          <w:lang w:val="tr-TR"/>
        </w:rPr>
      </w:pPr>
      <w:r w:rsidRPr="00D179BC">
        <w:rPr>
          <w:color w:val="000000" w:themeColor="text1"/>
          <w:lang w:val="tr-TR"/>
        </w:rPr>
        <w:t>Kriter 5. Tüketim İzleme</w:t>
      </w:r>
    </w:p>
    <w:p w:rsidR="001F577A" w:rsidRPr="00D179BC" w:rsidRDefault="001F577A" w:rsidP="001F577A">
      <w:pPr>
        <w:jc w:val="both"/>
        <w:rPr>
          <w:b/>
          <w:color w:val="000000" w:themeColor="text1"/>
          <w:lang w:val="tr-TR"/>
        </w:rPr>
      </w:pPr>
      <w:r w:rsidRPr="00D179BC">
        <w:rPr>
          <w:b/>
          <w:color w:val="000000" w:themeColor="text1"/>
          <w:lang w:val="tr-TR"/>
        </w:rPr>
        <w:t>İsteğe Bağlı Kriterler</w:t>
      </w:r>
    </w:p>
    <w:p w:rsidR="001F577A" w:rsidRPr="00D179BC" w:rsidRDefault="001F577A" w:rsidP="001F577A">
      <w:pPr>
        <w:jc w:val="both"/>
        <w:rPr>
          <w:color w:val="000000" w:themeColor="text1"/>
          <w:lang w:val="tr-TR"/>
        </w:rPr>
      </w:pPr>
      <w:r w:rsidRPr="00D179BC">
        <w:rPr>
          <w:color w:val="000000" w:themeColor="text1"/>
          <w:lang w:val="tr-TR"/>
        </w:rPr>
        <w:t>Kriter 23. EMAS kaydı, turistik konaklama yerinin ISO belgesi (+ 5 puana kadar)</w:t>
      </w:r>
    </w:p>
    <w:p w:rsidR="001F577A" w:rsidRPr="00D179BC" w:rsidRDefault="001F577A" w:rsidP="001F577A">
      <w:pPr>
        <w:jc w:val="both"/>
        <w:rPr>
          <w:color w:val="000000" w:themeColor="text1"/>
          <w:lang w:val="tr-TR"/>
        </w:rPr>
      </w:pPr>
      <w:r w:rsidRPr="00D179BC">
        <w:rPr>
          <w:color w:val="000000" w:themeColor="text1"/>
          <w:lang w:val="tr-TR"/>
        </w:rPr>
        <w:t>Kriter 24. EMAS tescili veya tedarikçilerin ISO sertifikası (+ 5 puana kadar)</w:t>
      </w:r>
    </w:p>
    <w:p w:rsidR="001F577A" w:rsidRPr="00D179BC" w:rsidRDefault="001F577A" w:rsidP="001F577A">
      <w:pPr>
        <w:jc w:val="both"/>
        <w:rPr>
          <w:color w:val="000000" w:themeColor="text1"/>
          <w:lang w:val="tr-TR"/>
        </w:rPr>
      </w:pPr>
      <w:r w:rsidRPr="00D179BC">
        <w:rPr>
          <w:color w:val="000000" w:themeColor="text1"/>
          <w:lang w:val="tr-TR"/>
        </w:rPr>
        <w:t>Kriter 25. Eko etiketli hizmetler (+ 4 puana kadar)</w:t>
      </w:r>
    </w:p>
    <w:p w:rsidR="001F577A" w:rsidRPr="00D179BC" w:rsidRDefault="001F577A" w:rsidP="001F577A">
      <w:pPr>
        <w:jc w:val="both"/>
        <w:rPr>
          <w:color w:val="000000" w:themeColor="text1"/>
          <w:lang w:val="tr-TR"/>
        </w:rPr>
      </w:pPr>
      <w:r w:rsidRPr="00D179BC">
        <w:rPr>
          <w:color w:val="000000" w:themeColor="text1"/>
          <w:lang w:val="tr-TR"/>
        </w:rPr>
        <w:t>Kriter 26. Çevresel ve sosyal iletişim ve eğitim (+ 2 puana kadar)</w:t>
      </w:r>
    </w:p>
    <w:p w:rsidR="001F577A" w:rsidRPr="00D179BC" w:rsidRDefault="001F577A" w:rsidP="001F577A">
      <w:pPr>
        <w:jc w:val="both"/>
        <w:rPr>
          <w:color w:val="000000" w:themeColor="text1"/>
          <w:lang w:val="tr-TR"/>
        </w:rPr>
      </w:pPr>
      <w:r w:rsidRPr="00D179BC">
        <w:rPr>
          <w:color w:val="000000" w:themeColor="text1"/>
          <w:lang w:val="tr-TR"/>
        </w:rPr>
        <w:t>Kriter 27 Tüketim izleme: Enerji ve su sa</w:t>
      </w:r>
      <w:r w:rsidR="006F42BA" w:rsidRPr="00D179BC">
        <w:rPr>
          <w:color w:val="000000" w:themeColor="text1"/>
          <w:lang w:val="tr-TR"/>
        </w:rPr>
        <w:t>at</w:t>
      </w:r>
      <w:r w:rsidRPr="00D179BC">
        <w:rPr>
          <w:color w:val="000000" w:themeColor="text1"/>
          <w:lang w:val="tr-TR"/>
        </w:rPr>
        <w:t>i</w:t>
      </w:r>
      <w:r w:rsidR="006F42BA" w:rsidRPr="00D179BC">
        <w:rPr>
          <w:color w:val="000000" w:themeColor="text1"/>
          <w:lang w:val="tr-TR"/>
        </w:rPr>
        <w:t xml:space="preserve"> kullanımı</w:t>
      </w:r>
      <w:r w:rsidRPr="00D179BC">
        <w:rPr>
          <w:color w:val="000000" w:themeColor="text1"/>
          <w:lang w:val="tr-TR"/>
        </w:rPr>
        <w:t xml:space="preserve"> (+ 2 puana kadar)</w:t>
      </w:r>
    </w:p>
    <w:p w:rsidR="00DF2D5B" w:rsidRPr="00D179BC" w:rsidRDefault="0061747C" w:rsidP="0060786A">
      <w:pPr>
        <w:jc w:val="both"/>
        <w:rPr>
          <w:b/>
          <w:color w:val="000000" w:themeColor="text1"/>
          <w:lang w:val="tr-TR"/>
        </w:rPr>
      </w:pPr>
      <w:r w:rsidRPr="00D179BC">
        <w:rPr>
          <w:b/>
          <w:color w:val="000000" w:themeColor="text1"/>
          <w:lang w:val="tr-TR"/>
        </w:rPr>
        <w:t>Enerji Kriterleri</w:t>
      </w:r>
    </w:p>
    <w:p w:rsidR="008B2A43" w:rsidRDefault="008B2A43" w:rsidP="0061747C">
      <w:pPr>
        <w:jc w:val="both"/>
        <w:rPr>
          <w:lang w:val="tr-TR"/>
        </w:rPr>
      </w:pPr>
      <w:r w:rsidRPr="00D179BC">
        <w:rPr>
          <w:b/>
          <w:color w:val="000000" w:themeColor="text1"/>
          <w:lang w:val="tr-TR"/>
        </w:rPr>
        <w:t>Zorunlu</w:t>
      </w:r>
      <w:r w:rsidRPr="00D179BC">
        <w:rPr>
          <w:color w:val="000000" w:themeColor="text1"/>
          <w:lang w:val="tr-TR"/>
        </w:rPr>
        <w:t xml:space="preserve"> </w:t>
      </w:r>
      <w:r w:rsidRPr="00D179BC">
        <w:rPr>
          <w:b/>
          <w:color w:val="000000" w:themeColor="text1"/>
          <w:lang w:val="tr-TR"/>
        </w:rPr>
        <w:t>Kriterler</w:t>
      </w:r>
    </w:p>
    <w:p w:rsidR="0061747C" w:rsidRPr="0061747C" w:rsidRDefault="0061747C" w:rsidP="0061747C">
      <w:pPr>
        <w:jc w:val="both"/>
        <w:rPr>
          <w:lang w:val="tr-TR"/>
        </w:rPr>
      </w:pPr>
      <w:r w:rsidRPr="0061747C">
        <w:rPr>
          <w:lang w:val="tr-TR"/>
        </w:rPr>
        <w:t xml:space="preserve">Kriter 6. Enerji verimli </w:t>
      </w:r>
      <w:r w:rsidR="00663886">
        <w:rPr>
          <w:lang w:val="tr-TR"/>
        </w:rPr>
        <w:t>ortam</w:t>
      </w:r>
      <w:r w:rsidRPr="0061747C">
        <w:rPr>
          <w:lang w:val="tr-TR"/>
        </w:rPr>
        <w:t xml:space="preserve"> ısıtma ve su ısıtma cihazları</w:t>
      </w:r>
    </w:p>
    <w:p w:rsidR="0061747C" w:rsidRPr="0061747C" w:rsidRDefault="0061747C" w:rsidP="0061747C">
      <w:pPr>
        <w:jc w:val="both"/>
        <w:rPr>
          <w:lang w:val="tr-TR"/>
        </w:rPr>
      </w:pPr>
      <w:r w:rsidRPr="0061747C">
        <w:rPr>
          <w:lang w:val="tr-TR"/>
        </w:rPr>
        <w:t xml:space="preserve">Kriter 7. Enerji verimli klima ve hava </w:t>
      </w:r>
      <w:proofErr w:type="gramStart"/>
      <w:r w:rsidRPr="0061747C">
        <w:rPr>
          <w:lang w:val="tr-TR"/>
        </w:rPr>
        <w:t>bazlı</w:t>
      </w:r>
      <w:proofErr w:type="gramEnd"/>
      <w:r w:rsidRPr="0061747C">
        <w:rPr>
          <w:lang w:val="tr-TR"/>
        </w:rPr>
        <w:t xml:space="preserve"> ısı pompası cihazları</w:t>
      </w:r>
    </w:p>
    <w:p w:rsidR="0061747C" w:rsidRPr="0061747C" w:rsidRDefault="0061747C" w:rsidP="0061747C">
      <w:pPr>
        <w:jc w:val="both"/>
        <w:rPr>
          <w:lang w:val="tr-TR"/>
        </w:rPr>
      </w:pPr>
      <w:r w:rsidRPr="0061747C">
        <w:rPr>
          <w:lang w:val="tr-TR"/>
        </w:rPr>
        <w:t>Kriter 8. Enerji verimli aydınlatma</w:t>
      </w:r>
    </w:p>
    <w:p w:rsidR="0061747C" w:rsidRPr="0061747C" w:rsidRDefault="0061747C" w:rsidP="0061747C">
      <w:pPr>
        <w:jc w:val="both"/>
        <w:rPr>
          <w:lang w:val="tr-TR"/>
        </w:rPr>
      </w:pPr>
      <w:r w:rsidRPr="0061747C">
        <w:rPr>
          <w:lang w:val="tr-TR"/>
        </w:rPr>
        <w:t xml:space="preserve">Kriter 9. </w:t>
      </w:r>
      <w:proofErr w:type="spellStart"/>
      <w:r w:rsidRPr="0061747C">
        <w:rPr>
          <w:lang w:val="tr-TR"/>
        </w:rPr>
        <w:t>Termoregülasyon</w:t>
      </w:r>
      <w:proofErr w:type="spellEnd"/>
    </w:p>
    <w:p w:rsidR="0061747C" w:rsidRPr="0061747C" w:rsidRDefault="0061747C" w:rsidP="0061747C">
      <w:pPr>
        <w:jc w:val="both"/>
        <w:rPr>
          <w:lang w:val="tr-TR"/>
        </w:rPr>
      </w:pPr>
      <w:r w:rsidRPr="0061747C">
        <w:rPr>
          <w:lang w:val="tr-TR"/>
        </w:rPr>
        <w:t>Kriter 10. HVAC ve aydınlatmanın otomatik olarak kapatılması</w:t>
      </w:r>
    </w:p>
    <w:p w:rsidR="0061747C" w:rsidRPr="0061747C" w:rsidRDefault="0061747C" w:rsidP="0061747C">
      <w:pPr>
        <w:jc w:val="both"/>
        <w:rPr>
          <w:lang w:val="tr-TR"/>
        </w:rPr>
      </w:pPr>
      <w:r w:rsidRPr="0061747C">
        <w:rPr>
          <w:lang w:val="tr-TR"/>
        </w:rPr>
        <w:t>Kriter 11. Dış ısıtma ve klima cihazları</w:t>
      </w:r>
    </w:p>
    <w:p w:rsidR="0061747C" w:rsidRPr="0061747C" w:rsidRDefault="00663886" w:rsidP="0061747C">
      <w:pPr>
        <w:jc w:val="both"/>
        <w:rPr>
          <w:lang w:val="tr-TR"/>
        </w:rPr>
      </w:pPr>
      <w:r>
        <w:rPr>
          <w:lang w:val="tr-TR"/>
        </w:rPr>
        <w:t>Kriter 12. E</w:t>
      </w:r>
      <w:r w:rsidRPr="0061747C">
        <w:rPr>
          <w:lang w:val="tr-TR"/>
        </w:rPr>
        <w:t xml:space="preserve">lektrik </w:t>
      </w:r>
      <w:r>
        <w:rPr>
          <w:lang w:val="tr-TR"/>
        </w:rPr>
        <w:t>teminin yenilenebilir elektrik üreticisinden temin edilmesi</w:t>
      </w:r>
    </w:p>
    <w:p w:rsidR="0061747C" w:rsidRDefault="00663886" w:rsidP="0061747C">
      <w:pPr>
        <w:jc w:val="both"/>
        <w:rPr>
          <w:lang w:val="tr-TR"/>
        </w:rPr>
      </w:pPr>
      <w:r>
        <w:rPr>
          <w:lang w:val="tr-TR"/>
        </w:rPr>
        <w:t>Kriter 13. Kömür ve ısı iletim</w:t>
      </w:r>
      <w:r w:rsidR="0061747C" w:rsidRPr="0061747C">
        <w:rPr>
          <w:lang w:val="tr-TR"/>
        </w:rPr>
        <w:t xml:space="preserve"> yağları</w:t>
      </w:r>
    </w:p>
    <w:p w:rsidR="00767500" w:rsidRDefault="00767500" w:rsidP="0061747C">
      <w:pPr>
        <w:jc w:val="both"/>
        <w:rPr>
          <w:b/>
          <w:lang w:val="tr-TR"/>
        </w:rPr>
      </w:pPr>
      <w:r w:rsidRPr="00767500">
        <w:rPr>
          <w:b/>
          <w:lang w:val="tr-TR"/>
        </w:rPr>
        <w:t>İsteğe Bağlı Kriterler</w:t>
      </w:r>
    </w:p>
    <w:p w:rsidR="000D27FA" w:rsidRPr="000D27FA" w:rsidRDefault="000D27FA" w:rsidP="000D27FA">
      <w:pPr>
        <w:jc w:val="both"/>
        <w:rPr>
          <w:lang w:val="tr-TR"/>
        </w:rPr>
      </w:pPr>
      <w:r w:rsidRPr="000D27FA">
        <w:rPr>
          <w:lang w:val="tr-TR"/>
        </w:rPr>
        <w:lastRenderedPageBreak/>
        <w:t xml:space="preserve">Kriter 28. Enerji verimli </w:t>
      </w:r>
      <w:r>
        <w:rPr>
          <w:lang w:val="tr-TR"/>
        </w:rPr>
        <w:t>ortam</w:t>
      </w:r>
      <w:r w:rsidRPr="000D27FA">
        <w:rPr>
          <w:lang w:val="tr-TR"/>
        </w:rPr>
        <w:t xml:space="preserve"> ısıtma ve su ısıtma cihazları (</w:t>
      </w:r>
      <w:r>
        <w:rPr>
          <w:lang w:val="tr-TR"/>
        </w:rPr>
        <w:t xml:space="preserve">+ </w:t>
      </w:r>
      <w:r w:rsidRPr="000D27FA">
        <w:rPr>
          <w:lang w:val="tr-TR"/>
        </w:rPr>
        <w:t>3 puana kadar)</w:t>
      </w:r>
    </w:p>
    <w:p w:rsidR="000D27FA" w:rsidRPr="000D27FA" w:rsidRDefault="000D27FA" w:rsidP="000D27FA">
      <w:pPr>
        <w:jc w:val="both"/>
        <w:rPr>
          <w:lang w:val="tr-TR"/>
        </w:rPr>
      </w:pPr>
      <w:r w:rsidRPr="000D27FA">
        <w:rPr>
          <w:lang w:val="tr-TR"/>
        </w:rPr>
        <w:t xml:space="preserve">Kriter 29. Enerji verimli klima ve hava </w:t>
      </w:r>
      <w:proofErr w:type="gramStart"/>
      <w:r w:rsidRPr="000D27FA">
        <w:rPr>
          <w:lang w:val="tr-TR"/>
        </w:rPr>
        <w:t>bazlı</w:t>
      </w:r>
      <w:proofErr w:type="gramEnd"/>
      <w:r w:rsidRPr="000D27FA">
        <w:rPr>
          <w:lang w:val="tr-TR"/>
        </w:rPr>
        <w:t xml:space="preserve"> ısı pompası cihazları (</w:t>
      </w:r>
      <w:r>
        <w:rPr>
          <w:lang w:val="tr-TR"/>
        </w:rPr>
        <w:t xml:space="preserve">+ </w:t>
      </w:r>
      <w:r w:rsidRPr="000D27FA">
        <w:rPr>
          <w:lang w:val="tr-TR"/>
        </w:rPr>
        <w:t>3,5 puana kadar)</w:t>
      </w:r>
    </w:p>
    <w:p w:rsidR="000D27FA" w:rsidRPr="000D27FA" w:rsidRDefault="000D27FA" w:rsidP="000D27FA">
      <w:pPr>
        <w:jc w:val="both"/>
        <w:rPr>
          <w:lang w:val="tr-TR"/>
        </w:rPr>
      </w:pPr>
      <w:r w:rsidRPr="000D27FA">
        <w:rPr>
          <w:lang w:val="tr-TR"/>
        </w:rPr>
        <w:t xml:space="preserve">Kriter 30. 100 kW ısı çıkışına kadar hava </w:t>
      </w:r>
      <w:proofErr w:type="gramStart"/>
      <w:r w:rsidRPr="000D27FA">
        <w:rPr>
          <w:lang w:val="tr-TR"/>
        </w:rPr>
        <w:t>bazlı</w:t>
      </w:r>
      <w:proofErr w:type="gramEnd"/>
      <w:r w:rsidRPr="000D27FA">
        <w:rPr>
          <w:lang w:val="tr-TR"/>
        </w:rPr>
        <w:t xml:space="preserve"> ısı pompaları (</w:t>
      </w:r>
      <w:r>
        <w:rPr>
          <w:lang w:val="tr-TR"/>
        </w:rPr>
        <w:t xml:space="preserve">+ </w:t>
      </w:r>
      <w:r w:rsidRPr="000D27FA">
        <w:rPr>
          <w:lang w:val="tr-TR"/>
        </w:rPr>
        <w:t>3 puan)</w:t>
      </w:r>
    </w:p>
    <w:p w:rsidR="000D27FA" w:rsidRPr="000D27FA" w:rsidRDefault="000D27FA" w:rsidP="000D27FA">
      <w:pPr>
        <w:jc w:val="both"/>
        <w:rPr>
          <w:lang w:val="tr-TR"/>
        </w:rPr>
      </w:pPr>
      <w:r w:rsidRPr="000D27FA">
        <w:rPr>
          <w:lang w:val="tr-TR"/>
        </w:rPr>
        <w:t>Kriter 31. Enerji tasarruflu ev aletleri ve aydınlatma (</w:t>
      </w:r>
      <w:r>
        <w:rPr>
          <w:lang w:val="tr-TR"/>
        </w:rPr>
        <w:t xml:space="preserve">+ </w:t>
      </w:r>
      <w:r w:rsidRPr="000D27FA">
        <w:rPr>
          <w:lang w:val="tr-TR"/>
        </w:rPr>
        <w:t>4 puana kadar)</w:t>
      </w:r>
    </w:p>
    <w:p w:rsidR="000D27FA" w:rsidRPr="000D27FA" w:rsidRDefault="000D27FA" w:rsidP="000D27FA">
      <w:pPr>
        <w:jc w:val="both"/>
        <w:rPr>
          <w:lang w:val="tr-TR"/>
        </w:rPr>
      </w:pPr>
      <w:r w:rsidRPr="000D27FA">
        <w:rPr>
          <w:lang w:val="tr-TR"/>
        </w:rPr>
        <w:t>Kriter 32. Isı geri kazanımı (</w:t>
      </w:r>
      <w:r>
        <w:rPr>
          <w:lang w:val="tr-TR"/>
        </w:rPr>
        <w:t xml:space="preserve">+ </w:t>
      </w:r>
      <w:r w:rsidRPr="000D27FA">
        <w:rPr>
          <w:lang w:val="tr-TR"/>
        </w:rPr>
        <w:t>3 puana kadar)</w:t>
      </w:r>
    </w:p>
    <w:p w:rsidR="000D27FA" w:rsidRPr="000D27FA" w:rsidRDefault="000D27FA" w:rsidP="000D27FA">
      <w:pPr>
        <w:jc w:val="both"/>
        <w:rPr>
          <w:lang w:val="tr-TR"/>
        </w:rPr>
      </w:pPr>
      <w:r w:rsidRPr="000D27FA">
        <w:rPr>
          <w:lang w:val="tr-TR"/>
        </w:rPr>
        <w:t xml:space="preserve">Kriter 33. </w:t>
      </w:r>
      <w:proofErr w:type="spellStart"/>
      <w:r w:rsidRPr="000D27FA">
        <w:rPr>
          <w:lang w:val="tr-TR"/>
        </w:rPr>
        <w:t>Termoregülasyon</w:t>
      </w:r>
      <w:proofErr w:type="spellEnd"/>
      <w:r w:rsidRPr="000D27FA">
        <w:rPr>
          <w:lang w:val="tr-TR"/>
        </w:rPr>
        <w:t xml:space="preserve"> ve pencere yalıtımı (</w:t>
      </w:r>
      <w:r>
        <w:rPr>
          <w:lang w:val="tr-TR"/>
        </w:rPr>
        <w:t xml:space="preserve">+ </w:t>
      </w:r>
      <w:r w:rsidRPr="000D27FA">
        <w:rPr>
          <w:lang w:val="tr-TR"/>
        </w:rPr>
        <w:t xml:space="preserve">4 </w:t>
      </w:r>
      <w:r>
        <w:rPr>
          <w:lang w:val="tr-TR"/>
        </w:rPr>
        <w:t>puana</w:t>
      </w:r>
      <w:r w:rsidRPr="000D27FA">
        <w:rPr>
          <w:lang w:val="tr-TR"/>
        </w:rPr>
        <w:t xml:space="preserve"> kadar)</w:t>
      </w:r>
    </w:p>
    <w:p w:rsidR="000D27FA" w:rsidRPr="000D27FA" w:rsidRDefault="000D27FA" w:rsidP="000D27FA">
      <w:pPr>
        <w:jc w:val="both"/>
        <w:rPr>
          <w:lang w:val="tr-TR"/>
        </w:rPr>
      </w:pPr>
      <w:r w:rsidRPr="000D27FA">
        <w:rPr>
          <w:lang w:val="tr-TR"/>
        </w:rPr>
        <w:t>Kriter 34. Otomat</w:t>
      </w:r>
      <w:r>
        <w:rPr>
          <w:lang w:val="tr-TR"/>
        </w:rPr>
        <w:t>ik kapatma cihazları</w:t>
      </w:r>
      <w:r w:rsidRPr="000D27FA">
        <w:rPr>
          <w:lang w:val="tr-TR"/>
        </w:rPr>
        <w:t xml:space="preserve"> (</w:t>
      </w:r>
      <w:r>
        <w:rPr>
          <w:lang w:val="tr-TR"/>
        </w:rPr>
        <w:t xml:space="preserve">+ </w:t>
      </w:r>
      <w:r w:rsidRPr="000D27FA">
        <w:rPr>
          <w:lang w:val="tr-TR"/>
        </w:rPr>
        <w:t>4,5 puana kadar)</w:t>
      </w:r>
    </w:p>
    <w:p w:rsidR="000D27FA" w:rsidRPr="000D27FA" w:rsidRDefault="000D27FA" w:rsidP="000D27FA">
      <w:pPr>
        <w:jc w:val="both"/>
        <w:rPr>
          <w:lang w:val="tr-TR"/>
        </w:rPr>
      </w:pPr>
      <w:r w:rsidRPr="000D27FA">
        <w:rPr>
          <w:lang w:val="tr-TR"/>
        </w:rPr>
        <w:t>Krite</w:t>
      </w:r>
      <w:r>
        <w:rPr>
          <w:lang w:val="tr-TR"/>
        </w:rPr>
        <w:t>r 35. Bölgesel ısıtma/</w:t>
      </w:r>
      <w:r w:rsidRPr="000D27FA">
        <w:rPr>
          <w:lang w:val="tr-TR"/>
        </w:rPr>
        <w:t xml:space="preserve">soğutma ve </w:t>
      </w:r>
      <w:proofErr w:type="spellStart"/>
      <w:r w:rsidRPr="000D27FA">
        <w:rPr>
          <w:lang w:val="tr-TR"/>
        </w:rPr>
        <w:t>kojenerasyondan</w:t>
      </w:r>
      <w:proofErr w:type="spellEnd"/>
      <w:r w:rsidRPr="000D27FA">
        <w:rPr>
          <w:lang w:val="tr-TR"/>
        </w:rPr>
        <w:t xml:space="preserve"> soğutma (</w:t>
      </w:r>
      <w:r>
        <w:rPr>
          <w:lang w:val="tr-TR"/>
        </w:rPr>
        <w:t xml:space="preserve">+ </w:t>
      </w:r>
      <w:r w:rsidRPr="000D27FA">
        <w:rPr>
          <w:lang w:val="tr-TR"/>
        </w:rPr>
        <w:t>4 puana kadar)</w:t>
      </w:r>
    </w:p>
    <w:p w:rsidR="000D27FA" w:rsidRPr="000D27FA" w:rsidRDefault="000D27FA" w:rsidP="000D27FA">
      <w:pPr>
        <w:jc w:val="both"/>
        <w:rPr>
          <w:lang w:val="tr-TR"/>
        </w:rPr>
      </w:pPr>
      <w:r w:rsidRPr="000D27FA">
        <w:rPr>
          <w:lang w:val="tr-TR"/>
        </w:rPr>
        <w:t>Kriter 36. Yakınlık sensörlü elektrikli el kurutma makineleri (</w:t>
      </w:r>
      <w:r>
        <w:rPr>
          <w:lang w:val="tr-TR"/>
        </w:rPr>
        <w:t xml:space="preserve">+ </w:t>
      </w:r>
      <w:r w:rsidR="004C5353">
        <w:rPr>
          <w:lang w:val="tr-TR"/>
        </w:rPr>
        <w:t>1 puan</w:t>
      </w:r>
      <w:r w:rsidRPr="000D27FA">
        <w:rPr>
          <w:lang w:val="tr-TR"/>
        </w:rPr>
        <w:t>)</w:t>
      </w:r>
    </w:p>
    <w:p w:rsidR="000D27FA" w:rsidRPr="000D27FA" w:rsidRDefault="000D27FA" w:rsidP="000D27FA">
      <w:pPr>
        <w:jc w:val="both"/>
        <w:rPr>
          <w:lang w:val="tr-TR"/>
        </w:rPr>
      </w:pPr>
      <w:r w:rsidRPr="000D27FA">
        <w:rPr>
          <w:lang w:val="tr-TR"/>
        </w:rPr>
        <w:t xml:space="preserve">Kriter 37. Alan Isıtıcı </w:t>
      </w:r>
      <w:proofErr w:type="gramStart"/>
      <w:r w:rsidRPr="000D27FA">
        <w:rPr>
          <w:lang w:val="tr-TR"/>
        </w:rPr>
        <w:t>emisyonları</w:t>
      </w:r>
      <w:proofErr w:type="gramEnd"/>
      <w:r w:rsidRPr="000D27FA">
        <w:rPr>
          <w:lang w:val="tr-TR"/>
        </w:rPr>
        <w:t xml:space="preserve"> (</w:t>
      </w:r>
      <w:r>
        <w:rPr>
          <w:lang w:val="tr-TR"/>
        </w:rPr>
        <w:t xml:space="preserve">+ </w:t>
      </w:r>
      <w:r w:rsidRPr="000D27FA">
        <w:rPr>
          <w:lang w:val="tr-TR"/>
        </w:rPr>
        <w:t>1,5 puan)</w:t>
      </w:r>
    </w:p>
    <w:p w:rsidR="000D27FA" w:rsidRPr="000D27FA" w:rsidRDefault="000D27FA" w:rsidP="000D27FA">
      <w:pPr>
        <w:jc w:val="both"/>
        <w:rPr>
          <w:lang w:val="tr-TR"/>
        </w:rPr>
      </w:pPr>
      <w:r w:rsidRPr="000D27FA">
        <w:rPr>
          <w:lang w:val="tr-TR"/>
        </w:rPr>
        <w:t>Kriter 38. Yenilenebilir bir elektrik tedarikçisinden elektrik tedariki (</w:t>
      </w:r>
      <w:r>
        <w:rPr>
          <w:lang w:val="tr-TR"/>
        </w:rPr>
        <w:t xml:space="preserve">+ </w:t>
      </w:r>
      <w:r w:rsidRPr="000D27FA">
        <w:rPr>
          <w:lang w:val="tr-TR"/>
        </w:rPr>
        <w:t>4 puana kadar)</w:t>
      </w:r>
    </w:p>
    <w:p w:rsidR="000D27FA" w:rsidRPr="00D179BC" w:rsidRDefault="000D27FA" w:rsidP="000D27FA">
      <w:pPr>
        <w:jc w:val="both"/>
        <w:rPr>
          <w:color w:val="000000" w:themeColor="text1"/>
          <w:lang w:val="tr-TR"/>
        </w:rPr>
      </w:pPr>
      <w:r w:rsidRPr="00D179BC">
        <w:rPr>
          <w:color w:val="000000" w:themeColor="text1"/>
          <w:lang w:val="tr-TR"/>
        </w:rPr>
        <w:t>Kriter 39. Tesiste yenilenebilir enerji kaynakları ile kendiliğinden elektrik üretimi (+ 5 puana kadar)</w:t>
      </w:r>
    </w:p>
    <w:p w:rsidR="000D27FA" w:rsidRPr="00D179BC" w:rsidRDefault="000D27FA" w:rsidP="000D27FA">
      <w:pPr>
        <w:jc w:val="both"/>
        <w:rPr>
          <w:color w:val="000000" w:themeColor="text1"/>
          <w:lang w:val="tr-TR"/>
        </w:rPr>
      </w:pPr>
      <w:r w:rsidRPr="00D179BC">
        <w:rPr>
          <w:color w:val="000000" w:themeColor="text1"/>
          <w:lang w:val="tr-TR"/>
        </w:rPr>
        <w:t>Kriter 40. Yenilenebilir enerji kaynaklarından ısıtma enerjisi (+ 3,5 puana kadar)</w:t>
      </w:r>
    </w:p>
    <w:p w:rsidR="00767500" w:rsidRPr="00D179BC" w:rsidRDefault="000D27FA" w:rsidP="000D27FA">
      <w:pPr>
        <w:jc w:val="both"/>
        <w:rPr>
          <w:color w:val="000000" w:themeColor="text1"/>
          <w:lang w:val="tr-TR"/>
        </w:rPr>
      </w:pPr>
      <w:r w:rsidRPr="00D179BC">
        <w:rPr>
          <w:color w:val="000000" w:themeColor="text1"/>
          <w:lang w:val="tr-TR"/>
        </w:rPr>
        <w:t>Kriter 41. Yüzme havuzunun ısıtılması (+ 1,5 puana kadar)</w:t>
      </w:r>
    </w:p>
    <w:p w:rsidR="00CF3B7D" w:rsidRPr="00D179BC" w:rsidRDefault="00CF3B7D" w:rsidP="00CF3B7D">
      <w:pPr>
        <w:jc w:val="both"/>
        <w:rPr>
          <w:b/>
          <w:color w:val="000000" w:themeColor="text1"/>
          <w:lang w:val="tr-TR"/>
        </w:rPr>
      </w:pPr>
      <w:r w:rsidRPr="00D179BC">
        <w:rPr>
          <w:b/>
          <w:color w:val="000000" w:themeColor="text1"/>
          <w:lang w:val="tr-TR"/>
        </w:rPr>
        <w:t>Su Kriterleri</w:t>
      </w:r>
    </w:p>
    <w:p w:rsidR="00384E5D" w:rsidRPr="00D179BC" w:rsidRDefault="00384E5D" w:rsidP="00384E5D">
      <w:pPr>
        <w:jc w:val="both"/>
        <w:rPr>
          <w:b/>
          <w:color w:val="000000" w:themeColor="text1"/>
          <w:lang w:val="tr-TR"/>
        </w:rPr>
      </w:pPr>
      <w:r w:rsidRPr="00D179BC">
        <w:rPr>
          <w:b/>
          <w:color w:val="000000" w:themeColor="text1"/>
          <w:lang w:val="tr-TR"/>
        </w:rPr>
        <w:t>Zorunlu Kriterler</w:t>
      </w:r>
    </w:p>
    <w:p w:rsidR="00CF3B7D" w:rsidRPr="00CF3B7D" w:rsidRDefault="00CF3B7D" w:rsidP="00CF3B7D">
      <w:pPr>
        <w:jc w:val="both"/>
        <w:rPr>
          <w:lang w:val="tr-TR"/>
        </w:rPr>
      </w:pPr>
      <w:r w:rsidRPr="00CF3B7D">
        <w:rPr>
          <w:lang w:val="tr-TR"/>
        </w:rPr>
        <w:t>Kriter 14. Verimli su armatürleri: Banyo muslukları ve duşları</w:t>
      </w:r>
    </w:p>
    <w:p w:rsidR="00CF3B7D" w:rsidRPr="00CF3B7D" w:rsidRDefault="00CF3B7D" w:rsidP="00CF3B7D">
      <w:pPr>
        <w:jc w:val="both"/>
        <w:rPr>
          <w:lang w:val="tr-TR"/>
        </w:rPr>
      </w:pPr>
      <w:r w:rsidRPr="00CF3B7D">
        <w:rPr>
          <w:lang w:val="tr-TR"/>
        </w:rPr>
        <w:t>Kriter 15. Verimli su armatürleri: Tuvaletler ve pisuarlar</w:t>
      </w:r>
    </w:p>
    <w:p w:rsidR="00CF3B7D" w:rsidRDefault="00CF3B7D" w:rsidP="00CF3B7D">
      <w:pPr>
        <w:jc w:val="both"/>
        <w:rPr>
          <w:lang w:val="tr-TR"/>
        </w:rPr>
      </w:pPr>
      <w:r w:rsidRPr="00CF3B7D">
        <w:rPr>
          <w:lang w:val="tr-TR"/>
        </w:rPr>
        <w:t xml:space="preserve">Kriter 16. </w:t>
      </w:r>
      <w:r>
        <w:rPr>
          <w:lang w:val="tr-TR"/>
        </w:rPr>
        <w:t>Çamaşır miktarının azaltılması amacıyla h</w:t>
      </w:r>
      <w:r w:rsidRPr="00CF3B7D">
        <w:rPr>
          <w:lang w:val="tr-TR"/>
        </w:rPr>
        <w:t>avluların ve yatak örtü</w:t>
      </w:r>
      <w:r>
        <w:rPr>
          <w:lang w:val="tr-TR"/>
        </w:rPr>
        <w:t>lerinin yeniden kullanılması</w:t>
      </w:r>
    </w:p>
    <w:p w:rsidR="00384E5D" w:rsidRPr="00384E5D" w:rsidRDefault="00384E5D" w:rsidP="00CF3B7D">
      <w:pPr>
        <w:jc w:val="both"/>
        <w:rPr>
          <w:b/>
          <w:lang w:val="tr-TR"/>
        </w:rPr>
      </w:pPr>
      <w:r>
        <w:rPr>
          <w:b/>
          <w:lang w:val="tr-TR"/>
        </w:rPr>
        <w:t>İsteğe Bağlı K</w:t>
      </w:r>
      <w:r w:rsidRPr="001F577A">
        <w:rPr>
          <w:b/>
          <w:lang w:val="tr-TR"/>
        </w:rPr>
        <w:t>riterler</w:t>
      </w:r>
    </w:p>
    <w:p w:rsidR="008B2A43" w:rsidRPr="008B2A43" w:rsidRDefault="008B2A43" w:rsidP="008B2A43">
      <w:pPr>
        <w:jc w:val="both"/>
        <w:rPr>
          <w:lang w:val="tr-TR"/>
        </w:rPr>
      </w:pPr>
      <w:r w:rsidRPr="008B2A43">
        <w:rPr>
          <w:lang w:val="tr-TR"/>
        </w:rPr>
        <w:t>Kriter 42. Verimli su armatürleri: Banyo muslukları ve duşları (</w:t>
      </w:r>
      <w:r>
        <w:rPr>
          <w:lang w:val="tr-TR"/>
        </w:rPr>
        <w:t>+</w:t>
      </w:r>
      <w:r w:rsidRPr="008B2A43">
        <w:rPr>
          <w:lang w:val="tr-TR"/>
        </w:rPr>
        <w:t>4 puana kadar)</w:t>
      </w:r>
    </w:p>
    <w:p w:rsidR="008B2A43" w:rsidRPr="008B2A43" w:rsidRDefault="008B2A43" w:rsidP="008B2A43">
      <w:pPr>
        <w:jc w:val="both"/>
        <w:rPr>
          <w:lang w:val="tr-TR"/>
        </w:rPr>
      </w:pPr>
      <w:r w:rsidRPr="008B2A43">
        <w:rPr>
          <w:lang w:val="tr-TR"/>
        </w:rPr>
        <w:t>Kriter 43. Verimli su armatürleri: Tuvaletler ve pisuarlar (</w:t>
      </w:r>
      <w:r>
        <w:rPr>
          <w:lang w:val="tr-TR"/>
        </w:rPr>
        <w:t xml:space="preserve">+ </w:t>
      </w:r>
      <w:r w:rsidRPr="008B2A43">
        <w:rPr>
          <w:lang w:val="tr-TR"/>
        </w:rPr>
        <w:t>4,5 puana kadar)</w:t>
      </w:r>
    </w:p>
    <w:p w:rsidR="008B2A43" w:rsidRPr="008B2A43" w:rsidRDefault="008B2A43" w:rsidP="008B2A43">
      <w:pPr>
        <w:jc w:val="both"/>
        <w:rPr>
          <w:lang w:val="tr-TR"/>
        </w:rPr>
      </w:pPr>
      <w:r w:rsidRPr="008B2A43">
        <w:rPr>
          <w:lang w:val="tr-TR"/>
        </w:rPr>
        <w:t>Kriter 44. Bulaşık makinesinin su tüketimi (</w:t>
      </w:r>
      <w:r>
        <w:rPr>
          <w:lang w:val="tr-TR"/>
        </w:rPr>
        <w:t xml:space="preserve">+ </w:t>
      </w:r>
      <w:r w:rsidRPr="008B2A43">
        <w:rPr>
          <w:lang w:val="tr-TR"/>
        </w:rPr>
        <w:t>2,5 puan)</w:t>
      </w:r>
    </w:p>
    <w:p w:rsidR="008B2A43" w:rsidRPr="008B2A43" w:rsidRDefault="008B2A43" w:rsidP="008B2A43">
      <w:pPr>
        <w:jc w:val="both"/>
        <w:rPr>
          <w:lang w:val="tr-TR"/>
        </w:rPr>
      </w:pPr>
      <w:r w:rsidRPr="008B2A43">
        <w:rPr>
          <w:lang w:val="tr-TR"/>
        </w:rPr>
        <w:t>Kriter 45. Çamaşır makinesi su tüketimi (</w:t>
      </w:r>
      <w:r>
        <w:rPr>
          <w:lang w:val="tr-TR"/>
        </w:rPr>
        <w:t xml:space="preserve">+ </w:t>
      </w:r>
      <w:r w:rsidRPr="008B2A43">
        <w:rPr>
          <w:lang w:val="tr-TR"/>
        </w:rPr>
        <w:t>3 puan)</w:t>
      </w:r>
    </w:p>
    <w:p w:rsidR="008B2A43" w:rsidRPr="008B2A43" w:rsidRDefault="008B2A43" w:rsidP="008B2A43">
      <w:pPr>
        <w:jc w:val="both"/>
        <w:rPr>
          <w:lang w:val="tr-TR"/>
        </w:rPr>
      </w:pPr>
      <w:r w:rsidRPr="008B2A43">
        <w:rPr>
          <w:lang w:val="tr-TR"/>
        </w:rPr>
        <w:t xml:space="preserve">Kriter 46. Su sertliği </w:t>
      </w:r>
      <w:r>
        <w:rPr>
          <w:lang w:val="tr-TR"/>
        </w:rPr>
        <w:t>ile ilgili göstergeler</w:t>
      </w:r>
      <w:r w:rsidRPr="008B2A43">
        <w:rPr>
          <w:lang w:val="tr-TR"/>
        </w:rPr>
        <w:t xml:space="preserve"> (</w:t>
      </w:r>
      <w:r>
        <w:rPr>
          <w:lang w:val="tr-TR"/>
        </w:rPr>
        <w:t xml:space="preserve">+ </w:t>
      </w:r>
      <w:r w:rsidRPr="008B2A43">
        <w:rPr>
          <w:lang w:val="tr-TR"/>
        </w:rPr>
        <w:t>1,5 puana kadar)</w:t>
      </w:r>
    </w:p>
    <w:p w:rsidR="008B2A43" w:rsidRPr="008B2A43" w:rsidRDefault="008B2A43" w:rsidP="008B2A43">
      <w:pPr>
        <w:jc w:val="both"/>
        <w:rPr>
          <w:lang w:val="tr-TR"/>
        </w:rPr>
      </w:pPr>
      <w:r w:rsidRPr="008B2A43">
        <w:rPr>
          <w:lang w:val="tr-TR"/>
        </w:rPr>
        <w:t>Kriter 47. Optimize edilmiş havuz yönetimi (</w:t>
      </w:r>
      <w:r>
        <w:rPr>
          <w:lang w:val="tr-TR"/>
        </w:rPr>
        <w:t xml:space="preserve">+ </w:t>
      </w:r>
      <w:r w:rsidRPr="008B2A43">
        <w:rPr>
          <w:lang w:val="tr-TR"/>
        </w:rPr>
        <w:t>2,5 puana kadar)</w:t>
      </w:r>
    </w:p>
    <w:p w:rsidR="008B2A43" w:rsidRPr="008B2A43" w:rsidRDefault="008B2A43" w:rsidP="008B2A43">
      <w:pPr>
        <w:jc w:val="both"/>
        <w:rPr>
          <w:lang w:val="tr-TR"/>
        </w:rPr>
      </w:pPr>
      <w:r w:rsidRPr="008B2A43">
        <w:rPr>
          <w:lang w:val="tr-TR"/>
        </w:rPr>
        <w:lastRenderedPageBreak/>
        <w:t xml:space="preserve">Kriter 48. Yağmur suyu ve gri su geri </w:t>
      </w:r>
      <w:r w:rsidR="0096689C">
        <w:rPr>
          <w:lang w:val="tr-TR"/>
        </w:rPr>
        <w:t>kazanımı</w:t>
      </w:r>
      <w:r w:rsidRPr="008B2A43">
        <w:rPr>
          <w:lang w:val="tr-TR"/>
        </w:rPr>
        <w:t xml:space="preserve"> (</w:t>
      </w:r>
      <w:r w:rsidR="007A1608">
        <w:rPr>
          <w:lang w:val="tr-TR"/>
        </w:rPr>
        <w:t xml:space="preserve">+ </w:t>
      </w:r>
      <w:r w:rsidRPr="008B2A43">
        <w:rPr>
          <w:lang w:val="tr-TR"/>
        </w:rPr>
        <w:t>3 noktaya kadar)</w:t>
      </w:r>
    </w:p>
    <w:p w:rsidR="008B2A43" w:rsidRPr="008B2A43" w:rsidRDefault="008B2A43" w:rsidP="008B2A43">
      <w:pPr>
        <w:jc w:val="both"/>
        <w:rPr>
          <w:lang w:val="tr-TR"/>
        </w:rPr>
      </w:pPr>
      <w:r w:rsidRPr="008B2A43">
        <w:rPr>
          <w:lang w:val="tr-TR"/>
        </w:rPr>
        <w:t>Kriter 49. Verimli sulama (</w:t>
      </w:r>
      <w:r w:rsidR="007A1608">
        <w:rPr>
          <w:lang w:val="tr-TR"/>
        </w:rPr>
        <w:t xml:space="preserve">+ </w:t>
      </w:r>
      <w:r w:rsidRPr="008B2A43">
        <w:rPr>
          <w:lang w:val="tr-TR"/>
        </w:rPr>
        <w:t>1,5 puan)</w:t>
      </w:r>
    </w:p>
    <w:p w:rsidR="008B2A43" w:rsidRDefault="003E64DE" w:rsidP="008B2A43">
      <w:pPr>
        <w:jc w:val="both"/>
        <w:rPr>
          <w:lang w:val="tr-TR"/>
        </w:rPr>
      </w:pPr>
      <w:r>
        <w:rPr>
          <w:lang w:val="tr-TR"/>
        </w:rPr>
        <w:t xml:space="preserve">Kriter 50. Dış </w:t>
      </w:r>
      <w:proofErr w:type="gramStart"/>
      <w:r w:rsidR="008B2A43" w:rsidRPr="008B2A43">
        <w:rPr>
          <w:lang w:val="tr-TR"/>
        </w:rPr>
        <w:t>mekan</w:t>
      </w:r>
      <w:proofErr w:type="gramEnd"/>
      <w:r w:rsidR="008B2A43" w:rsidRPr="008B2A43">
        <w:rPr>
          <w:lang w:val="tr-TR"/>
        </w:rPr>
        <w:t xml:space="preserve"> bitkilerinde kullanılan yerli veya istilacı olmayan yabancı türler (</w:t>
      </w:r>
      <w:r w:rsidR="007A1608">
        <w:rPr>
          <w:lang w:val="tr-TR"/>
        </w:rPr>
        <w:t xml:space="preserve">+ </w:t>
      </w:r>
      <w:r w:rsidR="008B2A43" w:rsidRPr="008B2A43">
        <w:rPr>
          <w:lang w:val="tr-TR"/>
        </w:rPr>
        <w:t>2 puana kadar)</w:t>
      </w:r>
    </w:p>
    <w:p w:rsidR="004C44C3" w:rsidRPr="00D179BC" w:rsidRDefault="004C44C3" w:rsidP="004C44C3">
      <w:pPr>
        <w:jc w:val="both"/>
        <w:rPr>
          <w:b/>
          <w:color w:val="000000" w:themeColor="text1"/>
          <w:lang w:val="tr-TR"/>
        </w:rPr>
      </w:pPr>
      <w:r w:rsidRPr="00D179BC">
        <w:rPr>
          <w:b/>
          <w:color w:val="000000" w:themeColor="text1"/>
          <w:lang w:val="tr-TR"/>
        </w:rPr>
        <w:t>Atık ve Atık Su Kriterleri</w:t>
      </w:r>
    </w:p>
    <w:p w:rsidR="00384E5D" w:rsidRPr="008C2683" w:rsidRDefault="00384E5D" w:rsidP="00384E5D">
      <w:pPr>
        <w:jc w:val="both"/>
        <w:rPr>
          <w:b/>
          <w:lang w:val="tr-TR"/>
        </w:rPr>
      </w:pPr>
      <w:r w:rsidRPr="008C2683">
        <w:rPr>
          <w:b/>
          <w:lang w:val="tr-TR"/>
        </w:rPr>
        <w:t>Zorunlu Kriterler</w:t>
      </w:r>
    </w:p>
    <w:p w:rsidR="004C44C3" w:rsidRDefault="004C44C3" w:rsidP="004C44C3">
      <w:pPr>
        <w:jc w:val="both"/>
        <w:rPr>
          <w:lang w:val="tr-TR"/>
        </w:rPr>
      </w:pPr>
      <w:r w:rsidRPr="004C44C3">
        <w:rPr>
          <w:lang w:val="tr-TR"/>
        </w:rPr>
        <w:t xml:space="preserve">Kriter 17. Atık </w:t>
      </w:r>
      <w:r w:rsidR="00435CDF">
        <w:rPr>
          <w:lang w:val="tr-TR"/>
        </w:rPr>
        <w:t>Ö</w:t>
      </w:r>
      <w:r w:rsidRPr="004C44C3">
        <w:rPr>
          <w:lang w:val="tr-TR"/>
        </w:rPr>
        <w:t xml:space="preserve">nleme: </w:t>
      </w:r>
      <w:r w:rsidR="00435CDF">
        <w:rPr>
          <w:lang w:val="tr-TR"/>
        </w:rPr>
        <w:t xml:space="preserve">Gıda atığı </w:t>
      </w:r>
      <w:r w:rsidRPr="004C44C3">
        <w:rPr>
          <w:lang w:val="tr-TR"/>
        </w:rPr>
        <w:t>azaltma planı</w:t>
      </w:r>
    </w:p>
    <w:p w:rsidR="004C44C3" w:rsidRPr="004C44C3" w:rsidRDefault="00435CDF" w:rsidP="004C44C3">
      <w:pPr>
        <w:jc w:val="both"/>
        <w:rPr>
          <w:lang w:val="tr-TR"/>
        </w:rPr>
      </w:pPr>
      <w:r>
        <w:rPr>
          <w:lang w:val="tr-TR"/>
        </w:rPr>
        <w:t>Kriter 18. Atık Ö</w:t>
      </w:r>
      <w:r w:rsidR="004C44C3" w:rsidRPr="004C44C3">
        <w:rPr>
          <w:lang w:val="tr-TR"/>
        </w:rPr>
        <w:t>nleme: Tek kullanımlık</w:t>
      </w:r>
      <w:r>
        <w:rPr>
          <w:lang w:val="tr-TR"/>
        </w:rPr>
        <w:t xml:space="preserve"> ürünler</w:t>
      </w:r>
    </w:p>
    <w:p w:rsidR="004C44C3" w:rsidRDefault="004C44C3" w:rsidP="004C44C3">
      <w:pPr>
        <w:jc w:val="both"/>
        <w:rPr>
          <w:lang w:val="tr-TR"/>
        </w:rPr>
      </w:pPr>
      <w:r w:rsidRPr="004C44C3">
        <w:rPr>
          <w:lang w:val="tr-TR"/>
        </w:rPr>
        <w:t xml:space="preserve">Kriter 19. Atık </w:t>
      </w:r>
      <w:r w:rsidR="00435CDF">
        <w:rPr>
          <w:lang w:val="tr-TR"/>
        </w:rPr>
        <w:t>ayırma</w:t>
      </w:r>
      <w:r w:rsidRPr="004C44C3">
        <w:rPr>
          <w:lang w:val="tr-TR"/>
        </w:rPr>
        <w:t xml:space="preserve"> ve geri </w:t>
      </w:r>
      <w:r w:rsidR="00DB419F">
        <w:rPr>
          <w:lang w:val="tr-TR"/>
        </w:rPr>
        <w:t>kazanım</w:t>
      </w:r>
      <w:r w:rsidRPr="004C44C3">
        <w:rPr>
          <w:lang w:val="tr-TR"/>
        </w:rPr>
        <w:t xml:space="preserve"> için </w:t>
      </w:r>
      <w:r w:rsidR="00435CDF">
        <w:rPr>
          <w:lang w:val="tr-TR"/>
        </w:rPr>
        <w:t>transfer edilmesi</w:t>
      </w:r>
    </w:p>
    <w:p w:rsidR="00AA0C8B" w:rsidRPr="00384E5D" w:rsidRDefault="00AA0C8B" w:rsidP="00AA0C8B">
      <w:pPr>
        <w:jc w:val="both"/>
        <w:rPr>
          <w:b/>
          <w:lang w:val="tr-TR"/>
        </w:rPr>
      </w:pPr>
      <w:r>
        <w:rPr>
          <w:b/>
          <w:lang w:val="tr-TR"/>
        </w:rPr>
        <w:t>İsteğe Bağlı K</w:t>
      </w:r>
      <w:r w:rsidRPr="001F577A">
        <w:rPr>
          <w:b/>
          <w:lang w:val="tr-TR"/>
        </w:rPr>
        <w:t>riterler</w:t>
      </w:r>
    </w:p>
    <w:p w:rsidR="00384E5D" w:rsidRPr="00384E5D" w:rsidRDefault="00384E5D" w:rsidP="00384E5D">
      <w:pPr>
        <w:jc w:val="both"/>
        <w:rPr>
          <w:lang w:val="tr-TR"/>
        </w:rPr>
      </w:pPr>
      <w:r w:rsidRPr="00384E5D">
        <w:rPr>
          <w:lang w:val="tr-TR"/>
        </w:rPr>
        <w:t xml:space="preserve">Kriter 51. </w:t>
      </w:r>
      <w:proofErr w:type="gramStart"/>
      <w:r w:rsidRPr="00384E5D">
        <w:rPr>
          <w:lang w:val="tr-TR"/>
        </w:rPr>
        <w:t>Kağıt</w:t>
      </w:r>
      <w:proofErr w:type="gramEnd"/>
      <w:r w:rsidRPr="00384E5D">
        <w:rPr>
          <w:lang w:val="tr-TR"/>
        </w:rPr>
        <w:t xml:space="preserve"> Ürünleri (</w:t>
      </w:r>
      <w:r w:rsidR="00F9450A">
        <w:rPr>
          <w:lang w:val="tr-TR"/>
        </w:rPr>
        <w:t xml:space="preserve">+ </w:t>
      </w:r>
      <w:r w:rsidRPr="00384E5D">
        <w:rPr>
          <w:lang w:val="tr-TR"/>
        </w:rPr>
        <w:t>2 puana kadar)</w:t>
      </w:r>
    </w:p>
    <w:p w:rsidR="00384E5D" w:rsidRPr="00384E5D" w:rsidRDefault="00384E5D" w:rsidP="00384E5D">
      <w:pPr>
        <w:jc w:val="both"/>
        <w:rPr>
          <w:lang w:val="tr-TR"/>
        </w:rPr>
      </w:pPr>
      <w:r w:rsidRPr="00384E5D">
        <w:rPr>
          <w:lang w:val="tr-TR"/>
        </w:rPr>
        <w:t>Kriter 52. Dayanıklı Tüketim Malları (</w:t>
      </w:r>
      <w:r w:rsidR="00F9450A">
        <w:rPr>
          <w:lang w:val="tr-TR"/>
        </w:rPr>
        <w:t xml:space="preserve">+ </w:t>
      </w:r>
      <w:r w:rsidRPr="00384E5D">
        <w:rPr>
          <w:lang w:val="tr-TR"/>
        </w:rPr>
        <w:t>4 puana kadar)</w:t>
      </w:r>
    </w:p>
    <w:p w:rsidR="00384E5D" w:rsidRPr="00384E5D" w:rsidRDefault="00384E5D" w:rsidP="00384E5D">
      <w:pPr>
        <w:jc w:val="both"/>
        <w:rPr>
          <w:lang w:val="tr-TR"/>
        </w:rPr>
      </w:pPr>
      <w:r w:rsidRPr="00384E5D">
        <w:rPr>
          <w:lang w:val="tr-TR"/>
        </w:rPr>
        <w:t>Kriter 53. İçeceklerin sağlanması (</w:t>
      </w:r>
      <w:r w:rsidR="00F9450A">
        <w:rPr>
          <w:lang w:val="tr-TR"/>
        </w:rPr>
        <w:t xml:space="preserve">+ </w:t>
      </w:r>
      <w:r w:rsidRPr="00384E5D">
        <w:rPr>
          <w:lang w:val="tr-TR"/>
        </w:rPr>
        <w:t>2 puan)</w:t>
      </w:r>
    </w:p>
    <w:p w:rsidR="00384E5D" w:rsidRPr="00384E5D" w:rsidRDefault="00384E5D" w:rsidP="00384E5D">
      <w:pPr>
        <w:jc w:val="both"/>
        <w:rPr>
          <w:lang w:val="tr-TR"/>
        </w:rPr>
      </w:pPr>
      <w:r w:rsidRPr="00384E5D">
        <w:rPr>
          <w:lang w:val="tr-TR"/>
        </w:rPr>
        <w:t>Kriter 54. Deterjan ve banyo malzemeleri tedariki (</w:t>
      </w:r>
      <w:r w:rsidR="000244B0">
        <w:rPr>
          <w:lang w:val="tr-TR"/>
        </w:rPr>
        <w:t xml:space="preserve">+ </w:t>
      </w:r>
      <w:r w:rsidRPr="00384E5D">
        <w:rPr>
          <w:lang w:val="tr-TR"/>
        </w:rPr>
        <w:t>2 puana kadar)</w:t>
      </w:r>
    </w:p>
    <w:p w:rsidR="00384E5D" w:rsidRPr="00384E5D" w:rsidRDefault="00384E5D" w:rsidP="00384E5D">
      <w:pPr>
        <w:jc w:val="both"/>
        <w:rPr>
          <w:lang w:val="tr-TR"/>
        </w:rPr>
      </w:pPr>
      <w:r w:rsidRPr="00384E5D">
        <w:rPr>
          <w:lang w:val="tr-TR"/>
        </w:rPr>
        <w:t>Kriter 55. Temizlik ürünlerinin kullanımının en aza indirilmesi (</w:t>
      </w:r>
      <w:r w:rsidR="000244B0">
        <w:rPr>
          <w:lang w:val="tr-TR"/>
        </w:rPr>
        <w:t xml:space="preserve">+ </w:t>
      </w:r>
      <w:r w:rsidRPr="00384E5D">
        <w:rPr>
          <w:lang w:val="tr-TR"/>
        </w:rPr>
        <w:t>1,5 puan)</w:t>
      </w:r>
    </w:p>
    <w:p w:rsidR="00384E5D" w:rsidRPr="00384E5D" w:rsidRDefault="00384E5D" w:rsidP="00384E5D">
      <w:pPr>
        <w:jc w:val="both"/>
        <w:rPr>
          <w:lang w:val="tr-TR"/>
        </w:rPr>
      </w:pPr>
      <w:r w:rsidRPr="00384E5D">
        <w:rPr>
          <w:lang w:val="tr-TR"/>
        </w:rPr>
        <w:t>Kriter 56. Buz çözme (</w:t>
      </w:r>
      <w:r w:rsidR="000244B0">
        <w:rPr>
          <w:lang w:val="tr-TR"/>
        </w:rPr>
        <w:t xml:space="preserve">+ </w:t>
      </w:r>
      <w:r w:rsidRPr="00384E5D">
        <w:rPr>
          <w:lang w:val="tr-TR"/>
        </w:rPr>
        <w:t>1 puan)</w:t>
      </w:r>
    </w:p>
    <w:p w:rsidR="00384E5D" w:rsidRPr="00384E5D" w:rsidRDefault="00384E5D" w:rsidP="00384E5D">
      <w:pPr>
        <w:jc w:val="both"/>
        <w:rPr>
          <w:lang w:val="tr-TR"/>
        </w:rPr>
      </w:pPr>
      <w:r w:rsidRPr="00384E5D">
        <w:rPr>
          <w:lang w:val="tr-TR"/>
        </w:rPr>
        <w:t>Kriter 57. Kullanılmış tekstil ve mobilya (</w:t>
      </w:r>
      <w:r w:rsidR="000244B0">
        <w:rPr>
          <w:lang w:val="tr-TR"/>
        </w:rPr>
        <w:t xml:space="preserve">+ </w:t>
      </w:r>
      <w:r w:rsidRPr="00384E5D">
        <w:rPr>
          <w:lang w:val="tr-TR"/>
        </w:rPr>
        <w:t>2 puana kadar)</w:t>
      </w:r>
    </w:p>
    <w:p w:rsidR="00384E5D" w:rsidRPr="00384E5D" w:rsidRDefault="00384E5D" w:rsidP="00384E5D">
      <w:pPr>
        <w:jc w:val="both"/>
        <w:rPr>
          <w:lang w:val="tr-TR"/>
        </w:rPr>
      </w:pPr>
      <w:r w:rsidRPr="00384E5D">
        <w:rPr>
          <w:lang w:val="tr-TR"/>
        </w:rPr>
        <w:t xml:space="preserve">Kriter 58. </w:t>
      </w:r>
      <w:proofErr w:type="spellStart"/>
      <w:r w:rsidRPr="00384E5D">
        <w:rPr>
          <w:lang w:val="tr-TR"/>
        </w:rPr>
        <w:t>Kompostlama</w:t>
      </w:r>
      <w:proofErr w:type="spellEnd"/>
      <w:r w:rsidRPr="00384E5D">
        <w:rPr>
          <w:lang w:val="tr-TR"/>
        </w:rPr>
        <w:t xml:space="preserve"> (2 puana kadar)</w:t>
      </w:r>
    </w:p>
    <w:p w:rsidR="00384E5D" w:rsidRPr="00D179BC" w:rsidRDefault="00384E5D" w:rsidP="00384E5D">
      <w:pPr>
        <w:jc w:val="both"/>
        <w:rPr>
          <w:color w:val="000000" w:themeColor="text1"/>
          <w:lang w:val="tr-TR"/>
        </w:rPr>
      </w:pPr>
      <w:r w:rsidRPr="00D179BC">
        <w:rPr>
          <w:color w:val="000000" w:themeColor="text1"/>
          <w:lang w:val="tr-TR"/>
        </w:rPr>
        <w:t>Kriter 59. Atık su arıtma (</w:t>
      </w:r>
      <w:r w:rsidR="000244B0" w:rsidRPr="00D179BC">
        <w:rPr>
          <w:color w:val="000000" w:themeColor="text1"/>
          <w:lang w:val="tr-TR"/>
        </w:rPr>
        <w:t xml:space="preserve">+ </w:t>
      </w:r>
      <w:r w:rsidRPr="00D179BC">
        <w:rPr>
          <w:color w:val="000000" w:themeColor="text1"/>
          <w:lang w:val="tr-TR"/>
        </w:rPr>
        <w:t>3 puana kadar)</w:t>
      </w:r>
    </w:p>
    <w:p w:rsidR="001F577A" w:rsidRPr="00D179BC" w:rsidRDefault="001F577A" w:rsidP="001F577A">
      <w:pPr>
        <w:jc w:val="both"/>
        <w:rPr>
          <w:b/>
          <w:color w:val="000000" w:themeColor="text1"/>
          <w:lang w:val="tr-TR"/>
        </w:rPr>
      </w:pPr>
      <w:r w:rsidRPr="00D179BC">
        <w:rPr>
          <w:b/>
          <w:color w:val="000000" w:themeColor="text1"/>
          <w:lang w:val="tr-TR"/>
        </w:rPr>
        <w:t>Diğer Kriterler</w:t>
      </w:r>
    </w:p>
    <w:p w:rsidR="004958C2" w:rsidRPr="008C2683" w:rsidRDefault="004958C2" w:rsidP="004958C2">
      <w:pPr>
        <w:jc w:val="both"/>
        <w:rPr>
          <w:b/>
          <w:lang w:val="tr-TR"/>
        </w:rPr>
      </w:pPr>
      <w:r w:rsidRPr="008C2683">
        <w:rPr>
          <w:b/>
          <w:lang w:val="tr-TR"/>
        </w:rPr>
        <w:t>Zorunlu Kriterler</w:t>
      </w:r>
    </w:p>
    <w:p w:rsidR="001F577A" w:rsidRPr="001F577A" w:rsidRDefault="001F577A" w:rsidP="001F577A">
      <w:pPr>
        <w:jc w:val="both"/>
        <w:rPr>
          <w:lang w:val="tr-TR"/>
        </w:rPr>
      </w:pPr>
      <w:r w:rsidRPr="001F577A">
        <w:rPr>
          <w:lang w:val="tr-TR"/>
        </w:rPr>
        <w:t>Kriter 20</w:t>
      </w:r>
      <w:r>
        <w:rPr>
          <w:lang w:val="tr-TR"/>
        </w:rPr>
        <w:t>. Ortak alanlarda sigara içilmemesi</w:t>
      </w:r>
    </w:p>
    <w:p w:rsidR="001F577A" w:rsidRPr="001F577A" w:rsidRDefault="001F577A" w:rsidP="001F577A">
      <w:pPr>
        <w:jc w:val="both"/>
        <w:rPr>
          <w:lang w:val="tr-TR"/>
        </w:rPr>
      </w:pPr>
      <w:r w:rsidRPr="001F577A">
        <w:rPr>
          <w:lang w:val="tr-TR"/>
        </w:rPr>
        <w:t>Kriter 21. Çevreye duyarlı ulaşım araçlarının teşvik edilmesi</w:t>
      </w:r>
    </w:p>
    <w:p w:rsidR="001F577A" w:rsidRDefault="001F577A" w:rsidP="001F577A">
      <w:pPr>
        <w:jc w:val="both"/>
        <w:rPr>
          <w:lang w:val="tr-TR"/>
        </w:rPr>
      </w:pPr>
      <w:r w:rsidRPr="001F577A">
        <w:rPr>
          <w:lang w:val="tr-TR"/>
        </w:rPr>
        <w:t xml:space="preserve">Kriter 22. AB </w:t>
      </w:r>
      <w:r>
        <w:rPr>
          <w:lang w:val="tr-TR"/>
        </w:rPr>
        <w:t>Eko Etiket Bilgilerinin gösterilmesi</w:t>
      </w:r>
    </w:p>
    <w:p w:rsidR="004958C2" w:rsidRDefault="004958C2" w:rsidP="004958C2">
      <w:pPr>
        <w:jc w:val="both"/>
        <w:rPr>
          <w:b/>
          <w:lang w:val="tr-TR"/>
        </w:rPr>
      </w:pPr>
      <w:r>
        <w:rPr>
          <w:b/>
          <w:lang w:val="tr-TR"/>
        </w:rPr>
        <w:t>İsteğe Bağlı K</w:t>
      </w:r>
      <w:r w:rsidRPr="001F577A">
        <w:rPr>
          <w:b/>
          <w:lang w:val="tr-TR"/>
        </w:rPr>
        <w:t>riterler</w:t>
      </w:r>
    </w:p>
    <w:p w:rsidR="004F5E48" w:rsidRPr="004F5E48" w:rsidRDefault="004F5E48" w:rsidP="004F5E48">
      <w:pPr>
        <w:jc w:val="both"/>
        <w:rPr>
          <w:lang w:val="tr-TR"/>
        </w:rPr>
      </w:pPr>
      <w:r w:rsidRPr="004F5E48">
        <w:rPr>
          <w:lang w:val="tr-TR"/>
        </w:rPr>
        <w:t>Kr</w:t>
      </w:r>
      <w:r w:rsidR="009B34AF">
        <w:rPr>
          <w:lang w:val="tr-TR"/>
        </w:rPr>
        <w:t>iter 60. Odalarda sigara içilmemesi</w:t>
      </w:r>
      <w:r w:rsidRPr="004F5E48">
        <w:rPr>
          <w:lang w:val="tr-TR"/>
        </w:rPr>
        <w:t xml:space="preserve"> (</w:t>
      </w:r>
      <w:r w:rsidR="009B34AF">
        <w:rPr>
          <w:lang w:val="tr-TR"/>
        </w:rPr>
        <w:t xml:space="preserve">+ </w:t>
      </w:r>
      <w:r w:rsidRPr="004F5E48">
        <w:rPr>
          <w:lang w:val="tr-TR"/>
        </w:rPr>
        <w:t>1 puan)</w:t>
      </w:r>
    </w:p>
    <w:p w:rsidR="004F5E48" w:rsidRPr="004F5E48" w:rsidRDefault="004F5E48" w:rsidP="004F5E48">
      <w:pPr>
        <w:jc w:val="both"/>
        <w:rPr>
          <w:lang w:val="tr-TR"/>
        </w:rPr>
      </w:pPr>
      <w:r w:rsidRPr="004F5E48">
        <w:rPr>
          <w:lang w:val="tr-TR"/>
        </w:rPr>
        <w:t>Kriter 61. Sosyal politika (</w:t>
      </w:r>
      <w:r w:rsidR="001A6891">
        <w:rPr>
          <w:lang w:val="tr-TR"/>
        </w:rPr>
        <w:t xml:space="preserve">+ </w:t>
      </w:r>
      <w:r w:rsidRPr="004F5E48">
        <w:rPr>
          <w:lang w:val="tr-TR"/>
        </w:rPr>
        <w:t>2 puana kadar)</w:t>
      </w:r>
    </w:p>
    <w:p w:rsidR="004F5E48" w:rsidRPr="004F5E48" w:rsidRDefault="004F5E48" w:rsidP="004F5E48">
      <w:pPr>
        <w:jc w:val="both"/>
        <w:rPr>
          <w:lang w:val="tr-TR"/>
        </w:rPr>
      </w:pPr>
      <w:r w:rsidRPr="004F5E48">
        <w:rPr>
          <w:lang w:val="tr-TR"/>
        </w:rPr>
        <w:lastRenderedPageBreak/>
        <w:t>Kriter 62. Bakım araçları (</w:t>
      </w:r>
      <w:r w:rsidR="001A6891">
        <w:rPr>
          <w:lang w:val="tr-TR"/>
        </w:rPr>
        <w:t xml:space="preserve">+ </w:t>
      </w:r>
      <w:r w:rsidRPr="004F5E48">
        <w:rPr>
          <w:lang w:val="tr-TR"/>
        </w:rPr>
        <w:t>1 puan)</w:t>
      </w:r>
    </w:p>
    <w:p w:rsidR="004F5E48" w:rsidRPr="004F5E48" w:rsidRDefault="004F5E48" w:rsidP="004F5E48">
      <w:pPr>
        <w:jc w:val="both"/>
        <w:rPr>
          <w:lang w:val="tr-TR"/>
        </w:rPr>
      </w:pPr>
      <w:r w:rsidRPr="004F5E48">
        <w:rPr>
          <w:lang w:val="tr-TR"/>
        </w:rPr>
        <w:t xml:space="preserve">Kriter 63. Çevre </w:t>
      </w:r>
      <w:r w:rsidR="00D428CD">
        <w:rPr>
          <w:lang w:val="tr-TR"/>
        </w:rPr>
        <w:t>açısından tercih edilebilir ulaşım teklifi sunulması</w:t>
      </w:r>
      <w:r w:rsidRPr="004F5E48">
        <w:rPr>
          <w:lang w:val="tr-TR"/>
        </w:rPr>
        <w:t xml:space="preserve"> (</w:t>
      </w:r>
      <w:r w:rsidR="001A6891">
        <w:rPr>
          <w:lang w:val="tr-TR"/>
        </w:rPr>
        <w:t xml:space="preserve">+ </w:t>
      </w:r>
      <w:r w:rsidRPr="004F5E48">
        <w:rPr>
          <w:lang w:val="tr-TR"/>
        </w:rPr>
        <w:t>2,5 puana kadar)</w:t>
      </w:r>
    </w:p>
    <w:p w:rsidR="004F5E48" w:rsidRPr="004F5E48" w:rsidRDefault="004F5E48" w:rsidP="004F5E48">
      <w:pPr>
        <w:jc w:val="both"/>
        <w:rPr>
          <w:lang w:val="tr-TR"/>
        </w:rPr>
      </w:pPr>
      <w:r w:rsidRPr="004F5E48">
        <w:rPr>
          <w:lang w:val="tr-TR"/>
        </w:rPr>
        <w:t xml:space="preserve">Kriter 64. </w:t>
      </w:r>
      <w:r w:rsidR="00D428CD">
        <w:rPr>
          <w:lang w:val="tr-TR"/>
        </w:rPr>
        <w:t>Sıkıştırılmamış yüzey kullanımı</w:t>
      </w:r>
      <w:r w:rsidRPr="004F5E48">
        <w:rPr>
          <w:lang w:val="tr-TR"/>
        </w:rPr>
        <w:t xml:space="preserve"> (</w:t>
      </w:r>
      <w:r w:rsidR="001A6891">
        <w:rPr>
          <w:lang w:val="tr-TR"/>
        </w:rPr>
        <w:t xml:space="preserve">+ </w:t>
      </w:r>
      <w:r w:rsidRPr="004F5E48">
        <w:rPr>
          <w:lang w:val="tr-TR"/>
        </w:rPr>
        <w:t>1 puan)</w:t>
      </w:r>
    </w:p>
    <w:p w:rsidR="004F5E48" w:rsidRPr="004F5E48" w:rsidRDefault="004F5E48" w:rsidP="004F5E48">
      <w:pPr>
        <w:jc w:val="both"/>
        <w:rPr>
          <w:lang w:val="tr-TR"/>
        </w:rPr>
      </w:pPr>
      <w:r w:rsidRPr="004F5E48">
        <w:rPr>
          <w:lang w:val="tr-TR"/>
        </w:rPr>
        <w:t>Kriter 65. Yerel ve organik ürünler (</w:t>
      </w:r>
      <w:r w:rsidR="001A6891">
        <w:rPr>
          <w:lang w:val="tr-TR"/>
        </w:rPr>
        <w:t xml:space="preserve">+ </w:t>
      </w:r>
      <w:r w:rsidRPr="004F5E48">
        <w:rPr>
          <w:lang w:val="tr-TR"/>
        </w:rPr>
        <w:t>4 puana kadar)</w:t>
      </w:r>
    </w:p>
    <w:p w:rsidR="004F5E48" w:rsidRPr="004F5E48" w:rsidRDefault="004F5E48" w:rsidP="004F5E48">
      <w:pPr>
        <w:jc w:val="both"/>
        <w:rPr>
          <w:lang w:val="tr-TR"/>
        </w:rPr>
      </w:pPr>
      <w:r w:rsidRPr="004F5E48">
        <w:rPr>
          <w:lang w:val="tr-TR"/>
        </w:rPr>
        <w:t xml:space="preserve">Kriter 66. </w:t>
      </w:r>
      <w:r w:rsidR="005E715E">
        <w:rPr>
          <w:lang w:val="tr-TR"/>
        </w:rPr>
        <w:t>Böcek ilacı kullanılmaması</w:t>
      </w:r>
      <w:r w:rsidRPr="004F5E48">
        <w:rPr>
          <w:lang w:val="tr-TR"/>
        </w:rPr>
        <w:t xml:space="preserve"> (</w:t>
      </w:r>
      <w:r w:rsidR="001A6891">
        <w:rPr>
          <w:lang w:val="tr-TR"/>
        </w:rPr>
        <w:t xml:space="preserve">+ </w:t>
      </w:r>
      <w:r w:rsidRPr="004F5E48">
        <w:rPr>
          <w:lang w:val="tr-TR"/>
        </w:rPr>
        <w:t>2 puan)</w:t>
      </w:r>
    </w:p>
    <w:p w:rsidR="004958C2" w:rsidRDefault="004F5E48" w:rsidP="004F5E48">
      <w:pPr>
        <w:jc w:val="both"/>
        <w:rPr>
          <w:lang w:val="tr-TR"/>
        </w:rPr>
      </w:pPr>
      <w:r w:rsidRPr="004F5E48">
        <w:rPr>
          <w:lang w:val="tr-TR"/>
        </w:rPr>
        <w:t>Kriter 67. Ek çevresel ve sosyal eylemler (</w:t>
      </w:r>
      <w:r w:rsidR="001A6891">
        <w:rPr>
          <w:lang w:val="tr-TR"/>
        </w:rPr>
        <w:t xml:space="preserve">+ </w:t>
      </w:r>
      <w:r w:rsidRPr="004F5E48">
        <w:rPr>
          <w:lang w:val="tr-TR"/>
        </w:rPr>
        <w:t>3 puana kadar)</w:t>
      </w:r>
    </w:p>
    <w:p w:rsidR="00CE6AB2" w:rsidRDefault="00CE6AB2" w:rsidP="004F5E48">
      <w:pPr>
        <w:jc w:val="both"/>
        <w:rPr>
          <w:b/>
          <w:lang w:val="tr-TR"/>
        </w:rPr>
      </w:pPr>
      <w:r w:rsidRPr="00CE6AB2">
        <w:rPr>
          <w:b/>
          <w:lang w:val="tr-TR"/>
        </w:rPr>
        <w:t>DEĞERLENDİRME VE DOĞRULAMA</w:t>
      </w:r>
    </w:p>
    <w:p w:rsidR="00CE6AB2" w:rsidRDefault="00E512E2" w:rsidP="004F5E48">
      <w:pPr>
        <w:jc w:val="both"/>
        <w:rPr>
          <w:lang w:val="tr-TR"/>
        </w:rPr>
      </w:pPr>
      <w:r w:rsidRPr="00E512E2">
        <w:rPr>
          <w:lang w:val="tr-TR"/>
        </w:rPr>
        <w:t xml:space="preserve">Özel değerlendirme ve doğrulama gereklilikleri A ve B Bölümlerinde verilen her </w:t>
      </w:r>
      <w:r w:rsidR="00DE031C">
        <w:rPr>
          <w:lang w:val="tr-TR"/>
        </w:rPr>
        <w:t xml:space="preserve">bir </w:t>
      </w:r>
      <w:proofErr w:type="gramStart"/>
      <w:r w:rsidRPr="00E512E2">
        <w:rPr>
          <w:lang w:val="tr-TR"/>
        </w:rPr>
        <w:t>kriter</w:t>
      </w:r>
      <w:proofErr w:type="gramEnd"/>
      <w:r w:rsidRPr="00E512E2">
        <w:rPr>
          <w:lang w:val="tr-TR"/>
        </w:rPr>
        <w:t xml:space="preserve"> için ortaya konmuştur. </w:t>
      </w:r>
    </w:p>
    <w:p w:rsidR="00970298" w:rsidRDefault="00DE031C" w:rsidP="004F5E48">
      <w:pPr>
        <w:jc w:val="both"/>
        <w:rPr>
          <w:lang w:val="tr-TR"/>
        </w:rPr>
      </w:pPr>
      <w:r>
        <w:rPr>
          <w:lang w:val="tr-TR"/>
        </w:rPr>
        <w:t>Başvuru sahibi</w:t>
      </w:r>
      <w:r w:rsidR="00970298" w:rsidRPr="00970298">
        <w:rPr>
          <w:lang w:val="tr-TR"/>
        </w:rPr>
        <w:t xml:space="preserve"> </w:t>
      </w:r>
      <w:proofErr w:type="gramStart"/>
      <w:r w:rsidR="00970298" w:rsidRPr="00970298">
        <w:rPr>
          <w:lang w:val="tr-TR"/>
        </w:rPr>
        <w:t>kriterlere</w:t>
      </w:r>
      <w:proofErr w:type="gramEnd"/>
      <w:r w:rsidR="00970298" w:rsidRPr="00970298">
        <w:rPr>
          <w:lang w:val="tr-TR"/>
        </w:rPr>
        <w:t xml:space="preserve"> uyumu</w:t>
      </w:r>
      <w:r w:rsidR="00970298">
        <w:rPr>
          <w:lang w:val="tr-TR"/>
        </w:rPr>
        <w:t>nu</w:t>
      </w:r>
      <w:r w:rsidR="00970298" w:rsidRPr="00970298">
        <w:rPr>
          <w:lang w:val="tr-TR"/>
        </w:rPr>
        <w:t xml:space="preserve"> göstermek için beyannameler, belgeler, analizler, test raporları veya diğer kanıtları sağlaması gerektiğinde, bunlar uygun şekilde başvuru sahibinden veya tedarikçisinden</w:t>
      </w:r>
      <w:r w:rsidR="00970298">
        <w:rPr>
          <w:lang w:val="tr-TR"/>
        </w:rPr>
        <w:t xml:space="preserve"> vb.</w:t>
      </w:r>
      <w:r w:rsidR="00970298" w:rsidRPr="00970298">
        <w:rPr>
          <w:lang w:val="tr-TR"/>
        </w:rPr>
        <w:t xml:space="preserve"> </w:t>
      </w:r>
      <w:r w:rsidR="00970298">
        <w:rPr>
          <w:lang w:val="tr-TR"/>
        </w:rPr>
        <w:t xml:space="preserve">(hangisi uygunsa) temin edilebilir. </w:t>
      </w:r>
    </w:p>
    <w:p w:rsidR="00664CDF" w:rsidRDefault="00664CDF" w:rsidP="004F5E48">
      <w:pPr>
        <w:jc w:val="both"/>
        <w:rPr>
          <w:lang w:val="tr-TR"/>
        </w:rPr>
      </w:pPr>
      <w:r w:rsidRPr="00664CDF">
        <w:rPr>
          <w:lang w:val="tr-TR"/>
        </w:rPr>
        <w:t xml:space="preserve">Yetkili </w:t>
      </w:r>
      <w:r w:rsidR="00FF7D1F">
        <w:rPr>
          <w:lang w:val="tr-TR"/>
        </w:rPr>
        <w:t>K</w:t>
      </w:r>
      <w:r w:rsidRPr="00664CDF">
        <w:rPr>
          <w:lang w:val="tr-TR"/>
        </w:rPr>
        <w:t>uru</w:t>
      </w:r>
      <w:r>
        <w:rPr>
          <w:lang w:val="tr-TR"/>
        </w:rPr>
        <w:t xml:space="preserve">m (Bakanlık) </w:t>
      </w:r>
      <w:r w:rsidRPr="00664CDF">
        <w:rPr>
          <w:lang w:val="tr-TR"/>
        </w:rPr>
        <w:t xml:space="preserve">test ve </w:t>
      </w:r>
      <w:proofErr w:type="gramStart"/>
      <w:r w:rsidRPr="00664CDF">
        <w:rPr>
          <w:lang w:val="tr-TR"/>
        </w:rPr>
        <w:t>kalibrasyon</w:t>
      </w:r>
      <w:proofErr w:type="gramEnd"/>
      <w:r w:rsidRPr="00664CDF">
        <w:rPr>
          <w:lang w:val="tr-TR"/>
        </w:rPr>
        <w:t xml:space="preserve"> </w:t>
      </w:r>
      <w:r w:rsidR="00FF7D1F" w:rsidRPr="00664CDF">
        <w:rPr>
          <w:lang w:val="tr-TR"/>
        </w:rPr>
        <w:t>için</w:t>
      </w:r>
      <w:r w:rsidRPr="00664CDF">
        <w:rPr>
          <w:lang w:val="tr-TR"/>
        </w:rPr>
        <w:t xml:space="preserve"> ilgili uyumlaştırılmış standarda göre akredite edilmiş kuruluşlar tarafından verilen onayla</w:t>
      </w:r>
      <w:r w:rsidR="00FF7D1F">
        <w:rPr>
          <w:lang w:val="tr-TR"/>
        </w:rPr>
        <w:t xml:space="preserve">rı </w:t>
      </w:r>
      <w:r w:rsidR="00132C18">
        <w:rPr>
          <w:lang w:val="tr-TR"/>
        </w:rPr>
        <w:t xml:space="preserve">ve </w:t>
      </w:r>
      <w:r w:rsidR="00FF7D1F">
        <w:rPr>
          <w:lang w:val="tr-TR"/>
        </w:rPr>
        <w:t xml:space="preserve">ayrıca sertifikalı ürünler, prosesler ve hizmetler için ilgili uyumlaştırılmış standarda göre akredite edilmiş </w:t>
      </w:r>
      <w:r w:rsidR="00132C18">
        <w:rPr>
          <w:lang w:val="tr-TR"/>
        </w:rPr>
        <w:t>kurumlar tarafından yapılan doğrulamaları tercihli olarak tanıyacaktır.</w:t>
      </w:r>
    </w:p>
    <w:p w:rsidR="00537B13" w:rsidRDefault="00537B13" w:rsidP="004F5E48">
      <w:pPr>
        <w:jc w:val="both"/>
        <w:rPr>
          <w:lang w:val="tr-TR"/>
        </w:rPr>
      </w:pPr>
      <w:r>
        <w:rPr>
          <w:lang w:val="tr-TR"/>
        </w:rPr>
        <w:t>Gerekli görülmesi durumunda</w:t>
      </w:r>
      <w:r w:rsidRPr="00537B13">
        <w:rPr>
          <w:lang w:val="tr-TR"/>
        </w:rPr>
        <w:t>, yetkili kuru</w:t>
      </w:r>
      <w:r>
        <w:rPr>
          <w:lang w:val="tr-TR"/>
        </w:rPr>
        <w:t>m</w:t>
      </w:r>
      <w:r w:rsidRPr="00537B13">
        <w:rPr>
          <w:lang w:val="tr-TR"/>
        </w:rPr>
        <w:t xml:space="preserve"> destekleyici belgeler </w:t>
      </w:r>
      <w:r>
        <w:rPr>
          <w:lang w:val="tr-TR"/>
        </w:rPr>
        <w:t>isteyebilir</w:t>
      </w:r>
      <w:r w:rsidRPr="00537B13">
        <w:rPr>
          <w:lang w:val="tr-TR"/>
        </w:rPr>
        <w:t xml:space="preserve"> ve bağımsız doğrulamalar yapabilir.</w:t>
      </w:r>
    </w:p>
    <w:p w:rsidR="00AB404B" w:rsidRDefault="00AB404B" w:rsidP="004F5E48">
      <w:pPr>
        <w:jc w:val="both"/>
        <w:rPr>
          <w:lang w:val="tr-TR"/>
        </w:rPr>
      </w:pPr>
      <w:r>
        <w:rPr>
          <w:lang w:val="tr-TR"/>
        </w:rPr>
        <w:t>Yetkili Kurum</w:t>
      </w:r>
      <w:r w:rsidR="00AB283A">
        <w:rPr>
          <w:lang w:val="tr-TR"/>
        </w:rPr>
        <w:t>, Etiket</w:t>
      </w:r>
      <w:r w:rsidRPr="00AB404B">
        <w:rPr>
          <w:lang w:val="tr-TR"/>
        </w:rPr>
        <w:t xml:space="preserve"> lisansını </w:t>
      </w:r>
      <w:r>
        <w:rPr>
          <w:lang w:val="tr-TR"/>
        </w:rPr>
        <w:t>vermeden</w:t>
      </w:r>
      <w:r w:rsidRPr="00AB404B">
        <w:rPr>
          <w:lang w:val="tr-TR"/>
        </w:rPr>
        <w:t xml:space="preserve"> önce </w:t>
      </w:r>
      <w:r>
        <w:rPr>
          <w:lang w:val="tr-TR"/>
        </w:rPr>
        <w:t>ilk saha ziyareti</w:t>
      </w:r>
      <w:r w:rsidR="00AB283A">
        <w:rPr>
          <w:lang w:val="tr-TR"/>
        </w:rPr>
        <w:t>ni</w:t>
      </w:r>
      <w:r>
        <w:rPr>
          <w:lang w:val="tr-TR"/>
        </w:rPr>
        <w:t xml:space="preserve"> gerçekleştir</w:t>
      </w:r>
      <w:r w:rsidR="00AB283A">
        <w:rPr>
          <w:lang w:val="tr-TR"/>
        </w:rPr>
        <w:t>ecek</w:t>
      </w:r>
      <w:r w:rsidRPr="00AB404B">
        <w:rPr>
          <w:lang w:val="tr-TR"/>
        </w:rPr>
        <w:t xml:space="preserve"> ve </w:t>
      </w:r>
      <w:r>
        <w:rPr>
          <w:lang w:val="tr-TR"/>
        </w:rPr>
        <w:t>lisans</w:t>
      </w:r>
      <w:r w:rsidRPr="00AB404B">
        <w:rPr>
          <w:lang w:val="tr-TR"/>
        </w:rPr>
        <w:t xml:space="preserve"> süresi boyunca periyodik olarak yerinde</w:t>
      </w:r>
      <w:r>
        <w:rPr>
          <w:lang w:val="tr-TR"/>
        </w:rPr>
        <w:t xml:space="preserve"> ziyaret</w:t>
      </w:r>
      <w:r w:rsidR="009746A9">
        <w:rPr>
          <w:lang w:val="tr-TR"/>
        </w:rPr>
        <w:t>ler</w:t>
      </w:r>
      <w:r>
        <w:rPr>
          <w:lang w:val="tr-TR"/>
        </w:rPr>
        <w:t xml:space="preserve"> </w:t>
      </w:r>
      <w:r w:rsidR="00EF4FD8">
        <w:rPr>
          <w:lang w:val="tr-TR"/>
        </w:rPr>
        <w:t>yapabilecektir</w:t>
      </w:r>
      <w:r w:rsidRPr="00AB404B">
        <w:rPr>
          <w:lang w:val="tr-TR"/>
        </w:rPr>
        <w:t>.</w:t>
      </w:r>
    </w:p>
    <w:p w:rsidR="00446FE9" w:rsidRDefault="00DE031C" w:rsidP="004F5E48">
      <w:pPr>
        <w:jc w:val="both"/>
        <w:rPr>
          <w:lang w:val="tr-TR"/>
        </w:rPr>
      </w:pPr>
      <w:r>
        <w:rPr>
          <w:lang w:val="tr-TR"/>
        </w:rPr>
        <w:t xml:space="preserve">Ön koşul olarak, </w:t>
      </w:r>
      <w:r w:rsidR="00446FE9">
        <w:rPr>
          <w:lang w:val="tr-TR"/>
        </w:rPr>
        <w:t>“</w:t>
      </w:r>
      <w:r w:rsidR="00446FE9" w:rsidRPr="00446FE9">
        <w:rPr>
          <w:lang w:val="tr-TR"/>
        </w:rPr>
        <w:t>tur</w:t>
      </w:r>
      <w:r>
        <w:rPr>
          <w:lang w:val="tr-TR"/>
        </w:rPr>
        <w:t>istik</w:t>
      </w:r>
      <w:r w:rsidR="00446FE9" w:rsidRPr="00446FE9">
        <w:rPr>
          <w:lang w:val="tr-TR"/>
        </w:rPr>
        <w:t xml:space="preserve"> konaklama</w:t>
      </w:r>
      <w:r w:rsidR="00446FE9">
        <w:rPr>
          <w:lang w:val="tr-TR"/>
        </w:rPr>
        <w:t xml:space="preserve">” </w:t>
      </w:r>
      <w:r>
        <w:rPr>
          <w:lang w:val="tr-TR"/>
        </w:rPr>
        <w:t>tesisleri</w:t>
      </w:r>
      <w:r w:rsidR="00446FE9" w:rsidRPr="00446FE9">
        <w:rPr>
          <w:lang w:val="tr-TR"/>
        </w:rPr>
        <w:t xml:space="preserve"> </w:t>
      </w:r>
      <w:r w:rsidR="00EF4FD8">
        <w:rPr>
          <w:lang w:val="tr-TR"/>
        </w:rPr>
        <w:t xml:space="preserve">mevzuatın </w:t>
      </w:r>
      <w:r w:rsidR="00446FE9" w:rsidRPr="00446FE9">
        <w:rPr>
          <w:lang w:val="tr-TR"/>
        </w:rPr>
        <w:t>tüm yasal gerekliliklerini yerine getirmelidir. Özellikle, aşağıdakiler garanti edilecektir:</w:t>
      </w:r>
    </w:p>
    <w:p w:rsidR="00EB4174" w:rsidRDefault="00EB4174" w:rsidP="00EB4174">
      <w:pPr>
        <w:pStyle w:val="ListeParagraf"/>
        <w:numPr>
          <w:ilvl w:val="0"/>
          <w:numId w:val="10"/>
        </w:numPr>
        <w:jc w:val="both"/>
        <w:rPr>
          <w:lang w:val="tr-TR"/>
        </w:rPr>
      </w:pPr>
      <w:r w:rsidRPr="00EB4174">
        <w:rPr>
          <w:lang w:val="tr-TR"/>
        </w:rPr>
        <w:t xml:space="preserve">Enerji verimliliği ve ısı yalıtımı, su kaynakları, su arıtma ve atık su bertarafı (kimyasal tuvaletler </w:t>
      </w:r>
      <w:proofErr w:type="gramStart"/>
      <w:r w:rsidRPr="00EB4174">
        <w:rPr>
          <w:lang w:val="tr-TR"/>
        </w:rPr>
        <w:t>dahil</w:t>
      </w:r>
      <w:proofErr w:type="gramEnd"/>
      <w:r w:rsidRPr="00EB4174">
        <w:rPr>
          <w:lang w:val="tr-TR"/>
        </w:rPr>
        <w:t>), atık</w:t>
      </w:r>
      <w:r>
        <w:rPr>
          <w:lang w:val="tr-TR"/>
        </w:rPr>
        <w:t xml:space="preserve"> toplama ve bertarafı, ekipmanların</w:t>
      </w:r>
      <w:r w:rsidRPr="00EB4174">
        <w:rPr>
          <w:lang w:val="tr-TR"/>
        </w:rPr>
        <w:t xml:space="preserve"> bakımı ve servisi, sağlık ve </w:t>
      </w:r>
      <w:r>
        <w:rPr>
          <w:lang w:val="tr-TR"/>
        </w:rPr>
        <w:t xml:space="preserve">güvenlik </w:t>
      </w:r>
      <w:r w:rsidRPr="00EB4174">
        <w:rPr>
          <w:lang w:val="tr-TR"/>
        </w:rPr>
        <w:t>durumlarına ilişkin ulusal ve yerel yasalar ve düzenlemeler</w:t>
      </w:r>
      <w:r>
        <w:rPr>
          <w:lang w:val="tr-TR"/>
        </w:rPr>
        <w:t xml:space="preserve"> veya </w:t>
      </w:r>
      <w:r w:rsidRPr="00EB4174">
        <w:rPr>
          <w:lang w:val="tr-TR"/>
        </w:rPr>
        <w:t xml:space="preserve">peyzaj ve biyolojik çeşitliliğin korunmasına ilişkin </w:t>
      </w:r>
      <w:r>
        <w:rPr>
          <w:lang w:val="tr-TR"/>
        </w:rPr>
        <w:t>sahayla ilgili yönetmelikler.</w:t>
      </w:r>
    </w:p>
    <w:p w:rsidR="000165C7" w:rsidRDefault="002A758A" w:rsidP="00F32D2E">
      <w:pPr>
        <w:pStyle w:val="ListeParagraf"/>
        <w:numPr>
          <w:ilvl w:val="0"/>
          <w:numId w:val="10"/>
        </w:numPr>
        <w:jc w:val="both"/>
        <w:rPr>
          <w:lang w:val="tr-TR"/>
        </w:rPr>
      </w:pPr>
      <w:r w:rsidRPr="00F32D2E">
        <w:rPr>
          <w:lang w:val="tr-TR"/>
        </w:rPr>
        <w:t>İşletme, ulusal veya yerel yasaların gerektirdiği şekilde tescilli olmalı, çalışan personel yasal olarak istihdam edilmeli ve sigortalanmalıdır.</w:t>
      </w:r>
      <w:r w:rsidR="00F32D2E" w:rsidRPr="00F32D2E">
        <w:rPr>
          <w:lang w:val="tr-TR"/>
        </w:rPr>
        <w:t xml:space="preserve"> Bu amaçla, personel</w:t>
      </w:r>
      <w:r w:rsidR="00EF4FD8">
        <w:rPr>
          <w:lang w:val="tr-TR"/>
        </w:rPr>
        <w:t>l</w:t>
      </w:r>
      <w:r w:rsidR="00F32D2E" w:rsidRPr="00F32D2E">
        <w:rPr>
          <w:lang w:val="tr-TR"/>
        </w:rPr>
        <w:t xml:space="preserve">e </w:t>
      </w:r>
      <w:r w:rsidR="00EF4FD8">
        <w:rPr>
          <w:lang w:val="tr-TR"/>
        </w:rPr>
        <w:t>ya</w:t>
      </w:r>
      <w:r w:rsidR="00F32D2E" w:rsidRPr="00F32D2E">
        <w:rPr>
          <w:lang w:val="tr-TR"/>
        </w:rPr>
        <w:t>zılı sözleşme yapılır, en azından</w:t>
      </w:r>
      <w:r w:rsidR="00EF4FD8">
        <w:rPr>
          <w:lang w:val="tr-TR"/>
        </w:rPr>
        <w:t xml:space="preserve"> toplu sözleşmelerle belirlenen </w:t>
      </w:r>
      <w:r w:rsidR="00F32D2E" w:rsidRPr="00F32D2E">
        <w:rPr>
          <w:lang w:val="tr-TR"/>
        </w:rPr>
        <w:t xml:space="preserve">ücret ödenir (toplu sözleşmeler olmadığında personele en azından </w:t>
      </w:r>
      <w:r w:rsidR="00EF4FD8">
        <w:rPr>
          <w:lang w:val="tr-TR"/>
        </w:rPr>
        <w:t xml:space="preserve">asgari ücret ödenir) ve </w:t>
      </w:r>
      <w:r w:rsidR="00F32D2E" w:rsidRPr="00F32D2E">
        <w:rPr>
          <w:lang w:val="tr-TR"/>
        </w:rPr>
        <w:t>yasay</w:t>
      </w:r>
      <w:r w:rsidR="00F32D2E">
        <w:rPr>
          <w:lang w:val="tr-TR"/>
        </w:rPr>
        <w:t>la uyumlu çalışma saatleri uygulanır.</w:t>
      </w:r>
    </w:p>
    <w:p w:rsidR="00CC60ED" w:rsidRDefault="00CC60ED" w:rsidP="00CC60ED">
      <w:pPr>
        <w:jc w:val="both"/>
        <w:rPr>
          <w:lang w:val="tr-TR"/>
        </w:rPr>
      </w:pPr>
      <w:r w:rsidRPr="00CC60ED">
        <w:rPr>
          <w:lang w:val="tr-TR"/>
        </w:rPr>
        <w:t xml:space="preserve">Başvuru sahibi, bağımsız doğrulama veya belgesel kanıtlar </w:t>
      </w:r>
      <w:r w:rsidR="009F241C">
        <w:rPr>
          <w:lang w:val="tr-TR"/>
        </w:rPr>
        <w:t xml:space="preserve">(yapı izni/onay, binayla ilgili </w:t>
      </w:r>
      <w:r w:rsidR="0041196C">
        <w:rPr>
          <w:lang w:val="tr-TR"/>
        </w:rPr>
        <w:t xml:space="preserve">yönetmeliklerin nasıl karşılandığına dair profesyonel teknisyenler tarafından hazırlanan beyan belgesi, çalışanların ulusal </w:t>
      </w:r>
      <w:r w:rsidR="0041196C">
        <w:rPr>
          <w:lang w:val="tr-TR"/>
        </w:rPr>
        <w:lastRenderedPageBreak/>
        <w:t xml:space="preserve">sigorta sistemine kayıt belgeleri vb.) </w:t>
      </w:r>
      <w:r w:rsidRPr="00CC60ED">
        <w:rPr>
          <w:lang w:val="tr-TR"/>
        </w:rPr>
        <w:t>kullanarak hizmetin bu şartlara uygunluğunu beyan</w:t>
      </w:r>
      <w:r>
        <w:rPr>
          <w:lang w:val="tr-TR"/>
        </w:rPr>
        <w:t xml:space="preserve"> eder</w:t>
      </w:r>
      <w:r w:rsidRPr="00CC60ED">
        <w:rPr>
          <w:lang w:val="tr-TR"/>
        </w:rPr>
        <w:t xml:space="preserve"> ve </w:t>
      </w:r>
      <w:r>
        <w:rPr>
          <w:lang w:val="tr-TR"/>
        </w:rPr>
        <w:t>gösterir</w:t>
      </w:r>
      <w:r w:rsidRPr="00CC60ED">
        <w:rPr>
          <w:lang w:val="tr-TR"/>
        </w:rPr>
        <w:t xml:space="preserve"> ve </w:t>
      </w:r>
      <w:r w:rsidR="00EF4FD8">
        <w:rPr>
          <w:lang w:val="tr-TR"/>
        </w:rPr>
        <w:t xml:space="preserve">Bakanlık </w:t>
      </w:r>
      <w:r w:rsidRPr="00CC60ED">
        <w:rPr>
          <w:lang w:val="tr-TR"/>
        </w:rPr>
        <w:t xml:space="preserve">yerinde </w:t>
      </w:r>
      <w:r>
        <w:rPr>
          <w:lang w:val="tr-TR"/>
        </w:rPr>
        <w:t xml:space="preserve">saha </w:t>
      </w:r>
      <w:r w:rsidRPr="00CC60ED">
        <w:rPr>
          <w:lang w:val="tr-TR"/>
        </w:rPr>
        <w:t>ziyaret</w:t>
      </w:r>
      <w:r>
        <w:rPr>
          <w:lang w:val="tr-TR"/>
        </w:rPr>
        <w:t>i</w:t>
      </w:r>
      <w:r w:rsidRPr="00CC60ED">
        <w:rPr>
          <w:lang w:val="tr-TR"/>
        </w:rPr>
        <w:t xml:space="preserve"> sırasında doğrudan rastgele personel görüşmesi yapılabilir.</w:t>
      </w:r>
    </w:p>
    <w:p w:rsidR="00773034" w:rsidRDefault="00773034" w:rsidP="00773034">
      <w:pPr>
        <w:jc w:val="center"/>
        <w:rPr>
          <w:b/>
          <w:i/>
          <w:lang w:val="tr-TR"/>
        </w:rPr>
      </w:pPr>
      <w:r w:rsidRPr="003D2348">
        <w:rPr>
          <w:b/>
          <w:i/>
          <w:lang w:val="tr-TR"/>
        </w:rPr>
        <w:t>BÖLÜM A</w:t>
      </w:r>
    </w:p>
    <w:p w:rsidR="00B24723" w:rsidRPr="00B24723" w:rsidRDefault="00B24723" w:rsidP="00B24723">
      <w:pPr>
        <w:jc w:val="center"/>
        <w:rPr>
          <w:b/>
          <w:color w:val="000000" w:themeColor="text1"/>
          <w:lang w:val="tr-TR"/>
        </w:rPr>
      </w:pPr>
      <w:r w:rsidRPr="00B24723">
        <w:rPr>
          <w:b/>
          <w:color w:val="000000" w:themeColor="text1"/>
          <w:lang w:val="tr-TR"/>
        </w:rPr>
        <w:t>MADDE 3 (</w:t>
      </w:r>
      <w:r>
        <w:rPr>
          <w:b/>
          <w:color w:val="000000" w:themeColor="text1"/>
          <w:lang w:val="tr-TR"/>
        </w:rPr>
        <w:t>a) 'da</w:t>
      </w:r>
      <w:r w:rsidRPr="00B24723">
        <w:rPr>
          <w:b/>
          <w:color w:val="000000" w:themeColor="text1"/>
          <w:lang w:val="tr-TR"/>
        </w:rPr>
        <w:t xml:space="preserve"> BELİRTİLEN KRİTERLER</w:t>
      </w:r>
    </w:p>
    <w:p w:rsidR="00773034" w:rsidRPr="003D2348" w:rsidRDefault="00773034" w:rsidP="00773034">
      <w:pPr>
        <w:jc w:val="center"/>
        <w:rPr>
          <w:b/>
          <w:lang w:val="tr-TR"/>
        </w:rPr>
      </w:pPr>
      <w:r w:rsidRPr="003D2348">
        <w:rPr>
          <w:b/>
          <w:lang w:val="tr-TR"/>
        </w:rPr>
        <w:t>GENEL YÖNETİM</w:t>
      </w:r>
    </w:p>
    <w:p w:rsidR="003A1A1E" w:rsidRPr="003D2348" w:rsidRDefault="003A1A1E" w:rsidP="00773034">
      <w:pPr>
        <w:jc w:val="both"/>
        <w:rPr>
          <w:b/>
          <w:lang w:val="tr-TR"/>
        </w:rPr>
      </w:pPr>
      <w:r w:rsidRPr="003D2348">
        <w:rPr>
          <w:b/>
          <w:lang w:val="tr-TR"/>
        </w:rPr>
        <w:t>Kriter 1. Çevre Yönetim Sisteminin Temeli</w:t>
      </w:r>
    </w:p>
    <w:p w:rsidR="00773034" w:rsidRDefault="00773034" w:rsidP="00773034">
      <w:pPr>
        <w:jc w:val="both"/>
        <w:rPr>
          <w:lang w:val="tr-TR"/>
        </w:rPr>
      </w:pPr>
      <w:r>
        <w:rPr>
          <w:lang w:val="tr-TR"/>
        </w:rPr>
        <w:t>T</w:t>
      </w:r>
      <w:r w:rsidRPr="00773034">
        <w:rPr>
          <w:lang w:val="tr-TR"/>
        </w:rPr>
        <w:t>uristik konaklama</w:t>
      </w:r>
      <w:r>
        <w:rPr>
          <w:lang w:val="tr-TR"/>
        </w:rPr>
        <w:t xml:space="preserve"> tesisleri</w:t>
      </w:r>
      <w:r w:rsidRPr="00773034">
        <w:rPr>
          <w:lang w:val="tr-TR"/>
        </w:rPr>
        <w:t>, aşağ</w:t>
      </w:r>
      <w:r w:rsidR="001D4175">
        <w:rPr>
          <w:lang w:val="tr-TR"/>
        </w:rPr>
        <w:t>ıdaki süreçleri uygulayarak temel bir</w:t>
      </w:r>
      <w:r w:rsidR="001D4175" w:rsidRPr="00773034">
        <w:rPr>
          <w:lang w:val="tr-TR"/>
        </w:rPr>
        <w:t xml:space="preserve"> </w:t>
      </w:r>
      <w:r w:rsidR="001D4175">
        <w:rPr>
          <w:lang w:val="tr-TR"/>
        </w:rPr>
        <w:t>Çevre Yönetim Sistemi</w:t>
      </w:r>
      <w:r w:rsidRPr="00773034">
        <w:rPr>
          <w:lang w:val="tr-TR"/>
        </w:rPr>
        <w:t xml:space="preserve"> </w:t>
      </w:r>
      <w:r w:rsidR="001D4175">
        <w:rPr>
          <w:lang w:val="tr-TR"/>
        </w:rPr>
        <w:t>kuracaktır:</w:t>
      </w:r>
    </w:p>
    <w:p w:rsidR="001D4175" w:rsidRDefault="00C40DEF" w:rsidP="00C40DEF">
      <w:pPr>
        <w:pStyle w:val="ListeParagraf"/>
        <w:numPr>
          <w:ilvl w:val="0"/>
          <w:numId w:val="11"/>
        </w:numPr>
        <w:jc w:val="both"/>
        <w:rPr>
          <w:lang w:val="tr-TR"/>
        </w:rPr>
      </w:pPr>
      <w:r w:rsidRPr="00C40DEF">
        <w:rPr>
          <w:lang w:val="tr-TR"/>
        </w:rPr>
        <w:t>Konaklama ile il</w:t>
      </w:r>
      <w:r>
        <w:rPr>
          <w:lang w:val="tr-TR"/>
        </w:rPr>
        <w:t>işkili</w:t>
      </w:r>
      <w:r w:rsidR="005B0B56">
        <w:rPr>
          <w:lang w:val="tr-TR"/>
        </w:rPr>
        <w:t xml:space="preserve"> enerji, su ve atık bağlamında</w:t>
      </w:r>
      <w:r w:rsidR="00EF4FD8">
        <w:rPr>
          <w:lang w:val="tr-TR"/>
        </w:rPr>
        <w:t xml:space="preserve"> </w:t>
      </w:r>
      <w:r w:rsidRPr="00C40DEF">
        <w:rPr>
          <w:lang w:val="tr-TR"/>
        </w:rPr>
        <w:t>çevresel yönleri belirleyen bir çevre politikası</w:t>
      </w:r>
    </w:p>
    <w:p w:rsidR="003A1A1E" w:rsidRDefault="003A1A1E" w:rsidP="003A1A1E">
      <w:pPr>
        <w:pStyle w:val="ListeParagraf"/>
        <w:numPr>
          <w:ilvl w:val="0"/>
          <w:numId w:val="11"/>
        </w:numPr>
        <w:jc w:val="both"/>
        <w:rPr>
          <w:lang w:val="tr-TR"/>
        </w:rPr>
      </w:pPr>
      <w:r>
        <w:rPr>
          <w:lang w:val="tr-TR"/>
        </w:rPr>
        <w:t>Etiket</w:t>
      </w:r>
      <w:r w:rsidRPr="003A1A1E">
        <w:rPr>
          <w:lang w:val="tr-TR"/>
        </w:rPr>
        <w:t xml:space="preserve"> </w:t>
      </w:r>
      <w:proofErr w:type="gramStart"/>
      <w:r w:rsidR="00EF4FD8">
        <w:rPr>
          <w:lang w:val="tr-TR"/>
        </w:rPr>
        <w:t>kriterleri</w:t>
      </w:r>
      <w:proofErr w:type="gramEnd"/>
      <w:r w:rsidRPr="003A1A1E">
        <w:rPr>
          <w:lang w:val="tr-TR"/>
        </w:rPr>
        <w:t xml:space="preserve"> göz önünde bulundurularak, en azından her 2 yılda bir belirlenecek olan çevresel hususlarla ilgili çevresel performans hedeflerini belirleyen kesin bir eylem programı.</w:t>
      </w:r>
    </w:p>
    <w:p w:rsidR="000533E0" w:rsidRDefault="00037BB0" w:rsidP="000533E0">
      <w:pPr>
        <w:pStyle w:val="ListeParagraf"/>
        <w:numPr>
          <w:ilvl w:val="0"/>
          <w:numId w:val="12"/>
        </w:numPr>
        <w:jc w:val="both"/>
        <w:rPr>
          <w:lang w:val="tr-TR"/>
        </w:rPr>
      </w:pPr>
      <w:r>
        <w:rPr>
          <w:lang w:val="tr-TR"/>
        </w:rPr>
        <w:t>Tesis</w:t>
      </w:r>
      <w:r w:rsidR="000533E0">
        <w:rPr>
          <w:lang w:val="tr-TR"/>
        </w:rPr>
        <w:t xml:space="preserve"> performans</w:t>
      </w:r>
      <w:r>
        <w:rPr>
          <w:lang w:val="tr-TR"/>
        </w:rPr>
        <w:t>ının</w:t>
      </w:r>
      <w:r w:rsidR="000533E0">
        <w:rPr>
          <w:lang w:val="tr-TR"/>
        </w:rPr>
        <w:t xml:space="preserve"> en az yıllık olarak aksiyon planında belirlenen hedefler uyarınca </w:t>
      </w:r>
      <w:r w:rsidR="00C14CD6">
        <w:rPr>
          <w:lang w:val="tr-TR"/>
        </w:rPr>
        <w:t>doğrulanması</w:t>
      </w:r>
      <w:r w:rsidR="000533E0">
        <w:rPr>
          <w:lang w:val="tr-TR"/>
        </w:rPr>
        <w:t xml:space="preserve"> ve </w:t>
      </w:r>
      <w:r w:rsidR="00C14CD6">
        <w:rPr>
          <w:lang w:val="tr-TR"/>
        </w:rPr>
        <w:t>ihtiyaç duyulması halinde düzeltici faaliyetlerin belirlenmesine izin veren İç değerlendirme süreci</w:t>
      </w:r>
    </w:p>
    <w:p w:rsidR="000C21BE" w:rsidRDefault="000C21BE" w:rsidP="00C83581">
      <w:pPr>
        <w:jc w:val="both"/>
        <w:rPr>
          <w:i/>
          <w:lang w:val="tr-TR"/>
        </w:rPr>
      </w:pPr>
      <w:r w:rsidRPr="000C21BE">
        <w:rPr>
          <w:i/>
          <w:lang w:val="tr-TR"/>
        </w:rPr>
        <w:t>Değerlendirme ve doğrulama</w:t>
      </w:r>
    </w:p>
    <w:p w:rsidR="00AC6D99" w:rsidRDefault="00AC6D99" w:rsidP="00C83581">
      <w:pPr>
        <w:jc w:val="both"/>
        <w:rPr>
          <w:lang w:val="tr-TR"/>
        </w:rPr>
      </w:pPr>
      <w:r w:rsidRPr="00AC6D99">
        <w:rPr>
          <w:lang w:val="tr-TR"/>
        </w:rPr>
        <w:t xml:space="preserve">Başvuru sahibi, bu </w:t>
      </w:r>
      <w:proofErr w:type="gramStart"/>
      <w:r w:rsidRPr="00AC6D99">
        <w:rPr>
          <w:lang w:val="tr-TR"/>
        </w:rPr>
        <w:t>kritere</w:t>
      </w:r>
      <w:proofErr w:type="gramEnd"/>
      <w:r w:rsidRPr="00AC6D99">
        <w:rPr>
          <w:lang w:val="tr-TR"/>
        </w:rPr>
        <w:t xml:space="preserve"> uygunluk beyanını aşağıdakilerle birlikte sunacaktır:</w:t>
      </w:r>
    </w:p>
    <w:p w:rsidR="00AC6D99" w:rsidRDefault="00AC6D99" w:rsidP="00AC6D99">
      <w:pPr>
        <w:pStyle w:val="ListeParagraf"/>
        <w:numPr>
          <w:ilvl w:val="0"/>
          <w:numId w:val="13"/>
        </w:numPr>
        <w:jc w:val="both"/>
        <w:rPr>
          <w:lang w:val="tr-TR"/>
        </w:rPr>
      </w:pPr>
      <w:proofErr w:type="gramStart"/>
      <w:r w:rsidRPr="00AC6D99">
        <w:rPr>
          <w:lang w:val="tr-TR"/>
        </w:rPr>
        <w:t>çevre</w:t>
      </w:r>
      <w:proofErr w:type="gramEnd"/>
      <w:r w:rsidRPr="00AC6D99">
        <w:rPr>
          <w:lang w:val="tr-TR"/>
        </w:rPr>
        <w:t xml:space="preserve"> politikasının </w:t>
      </w:r>
      <w:r>
        <w:rPr>
          <w:lang w:val="tr-TR"/>
        </w:rPr>
        <w:t xml:space="preserve">bir kopyası, </w:t>
      </w:r>
      <w:r w:rsidRPr="00AC6D99">
        <w:rPr>
          <w:lang w:val="tr-TR"/>
        </w:rPr>
        <w:t xml:space="preserve"> </w:t>
      </w:r>
    </w:p>
    <w:p w:rsidR="00AC6D99" w:rsidRDefault="00AC6D99" w:rsidP="00AC6D99">
      <w:pPr>
        <w:pStyle w:val="ListeParagraf"/>
        <w:numPr>
          <w:ilvl w:val="0"/>
          <w:numId w:val="13"/>
        </w:numPr>
        <w:jc w:val="both"/>
        <w:rPr>
          <w:lang w:val="tr-TR"/>
        </w:rPr>
      </w:pPr>
      <w:proofErr w:type="gramStart"/>
      <w:r w:rsidRPr="00AC6D99">
        <w:rPr>
          <w:lang w:val="tr-TR"/>
        </w:rPr>
        <w:t>eylem</w:t>
      </w:r>
      <w:proofErr w:type="gramEnd"/>
      <w:r w:rsidRPr="00AC6D99">
        <w:rPr>
          <w:lang w:val="tr-TR"/>
        </w:rPr>
        <w:t xml:space="preserve"> programı ve  </w:t>
      </w:r>
    </w:p>
    <w:p w:rsidR="00AC6D99" w:rsidRDefault="00AC6D99" w:rsidP="00AC6D99">
      <w:pPr>
        <w:pStyle w:val="ListeParagraf"/>
        <w:numPr>
          <w:ilvl w:val="0"/>
          <w:numId w:val="13"/>
        </w:numPr>
        <w:jc w:val="both"/>
        <w:rPr>
          <w:lang w:val="tr-TR"/>
        </w:rPr>
      </w:pPr>
      <w:proofErr w:type="gramStart"/>
      <w:r w:rsidRPr="00AC6D99">
        <w:rPr>
          <w:lang w:val="tr-TR"/>
        </w:rPr>
        <w:t>başvurudan</w:t>
      </w:r>
      <w:proofErr w:type="gramEnd"/>
      <w:r w:rsidRPr="00AC6D99">
        <w:rPr>
          <w:lang w:val="tr-TR"/>
        </w:rPr>
        <w:t xml:space="preserve"> sonra 2 yıl içinde </w:t>
      </w:r>
      <w:r w:rsidR="009503AB">
        <w:rPr>
          <w:lang w:val="tr-TR"/>
        </w:rPr>
        <w:t>Bakanlığa</w:t>
      </w:r>
      <w:r w:rsidRPr="00AC6D99">
        <w:rPr>
          <w:lang w:val="tr-TR"/>
        </w:rPr>
        <w:t xml:space="preserve"> sunulacak değerlendirme raporu ve 2 yılda bir güncellenen versiyon</w:t>
      </w:r>
      <w:r w:rsidR="009503AB">
        <w:rPr>
          <w:lang w:val="tr-TR"/>
        </w:rPr>
        <w:t>u</w:t>
      </w:r>
      <w:r w:rsidRPr="00AC6D99">
        <w:rPr>
          <w:lang w:val="tr-TR"/>
        </w:rPr>
        <w:t>.</w:t>
      </w:r>
    </w:p>
    <w:p w:rsidR="00F97F44" w:rsidRDefault="00F97F44" w:rsidP="00F97F44">
      <w:pPr>
        <w:jc w:val="both"/>
        <w:rPr>
          <w:lang w:val="tr-TR"/>
        </w:rPr>
      </w:pPr>
      <w:r>
        <w:rPr>
          <w:lang w:val="tr-TR"/>
        </w:rPr>
        <w:t xml:space="preserve">Başvuru sahibi </w:t>
      </w:r>
      <w:proofErr w:type="spellStart"/>
      <w:r w:rsidRPr="00F97F44">
        <w:rPr>
          <w:lang w:val="tr-TR"/>
        </w:rPr>
        <w:t>EMAS'a</w:t>
      </w:r>
      <w:proofErr w:type="spellEnd"/>
      <w:r w:rsidRPr="00F97F44">
        <w:rPr>
          <w:lang w:val="tr-TR"/>
        </w:rPr>
        <w:t xml:space="preserve"> kayıtlı veya ISO 14001'e göre sertifikalı </w:t>
      </w:r>
      <w:r>
        <w:rPr>
          <w:lang w:val="tr-TR"/>
        </w:rPr>
        <w:t xml:space="preserve">ise </w:t>
      </w:r>
      <w:r w:rsidRPr="00F97F44">
        <w:rPr>
          <w:lang w:val="tr-TR"/>
        </w:rPr>
        <w:t xml:space="preserve">uygun </w:t>
      </w:r>
      <w:r>
        <w:rPr>
          <w:lang w:val="tr-TR"/>
        </w:rPr>
        <w:t>olarak kabul edilecektir</w:t>
      </w:r>
      <w:r w:rsidRPr="00F97F44">
        <w:rPr>
          <w:lang w:val="tr-TR"/>
        </w:rPr>
        <w:t xml:space="preserve">. Bu durumda, ispat aracı olarak ISO 14001 belgesi veya EMAS kaydı </w:t>
      </w:r>
      <w:r w:rsidR="00E87650">
        <w:rPr>
          <w:lang w:val="tr-TR"/>
        </w:rPr>
        <w:t>teslim edilmelidir.</w:t>
      </w:r>
      <w:r w:rsidRPr="00F97F44">
        <w:rPr>
          <w:lang w:val="tr-TR"/>
        </w:rPr>
        <w:t xml:space="preserve"> ISO 14001 sertifikası </w:t>
      </w:r>
      <w:r w:rsidR="00E87650">
        <w:rPr>
          <w:lang w:val="tr-TR"/>
        </w:rPr>
        <w:t xml:space="preserve">olması </w:t>
      </w:r>
      <w:r w:rsidRPr="00F97F44">
        <w:rPr>
          <w:lang w:val="tr-TR"/>
        </w:rPr>
        <w:t xml:space="preserve">durumunda, </w:t>
      </w:r>
      <w:r w:rsidR="006D5C70">
        <w:rPr>
          <w:lang w:val="tr-TR"/>
        </w:rPr>
        <w:t>başvuru dosyasına</w:t>
      </w:r>
      <w:r w:rsidR="00E87650">
        <w:rPr>
          <w:lang w:val="tr-TR"/>
        </w:rPr>
        <w:t xml:space="preserve"> </w:t>
      </w:r>
      <w:r w:rsidR="00E87650" w:rsidRPr="00F97F44">
        <w:rPr>
          <w:lang w:val="tr-TR"/>
        </w:rPr>
        <w:t>eylem programında tanımlanan hedefler ile ilgili performansları</w:t>
      </w:r>
      <w:r w:rsidR="00E87650">
        <w:rPr>
          <w:lang w:val="tr-TR"/>
        </w:rPr>
        <w:t xml:space="preserve"> da</w:t>
      </w:r>
      <w:r w:rsidR="00E87650" w:rsidRPr="00F97F44">
        <w:rPr>
          <w:lang w:val="tr-TR"/>
        </w:rPr>
        <w:t xml:space="preserve"> özetleyen </w:t>
      </w:r>
      <w:r w:rsidR="00E87650">
        <w:rPr>
          <w:lang w:val="tr-TR"/>
        </w:rPr>
        <w:t xml:space="preserve">bir rapor eklenmelidir. </w:t>
      </w:r>
    </w:p>
    <w:p w:rsidR="00272A35" w:rsidRPr="003D2348" w:rsidRDefault="00272A35" w:rsidP="00F97F44">
      <w:pPr>
        <w:jc w:val="both"/>
        <w:rPr>
          <w:b/>
          <w:lang w:val="tr-TR"/>
        </w:rPr>
      </w:pPr>
      <w:r w:rsidRPr="003D2348">
        <w:rPr>
          <w:b/>
          <w:lang w:val="tr-TR"/>
        </w:rPr>
        <w:t>Kriter 2. Personel eğitimi</w:t>
      </w:r>
    </w:p>
    <w:p w:rsidR="005B2F69" w:rsidRDefault="005B2F69" w:rsidP="00F97F44">
      <w:pPr>
        <w:jc w:val="both"/>
        <w:rPr>
          <w:lang w:val="tr-TR"/>
        </w:rPr>
      </w:pPr>
      <w:r w:rsidRPr="005B2F69">
        <w:rPr>
          <w:lang w:val="tr-TR"/>
        </w:rPr>
        <w:t>Turistik konaklama</w:t>
      </w:r>
      <w:r w:rsidR="000F6EFC">
        <w:rPr>
          <w:lang w:val="tr-TR"/>
        </w:rPr>
        <w:t xml:space="preserve"> tesisi</w:t>
      </w:r>
      <w:r w:rsidRPr="005B2F69">
        <w:rPr>
          <w:lang w:val="tr-TR"/>
        </w:rPr>
        <w:t xml:space="preserve">, çevresel önlemlerin uygulanmasını sağlamak ve </w:t>
      </w:r>
      <w:r w:rsidR="000F6EFC">
        <w:rPr>
          <w:lang w:val="tr-TR"/>
        </w:rPr>
        <w:t xml:space="preserve">Etiketteki zorunlu ve </w:t>
      </w:r>
      <w:r w:rsidRPr="005B2F69">
        <w:rPr>
          <w:lang w:val="tr-TR"/>
        </w:rPr>
        <w:t>isteğe bağlı kriterle</w:t>
      </w:r>
      <w:r w:rsidR="008567DA">
        <w:rPr>
          <w:lang w:val="tr-TR"/>
        </w:rPr>
        <w:t xml:space="preserve">re uygun olarak çevresel </w:t>
      </w:r>
      <w:r w:rsidRPr="005B2F69">
        <w:rPr>
          <w:lang w:val="tr-TR"/>
        </w:rPr>
        <w:t>sorumlu</w:t>
      </w:r>
      <w:r w:rsidR="008567DA">
        <w:rPr>
          <w:lang w:val="tr-TR"/>
        </w:rPr>
        <w:t>luk</w:t>
      </w:r>
      <w:r w:rsidRPr="005B2F69">
        <w:rPr>
          <w:lang w:val="tr-TR"/>
        </w:rPr>
        <w:t xml:space="preserve"> davranış konusunda farkındalığı artırmak için yazılı prosedürler veya el kitapları da </w:t>
      </w:r>
      <w:proofErr w:type="gramStart"/>
      <w:r w:rsidRPr="005B2F69">
        <w:rPr>
          <w:lang w:val="tr-TR"/>
        </w:rPr>
        <w:t>dahil</w:t>
      </w:r>
      <w:proofErr w:type="gramEnd"/>
      <w:r w:rsidRPr="005B2F69">
        <w:rPr>
          <w:lang w:val="tr-TR"/>
        </w:rPr>
        <w:t xml:space="preserve"> olmak üzere personele (taşeron harici personel dahil) bilgi ve eğitim sağla</w:t>
      </w:r>
      <w:r w:rsidR="000F6EFC">
        <w:rPr>
          <w:lang w:val="tr-TR"/>
        </w:rPr>
        <w:t>malıdır.</w:t>
      </w:r>
    </w:p>
    <w:p w:rsidR="00A832D0" w:rsidRDefault="00A832D0" w:rsidP="00F97F44">
      <w:pPr>
        <w:jc w:val="both"/>
        <w:rPr>
          <w:lang w:val="tr-TR"/>
        </w:rPr>
      </w:pPr>
      <w:r w:rsidRPr="00A832D0">
        <w:rPr>
          <w:lang w:val="tr-TR"/>
        </w:rPr>
        <w:t xml:space="preserve">Özellikle, personel eğitimine aşağıdaki hususlar </w:t>
      </w:r>
      <w:proofErr w:type="gramStart"/>
      <w:r w:rsidRPr="00A832D0">
        <w:rPr>
          <w:lang w:val="tr-TR"/>
        </w:rPr>
        <w:t>dahil</w:t>
      </w:r>
      <w:proofErr w:type="gramEnd"/>
      <w:r w:rsidRPr="00A832D0">
        <w:rPr>
          <w:lang w:val="tr-TR"/>
        </w:rPr>
        <w:t xml:space="preserve"> edil</w:t>
      </w:r>
      <w:r>
        <w:rPr>
          <w:lang w:val="tr-TR"/>
        </w:rPr>
        <w:t>melidir:</w:t>
      </w:r>
    </w:p>
    <w:p w:rsidR="006C7B55" w:rsidRDefault="006C7B55" w:rsidP="006C7B55">
      <w:pPr>
        <w:pStyle w:val="ListeParagraf"/>
        <w:numPr>
          <w:ilvl w:val="0"/>
          <w:numId w:val="14"/>
        </w:numPr>
        <w:jc w:val="both"/>
        <w:rPr>
          <w:lang w:val="tr-TR"/>
        </w:rPr>
      </w:pPr>
      <w:r>
        <w:rPr>
          <w:lang w:val="tr-TR"/>
        </w:rPr>
        <w:t>Turistik konaklama tesisinin</w:t>
      </w:r>
      <w:r w:rsidRPr="006C7B55">
        <w:rPr>
          <w:lang w:val="tr-TR"/>
        </w:rPr>
        <w:t xml:space="preserve"> çevre politika</w:t>
      </w:r>
      <w:r>
        <w:rPr>
          <w:lang w:val="tr-TR"/>
        </w:rPr>
        <w:t>sı ve eylem planı ve turistik konaklama tesisleri için Etiket uygulamasına ilişkin farkındalık</w:t>
      </w:r>
      <w:r w:rsidRPr="006C7B55">
        <w:rPr>
          <w:lang w:val="tr-TR"/>
        </w:rPr>
        <w:t>;</w:t>
      </w:r>
    </w:p>
    <w:p w:rsidR="006C7B55" w:rsidRDefault="00BB0812" w:rsidP="00BB0812">
      <w:pPr>
        <w:pStyle w:val="ListeParagraf"/>
        <w:numPr>
          <w:ilvl w:val="0"/>
          <w:numId w:val="14"/>
        </w:numPr>
        <w:jc w:val="both"/>
        <w:rPr>
          <w:lang w:val="tr-TR"/>
        </w:rPr>
      </w:pPr>
      <w:proofErr w:type="gramStart"/>
      <w:r w:rsidRPr="00BB0812">
        <w:rPr>
          <w:lang w:val="tr-TR"/>
        </w:rPr>
        <w:lastRenderedPageBreak/>
        <w:t>personel</w:t>
      </w:r>
      <w:proofErr w:type="gramEnd"/>
      <w:r w:rsidRPr="00BB0812">
        <w:rPr>
          <w:lang w:val="tr-TR"/>
        </w:rPr>
        <w:t xml:space="preserve"> odadan </w:t>
      </w:r>
      <w:r>
        <w:rPr>
          <w:lang w:val="tr-TR"/>
        </w:rPr>
        <w:t>çıktığında veya pencereler</w:t>
      </w:r>
      <w:r w:rsidRPr="00BB0812">
        <w:rPr>
          <w:lang w:val="tr-TR"/>
        </w:rPr>
        <w:t xml:space="preserve"> açıldığında ışıklar, iklimlendirme ve ısıtma sistemleri ile ilgili enerji tasarrufu eylemleri;</w:t>
      </w:r>
    </w:p>
    <w:p w:rsidR="00BB0812" w:rsidRDefault="005635E1" w:rsidP="00BB0812">
      <w:pPr>
        <w:pStyle w:val="ListeParagraf"/>
        <w:numPr>
          <w:ilvl w:val="0"/>
          <w:numId w:val="14"/>
        </w:numPr>
        <w:jc w:val="both"/>
        <w:rPr>
          <w:lang w:val="tr-TR"/>
        </w:rPr>
      </w:pPr>
      <w:r>
        <w:rPr>
          <w:lang w:val="tr-TR"/>
        </w:rPr>
        <w:t>Sızıntı kontrolleri</w:t>
      </w:r>
      <w:r w:rsidR="00BB0812" w:rsidRPr="00BB0812">
        <w:rPr>
          <w:lang w:val="tr-TR"/>
        </w:rPr>
        <w:t>, sulama, çarşaf ve havlu</w:t>
      </w:r>
      <w:r>
        <w:rPr>
          <w:lang w:val="tr-TR"/>
        </w:rPr>
        <w:t xml:space="preserve"> sıklığı değişiklikleri ve havuz suyunun temizlenmesi</w:t>
      </w:r>
      <w:r w:rsidR="00BB0812" w:rsidRPr="00BB0812">
        <w:rPr>
          <w:lang w:val="tr-TR"/>
        </w:rPr>
        <w:t xml:space="preserve"> </w:t>
      </w:r>
      <w:proofErr w:type="gramStart"/>
      <w:r w:rsidR="00BB0812" w:rsidRPr="00BB0812">
        <w:rPr>
          <w:lang w:val="tr-TR"/>
        </w:rPr>
        <w:t>prosedürü</w:t>
      </w:r>
      <w:proofErr w:type="gramEnd"/>
      <w:r w:rsidR="00BB0812" w:rsidRPr="00BB0812">
        <w:rPr>
          <w:lang w:val="tr-TR"/>
        </w:rPr>
        <w:t xml:space="preserve"> ile ilgili su tasarrufu işlemleri</w:t>
      </w:r>
      <w:r>
        <w:rPr>
          <w:lang w:val="tr-TR"/>
        </w:rPr>
        <w:t>;</w:t>
      </w:r>
    </w:p>
    <w:p w:rsidR="005635E1" w:rsidRDefault="005635E1" w:rsidP="00A41339">
      <w:pPr>
        <w:pStyle w:val="ListeParagraf"/>
        <w:numPr>
          <w:ilvl w:val="0"/>
          <w:numId w:val="14"/>
        </w:numPr>
        <w:jc w:val="both"/>
        <w:rPr>
          <w:lang w:val="tr-TR"/>
        </w:rPr>
      </w:pPr>
      <w:r>
        <w:rPr>
          <w:lang w:val="tr-TR"/>
        </w:rPr>
        <w:t>S</w:t>
      </w:r>
      <w:r w:rsidRPr="005635E1">
        <w:rPr>
          <w:lang w:val="tr-TR"/>
        </w:rPr>
        <w:t xml:space="preserve">adece gerekli olan yerlerde kullanılacak temizlik, bulaşık, </w:t>
      </w:r>
      <w:proofErr w:type="gramStart"/>
      <w:r>
        <w:rPr>
          <w:lang w:val="tr-TR"/>
        </w:rPr>
        <w:t>hijyen</w:t>
      </w:r>
      <w:proofErr w:type="gramEnd"/>
      <w:r w:rsidRPr="005635E1">
        <w:rPr>
          <w:lang w:val="tr-TR"/>
        </w:rPr>
        <w:t>, çama</w:t>
      </w:r>
      <w:r>
        <w:rPr>
          <w:lang w:val="tr-TR"/>
        </w:rPr>
        <w:t>şır ve diğer özel temizleme</w:t>
      </w:r>
      <w:r w:rsidRPr="005635E1">
        <w:rPr>
          <w:lang w:val="tr-TR"/>
        </w:rPr>
        <w:t xml:space="preserve"> </w:t>
      </w:r>
      <w:r>
        <w:rPr>
          <w:lang w:val="tr-TR"/>
        </w:rPr>
        <w:t xml:space="preserve">işlemleri </w:t>
      </w:r>
      <w:r w:rsidRPr="005635E1">
        <w:rPr>
          <w:lang w:val="tr-TR"/>
        </w:rPr>
        <w:t xml:space="preserve">(örneğin yüzme havuzu geri yıkama) için </w:t>
      </w:r>
      <w:r>
        <w:rPr>
          <w:lang w:val="tr-TR"/>
        </w:rPr>
        <w:t xml:space="preserve">kullanılacak </w:t>
      </w:r>
      <w:r w:rsidRPr="005635E1">
        <w:rPr>
          <w:lang w:val="tr-TR"/>
        </w:rPr>
        <w:t xml:space="preserve">kimyasal ürünler ile </w:t>
      </w:r>
      <w:r>
        <w:rPr>
          <w:lang w:val="tr-TR"/>
        </w:rPr>
        <w:t>ilgili kimyasal kullanımı en az</w:t>
      </w:r>
      <w:r w:rsidRPr="005635E1">
        <w:rPr>
          <w:lang w:val="tr-TR"/>
        </w:rPr>
        <w:t xml:space="preserve"> indirme eylemleri;</w:t>
      </w:r>
      <w:r w:rsidR="00A41339" w:rsidRPr="00897E30">
        <w:rPr>
          <w:lang w:val="tr-TR"/>
        </w:rPr>
        <w:t xml:space="preserve"> </w:t>
      </w:r>
      <w:r w:rsidR="00A41339" w:rsidRPr="00A41339">
        <w:rPr>
          <w:lang w:val="tr-TR"/>
        </w:rPr>
        <w:t xml:space="preserve">söz konusu ürünlerin tüketim </w:t>
      </w:r>
      <w:r w:rsidR="00A41339">
        <w:rPr>
          <w:lang w:val="tr-TR"/>
        </w:rPr>
        <w:t>miktarları</w:t>
      </w:r>
      <w:r w:rsidR="00A41339" w:rsidRPr="00A41339">
        <w:rPr>
          <w:lang w:val="tr-TR"/>
        </w:rPr>
        <w:t xml:space="preserve"> ambalajda belirtilen veya üretici tarafından önerilen</w:t>
      </w:r>
      <w:r w:rsidR="00A41339">
        <w:rPr>
          <w:lang w:val="tr-TR"/>
        </w:rPr>
        <w:t xml:space="preserve"> değerde olmalıdır. </w:t>
      </w:r>
    </w:p>
    <w:p w:rsidR="00D44AEA" w:rsidRDefault="00D44AEA" w:rsidP="00D44AEA">
      <w:pPr>
        <w:pStyle w:val="ListeParagraf"/>
        <w:numPr>
          <w:ilvl w:val="0"/>
          <w:numId w:val="14"/>
        </w:numPr>
        <w:jc w:val="both"/>
        <w:rPr>
          <w:lang w:val="tr-TR"/>
        </w:rPr>
      </w:pPr>
      <w:r>
        <w:rPr>
          <w:lang w:val="tr-TR"/>
        </w:rPr>
        <w:t xml:space="preserve">Bertaraf edilebilir atıklar </w:t>
      </w:r>
      <w:r w:rsidRPr="00D44AEA">
        <w:rPr>
          <w:lang w:val="tr-TR"/>
        </w:rPr>
        <w:t xml:space="preserve">ve </w:t>
      </w:r>
      <w:r>
        <w:rPr>
          <w:lang w:val="tr-TR"/>
        </w:rPr>
        <w:t>bertaraf</w:t>
      </w:r>
      <w:r w:rsidRPr="00D44AEA">
        <w:rPr>
          <w:lang w:val="tr-TR"/>
        </w:rPr>
        <w:t xml:space="preserve"> kategorileri ile ilgili atık azaltma ve ayırma çalışmaları;</w:t>
      </w:r>
    </w:p>
    <w:p w:rsidR="00D44AEA" w:rsidRDefault="00D44AEA" w:rsidP="00D44AEA">
      <w:pPr>
        <w:pStyle w:val="ListeParagraf"/>
        <w:numPr>
          <w:ilvl w:val="0"/>
          <w:numId w:val="14"/>
        </w:numPr>
        <w:jc w:val="both"/>
        <w:rPr>
          <w:lang w:val="tr-TR"/>
        </w:rPr>
      </w:pPr>
      <w:r>
        <w:rPr>
          <w:lang w:val="tr-TR"/>
        </w:rPr>
        <w:t>Ç</w:t>
      </w:r>
      <w:r w:rsidRPr="00D44AEA">
        <w:rPr>
          <w:lang w:val="tr-TR"/>
        </w:rPr>
        <w:t>evresel açıdan tercih edilebilir ulaşım araçları;</w:t>
      </w:r>
    </w:p>
    <w:p w:rsidR="00700848" w:rsidRDefault="00700848" w:rsidP="00700848">
      <w:pPr>
        <w:pStyle w:val="ListeParagraf"/>
        <w:numPr>
          <w:ilvl w:val="0"/>
          <w:numId w:val="14"/>
        </w:numPr>
        <w:jc w:val="both"/>
        <w:rPr>
          <w:lang w:val="tr-TR"/>
        </w:rPr>
      </w:pPr>
      <w:r>
        <w:rPr>
          <w:lang w:val="tr-TR"/>
        </w:rPr>
        <w:t>K</w:t>
      </w:r>
      <w:r w:rsidRPr="00700848">
        <w:rPr>
          <w:lang w:val="tr-TR"/>
        </w:rPr>
        <w:t xml:space="preserve">riter 3'e göre, personelin misafirlere sağlaması gereken </w:t>
      </w:r>
      <w:r>
        <w:rPr>
          <w:lang w:val="tr-TR"/>
        </w:rPr>
        <w:t xml:space="preserve">ilgili </w:t>
      </w:r>
      <w:r w:rsidRPr="00700848">
        <w:rPr>
          <w:lang w:val="tr-TR"/>
        </w:rPr>
        <w:t>bilgiler.</w:t>
      </w:r>
    </w:p>
    <w:p w:rsidR="007852F5" w:rsidRPr="007852F5" w:rsidRDefault="007852F5" w:rsidP="007852F5">
      <w:pPr>
        <w:jc w:val="both"/>
        <w:rPr>
          <w:lang w:val="tr-TR"/>
        </w:rPr>
      </w:pPr>
      <w:r>
        <w:rPr>
          <w:lang w:val="tr-TR"/>
        </w:rPr>
        <w:t>İşe başladıktan sonraki 4 hafta içerisi</w:t>
      </w:r>
      <w:r w:rsidRPr="007852F5">
        <w:rPr>
          <w:lang w:val="tr-TR"/>
        </w:rPr>
        <w:t>nde tüm yeni personele yeterli eğitim sağlan</w:t>
      </w:r>
      <w:r>
        <w:rPr>
          <w:lang w:val="tr-TR"/>
        </w:rPr>
        <w:t>malı</w:t>
      </w:r>
      <w:r w:rsidRPr="007852F5">
        <w:rPr>
          <w:lang w:val="tr-TR"/>
        </w:rPr>
        <w:t xml:space="preserve"> ve diğer tüm personel için yılda en az bir kere yukarıda belirtilen hususlarda bir güncelleme </w:t>
      </w:r>
      <w:r>
        <w:rPr>
          <w:lang w:val="tr-TR"/>
        </w:rPr>
        <w:t xml:space="preserve">eğitimi düzenlenmelidir. </w:t>
      </w:r>
    </w:p>
    <w:p w:rsidR="004958C2" w:rsidRDefault="00710E10" w:rsidP="001F577A">
      <w:pPr>
        <w:jc w:val="both"/>
        <w:rPr>
          <w:i/>
          <w:lang w:val="tr-TR"/>
        </w:rPr>
      </w:pPr>
      <w:r w:rsidRPr="00710E10">
        <w:rPr>
          <w:i/>
          <w:lang w:val="tr-TR"/>
        </w:rPr>
        <w:t>Değerlendirme ve doğrulama</w:t>
      </w:r>
    </w:p>
    <w:p w:rsidR="0070120B" w:rsidRDefault="0070120B" w:rsidP="001F577A">
      <w:pPr>
        <w:jc w:val="both"/>
        <w:rPr>
          <w:lang w:val="tr-TR"/>
        </w:rPr>
      </w:pPr>
      <w:r w:rsidRPr="0070120B">
        <w:rPr>
          <w:lang w:val="tr-TR"/>
        </w:rPr>
        <w:t xml:space="preserve">Başvuru sahibi, eğitim programının detayları, içeriği ve hangi personelin hangi eğitimi ne zaman aldığını gösteren bir </w:t>
      </w:r>
      <w:r w:rsidR="009503AB">
        <w:rPr>
          <w:lang w:val="tr-TR"/>
        </w:rPr>
        <w:t>belge</w:t>
      </w:r>
      <w:r w:rsidRPr="0070120B">
        <w:rPr>
          <w:lang w:val="tr-TR"/>
        </w:rPr>
        <w:t xml:space="preserve"> ile birlikte, bu </w:t>
      </w:r>
      <w:proofErr w:type="gramStart"/>
      <w:r w:rsidRPr="0070120B">
        <w:rPr>
          <w:lang w:val="tr-TR"/>
        </w:rPr>
        <w:t>kritere</w:t>
      </w:r>
      <w:proofErr w:type="gramEnd"/>
      <w:r w:rsidRPr="0070120B">
        <w:rPr>
          <w:lang w:val="tr-TR"/>
        </w:rPr>
        <w:t xml:space="preserve"> uygunluk beyanı sunacaktır. Personel eğitiminin tarihleri ve türleri, bu eğitim güncellemesinin gerçekleştiğinin kanıtı olarak </w:t>
      </w:r>
      <w:r w:rsidR="007E6433">
        <w:rPr>
          <w:lang w:val="tr-TR"/>
        </w:rPr>
        <w:t>sayılacaktır.</w:t>
      </w:r>
    </w:p>
    <w:p w:rsidR="00482BE5" w:rsidRPr="003D2348" w:rsidRDefault="00482BE5" w:rsidP="001F577A">
      <w:pPr>
        <w:jc w:val="both"/>
        <w:rPr>
          <w:b/>
          <w:lang w:val="tr-TR"/>
        </w:rPr>
      </w:pPr>
      <w:r w:rsidRPr="003D2348">
        <w:rPr>
          <w:b/>
          <w:lang w:val="tr-TR"/>
        </w:rPr>
        <w:t>Kriter 3. Konuk Bilgilendirme</w:t>
      </w:r>
    </w:p>
    <w:p w:rsidR="00885139" w:rsidRPr="00953C37" w:rsidRDefault="00885139" w:rsidP="00953C37">
      <w:pPr>
        <w:pStyle w:val="ListeParagraf"/>
        <w:numPr>
          <w:ilvl w:val="0"/>
          <w:numId w:val="16"/>
        </w:numPr>
        <w:jc w:val="both"/>
        <w:rPr>
          <w:lang w:val="tr-TR"/>
        </w:rPr>
      </w:pPr>
      <w:r w:rsidRPr="00953C37">
        <w:rPr>
          <w:lang w:val="tr-TR"/>
        </w:rPr>
        <w:t xml:space="preserve">Turistik konaklama </w:t>
      </w:r>
      <w:r w:rsidR="00A8709D">
        <w:rPr>
          <w:lang w:val="tr-TR"/>
        </w:rPr>
        <w:t>tesisleri</w:t>
      </w:r>
      <w:r w:rsidRPr="00953C37">
        <w:rPr>
          <w:lang w:val="tr-TR"/>
        </w:rPr>
        <w:t>, çevresel önlemlerin uygu</w:t>
      </w:r>
      <w:r w:rsidR="00A8709D">
        <w:rPr>
          <w:lang w:val="tr-TR"/>
        </w:rPr>
        <w:t xml:space="preserve">lanmasını sağlamak ve bu </w:t>
      </w:r>
      <w:r w:rsidRPr="00953C37">
        <w:rPr>
          <w:lang w:val="tr-TR"/>
        </w:rPr>
        <w:t>Etiketteki zorunl</w:t>
      </w:r>
      <w:r w:rsidR="00834696" w:rsidRPr="00953C37">
        <w:rPr>
          <w:lang w:val="tr-TR"/>
        </w:rPr>
        <w:t xml:space="preserve">u ve uygulanabilir isteğe bağlı </w:t>
      </w:r>
      <w:proofErr w:type="gramStart"/>
      <w:r w:rsidRPr="00953C37">
        <w:rPr>
          <w:lang w:val="tr-TR"/>
        </w:rPr>
        <w:t>kriterlere</w:t>
      </w:r>
      <w:proofErr w:type="gramEnd"/>
      <w:r w:rsidRPr="00953C37">
        <w:rPr>
          <w:lang w:val="tr-TR"/>
        </w:rPr>
        <w:t xml:space="preserve"> uygun olarak çevresel açıdan sorumlu davranış bilincini artırmak için </w:t>
      </w:r>
      <w:r w:rsidR="004E5E07" w:rsidRPr="00953C37">
        <w:rPr>
          <w:lang w:val="tr-TR"/>
        </w:rPr>
        <w:t>misafirlere bilgi verecektir.</w:t>
      </w:r>
      <w:r w:rsidRPr="00953C37">
        <w:rPr>
          <w:lang w:val="tr-TR"/>
        </w:rPr>
        <w:t xml:space="preserve"> Bu bilgiler misafirlere </w:t>
      </w:r>
      <w:proofErr w:type="gramStart"/>
      <w:r w:rsidRPr="00953C37">
        <w:rPr>
          <w:lang w:val="tr-TR"/>
        </w:rPr>
        <w:t>resepsiyonda</w:t>
      </w:r>
      <w:proofErr w:type="gramEnd"/>
      <w:r w:rsidRPr="00953C37">
        <w:rPr>
          <w:lang w:val="tr-TR"/>
        </w:rPr>
        <w:t xml:space="preserve"> veya oda</w:t>
      </w:r>
      <w:r w:rsidR="00A8709D">
        <w:rPr>
          <w:lang w:val="tr-TR"/>
        </w:rPr>
        <w:t>lar</w:t>
      </w:r>
      <w:r w:rsidRPr="00953C37">
        <w:rPr>
          <w:lang w:val="tr-TR"/>
        </w:rPr>
        <w:t xml:space="preserve">da sözlü veya yazılı </w:t>
      </w:r>
      <w:r w:rsidR="0083025A" w:rsidRPr="00953C37">
        <w:rPr>
          <w:lang w:val="tr-TR"/>
        </w:rPr>
        <w:t>olarak aktif olarak verilmeli</w:t>
      </w:r>
      <w:r w:rsidRPr="00953C37">
        <w:rPr>
          <w:lang w:val="tr-TR"/>
        </w:rPr>
        <w:t xml:space="preserve"> ve özellikle aşağıdaki hususları içermelidir:</w:t>
      </w:r>
    </w:p>
    <w:p w:rsidR="00E13AA5" w:rsidRDefault="00E13AA5" w:rsidP="00E13AA5">
      <w:pPr>
        <w:pStyle w:val="ListeParagraf"/>
        <w:numPr>
          <w:ilvl w:val="0"/>
          <w:numId w:val="15"/>
        </w:numPr>
        <w:jc w:val="both"/>
        <w:rPr>
          <w:lang w:val="tr-TR"/>
        </w:rPr>
      </w:pPr>
      <w:r>
        <w:rPr>
          <w:lang w:val="tr-TR"/>
        </w:rPr>
        <w:t>T</w:t>
      </w:r>
      <w:r w:rsidRPr="00E13AA5">
        <w:rPr>
          <w:lang w:val="tr-TR"/>
        </w:rPr>
        <w:t xml:space="preserve">uristik konaklama </w:t>
      </w:r>
      <w:r>
        <w:rPr>
          <w:lang w:val="tr-TR"/>
        </w:rPr>
        <w:t xml:space="preserve">tesisinin </w:t>
      </w:r>
      <w:r w:rsidRPr="00E13AA5">
        <w:rPr>
          <w:lang w:val="tr-TR"/>
        </w:rPr>
        <w:t xml:space="preserve">çevre politikası ve </w:t>
      </w:r>
      <w:r w:rsidR="00D03671" w:rsidRPr="00E13AA5">
        <w:rPr>
          <w:lang w:val="tr-TR"/>
        </w:rPr>
        <w:t xml:space="preserve">turistik konaklama konusunda </w:t>
      </w:r>
      <w:r w:rsidR="00D03671">
        <w:rPr>
          <w:lang w:val="tr-TR"/>
        </w:rPr>
        <w:t xml:space="preserve">Etiket </w:t>
      </w:r>
      <w:r w:rsidRPr="00E13AA5">
        <w:rPr>
          <w:lang w:val="tr-TR"/>
        </w:rPr>
        <w:t>farkındalığı;</w:t>
      </w:r>
    </w:p>
    <w:p w:rsidR="003B04DA" w:rsidRDefault="003B04DA" w:rsidP="003B04DA">
      <w:pPr>
        <w:pStyle w:val="ListeParagraf"/>
        <w:numPr>
          <w:ilvl w:val="0"/>
          <w:numId w:val="15"/>
        </w:numPr>
        <w:jc w:val="both"/>
        <w:rPr>
          <w:lang w:val="tr-TR"/>
        </w:rPr>
      </w:pPr>
      <w:r w:rsidRPr="003B04DA">
        <w:rPr>
          <w:lang w:val="tr-TR"/>
        </w:rPr>
        <w:t xml:space="preserve">Konuklar odadan </w:t>
      </w:r>
      <w:r>
        <w:rPr>
          <w:lang w:val="tr-TR"/>
        </w:rPr>
        <w:t xml:space="preserve">çıktığında veya pencereleri </w:t>
      </w:r>
      <w:r w:rsidRPr="003B04DA">
        <w:rPr>
          <w:lang w:val="tr-TR"/>
        </w:rPr>
        <w:t>açtıklarında ışıklar, iklimlendirme ve ısıtma sistemleri ile ilgili enerji tasarrufu eylemleri;</w:t>
      </w:r>
    </w:p>
    <w:p w:rsidR="00884C30" w:rsidRDefault="00884C30" w:rsidP="00884C30">
      <w:pPr>
        <w:pStyle w:val="ListeParagraf"/>
        <w:numPr>
          <w:ilvl w:val="0"/>
          <w:numId w:val="15"/>
        </w:numPr>
        <w:jc w:val="both"/>
        <w:rPr>
          <w:lang w:val="tr-TR"/>
        </w:rPr>
      </w:pPr>
      <w:r w:rsidRPr="00884C30">
        <w:rPr>
          <w:lang w:val="tr-TR"/>
        </w:rPr>
        <w:t xml:space="preserve">Sızıntı kontrolü </w:t>
      </w:r>
      <w:r w:rsidR="00E624FA">
        <w:rPr>
          <w:lang w:val="tr-TR"/>
        </w:rPr>
        <w:t>yoluyla</w:t>
      </w:r>
      <w:r w:rsidRPr="00884C30">
        <w:rPr>
          <w:lang w:val="tr-TR"/>
        </w:rPr>
        <w:t xml:space="preserve"> su tasarrufu işlemleri, çarşaf ve havlu </w:t>
      </w:r>
      <w:r w:rsidR="00042504">
        <w:rPr>
          <w:lang w:val="tr-TR"/>
        </w:rPr>
        <w:t xml:space="preserve">değişim </w:t>
      </w:r>
      <w:r w:rsidRPr="00884C30">
        <w:rPr>
          <w:lang w:val="tr-TR"/>
        </w:rPr>
        <w:t>sı</w:t>
      </w:r>
      <w:r w:rsidR="00042504">
        <w:rPr>
          <w:lang w:val="tr-TR"/>
        </w:rPr>
        <w:t>klı</w:t>
      </w:r>
      <w:r w:rsidR="004050DB">
        <w:rPr>
          <w:lang w:val="tr-TR"/>
        </w:rPr>
        <w:t>k</w:t>
      </w:r>
      <w:r w:rsidR="00042504">
        <w:rPr>
          <w:lang w:val="tr-TR"/>
        </w:rPr>
        <w:t>ları</w:t>
      </w:r>
    </w:p>
    <w:p w:rsidR="004050DB" w:rsidRDefault="00643ECE" w:rsidP="00643ECE">
      <w:pPr>
        <w:pStyle w:val="ListeParagraf"/>
        <w:numPr>
          <w:ilvl w:val="0"/>
          <w:numId w:val="15"/>
        </w:numPr>
        <w:jc w:val="both"/>
        <w:rPr>
          <w:lang w:val="tr-TR"/>
        </w:rPr>
      </w:pPr>
      <w:r>
        <w:rPr>
          <w:lang w:val="tr-TR"/>
        </w:rPr>
        <w:t xml:space="preserve">Bertaraf edilebilir atıklarla ilgili atık </w:t>
      </w:r>
      <w:proofErr w:type="spellStart"/>
      <w:r>
        <w:rPr>
          <w:lang w:val="tr-TR"/>
        </w:rPr>
        <w:t>azaltımı</w:t>
      </w:r>
      <w:proofErr w:type="spellEnd"/>
      <w:r>
        <w:rPr>
          <w:lang w:val="tr-TR"/>
        </w:rPr>
        <w:t xml:space="preserve"> ve ayırma eylemleri belirlenmeli, atık kategorileri ve eşyalar </w:t>
      </w:r>
      <w:proofErr w:type="spellStart"/>
      <w:r>
        <w:rPr>
          <w:lang w:val="tr-TR"/>
        </w:rPr>
        <w:t>atıksularla</w:t>
      </w:r>
      <w:proofErr w:type="spellEnd"/>
      <w:r>
        <w:rPr>
          <w:lang w:val="tr-TR"/>
        </w:rPr>
        <w:t xml:space="preserve"> birlikte bertaraf edilmemelidir. Ek olarak, </w:t>
      </w:r>
      <w:r w:rsidRPr="00643ECE">
        <w:rPr>
          <w:lang w:val="tr-TR"/>
        </w:rPr>
        <w:t>kahvaltı ve yem</w:t>
      </w:r>
      <w:r>
        <w:rPr>
          <w:lang w:val="tr-TR"/>
        </w:rPr>
        <w:t xml:space="preserve">ek salonlarında </w:t>
      </w:r>
      <w:r w:rsidRPr="00643ECE">
        <w:rPr>
          <w:lang w:val="tr-TR"/>
        </w:rPr>
        <w:t>yiyecek israfını</w:t>
      </w:r>
      <w:r>
        <w:rPr>
          <w:lang w:val="tr-TR"/>
        </w:rPr>
        <w:t>n azaltılması</w:t>
      </w:r>
      <w:r w:rsidRPr="00643ECE">
        <w:rPr>
          <w:lang w:val="tr-TR"/>
        </w:rPr>
        <w:t xml:space="preserve"> için </w:t>
      </w:r>
      <w:r>
        <w:rPr>
          <w:lang w:val="tr-TR"/>
        </w:rPr>
        <w:t>önerilerde bulunacak bir poster</w:t>
      </w:r>
      <w:r w:rsidRPr="00643ECE">
        <w:rPr>
          <w:lang w:val="tr-TR"/>
        </w:rPr>
        <w:t xml:space="preserve"> veya herhangi bir bilgi materyali </w:t>
      </w:r>
      <w:r>
        <w:rPr>
          <w:lang w:val="tr-TR"/>
        </w:rPr>
        <w:t xml:space="preserve">bulunmalıdır. </w:t>
      </w:r>
    </w:p>
    <w:p w:rsidR="00362ABF" w:rsidRDefault="00362ABF" w:rsidP="00362ABF">
      <w:pPr>
        <w:pStyle w:val="ListeParagraf"/>
        <w:numPr>
          <w:ilvl w:val="0"/>
          <w:numId w:val="15"/>
        </w:numPr>
        <w:jc w:val="both"/>
        <w:rPr>
          <w:lang w:val="tr-TR"/>
        </w:rPr>
      </w:pPr>
      <w:r>
        <w:rPr>
          <w:lang w:val="tr-TR"/>
        </w:rPr>
        <w:t>Mi</w:t>
      </w:r>
      <w:r w:rsidRPr="00362ABF">
        <w:rPr>
          <w:lang w:val="tr-TR"/>
        </w:rPr>
        <w:t>safirler için çevresel açıdan tercih edilebilir mevcut ulaşım araçları;</w:t>
      </w:r>
    </w:p>
    <w:p w:rsidR="00362ABF" w:rsidRDefault="007014B0" w:rsidP="007014B0">
      <w:pPr>
        <w:pStyle w:val="ListeParagraf"/>
        <w:numPr>
          <w:ilvl w:val="0"/>
          <w:numId w:val="15"/>
        </w:numPr>
        <w:jc w:val="both"/>
        <w:rPr>
          <w:lang w:val="tr-TR"/>
        </w:rPr>
      </w:pPr>
      <w:r w:rsidRPr="007014B0">
        <w:rPr>
          <w:lang w:val="tr-TR"/>
        </w:rPr>
        <w:t>Turistik konaklama</w:t>
      </w:r>
      <w:r>
        <w:rPr>
          <w:lang w:val="tr-TR"/>
        </w:rPr>
        <w:t xml:space="preserve"> tesisleri</w:t>
      </w:r>
      <w:r w:rsidRPr="007014B0">
        <w:rPr>
          <w:lang w:val="tr-TR"/>
        </w:rPr>
        <w:t xml:space="preserve">, konuklara uygun yerel turistik yerler, yerel rehberler, yerel </w:t>
      </w:r>
      <w:proofErr w:type="spellStart"/>
      <w:r w:rsidRPr="007014B0">
        <w:rPr>
          <w:lang w:val="tr-TR"/>
        </w:rPr>
        <w:t>restoran</w:t>
      </w:r>
      <w:r>
        <w:rPr>
          <w:lang w:val="tr-TR"/>
        </w:rPr>
        <w:t>t</w:t>
      </w:r>
      <w:r w:rsidRPr="007014B0">
        <w:rPr>
          <w:lang w:val="tr-TR"/>
        </w:rPr>
        <w:t>lar</w:t>
      </w:r>
      <w:proofErr w:type="spellEnd"/>
      <w:r w:rsidRPr="007014B0">
        <w:rPr>
          <w:lang w:val="tr-TR"/>
        </w:rPr>
        <w:t>, marketler, el sanatları merkezleri hakkında bilgi sağla</w:t>
      </w:r>
      <w:r>
        <w:rPr>
          <w:lang w:val="tr-TR"/>
        </w:rPr>
        <w:t>malıdır.</w:t>
      </w:r>
    </w:p>
    <w:p w:rsidR="00953C37" w:rsidRDefault="00953C37" w:rsidP="00953C37">
      <w:pPr>
        <w:pStyle w:val="ListeParagraf"/>
        <w:numPr>
          <w:ilvl w:val="0"/>
          <w:numId w:val="16"/>
        </w:numPr>
        <w:jc w:val="both"/>
        <w:rPr>
          <w:lang w:val="tr-TR"/>
        </w:rPr>
      </w:pPr>
      <w:r w:rsidRPr="00953C37">
        <w:rPr>
          <w:lang w:val="tr-TR"/>
        </w:rPr>
        <w:t>Konuklara, in</w:t>
      </w:r>
      <w:r>
        <w:rPr>
          <w:lang w:val="tr-TR"/>
        </w:rPr>
        <w:t>ternet üzerinden veya tesisler</w:t>
      </w:r>
      <w:r w:rsidRPr="00953C37">
        <w:rPr>
          <w:lang w:val="tr-TR"/>
        </w:rPr>
        <w:t xml:space="preserve">de, turist konaklama yerinin </w:t>
      </w:r>
      <w:r w:rsidR="001B6DD2" w:rsidRPr="00953C37">
        <w:rPr>
          <w:lang w:val="tr-TR"/>
        </w:rPr>
        <w:t xml:space="preserve">(a) </w:t>
      </w:r>
      <w:proofErr w:type="spellStart"/>
      <w:r w:rsidR="001B6DD2" w:rsidRPr="00953C37">
        <w:rPr>
          <w:lang w:val="tr-TR"/>
        </w:rPr>
        <w:t>bentinde</w:t>
      </w:r>
      <w:proofErr w:type="spellEnd"/>
      <w:r w:rsidR="001B6DD2" w:rsidRPr="00953C37">
        <w:rPr>
          <w:lang w:val="tr-TR"/>
        </w:rPr>
        <w:t xml:space="preserve"> listelenen </w:t>
      </w:r>
      <w:r w:rsidRPr="00953C37">
        <w:rPr>
          <w:lang w:val="tr-TR"/>
        </w:rPr>
        <w:t xml:space="preserve">genel çevresel yönleri hakkındaki görüşleri ve turist konaklama tesislerinin hizmetleri ve </w:t>
      </w:r>
      <w:r>
        <w:rPr>
          <w:lang w:val="tr-TR"/>
        </w:rPr>
        <w:t>servisleri</w:t>
      </w:r>
      <w:r w:rsidRPr="00953C37">
        <w:rPr>
          <w:lang w:val="tr-TR"/>
        </w:rPr>
        <w:t xml:space="preserve"> ile ilgili genel memnuniyetleri hakkında sorular soran bir anket veril</w:t>
      </w:r>
      <w:r>
        <w:rPr>
          <w:lang w:val="tr-TR"/>
        </w:rPr>
        <w:t>melidir. Ayrıca, m</w:t>
      </w:r>
      <w:r w:rsidRPr="00953C37">
        <w:rPr>
          <w:lang w:val="tr-TR"/>
        </w:rPr>
        <w:t xml:space="preserve">üşteri yorumlarını, şikayetleri, verilen yanıtları ve yapılan düzeltici işlemleri kaydeden net bir </w:t>
      </w:r>
      <w:proofErr w:type="gramStart"/>
      <w:r w:rsidRPr="00953C37">
        <w:rPr>
          <w:lang w:val="tr-TR"/>
        </w:rPr>
        <w:t>prosedür</w:t>
      </w:r>
      <w:proofErr w:type="gramEnd"/>
      <w:r w:rsidRPr="00953C37">
        <w:rPr>
          <w:lang w:val="tr-TR"/>
        </w:rPr>
        <w:t xml:space="preserve"> uygulan</w:t>
      </w:r>
      <w:r>
        <w:rPr>
          <w:lang w:val="tr-TR"/>
        </w:rPr>
        <w:t xml:space="preserve">malıdır. </w:t>
      </w:r>
    </w:p>
    <w:p w:rsidR="00443940" w:rsidRDefault="00443940" w:rsidP="00443940">
      <w:pPr>
        <w:jc w:val="both"/>
        <w:rPr>
          <w:i/>
          <w:lang w:val="tr-TR"/>
        </w:rPr>
      </w:pPr>
      <w:r w:rsidRPr="00443940">
        <w:rPr>
          <w:i/>
          <w:lang w:val="tr-TR"/>
        </w:rPr>
        <w:lastRenderedPageBreak/>
        <w:t>Değerlendirme ve doğrulama</w:t>
      </w:r>
    </w:p>
    <w:p w:rsidR="00443940" w:rsidRDefault="00443940" w:rsidP="00443940">
      <w:pPr>
        <w:jc w:val="both"/>
        <w:rPr>
          <w:lang w:val="tr-TR"/>
        </w:rPr>
      </w:pPr>
      <w:r w:rsidRPr="00443940">
        <w:rPr>
          <w:lang w:val="tr-TR"/>
        </w:rPr>
        <w:t xml:space="preserve">Başvuru sahibi, misafirlere sağlanan bilgilerin kopyaları ile birlikte, bu </w:t>
      </w:r>
      <w:proofErr w:type="gramStart"/>
      <w:r w:rsidRPr="00443940">
        <w:rPr>
          <w:lang w:val="tr-TR"/>
        </w:rPr>
        <w:t>kritere</w:t>
      </w:r>
      <w:proofErr w:type="gramEnd"/>
      <w:r w:rsidRPr="00443940">
        <w:rPr>
          <w:lang w:val="tr-TR"/>
        </w:rPr>
        <w:t xml:space="preserve"> uygunluk beyanı </w:t>
      </w:r>
      <w:r w:rsidR="00864FB8">
        <w:rPr>
          <w:lang w:val="tr-TR"/>
        </w:rPr>
        <w:t>vermelidir</w:t>
      </w:r>
      <w:r w:rsidRPr="00443940">
        <w:rPr>
          <w:lang w:val="tr-TR"/>
        </w:rPr>
        <w:t>. Başvuru sahibi, bilgi</w:t>
      </w:r>
      <w:r w:rsidR="00864FB8">
        <w:rPr>
          <w:lang w:val="tr-TR"/>
        </w:rPr>
        <w:t>ler</w:t>
      </w:r>
      <w:r w:rsidRPr="00443940">
        <w:rPr>
          <w:lang w:val="tr-TR"/>
        </w:rPr>
        <w:t xml:space="preserve"> ve anket</w:t>
      </w:r>
      <w:r w:rsidR="00864FB8">
        <w:rPr>
          <w:lang w:val="tr-TR"/>
        </w:rPr>
        <w:t>ler</w:t>
      </w:r>
      <w:r w:rsidRPr="00443940">
        <w:rPr>
          <w:lang w:val="tr-TR"/>
        </w:rPr>
        <w:t>i</w:t>
      </w:r>
      <w:r w:rsidR="00864FB8">
        <w:rPr>
          <w:lang w:val="tr-TR"/>
        </w:rPr>
        <w:t>n</w:t>
      </w:r>
      <w:r w:rsidRPr="00443940">
        <w:rPr>
          <w:lang w:val="tr-TR"/>
        </w:rPr>
        <w:t xml:space="preserve"> dağıt</w:t>
      </w:r>
      <w:r w:rsidR="00864FB8">
        <w:rPr>
          <w:lang w:val="tr-TR"/>
        </w:rPr>
        <w:t xml:space="preserve">ılması </w:t>
      </w:r>
      <w:r w:rsidRPr="00443940">
        <w:rPr>
          <w:lang w:val="tr-TR"/>
        </w:rPr>
        <w:t>ve topla</w:t>
      </w:r>
      <w:r w:rsidR="00864FB8">
        <w:rPr>
          <w:lang w:val="tr-TR"/>
        </w:rPr>
        <w:t xml:space="preserve">nması ile birlikte </w:t>
      </w:r>
      <w:r w:rsidRPr="00443940">
        <w:rPr>
          <w:lang w:val="tr-TR"/>
        </w:rPr>
        <w:t>geri bildirim</w:t>
      </w:r>
      <w:r w:rsidR="00864FB8">
        <w:rPr>
          <w:lang w:val="tr-TR"/>
        </w:rPr>
        <w:t>ler</w:t>
      </w:r>
      <w:r w:rsidRPr="00443940">
        <w:rPr>
          <w:lang w:val="tr-TR"/>
        </w:rPr>
        <w:t>i</w:t>
      </w:r>
      <w:r w:rsidR="00864FB8">
        <w:rPr>
          <w:lang w:val="tr-TR"/>
        </w:rPr>
        <w:t>n</w:t>
      </w:r>
      <w:r w:rsidRPr="00443940">
        <w:rPr>
          <w:lang w:val="tr-TR"/>
        </w:rPr>
        <w:t xml:space="preserve"> </w:t>
      </w:r>
      <w:r w:rsidR="00864FB8">
        <w:rPr>
          <w:lang w:val="tr-TR"/>
        </w:rPr>
        <w:t xml:space="preserve">de </w:t>
      </w:r>
      <w:r w:rsidRPr="00443940">
        <w:rPr>
          <w:lang w:val="tr-TR"/>
        </w:rPr>
        <w:t>dikkate</w:t>
      </w:r>
      <w:r w:rsidR="00864FB8">
        <w:rPr>
          <w:lang w:val="tr-TR"/>
        </w:rPr>
        <w:t xml:space="preserve"> alınması için uygulanan işlemleri belirtmelidir. </w:t>
      </w:r>
    </w:p>
    <w:p w:rsidR="003B6264" w:rsidRDefault="003B6264" w:rsidP="00443940">
      <w:pPr>
        <w:jc w:val="both"/>
        <w:rPr>
          <w:b/>
          <w:lang w:val="tr-TR"/>
        </w:rPr>
      </w:pPr>
      <w:r w:rsidRPr="003B6264">
        <w:rPr>
          <w:b/>
          <w:lang w:val="tr-TR"/>
        </w:rPr>
        <w:t>Kriter 4. Genel Bakım</w:t>
      </w:r>
    </w:p>
    <w:p w:rsidR="003B6264" w:rsidRDefault="003B6264" w:rsidP="00443940">
      <w:pPr>
        <w:jc w:val="both"/>
        <w:rPr>
          <w:lang w:val="tr-TR"/>
        </w:rPr>
      </w:pPr>
      <w:r>
        <w:rPr>
          <w:lang w:val="tr-TR"/>
        </w:rPr>
        <w:t>Cihazların/aletlerin</w:t>
      </w:r>
      <w:r w:rsidRPr="003B6264">
        <w:rPr>
          <w:lang w:val="tr-TR"/>
        </w:rPr>
        <w:t xml:space="preserve"> önleyici </w:t>
      </w:r>
      <w:r>
        <w:rPr>
          <w:lang w:val="tr-TR"/>
        </w:rPr>
        <w:t>(tedbir) bakımları</w:t>
      </w:r>
      <w:r w:rsidRPr="003B6264">
        <w:rPr>
          <w:lang w:val="tr-TR"/>
        </w:rPr>
        <w:t>, e</w:t>
      </w:r>
      <w:r w:rsidR="00EE6E1A">
        <w:rPr>
          <w:lang w:val="tr-TR"/>
        </w:rPr>
        <w:t xml:space="preserve">n az yılda bir kez veya mevzuat </w:t>
      </w:r>
      <w:r w:rsidRPr="003B6264">
        <w:rPr>
          <w:lang w:val="tr-TR"/>
        </w:rPr>
        <w:t xml:space="preserve">veya ilgili üreticinin talimatlarının gerektirmesi durumunda daha fazla </w:t>
      </w:r>
      <w:r w:rsidR="008F7C6F">
        <w:rPr>
          <w:lang w:val="tr-TR"/>
        </w:rPr>
        <w:t>yapılmalıdır. K</w:t>
      </w:r>
      <w:r w:rsidR="008F7C6F" w:rsidRPr="003B6264">
        <w:rPr>
          <w:lang w:val="tr-TR"/>
        </w:rPr>
        <w:t xml:space="preserve">onaklama tesislerinde </w:t>
      </w:r>
      <w:r w:rsidR="008F7C6F">
        <w:rPr>
          <w:lang w:val="tr-TR"/>
        </w:rPr>
        <w:t xml:space="preserve">bakım, en azından enerji </w:t>
      </w:r>
      <w:proofErr w:type="gramStart"/>
      <w:r w:rsidR="008F7C6F">
        <w:rPr>
          <w:lang w:val="tr-TR"/>
        </w:rPr>
        <w:t>ekipmanları</w:t>
      </w:r>
      <w:proofErr w:type="gramEnd"/>
      <w:r w:rsidRPr="003B6264">
        <w:rPr>
          <w:lang w:val="tr-TR"/>
        </w:rPr>
        <w:t xml:space="preserve"> (örneğin ısıtma, havalandırma ve iklimlendirme (HVAC) cihazları</w:t>
      </w:r>
      <w:r w:rsidR="00DC37F4">
        <w:rPr>
          <w:lang w:val="tr-TR"/>
        </w:rPr>
        <w:t xml:space="preserve">, buzdolapları vb.) ve su ekipmanları (örneğin sıhhi tesisat armatürleri, sulama sistemleri vb.) </w:t>
      </w:r>
      <w:r w:rsidR="008F7C6F">
        <w:rPr>
          <w:lang w:val="tr-TR"/>
        </w:rPr>
        <w:t xml:space="preserve">için </w:t>
      </w:r>
      <w:r w:rsidR="00DC37F4">
        <w:rPr>
          <w:lang w:val="tr-TR"/>
        </w:rPr>
        <w:t xml:space="preserve">muhtemel kaçakların </w:t>
      </w:r>
      <w:r w:rsidR="008F7C6F">
        <w:rPr>
          <w:lang w:val="tr-TR"/>
        </w:rPr>
        <w:t>v</w:t>
      </w:r>
      <w:r w:rsidR="00DC37F4">
        <w:rPr>
          <w:lang w:val="tr-TR"/>
        </w:rPr>
        <w:t xml:space="preserve">e uygun fonksiyon özelliklere sahip olma incelemesini içermelidir. </w:t>
      </w:r>
    </w:p>
    <w:p w:rsidR="000B148E" w:rsidRDefault="00EE6E1A" w:rsidP="00443940">
      <w:pPr>
        <w:jc w:val="both"/>
        <w:rPr>
          <w:lang w:val="tr-TR"/>
        </w:rPr>
      </w:pPr>
      <w:r>
        <w:rPr>
          <w:lang w:val="tr-TR"/>
        </w:rPr>
        <w:t>S</w:t>
      </w:r>
      <w:r w:rsidR="000B148E" w:rsidRPr="000B148E">
        <w:rPr>
          <w:lang w:val="tr-TR"/>
        </w:rPr>
        <w:t xml:space="preserve">oğutucu akışkan kullanan </w:t>
      </w:r>
      <w:r>
        <w:rPr>
          <w:lang w:val="tr-TR"/>
        </w:rPr>
        <w:t>cihazlar</w:t>
      </w:r>
      <w:r w:rsidR="000B148E" w:rsidRPr="000B148E">
        <w:rPr>
          <w:lang w:val="tr-TR"/>
        </w:rPr>
        <w:t xml:space="preserve"> aşağıdaki şekilde </w:t>
      </w:r>
      <w:r w:rsidR="000B148E">
        <w:rPr>
          <w:lang w:val="tr-TR"/>
        </w:rPr>
        <w:t>denetlenmeli ve bakımları aşağıdaki gibi gerçekleştirilmelidir:</w:t>
      </w:r>
    </w:p>
    <w:p w:rsidR="00814664" w:rsidRDefault="00814664" w:rsidP="00814664">
      <w:pPr>
        <w:pStyle w:val="ListeParagraf"/>
        <w:numPr>
          <w:ilvl w:val="0"/>
          <w:numId w:val="17"/>
        </w:numPr>
        <w:jc w:val="both"/>
        <w:rPr>
          <w:lang w:val="tr-TR"/>
        </w:rPr>
      </w:pPr>
      <w:r w:rsidRPr="00814664">
        <w:rPr>
          <w:lang w:val="tr-TR"/>
        </w:rPr>
        <w:t>5 ton CO</w:t>
      </w:r>
      <w:r w:rsidRPr="00814664">
        <w:rPr>
          <w:vertAlign w:val="subscript"/>
          <w:lang w:val="tr-TR"/>
        </w:rPr>
        <w:t>2</w:t>
      </w:r>
      <w:r w:rsidRPr="00814664">
        <w:rPr>
          <w:lang w:val="tr-TR"/>
        </w:rPr>
        <w:t xml:space="preserve"> eşdeğeri veya daha fazla, ancak 50 ton CO</w:t>
      </w:r>
      <w:r w:rsidRPr="00814664">
        <w:rPr>
          <w:vertAlign w:val="subscript"/>
          <w:lang w:val="tr-TR"/>
        </w:rPr>
        <w:t>2</w:t>
      </w:r>
      <w:r w:rsidR="007C76F6">
        <w:rPr>
          <w:lang w:val="tr-TR"/>
        </w:rPr>
        <w:t xml:space="preserve"> eşdeğerinden daha az</w:t>
      </w:r>
      <w:r w:rsidR="006F744B" w:rsidRPr="006F744B">
        <w:rPr>
          <w:lang w:val="tr-TR"/>
        </w:rPr>
        <w:t xml:space="preserve"> </w:t>
      </w:r>
      <w:r w:rsidR="006F744B" w:rsidRPr="00814664">
        <w:rPr>
          <w:lang w:val="tr-TR"/>
        </w:rPr>
        <w:t xml:space="preserve">florlu sera gazları içeren </w:t>
      </w:r>
      <w:proofErr w:type="gramStart"/>
      <w:r w:rsidR="006F744B" w:rsidRPr="00814664">
        <w:rPr>
          <w:lang w:val="tr-TR"/>
        </w:rPr>
        <w:t>ekipmanlar</w:t>
      </w:r>
      <w:proofErr w:type="gramEnd"/>
      <w:r w:rsidR="006F744B">
        <w:rPr>
          <w:lang w:val="tr-TR"/>
        </w:rPr>
        <w:t xml:space="preserve"> </w:t>
      </w:r>
      <w:r w:rsidR="006F744B" w:rsidRPr="00814664">
        <w:rPr>
          <w:lang w:val="tr-TR"/>
        </w:rPr>
        <w:t>için</w:t>
      </w:r>
      <w:r w:rsidRPr="00814664">
        <w:rPr>
          <w:lang w:val="tr-TR"/>
        </w:rPr>
        <w:t>: en az 12 ayda bir veya kaçak tespit sisteminin kurulu olduğu yerlerde, en az 24 ayda bir.</w:t>
      </w:r>
    </w:p>
    <w:p w:rsidR="006F744B" w:rsidRDefault="006F744B" w:rsidP="006F744B">
      <w:pPr>
        <w:pStyle w:val="ListeParagraf"/>
        <w:numPr>
          <w:ilvl w:val="0"/>
          <w:numId w:val="17"/>
        </w:numPr>
        <w:jc w:val="both"/>
        <w:rPr>
          <w:lang w:val="tr-TR"/>
        </w:rPr>
      </w:pPr>
      <w:r w:rsidRPr="006F744B">
        <w:rPr>
          <w:lang w:val="tr-TR"/>
        </w:rPr>
        <w:t>50 ton CO</w:t>
      </w:r>
      <w:r w:rsidRPr="006F744B">
        <w:rPr>
          <w:vertAlign w:val="subscript"/>
          <w:lang w:val="tr-TR"/>
        </w:rPr>
        <w:t>2</w:t>
      </w:r>
      <w:r w:rsidRPr="006F744B">
        <w:rPr>
          <w:lang w:val="tr-TR"/>
        </w:rPr>
        <w:t xml:space="preserve"> eşdeğeri veya daha fazla, ancak 500 ton CO</w:t>
      </w:r>
      <w:r w:rsidRPr="006F744B">
        <w:rPr>
          <w:vertAlign w:val="subscript"/>
          <w:lang w:val="tr-TR"/>
        </w:rPr>
        <w:t>2</w:t>
      </w:r>
      <w:r w:rsidRPr="006F744B">
        <w:rPr>
          <w:lang w:val="tr-TR"/>
        </w:rPr>
        <w:t xml:space="preserve"> eşdeğeri</w:t>
      </w:r>
      <w:r>
        <w:rPr>
          <w:lang w:val="tr-TR"/>
        </w:rPr>
        <w:t>nden daha az</w:t>
      </w:r>
      <w:r w:rsidRPr="006F744B">
        <w:rPr>
          <w:lang w:val="tr-TR"/>
        </w:rPr>
        <w:t xml:space="preserve"> florlu sera gazları içeren </w:t>
      </w:r>
      <w:proofErr w:type="gramStart"/>
      <w:r w:rsidRPr="006F744B">
        <w:rPr>
          <w:lang w:val="tr-TR"/>
        </w:rPr>
        <w:t>ekipmanlar</w:t>
      </w:r>
      <w:proofErr w:type="gramEnd"/>
      <w:r w:rsidRPr="006F744B">
        <w:rPr>
          <w:lang w:val="tr-TR"/>
        </w:rPr>
        <w:t xml:space="preserve"> için</w:t>
      </w:r>
      <w:r>
        <w:rPr>
          <w:lang w:val="tr-TR"/>
        </w:rPr>
        <w:t xml:space="preserve">: </w:t>
      </w:r>
      <w:r w:rsidRPr="006F744B">
        <w:rPr>
          <w:lang w:val="tr-TR"/>
        </w:rPr>
        <w:t>en az 6 ayda bir veya kaçak tespit sisteminin kurulu olduğu y</w:t>
      </w:r>
      <w:r>
        <w:rPr>
          <w:lang w:val="tr-TR"/>
        </w:rPr>
        <w:t>erlerde, en az 12 ayda bir.</w:t>
      </w:r>
    </w:p>
    <w:p w:rsidR="00B91898" w:rsidRDefault="00B91898" w:rsidP="00B91898">
      <w:pPr>
        <w:pStyle w:val="ListeParagraf"/>
        <w:numPr>
          <w:ilvl w:val="0"/>
          <w:numId w:val="17"/>
        </w:numPr>
        <w:jc w:val="both"/>
        <w:rPr>
          <w:lang w:val="tr-TR"/>
        </w:rPr>
      </w:pPr>
      <w:r w:rsidRPr="00B91898">
        <w:rPr>
          <w:lang w:val="tr-TR"/>
        </w:rPr>
        <w:t>500 ton CO</w:t>
      </w:r>
      <w:r w:rsidRPr="0082339C">
        <w:rPr>
          <w:vertAlign w:val="subscript"/>
          <w:lang w:val="tr-TR"/>
        </w:rPr>
        <w:t>2</w:t>
      </w:r>
      <w:r w:rsidRPr="00B91898">
        <w:rPr>
          <w:lang w:val="tr-TR"/>
        </w:rPr>
        <w:t xml:space="preserve"> eşdeğeri veya daha fazla miktarda florlu sera gazı içeren </w:t>
      </w:r>
      <w:proofErr w:type="gramStart"/>
      <w:r w:rsidRPr="00B91898">
        <w:rPr>
          <w:lang w:val="tr-TR"/>
        </w:rPr>
        <w:t>ekipmanlar</w:t>
      </w:r>
      <w:proofErr w:type="gramEnd"/>
      <w:r w:rsidRPr="00B91898">
        <w:rPr>
          <w:lang w:val="tr-TR"/>
        </w:rPr>
        <w:t xml:space="preserve"> için: en az 3 ayda bir veya kaçak tespit sisteminin kurulu olduğu durumlarda en az 6 ayda bir.</w:t>
      </w:r>
    </w:p>
    <w:p w:rsidR="00903DBC" w:rsidRPr="00903DBC" w:rsidRDefault="005F52FE" w:rsidP="00903DBC">
      <w:pPr>
        <w:jc w:val="both"/>
        <w:rPr>
          <w:lang w:val="tr-TR"/>
        </w:rPr>
      </w:pPr>
      <w:r>
        <w:rPr>
          <w:lang w:val="tr-TR"/>
        </w:rPr>
        <w:t xml:space="preserve">Tüm bakım faaliyetleri, su </w:t>
      </w:r>
      <w:proofErr w:type="gramStart"/>
      <w:r w:rsidR="00903DBC" w:rsidRPr="00903DBC">
        <w:rPr>
          <w:lang w:val="tr-TR"/>
        </w:rPr>
        <w:t>ekipman</w:t>
      </w:r>
      <w:r w:rsidR="00EE6E1A">
        <w:rPr>
          <w:lang w:val="tr-TR"/>
        </w:rPr>
        <w:t>larında</w:t>
      </w:r>
      <w:proofErr w:type="gramEnd"/>
      <w:r w:rsidR="00903DBC" w:rsidRPr="00903DBC">
        <w:rPr>
          <w:lang w:val="tr-TR"/>
        </w:rPr>
        <w:t xml:space="preserve"> </w:t>
      </w:r>
      <w:r w:rsidR="002D7C30">
        <w:rPr>
          <w:lang w:val="tr-TR"/>
        </w:rPr>
        <w:t xml:space="preserve">meydana gelen su kaçak </w:t>
      </w:r>
      <w:r w:rsidR="00903DBC" w:rsidRPr="00903DBC">
        <w:rPr>
          <w:lang w:val="tr-TR"/>
        </w:rPr>
        <w:t>miktar</w:t>
      </w:r>
      <w:r w:rsidR="00FB5865">
        <w:rPr>
          <w:lang w:val="tr-TR"/>
        </w:rPr>
        <w:t>lar</w:t>
      </w:r>
      <w:r w:rsidR="00903DBC" w:rsidRPr="00903DBC">
        <w:rPr>
          <w:lang w:val="tr-TR"/>
        </w:rPr>
        <w:t>ını</w:t>
      </w:r>
      <w:r w:rsidR="002D7C30">
        <w:rPr>
          <w:lang w:val="tr-TR"/>
        </w:rPr>
        <w:t>n da belirtildiği</w:t>
      </w:r>
      <w:r w:rsidR="00903DBC" w:rsidRPr="00903DBC">
        <w:rPr>
          <w:lang w:val="tr-TR"/>
        </w:rPr>
        <w:t xml:space="preserve"> belirli bir bakım </w:t>
      </w:r>
      <w:proofErr w:type="spellStart"/>
      <w:r w:rsidR="00EE6E1A">
        <w:rPr>
          <w:lang w:val="tr-TR"/>
        </w:rPr>
        <w:t>dökümanında</w:t>
      </w:r>
      <w:proofErr w:type="spellEnd"/>
      <w:r w:rsidR="00903DBC" w:rsidRPr="00903DBC">
        <w:rPr>
          <w:lang w:val="tr-TR"/>
        </w:rPr>
        <w:t xml:space="preserve"> </w:t>
      </w:r>
      <w:r w:rsidR="00EE6E1A">
        <w:rPr>
          <w:lang w:val="tr-TR"/>
        </w:rPr>
        <w:t>kayıt edilmelidir.</w:t>
      </w:r>
    </w:p>
    <w:p w:rsidR="001D261A" w:rsidRPr="00CD5F40" w:rsidRDefault="00CD5F40" w:rsidP="00010398">
      <w:pPr>
        <w:jc w:val="both"/>
        <w:rPr>
          <w:i/>
          <w:lang w:val="tr-TR"/>
        </w:rPr>
      </w:pPr>
      <w:r w:rsidRPr="00CD5F40">
        <w:rPr>
          <w:i/>
          <w:lang w:val="tr-TR"/>
        </w:rPr>
        <w:t>Değerlendirme ve doğrulama</w:t>
      </w:r>
    </w:p>
    <w:p w:rsidR="00471469" w:rsidRDefault="00CD5F40">
      <w:pPr>
        <w:jc w:val="both"/>
        <w:rPr>
          <w:lang w:val="tr-TR"/>
        </w:rPr>
      </w:pPr>
      <w:r w:rsidRPr="00CD5F40">
        <w:rPr>
          <w:lang w:val="tr-TR"/>
        </w:rPr>
        <w:t>Başvuru sahibi, bakım programının kısa bir açıklaması</w:t>
      </w:r>
      <w:r>
        <w:rPr>
          <w:lang w:val="tr-TR"/>
        </w:rPr>
        <w:t xml:space="preserve"> ile birlikte, </w:t>
      </w:r>
      <w:r w:rsidRPr="00CD5F40">
        <w:rPr>
          <w:lang w:val="tr-TR"/>
        </w:rPr>
        <w:t xml:space="preserve">bakım ve bakım </w:t>
      </w:r>
      <w:r w:rsidR="00555EFD">
        <w:rPr>
          <w:lang w:val="tr-TR"/>
        </w:rPr>
        <w:t>kaydını</w:t>
      </w:r>
      <w:r w:rsidRPr="00CD5F40">
        <w:rPr>
          <w:lang w:val="tr-TR"/>
        </w:rPr>
        <w:t xml:space="preserve"> yürüten kişilerin veya şirketlerin ayrıntılarını </w:t>
      </w:r>
      <w:r w:rsidR="00C03928">
        <w:rPr>
          <w:lang w:val="tr-TR"/>
        </w:rPr>
        <w:t xml:space="preserve">da </w:t>
      </w:r>
      <w:r w:rsidRPr="00CD5F40">
        <w:rPr>
          <w:lang w:val="tr-TR"/>
        </w:rPr>
        <w:t>içeren bir uygunluk beyanı sun</w:t>
      </w:r>
      <w:r w:rsidR="00C03928">
        <w:rPr>
          <w:lang w:val="tr-TR"/>
        </w:rPr>
        <w:t>malıdır.</w:t>
      </w:r>
    </w:p>
    <w:p w:rsidR="00C03928" w:rsidRDefault="003D2348">
      <w:pPr>
        <w:jc w:val="both"/>
        <w:rPr>
          <w:b/>
          <w:lang w:val="tr-TR"/>
        </w:rPr>
      </w:pPr>
      <w:r>
        <w:rPr>
          <w:b/>
          <w:lang w:val="tr-TR"/>
        </w:rPr>
        <w:t>Kriter 5. Tüketim İ</w:t>
      </w:r>
      <w:r w:rsidRPr="003D2348">
        <w:rPr>
          <w:b/>
          <w:lang w:val="tr-TR"/>
        </w:rPr>
        <w:t>zleme</w:t>
      </w:r>
    </w:p>
    <w:p w:rsidR="001D4659" w:rsidRDefault="00A401A2">
      <w:pPr>
        <w:jc w:val="both"/>
        <w:rPr>
          <w:lang w:val="tr-TR"/>
        </w:rPr>
      </w:pPr>
      <w:r w:rsidRPr="00A401A2">
        <w:rPr>
          <w:lang w:val="tr-TR"/>
        </w:rPr>
        <w:t>Turist</w:t>
      </w:r>
      <w:r>
        <w:rPr>
          <w:lang w:val="tr-TR"/>
        </w:rPr>
        <w:t>ik</w:t>
      </w:r>
      <w:r w:rsidR="00A17549">
        <w:rPr>
          <w:lang w:val="tr-TR"/>
        </w:rPr>
        <w:t xml:space="preserve"> konaklama </w:t>
      </w:r>
      <w:r w:rsidR="00B90C74">
        <w:rPr>
          <w:lang w:val="tr-TR"/>
        </w:rPr>
        <w:t>tesisi</w:t>
      </w:r>
      <w:r w:rsidR="00A17549">
        <w:rPr>
          <w:lang w:val="tr-TR"/>
        </w:rPr>
        <w:t xml:space="preserve">, </w:t>
      </w:r>
      <w:r w:rsidR="00B90C74">
        <w:rPr>
          <w:lang w:val="tr-TR"/>
        </w:rPr>
        <w:t xml:space="preserve">asgari </w:t>
      </w:r>
      <w:r w:rsidRPr="00A401A2">
        <w:rPr>
          <w:lang w:val="tr-TR"/>
        </w:rPr>
        <w:t xml:space="preserve">olarak aşağıdaki hususlarda aylık olarak veya en azından yılda bir veri toplama ve izleme </w:t>
      </w:r>
      <w:r w:rsidR="002A322D">
        <w:rPr>
          <w:lang w:val="tr-TR"/>
        </w:rPr>
        <w:t>ölçümlerini sağlamalıdır:</w:t>
      </w:r>
    </w:p>
    <w:p w:rsidR="002A322D" w:rsidRDefault="00B90C74" w:rsidP="005F2045">
      <w:pPr>
        <w:pStyle w:val="ListeParagraf"/>
        <w:numPr>
          <w:ilvl w:val="0"/>
          <w:numId w:val="18"/>
        </w:numPr>
        <w:jc w:val="both"/>
        <w:rPr>
          <w:lang w:val="tr-TR"/>
        </w:rPr>
      </w:pPr>
      <w:r>
        <w:rPr>
          <w:lang w:val="tr-TR"/>
        </w:rPr>
        <w:t>Ö</w:t>
      </w:r>
      <w:r w:rsidR="00124BC3" w:rsidRPr="00124BC3">
        <w:rPr>
          <w:lang w:val="tr-TR"/>
        </w:rPr>
        <w:t>zel enerji kullanımı (</w:t>
      </w:r>
      <w:proofErr w:type="spellStart"/>
      <w:r w:rsidR="00124BC3" w:rsidRPr="00124BC3">
        <w:rPr>
          <w:lang w:val="tr-TR"/>
        </w:rPr>
        <w:t>kWh</w:t>
      </w:r>
      <w:proofErr w:type="spellEnd"/>
      <w:r w:rsidR="00124BC3" w:rsidRPr="00124BC3">
        <w:rPr>
          <w:lang w:val="tr-TR"/>
        </w:rPr>
        <w:t xml:space="preserve"> / misafir </w:t>
      </w:r>
      <w:r w:rsidR="00124BC3">
        <w:rPr>
          <w:lang w:val="tr-TR"/>
        </w:rPr>
        <w:t>konaklama ve/</w:t>
      </w:r>
      <w:r w:rsidR="00B45A69">
        <w:rPr>
          <w:lang w:val="tr-TR"/>
        </w:rPr>
        <w:t xml:space="preserve">veya </w:t>
      </w:r>
      <w:proofErr w:type="spellStart"/>
      <w:r w:rsidR="00B45A69">
        <w:rPr>
          <w:lang w:val="tr-TR"/>
        </w:rPr>
        <w:t>kWh</w:t>
      </w:r>
      <w:proofErr w:type="spellEnd"/>
      <w:r w:rsidR="00B45A69">
        <w:rPr>
          <w:lang w:val="tr-TR"/>
        </w:rPr>
        <w:t>/</w:t>
      </w:r>
      <w:r w:rsidR="00124BC3" w:rsidRPr="00124BC3">
        <w:rPr>
          <w:lang w:val="tr-TR"/>
        </w:rPr>
        <w:t>m</w:t>
      </w:r>
      <w:r w:rsidR="00124BC3" w:rsidRPr="00B45A69">
        <w:rPr>
          <w:vertAlign w:val="superscript"/>
          <w:lang w:val="tr-TR"/>
        </w:rPr>
        <w:t>2</w:t>
      </w:r>
      <w:r w:rsidR="00124BC3" w:rsidRPr="00124BC3">
        <w:rPr>
          <w:lang w:val="tr-TR"/>
        </w:rPr>
        <w:t xml:space="preserve"> (kapalı</w:t>
      </w:r>
      <w:r w:rsidR="00B45A69">
        <w:rPr>
          <w:lang w:val="tr-TR"/>
        </w:rPr>
        <w:t>/iç alan).yıl)</w:t>
      </w:r>
      <w:r w:rsidR="00124BC3" w:rsidRPr="005F2045">
        <w:rPr>
          <w:lang w:val="tr-TR"/>
        </w:rPr>
        <w:t>;</w:t>
      </w:r>
    </w:p>
    <w:p w:rsidR="005F2045" w:rsidRDefault="00B90C74" w:rsidP="005F2045">
      <w:pPr>
        <w:pStyle w:val="ListeParagraf"/>
        <w:numPr>
          <w:ilvl w:val="0"/>
          <w:numId w:val="18"/>
        </w:numPr>
        <w:jc w:val="both"/>
        <w:rPr>
          <w:lang w:val="tr-TR"/>
        </w:rPr>
      </w:pPr>
      <w:r>
        <w:rPr>
          <w:lang w:val="tr-TR"/>
        </w:rPr>
        <w:t>T</w:t>
      </w:r>
      <w:r w:rsidR="001813EE">
        <w:rPr>
          <w:lang w:val="tr-TR"/>
        </w:rPr>
        <w:t>esiste</w:t>
      </w:r>
      <w:r w:rsidR="005F2045" w:rsidRPr="005F2045">
        <w:rPr>
          <w:lang w:val="tr-TR"/>
        </w:rPr>
        <w:t xml:space="preserve"> üretilen yenilenebilir enerji ile karşılanan son enerji kullanım yüzdesi (%);</w:t>
      </w:r>
    </w:p>
    <w:p w:rsidR="001813EE" w:rsidRDefault="001813EE" w:rsidP="001813EE">
      <w:pPr>
        <w:pStyle w:val="ListeParagraf"/>
        <w:numPr>
          <w:ilvl w:val="0"/>
          <w:numId w:val="18"/>
        </w:numPr>
        <w:jc w:val="both"/>
        <w:rPr>
          <w:lang w:val="tr-TR"/>
        </w:rPr>
      </w:pPr>
      <w:r w:rsidRPr="001813EE">
        <w:rPr>
          <w:lang w:val="tr-TR"/>
        </w:rPr>
        <w:t>Sulama için kullanılan su (varsa) ve su tüketimi ile ilgili diğer faaliyetler</w:t>
      </w:r>
      <w:r>
        <w:rPr>
          <w:lang w:val="tr-TR"/>
        </w:rPr>
        <w:t xml:space="preserve"> de</w:t>
      </w:r>
      <w:r w:rsidRPr="001813EE">
        <w:rPr>
          <w:lang w:val="tr-TR"/>
        </w:rPr>
        <w:t xml:space="preserve"> </w:t>
      </w:r>
      <w:proofErr w:type="gramStart"/>
      <w:r w:rsidRPr="001813EE">
        <w:rPr>
          <w:lang w:val="tr-TR"/>
        </w:rPr>
        <w:t>dahil</w:t>
      </w:r>
      <w:proofErr w:type="gramEnd"/>
      <w:r w:rsidRPr="001813EE">
        <w:rPr>
          <w:lang w:val="tr-TR"/>
        </w:rPr>
        <w:t xml:space="preserve"> olmak üzere, misafir başı</w:t>
      </w:r>
      <w:r>
        <w:rPr>
          <w:lang w:val="tr-TR"/>
        </w:rPr>
        <w:t>na gecelik su tüketimi (litre/gece</w:t>
      </w:r>
      <w:r w:rsidRPr="001813EE">
        <w:rPr>
          <w:lang w:val="tr-TR"/>
        </w:rPr>
        <w:t>);</w:t>
      </w:r>
    </w:p>
    <w:p w:rsidR="00056BA2" w:rsidRDefault="00056BA2" w:rsidP="00056BA2">
      <w:pPr>
        <w:pStyle w:val="ListeParagraf"/>
        <w:numPr>
          <w:ilvl w:val="0"/>
          <w:numId w:val="18"/>
        </w:numPr>
        <w:jc w:val="both"/>
        <w:rPr>
          <w:lang w:val="tr-TR"/>
        </w:rPr>
      </w:pPr>
      <w:r>
        <w:rPr>
          <w:lang w:val="tr-TR"/>
        </w:rPr>
        <w:t>Misafir başına atık üretimi (kg /gece</w:t>
      </w:r>
      <w:r w:rsidRPr="00056BA2">
        <w:rPr>
          <w:lang w:val="tr-TR"/>
        </w:rPr>
        <w:t>). Yiyecek atıkları ayrıca izlenmelidir</w:t>
      </w:r>
      <w:r>
        <w:rPr>
          <w:lang w:val="tr-TR"/>
        </w:rPr>
        <w:t xml:space="preserve"> (ölçülmelidir)</w:t>
      </w:r>
      <w:r w:rsidRPr="00056BA2">
        <w:rPr>
          <w:lang w:val="tr-TR"/>
        </w:rPr>
        <w:t>.</w:t>
      </w:r>
    </w:p>
    <w:p w:rsidR="00242AFE" w:rsidRDefault="00441B10" w:rsidP="00441B10">
      <w:pPr>
        <w:pStyle w:val="ListeParagraf"/>
        <w:numPr>
          <w:ilvl w:val="0"/>
          <w:numId w:val="18"/>
        </w:numPr>
        <w:jc w:val="both"/>
        <w:rPr>
          <w:lang w:val="tr-TR"/>
        </w:rPr>
      </w:pPr>
      <w:r>
        <w:rPr>
          <w:lang w:val="tr-TR"/>
        </w:rPr>
        <w:lastRenderedPageBreak/>
        <w:t>K</w:t>
      </w:r>
      <w:r w:rsidRPr="00441B10">
        <w:rPr>
          <w:lang w:val="tr-TR"/>
        </w:rPr>
        <w:t xml:space="preserve">ullanıma hazır </w:t>
      </w:r>
      <w:r>
        <w:rPr>
          <w:lang w:val="tr-TR"/>
        </w:rPr>
        <w:t>veya seyreltilmemiş oldukları</w:t>
      </w:r>
      <w:r w:rsidRPr="00441B10">
        <w:rPr>
          <w:lang w:val="tr-TR"/>
        </w:rPr>
        <w:t xml:space="preserve"> belirterek;</w:t>
      </w:r>
      <w:r>
        <w:rPr>
          <w:lang w:val="tr-TR"/>
        </w:rPr>
        <w:t xml:space="preserve"> t</w:t>
      </w:r>
      <w:r w:rsidR="00056BA2" w:rsidRPr="00056BA2">
        <w:rPr>
          <w:lang w:val="tr-TR"/>
        </w:rPr>
        <w:t xml:space="preserve">emizlik, bulaşık, çamaşır, </w:t>
      </w:r>
      <w:proofErr w:type="gramStart"/>
      <w:r w:rsidR="00056BA2">
        <w:rPr>
          <w:lang w:val="tr-TR"/>
        </w:rPr>
        <w:t>hijyen</w:t>
      </w:r>
      <w:proofErr w:type="gramEnd"/>
      <w:r w:rsidR="00056BA2" w:rsidRPr="00056BA2">
        <w:rPr>
          <w:lang w:val="tr-TR"/>
        </w:rPr>
        <w:t xml:space="preserve"> ve diğer özel temizleyiciler (örneğin, yüzme havuzu geri yıkama) için kimyasal ürün tü</w:t>
      </w:r>
      <w:r w:rsidR="00C3504C">
        <w:rPr>
          <w:lang w:val="tr-TR"/>
        </w:rPr>
        <w:t>ketimi (kg veya litre/</w:t>
      </w:r>
      <w:r w:rsidR="00056BA2" w:rsidRPr="00056BA2">
        <w:rPr>
          <w:lang w:val="tr-TR"/>
        </w:rPr>
        <w:t>gece),</w:t>
      </w:r>
    </w:p>
    <w:p w:rsidR="00056BA2" w:rsidRDefault="00242AFE" w:rsidP="00242AFE">
      <w:pPr>
        <w:pStyle w:val="ListeParagraf"/>
        <w:numPr>
          <w:ilvl w:val="0"/>
          <w:numId w:val="18"/>
        </w:numPr>
        <w:jc w:val="both"/>
        <w:rPr>
          <w:lang w:val="tr-TR"/>
        </w:rPr>
      </w:pPr>
      <w:r>
        <w:rPr>
          <w:lang w:val="tr-TR"/>
        </w:rPr>
        <w:t>Etiket</w:t>
      </w:r>
      <w:r w:rsidRPr="00242AFE">
        <w:rPr>
          <w:lang w:val="tr-TR"/>
        </w:rPr>
        <w:t xml:space="preserve"> Kararı</w:t>
      </w:r>
      <w:r>
        <w:rPr>
          <w:lang w:val="tr-TR"/>
        </w:rPr>
        <w:t xml:space="preserve"> uyarınca </w:t>
      </w:r>
      <w:r w:rsidRPr="00242AFE">
        <w:rPr>
          <w:lang w:val="tr-TR"/>
        </w:rPr>
        <w:t xml:space="preserve">isteğe bağlı </w:t>
      </w:r>
      <w:proofErr w:type="gramStart"/>
      <w:r w:rsidRPr="00242AFE">
        <w:rPr>
          <w:lang w:val="tr-TR"/>
        </w:rPr>
        <w:t>kriterler</w:t>
      </w:r>
      <w:proofErr w:type="gramEnd"/>
      <w:r w:rsidRPr="00242AFE">
        <w:rPr>
          <w:lang w:val="tr-TR"/>
        </w:rPr>
        <w:t xml:space="preserve"> altında kullanılan ISO Tip I etiket ürünlerinin yüzdesi (%).</w:t>
      </w:r>
      <w:r w:rsidR="00441B10">
        <w:rPr>
          <w:lang w:val="tr-TR"/>
        </w:rPr>
        <w:t xml:space="preserve"> </w:t>
      </w:r>
    </w:p>
    <w:p w:rsidR="00241A98" w:rsidRDefault="00242AFE" w:rsidP="00241A98">
      <w:pPr>
        <w:jc w:val="both"/>
        <w:rPr>
          <w:i/>
          <w:lang w:val="tr-TR"/>
        </w:rPr>
      </w:pPr>
      <w:r w:rsidRPr="00242AFE">
        <w:rPr>
          <w:i/>
          <w:lang w:val="tr-TR"/>
        </w:rPr>
        <w:t>Değerlendirme ve doğrulama</w:t>
      </w:r>
    </w:p>
    <w:p w:rsidR="00F915A3" w:rsidRDefault="00241A98" w:rsidP="00241A98">
      <w:pPr>
        <w:jc w:val="both"/>
        <w:rPr>
          <w:lang w:val="tr-TR"/>
        </w:rPr>
      </w:pPr>
      <w:r w:rsidRPr="00241A98">
        <w:rPr>
          <w:lang w:val="tr-TR"/>
        </w:rPr>
        <w:t xml:space="preserve">Başvuru sahibi, toplama ve izleme </w:t>
      </w:r>
      <w:proofErr w:type="gramStart"/>
      <w:r w:rsidRPr="00241A98">
        <w:rPr>
          <w:lang w:val="tr-TR"/>
        </w:rPr>
        <w:t>prosedürlerinin</w:t>
      </w:r>
      <w:proofErr w:type="gramEnd"/>
      <w:r w:rsidRPr="00241A98">
        <w:rPr>
          <w:lang w:val="tr-TR"/>
        </w:rPr>
        <w:t xml:space="preserve"> bir açıklaması ile birlikte bu kr</w:t>
      </w:r>
      <w:r w:rsidR="00F963D8">
        <w:rPr>
          <w:lang w:val="tr-TR"/>
        </w:rPr>
        <w:t>itere uygunluk beyanı sunmalıdır</w:t>
      </w:r>
      <w:r w:rsidRPr="00241A98">
        <w:rPr>
          <w:lang w:val="tr-TR"/>
        </w:rPr>
        <w:t>. Turistik konaklama</w:t>
      </w:r>
      <w:r w:rsidR="00BF5F4C">
        <w:rPr>
          <w:lang w:val="tr-TR"/>
        </w:rPr>
        <w:t xml:space="preserve"> tesisi</w:t>
      </w:r>
      <w:r w:rsidRPr="00241A98">
        <w:rPr>
          <w:lang w:val="tr-TR"/>
        </w:rPr>
        <w:t xml:space="preserve">, yukarıda listelenen tüketim parametreleri için toplanan verinin kısa bir özeti ile birlikte, </w:t>
      </w:r>
      <w:proofErr w:type="gramStart"/>
      <w:r w:rsidRPr="00241A98">
        <w:rPr>
          <w:lang w:val="tr-TR"/>
        </w:rPr>
        <w:t>kriter</w:t>
      </w:r>
      <w:proofErr w:type="gramEnd"/>
      <w:r w:rsidRPr="00241A98">
        <w:rPr>
          <w:lang w:val="tr-TR"/>
        </w:rPr>
        <w:t xml:space="preserve"> 1'de belirtilen iç </w:t>
      </w:r>
      <w:r w:rsidR="00BA18F9">
        <w:rPr>
          <w:lang w:val="tr-TR"/>
        </w:rPr>
        <w:t>değerlendirme raporunu</w:t>
      </w:r>
      <w:r w:rsidRPr="00241A98">
        <w:rPr>
          <w:lang w:val="tr-TR"/>
        </w:rPr>
        <w:t>, başvurudan sonra 2 yıl içinde ve her 2 yılda bi</w:t>
      </w:r>
      <w:r w:rsidR="0060575E">
        <w:rPr>
          <w:lang w:val="tr-TR"/>
        </w:rPr>
        <w:t xml:space="preserve">r </w:t>
      </w:r>
      <w:r w:rsidR="00B90C74">
        <w:rPr>
          <w:lang w:val="tr-TR"/>
        </w:rPr>
        <w:t>Bak</w:t>
      </w:r>
      <w:r w:rsidR="00750B1A">
        <w:rPr>
          <w:lang w:val="tr-TR"/>
        </w:rPr>
        <w:t>a</w:t>
      </w:r>
      <w:r w:rsidR="00B90C74">
        <w:rPr>
          <w:lang w:val="tr-TR"/>
        </w:rPr>
        <w:t>nlığa</w:t>
      </w:r>
      <w:r w:rsidR="0060575E">
        <w:rPr>
          <w:lang w:val="tr-TR"/>
        </w:rPr>
        <w:t xml:space="preserve"> sun</w:t>
      </w:r>
      <w:r w:rsidR="00BA18F9">
        <w:rPr>
          <w:lang w:val="tr-TR"/>
        </w:rPr>
        <w:t>malıdır</w:t>
      </w:r>
      <w:r w:rsidR="0060575E">
        <w:rPr>
          <w:lang w:val="tr-TR"/>
        </w:rPr>
        <w:t>.</w:t>
      </w:r>
    </w:p>
    <w:p w:rsidR="002452C5" w:rsidRPr="00715EB2" w:rsidRDefault="002452C5" w:rsidP="002452C5">
      <w:pPr>
        <w:jc w:val="center"/>
        <w:rPr>
          <w:b/>
          <w:lang w:val="tr-TR"/>
        </w:rPr>
      </w:pPr>
      <w:r w:rsidRPr="00715EB2">
        <w:rPr>
          <w:b/>
          <w:lang w:val="tr-TR"/>
        </w:rPr>
        <w:t>ENERJİ</w:t>
      </w:r>
    </w:p>
    <w:p w:rsidR="002452C5" w:rsidRDefault="002452C5" w:rsidP="002452C5">
      <w:pPr>
        <w:jc w:val="both"/>
        <w:rPr>
          <w:b/>
          <w:lang w:val="tr-TR"/>
        </w:rPr>
      </w:pPr>
      <w:r w:rsidRPr="002452C5">
        <w:rPr>
          <w:b/>
          <w:lang w:val="tr-TR"/>
        </w:rPr>
        <w:t xml:space="preserve">Kriter 6. Enerji verimli </w:t>
      </w:r>
      <w:r>
        <w:rPr>
          <w:b/>
          <w:lang w:val="tr-TR"/>
        </w:rPr>
        <w:t>ortam</w:t>
      </w:r>
      <w:r w:rsidRPr="002452C5">
        <w:rPr>
          <w:b/>
          <w:lang w:val="tr-TR"/>
        </w:rPr>
        <w:t xml:space="preserve"> ısıtma ve su ısıtma cihazları</w:t>
      </w:r>
      <w:r w:rsidR="00750B1A">
        <w:rPr>
          <w:b/>
          <w:lang w:val="tr-TR"/>
        </w:rPr>
        <w:t xml:space="preserve"> </w:t>
      </w:r>
    </w:p>
    <w:p w:rsidR="00F55552" w:rsidRDefault="00750B1A" w:rsidP="002452C5">
      <w:pPr>
        <w:jc w:val="both"/>
        <w:rPr>
          <w:lang w:val="tr-TR"/>
        </w:rPr>
      </w:pPr>
      <w:r>
        <w:rPr>
          <w:lang w:val="tr-TR"/>
        </w:rPr>
        <w:t xml:space="preserve">(a) </w:t>
      </w:r>
      <w:r w:rsidR="00F55552">
        <w:rPr>
          <w:lang w:val="tr-TR"/>
        </w:rPr>
        <w:t>Etiket</w:t>
      </w:r>
      <w:r w:rsidR="00F55552" w:rsidRPr="00F55552">
        <w:rPr>
          <w:lang w:val="tr-TR"/>
        </w:rPr>
        <w:t xml:space="preserve"> lisansı </w:t>
      </w:r>
      <w:r w:rsidR="00F55552">
        <w:rPr>
          <w:lang w:val="tr-TR"/>
        </w:rPr>
        <w:t>içerisinde</w:t>
      </w:r>
      <w:r w:rsidR="00F55552" w:rsidRPr="00F55552">
        <w:rPr>
          <w:lang w:val="tr-TR"/>
        </w:rPr>
        <w:t xml:space="preserve"> kurulan su </w:t>
      </w:r>
      <w:proofErr w:type="gramStart"/>
      <w:r w:rsidR="00F55552" w:rsidRPr="00F55552">
        <w:rPr>
          <w:lang w:val="tr-TR"/>
        </w:rPr>
        <w:t>bazlı</w:t>
      </w:r>
      <w:proofErr w:type="gramEnd"/>
      <w:r w:rsidR="00F55552" w:rsidRPr="00F55552">
        <w:rPr>
          <w:lang w:val="tr-TR"/>
        </w:rPr>
        <w:t xml:space="preserve"> </w:t>
      </w:r>
      <w:r w:rsidR="00F55552">
        <w:rPr>
          <w:lang w:val="tr-TR"/>
        </w:rPr>
        <w:t>ortam</w:t>
      </w:r>
      <w:r w:rsidR="00F55552" w:rsidRPr="00F55552">
        <w:rPr>
          <w:lang w:val="tr-TR"/>
        </w:rPr>
        <w:t xml:space="preserve"> ısıtma cihazları:</w:t>
      </w:r>
    </w:p>
    <w:p w:rsidR="00242AFE" w:rsidRDefault="00750B1A" w:rsidP="00242AFE">
      <w:pPr>
        <w:pStyle w:val="ListeParagraf"/>
        <w:numPr>
          <w:ilvl w:val="0"/>
          <w:numId w:val="19"/>
        </w:numPr>
        <w:jc w:val="both"/>
        <w:rPr>
          <w:lang w:val="tr-TR"/>
        </w:rPr>
      </w:pPr>
      <w:r>
        <w:rPr>
          <w:lang w:val="tr-TR"/>
        </w:rPr>
        <w:t>Y</w:t>
      </w:r>
      <w:r w:rsidR="00F55552" w:rsidRPr="00F55552">
        <w:rPr>
          <w:lang w:val="tr-TR"/>
        </w:rPr>
        <w:t xml:space="preserve">üksek verimli </w:t>
      </w:r>
      <w:r w:rsidR="00F55552">
        <w:rPr>
          <w:lang w:val="tr-TR"/>
        </w:rPr>
        <w:t xml:space="preserve">bir </w:t>
      </w:r>
      <w:proofErr w:type="spellStart"/>
      <w:r w:rsidR="00F55552">
        <w:rPr>
          <w:lang w:val="tr-TR"/>
        </w:rPr>
        <w:t>kojenerasyon</w:t>
      </w:r>
      <w:proofErr w:type="spellEnd"/>
      <w:r w:rsidR="00F55552">
        <w:rPr>
          <w:lang w:val="tr-TR"/>
        </w:rPr>
        <w:t xml:space="preserve"> birimine sahip olacaktır veya</w:t>
      </w:r>
    </w:p>
    <w:p w:rsidR="00F55552" w:rsidRDefault="00750B1A" w:rsidP="00E95EDF">
      <w:pPr>
        <w:pStyle w:val="ListeParagraf"/>
        <w:numPr>
          <w:ilvl w:val="0"/>
          <w:numId w:val="19"/>
        </w:numPr>
        <w:jc w:val="both"/>
        <w:rPr>
          <w:lang w:val="tr-TR"/>
        </w:rPr>
      </w:pPr>
      <w:r>
        <w:rPr>
          <w:lang w:val="tr-TR"/>
        </w:rPr>
        <w:t>A</w:t>
      </w:r>
      <w:r w:rsidR="00CC31A5">
        <w:rPr>
          <w:lang w:val="tr-TR"/>
        </w:rPr>
        <w:t>şağıdaki tab</w:t>
      </w:r>
      <w:r>
        <w:rPr>
          <w:lang w:val="tr-TR"/>
        </w:rPr>
        <w:t xml:space="preserve">loda belirtilen </w:t>
      </w:r>
      <w:r w:rsidR="00E95EDF" w:rsidRPr="00E95EDF">
        <w:rPr>
          <w:lang w:val="tr-TR"/>
        </w:rPr>
        <w:t xml:space="preserve">mevsimsel </w:t>
      </w:r>
      <w:r w:rsidR="00CC31A5">
        <w:rPr>
          <w:lang w:val="tr-TR"/>
        </w:rPr>
        <w:t>ortam</w:t>
      </w:r>
      <w:r w:rsidR="00E95EDF" w:rsidRPr="00E95EDF">
        <w:rPr>
          <w:lang w:val="tr-TR"/>
        </w:rPr>
        <w:t xml:space="preserve"> ı</w:t>
      </w:r>
      <w:r w:rsidR="00CC31A5">
        <w:rPr>
          <w:lang w:val="tr-TR"/>
        </w:rPr>
        <w:t>sıtma enerjisi verimliliği ve/</w:t>
      </w:r>
      <w:r w:rsidR="00E95EDF" w:rsidRPr="00E95EDF">
        <w:rPr>
          <w:lang w:val="tr-TR"/>
        </w:rPr>
        <w:t xml:space="preserve">veya sera gazı </w:t>
      </w:r>
      <w:proofErr w:type="gramStart"/>
      <w:r w:rsidR="00E95EDF" w:rsidRPr="00E95EDF">
        <w:rPr>
          <w:lang w:val="tr-TR"/>
        </w:rPr>
        <w:t>emisyon</w:t>
      </w:r>
      <w:proofErr w:type="gramEnd"/>
      <w:r w:rsidR="00E95EDF" w:rsidRPr="00E95EDF">
        <w:rPr>
          <w:lang w:val="tr-TR"/>
        </w:rPr>
        <w:t xml:space="preserve"> sınırlarına sahip ol</w:t>
      </w:r>
      <w:r w:rsidR="00CC31A5">
        <w:rPr>
          <w:lang w:val="tr-TR"/>
        </w:rPr>
        <w:t>acaktır</w:t>
      </w:r>
      <w:r w:rsidR="00D45D32">
        <w:rPr>
          <w:lang w:val="tr-TR"/>
        </w:rPr>
        <w:t>.</w:t>
      </w:r>
    </w:p>
    <w:p w:rsidR="00750B1A" w:rsidRDefault="00750B1A" w:rsidP="00750B1A">
      <w:pPr>
        <w:pStyle w:val="ListeParagraf"/>
        <w:jc w:val="both"/>
        <w:rPr>
          <w:lang w:val="tr-TR"/>
        </w:rPr>
      </w:pPr>
    </w:p>
    <w:tbl>
      <w:tblPr>
        <w:tblStyle w:val="TabloKlavuzu"/>
        <w:tblW w:w="0" w:type="auto"/>
        <w:tblInd w:w="720" w:type="dxa"/>
        <w:tblLook w:val="04A0" w:firstRow="1" w:lastRow="0" w:firstColumn="1" w:lastColumn="0" w:noHBand="0" w:noVBand="1"/>
      </w:tblPr>
      <w:tblGrid>
        <w:gridCol w:w="4066"/>
        <w:gridCol w:w="4836"/>
      </w:tblGrid>
      <w:tr w:rsidR="00E10746" w:rsidTr="00DA0A59">
        <w:tc>
          <w:tcPr>
            <w:tcW w:w="4066" w:type="dxa"/>
          </w:tcPr>
          <w:p w:rsidR="00E10746" w:rsidRPr="00750B1A" w:rsidRDefault="00E10746" w:rsidP="00E10746">
            <w:pPr>
              <w:pStyle w:val="ListeParagraf"/>
              <w:ind w:left="0"/>
              <w:jc w:val="center"/>
              <w:rPr>
                <w:b/>
                <w:lang w:val="tr-TR"/>
              </w:rPr>
            </w:pPr>
            <w:r w:rsidRPr="00750B1A">
              <w:rPr>
                <w:b/>
                <w:lang w:val="tr-TR"/>
              </w:rPr>
              <w:t>Su Bazlı Ortam Isıtıcı</w:t>
            </w:r>
          </w:p>
        </w:tc>
        <w:tc>
          <w:tcPr>
            <w:tcW w:w="4836" w:type="dxa"/>
          </w:tcPr>
          <w:p w:rsidR="00E10746" w:rsidRPr="00750B1A" w:rsidRDefault="00E10746" w:rsidP="00E10746">
            <w:pPr>
              <w:pStyle w:val="ListeParagraf"/>
              <w:ind w:left="0"/>
              <w:jc w:val="center"/>
              <w:rPr>
                <w:b/>
                <w:lang w:val="tr-TR"/>
              </w:rPr>
            </w:pPr>
            <w:r w:rsidRPr="00750B1A">
              <w:rPr>
                <w:b/>
                <w:lang w:val="tr-TR"/>
              </w:rPr>
              <w:t>Verimlilik Göstergesi</w:t>
            </w:r>
          </w:p>
        </w:tc>
      </w:tr>
      <w:tr w:rsidR="00E10746" w:rsidTr="00C576DD">
        <w:tc>
          <w:tcPr>
            <w:tcW w:w="4066" w:type="dxa"/>
            <w:vAlign w:val="center"/>
          </w:tcPr>
          <w:p w:rsidR="00E10746" w:rsidRDefault="00D45D32" w:rsidP="00C576DD">
            <w:pPr>
              <w:pStyle w:val="ListeParagraf"/>
              <w:ind w:left="0"/>
              <w:jc w:val="center"/>
              <w:rPr>
                <w:lang w:val="tr-TR"/>
              </w:rPr>
            </w:pPr>
            <w:r w:rsidRPr="00D45D32">
              <w:rPr>
                <w:lang w:val="tr-TR"/>
              </w:rPr>
              <w:t xml:space="preserve">Katı </w:t>
            </w:r>
            <w:proofErr w:type="spellStart"/>
            <w:r w:rsidRPr="00D45D32">
              <w:rPr>
                <w:lang w:val="tr-TR"/>
              </w:rPr>
              <w:t>biyokütle</w:t>
            </w:r>
            <w:r w:rsidR="00DA0A59">
              <w:rPr>
                <w:lang w:val="tr-TR"/>
              </w:rPr>
              <w:t>li</w:t>
            </w:r>
            <w:proofErr w:type="spellEnd"/>
            <w:r w:rsidRPr="00D45D32">
              <w:rPr>
                <w:lang w:val="tr-TR"/>
              </w:rPr>
              <w:t xml:space="preserve"> kazan ısıtıcıları ve ısı po</w:t>
            </w:r>
            <w:r w:rsidR="00DA0A59">
              <w:rPr>
                <w:lang w:val="tr-TR"/>
              </w:rPr>
              <w:t xml:space="preserve">mpaları </w:t>
            </w:r>
            <w:r w:rsidR="00B24E74">
              <w:rPr>
                <w:lang w:val="tr-TR"/>
              </w:rPr>
              <w:t>hariç tüm ortam</w:t>
            </w:r>
            <w:r w:rsidRPr="00D45D32">
              <w:rPr>
                <w:lang w:val="tr-TR"/>
              </w:rPr>
              <w:t xml:space="preserve"> ısıtma cihazları</w:t>
            </w:r>
          </w:p>
        </w:tc>
        <w:tc>
          <w:tcPr>
            <w:tcW w:w="4836" w:type="dxa"/>
            <w:vAlign w:val="center"/>
          </w:tcPr>
          <w:p w:rsidR="00E10746" w:rsidRDefault="00DA0A59" w:rsidP="00C576DD">
            <w:pPr>
              <w:pStyle w:val="ListeParagraf"/>
              <w:ind w:left="0"/>
              <w:jc w:val="center"/>
              <w:rPr>
                <w:lang w:val="tr-TR"/>
              </w:rPr>
            </w:pPr>
            <w:r w:rsidRPr="00DA0A59">
              <w:rPr>
                <w:lang w:val="tr-TR"/>
              </w:rPr>
              <w:t xml:space="preserve">Minimum Mevsimsel </w:t>
            </w:r>
            <w:r>
              <w:rPr>
                <w:lang w:val="tr-TR"/>
              </w:rPr>
              <w:t>Ortam</w:t>
            </w:r>
            <w:r w:rsidRPr="00DA0A59">
              <w:rPr>
                <w:lang w:val="tr-TR"/>
              </w:rPr>
              <w:t xml:space="preserve"> Isıtma Enerji Verimliliği</w:t>
            </w:r>
          </w:p>
          <w:p w:rsidR="00DA0A59" w:rsidRPr="00DA0A59" w:rsidRDefault="00DA0A59" w:rsidP="00C576DD">
            <w:pPr>
              <w:pStyle w:val="ListeParagraf"/>
              <w:ind w:left="0"/>
              <w:jc w:val="center"/>
              <w:rPr>
                <w:sz w:val="28"/>
                <w:szCs w:val="28"/>
                <w:lang w:val="tr-TR"/>
              </w:rPr>
            </w:pPr>
            <w:r w:rsidRPr="00DA0A59">
              <w:rPr>
                <w:lang w:val="tr-TR"/>
              </w:rPr>
              <w:t>(</w:t>
            </w:r>
            <w:r w:rsidRPr="00DA0A59">
              <w:rPr>
                <w:sz w:val="28"/>
                <w:szCs w:val="28"/>
                <w:lang w:val="tr-TR"/>
              </w:rPr>
              <w:t>ᶯ</w:t>
            </w:r>
            <w:r w:rsidRPr="00DA0A59">
              <w:rPr>
                <w:vertAlign w:val="subscript"/>
                <w:lang w:val="tr-TR"/>
              </w:rPr>
              <w:t>s</w:t>
            </w:r>
            <w:r w:rsidRPr="00DA0A59">
              <w:rPr>
                <w:lang w:val="tr-TR"/>
              </w:rPr>
              <w:t>)</w:t>
            </w:r>
            <w:r>
              <w:rPr>
                <w:lang w:val="tr-TR"/>
              </w:rPr>
              <w:t xml:space="preserve"> ≥ </w:t>
            </w:r>
            <w:r w:rsidRPr="00DA0A59">
              <w:rPr>
                <w:lang w:val="tr-TR"/>
              </w:rPr>
              <w:t>%98</w:t>
            </w:r>
          </w:p>
        </w:tc>
      </w:tr>
      <w:tr w:rsidR="00E10746" w:rsidTr="00C576DD">
        <w:tc>
          <w:tcPr>
            <w:tcW w:w="4066" w:type="dxa"/>
            <w:vAlign w:val="center"/>
          </w:tcPr>
          <w:p w:rsidR="00E10746" w:rsidRDefault="00B80E53" w:rsidP="00C576DD">
            <w:pPr>
              <w:pStyle w:val="ListeParagraf"/>
              <w:ind w:left="0"/>
              <w:jc w:val="center"/>
              <w:rPr>
                <w:lang w:val="tr-TR"/>
              </w:rPr>
            </w:pPr>
            <w:r w:rsidRPr="00B80E53">
              <w:rPr>
                <w:lang w:val="tr-TR"/>
              </w:rPr>
              <w:t xml:space="preserve">Katı </w:t>
            </w:r>
            <w:proofErr w:type="spellStart"/>
            <w:r w:rsidRPr="00B80E53">
              <w:rPr>
                <w:lang w:val="tr-TR"/>
              </w:rPr>
              <w:t>biyokütle</w:t>
            </w:r>
            <w:r>
              <w:rPr>
                <w:lang w:val="tr-TR"/>
              </w:rPr>
              <w:t>li</w:t>
            </w:r>
            <w:proofErr w:type="spellEnd"/>
            <w:r w:rsidRPr="00B80E53">
              <w:rPr>
                <w:lang w:val="tr-TR"/>
              </w:rPr>
              <w:t xml:space="preserve"> kazan ısıtıcıları</w:t>
            </w:r>
          </w:p>
        </w:tc>
        <w:tc>
          <w:tcPr>
            <w:tcW w:w="4836" w:type="dxa"/>
            <w:vAlign w:val="center"/>
          </w:tcPr>
          <w:p w:rsidR="00E10746" w:rsidRDefault="00B80E53" w:rsidP="00C576DD">
            <w:pPr>
              <w:pStyle w:val="ListeParagraf"/>
              <w:ind w:left="0"/>
              <w:jc w:val="center"/>
              <w:rPr>
                <w:lang w:val="tr-TR"/>
              </w:rPr>
            </w:pPr>
            <w:r w:rsidRPr="00B80E53">
              <w:rPr>
                <w:lang w:val="tr-TR"/>
              </w:rPr>
              <w:t xml:space="preserve">Minimum Mevsimsel </w:t>
            </w:r>
            <w:r>
              <w:rPr>
                <w:lang w:val="tr-TR"/>
              </w:rPr>
              <w:t>Ortam</w:t>
            </w:r>
            <w:r w:rsidRPr="00B80E53">
              <w:rPr>
                <w:lang w:val="tr-TR"/>
              </w:rPr>
              <w:t xml:space="preserve"> Isıtma Enerji Verimliliği</w:t>
            </w:r>
          </w:p>
          <w:p w:rsidR="00B80E53" w:rsidRDefault="00B80E53" w:rsidP="00C576DD">
            <w:pPr>
              <w:pStyle w:val="ListeParagraf"/>
              <w:ind w:left="0"/>
              <w:jc w:val="center"/>
              <w:rPr>
                <w:lang w:val="tr-TR"/>
              </w:rPr>
            </w:pPr>
            <w:r w:rsidRPr="00DA0A59">
              <w:rPr>
                <w:lang w:val="tr-TR"/>
              </w:rPr>
              <w:t>(</w:t>
            </w:r>
            <w:r w:rsidRPr="00DA0A59">
              <w:rPr>
                <w:sz w:val="28"/>
                <w:szCs w:val="28"/>
                <w:lang w:val="tr-TR"/>
              </w:rPr>
              <w:t>ᶯ</w:t>
            </w:r>
            <w:r w:rsidRPr="00DA0A59">
              <w:rPr>
                <w:vertAlign w:val="subscript"/>
                <w:lang w:val="tr-TR"/>
              </w:rPr>
              <w:t>s</w:t>
            </w:r>
            <w:r w:rsidRPr="00DA0A59">
              <w:rPr>
                <w:lang w:val="tr-TR"/>
              </w:rPr>
              <w:t>)</w:t>
            </w:r>
            <w:r>
              <w:rPr>
                <w:lang w:val="tr-TR"/>
              </w:rPr>
              <w:t xml:space="preserve"> ≥ %79</w:t>
            </w:r>
          </w:p>
        </w:tc>
      </w:tr>
      <w:tr w:rsidR="00FA7D8D" w:rsidRPr="00897E30" w:rsidTr="00FA7D8D">
        <w:trPr>
          <w:trHeight w:val="289"/>
        </w:trPr>
        <w:tc>
          <w:tcPr>
            <w:tcW w:w="4066" w:type="dxa"/>
            <w:vMerge w:val="restart"/>
            <w:vAlign w:val="center"/>
          </w:tcPr>
          <w:p w:rsidR="00FA7D8D" w:rsidRDefault="00FA7D8D" w:rsidP="00FA7D8D">
            <w:pPr>
              <w:pStyle w:val="ListeParagraf"/>
              <w:ind w:left="0"/>
              <w:jc w:val="center"/>
              <w:rPr>
                <w:lang w:val="tr-TR"/>
              </w:rPr>
            </w:pPr>
            <w:r>
              <w:rPr>
                <w:lang w:val="tr-TR"/>
              </w:rPr>
              <w:t>Isı pompaları</w:t>
            </w:r>
            <w:r w:rsidRPr="00C576DD">
              <w:rPr>
                <w:lang w:val="tr-TR"/>
              </w:rPr>
              <w:t xml:space="preserve"> (GWP </w:t>
            </w:r>
            <w:r>
              <w:rPr>
                <w:lang w:val="tr-TR"/>
              </w:rPr>
              <w:t xml:space="preserve">(Küresel Isınma Potansiyeli) </w:t>
            </w:r>
            <w:r w:rsidRPr="00C576DD">
              <w:rPr>
                <w:lang w:val="tr-TR"/>
              </w:rPr>
              <w:t>≤ 2 000</w:t>
            </w:r>
            <w:r>
              <w:rPr>
                <w:lang w:val="tr-TR"/>
              </w:rPr>
              <w:t>’lik</w:t>
            </w:r>
            <w:r w:rsidRPr="00C576DD">
              <w:rPr>
                <w:lang w:val="tr-TR"/>
              </w:rPr>
              <w:t xml:space="preserve"> soğutucuları kullanan ısı pompaları için iki seçenek geçerlidir, GWP ≤ 2 000</w:t>
            </w:r>
            <w:r>
              <w:rPr>
                <w:lang w:val="tr-TR"/>
              </w:rPr>
              <w:t>’lik</w:t>
            </w:r>
            <w:r w:rsidRPr="00C576DD">
              <w:rPr>
                <w:lang w:val="tr-TR"/>
              </w:rPr>
              <w:t xml:space="preserve"> soğutucuları kullanan ısı pompaları için seçenek 2</w:t>
            </w:r>
            <w:r>
              <w:rPr>
                <w:lang w:val="tr-TR"/>
              </w:rPr>
              <w:t xml:space="preserve"> </w:t>
            </w:r>
            <w:r w:rsidRPr="00C576DD">
              <w:rPr>
                <w:lang w:val="tr-TR"/>
              </w:rPr>
              <w:t>zorunludur)</w:t>
            </w:r>
          </w:p>
        </w:tc>
        <w:tc>
          <w:tcPr>
            <w:tcW w:w="4836" w:type="dxa"/>
            <w:vAlign w:val="center"/>
          </w:tcPr>
          <w:p w:rsidR="00FA7D8D" w:rsidRDefault="00FA7D8D" w:rsidP="00FA7D8D">
            <w:pPr>
              <w:pStyle w:val="ListeParagraf"/>
              <w:ind w:left="0"/>
              <w:jc w:val="center"/>
              <w:rPr>
                <w:lang w:val="tr-TR"/>
              </w:rPr>
            </w:pPr>
            <w:r w:rsidRPr="00C576DD">
              <w:rPr>
                <w:lang w:val="tr-TR"/>
              </w:rPr>
              <w:t xml:space="preserve">Seçenek 1 - Minimum Mevsimsel </w:t>
            </w:r>
            <w:r>
              <w:rPr>
                <w:lang w:val="tr-TR"/>
              </w:rPr>
              <w:t>Ortam</w:t>
            </w:r>
            <w:r w:rsidRPr="00C576DD">
              <w:rPr>
                <w:lang w:val="tr-TR"/>
              </w:rPr>
              <w:t xml:space="preserve"> Enerji Isıtma Verimliliği / </w:t>
            </w:r>
            <w:r>
              <w:rPr>
                <w:lang w:val="tr-TR"/>
              </w:rPr>
              <w:t>S</w:t>
            </w:r>
            <w:r w:rsidRPr="00C576DD">
              <w:rPr>
                <w:lang w:val="tr-TR"/>
              </w:rPr>
              <w:t>oğutucu GWP değerleri</w:t>
            </w:r>
          </w:p>
        </w:tc>
      </w:tr>
      <w:tr w:rsidR="00FA7D8D" w:rsidTr="00FA7D8D">
        <w:trPr>
          <w:trHeight w:val="287"/>
        </w:trPr>
        <w:tc>
          <w:tcPr>
            <w:tcW w:w="4066" w:type="dxa"/>
            <w:vMerge/>
            <w:vAlign w:val="center"/>
          </w:tcPr>
          <w:p w:rsidR="00FA7D8D" w:rsidRDefault="00FA7D8D" w:rsidP="00FA7D8D">
            <w:pPr>
              <w:pStyle w:val="ListeParagraf"/>
              <w:ind w:left="0"/>
              <w:jc w:val="center"/>
              <w:rPr>
                <w:lang w:val="tr-TR"/>
              </w:rPr>
            </w:pPr>
          </w:p>
        </w:tc>
        <w:tc>
          <w:tcPr>
            <w:tcW w:w="4836" w:type="dxa"/>
            <w:vAlign w:val="center"/>
          </w:tcPr>
          <w:p w:rsidR="00FA7D8D" w:rsidRDefault="00FA7D8D" w:rsidP="00FA7D8D">
            <w:pPr>
              <w:pStyle w:val="ListeParagraf"/>
              <w:ind w:left="0"/>
              <w:jc w:val="center"/>
              <w:rPr>
                <w:lang w:val="tr-TR"/>
              </w:rPr>
            </w:pPr>
            <w:r w:rsidRPr="00FA7D8D">
              <w:rPr>
                <w:lang w:val="tr-TR"/>
              </w:rPr>
              <w:t>(ᶯs) ≥</w:t>
            </w:r>
            <w:r>
              <w:rPr>
                <w:lang w:val="tr-TR"/>
              </w:rPr>
              <w:t xml:space="preserve"> 107 / [0-500]</w:t>
            </w:r>
          </w:p>
          <w:p w:rsidR="00FA7D8D" w:rsidRDefault="00FA7D8D" w:rsidP="00FA7D8D">
            <w:pPr>
              <w:pStyle w:val="ListeParagraf"/>
              <w:ind w:left="0"/>
              <w:jc w:val="center"/>
              <w:rPr>
                <w:lang w:val="tr-TR"/>
              </w:rPr>
            </w:pPr>
            <w:r w:rsidRPr="00FA7D8D">
              <w:rPr>
                <w:lang w:val="tr-TR"/>
              </w:rPr>
              <w:t>(ᶯs) ≥</w:t>
            </w:r>
            <w:r>
              <w:rPr>
                <w:lang w:val="tr-TR"/>
              </w:rPr>
              <w:t xml:space="preserve"> 110 / [</w:t>
            </w:r>
            <w:r w:rsidRPr="00FA7D8D">
              <w:rPr>
                <w:lang w:val="tr-TR"/>
              </w:rPr>
              <w:t>500</w:t>
            </w:r>
            <w:r>
              <w:rPr>
                <w:lang w:val="tr-TR"/>
              </w:rPr>
              <w:t xml:space="preserve"> – 1 000</w:t>
            </w:r>
            <w:r w:rsidRPr="00FA7D8D">
              <w:rPr>
                <w:lang w:val="tr-TR"/>
              </w:rPr>
              <w:t>]</w:t>
            </w:r>
          </w:p>
          <w:p w:rsidR="00FA7D8D" w:rsidRDefault="00FA7D8D" w:rsidP="00FA7D8D">
            <w:pPr>
              <w:pStyle w:val="ListeParagraf"/>
              <w:ind w:left="0"/>
              <w:jc w:val="center"/>
              <w:rPr>
                <w:lang w:val="tr-TR"/>
              </w:rPr>
            </w:pPr>
            <w:r w:rsidRPr="00FA7D8D">
              <w:rPr>
                <w:lang w:val="tr-TR"/>
              </w:rPr>
              <w:t>(ᶯs) ≥</w:t>
            </w:r>
            <w:r>
              <w:rPr>
                <w:lang w:val="tr-TR"/>
              </w:rPr>
              <w:t xml:space="preserve"> 120 / </w:t>
            </w:r>
            <w:r w:rsidRPr="00FA7D8D">
              <w:rPr>
                <w:lang w:val="tr-TR"/>
              </w:rPr>
              <w:t>[</w:t>
            </w:r>
            <w:r>
              <w:rPr>
                <w:lang w:val="tr-TR"/>
              </w:rPr>
              <w:t>1 000-2 0</w:t>
            </w:r>
            <w:r w:rsidRPr="00FA7D8D">
              <w:rPr>
                <w:lang w:val="tr-TR"/>
              </w:rPr>
              <w:t>00]</w:t>
            </w:r>
          </w:p>
          <w:p w:rsidR="00FA7D8D" w:rsidRPr="00C576DD" w:rsidRDefault="00FA7D8D" w:rsidP="00FA7D8D">
            <w:pPr>
              <w:pStyle w:val="ListeParagraf"/>
              <w:ind w:left="0"/>
              <w:jc w:val="center"/>
              <w:rPr>
                <w:lang w:val="tr-TR"/>
              </w:rPr>
            </w:pPr>
            <w:r w:rsidRPr="00FA7D8D">
              <w:rPr>
                <w:lang w:val="tr-TR"/>
              </w:rPr>
              <w:t>(ᶯs) ≥</w:t>
            </w:r>
            <w:r>
              <w:rPr>
                <w:lang w:val="tr-TR"/>
              </w:rPr>
              <w:t xml:space="preserve"> 130 / &gt; [2 000</w:t>
            </w:r>
            <w:r w:rsidRPr="00FA7D8D">
              <w:rPr>
                <w:lang w:val="tr-TR"/>
              </w:rPr>
              <w:t>]</w:t>
            </w:r>
          </w:p>
        </w:tc>
      </w:tr>
      <w:tr w:rsidR="00FA7D8D" w:rsidRPr="00897E30" w:rsidTr="00FA7D8D">
        <w:trPr>
          <w:trHeight w:val="287"/>
        </w:trPr>
        <w:tc>
          <w:tcPr>
            <w:tcW w:w="4066" w:type="dxa"/>
            <w:vMerge/>
            <w:vAlign w:val="center"/>
          </w:tcPr>
          <w:p w:rsidR="00FA7D8D" w:rsidRDefault="00FA7D8D" w:rsidP="00FA7D8D">
            <w:pPr>
              <w:pStyle w:val="ListeParagraf"/>
              <w:ind w:left="0"/>
              <w:jc w:val="center"/>
              <w:rPr>
                <w:lang w:val="tr-TR"/>
              </w:rPr>
            </w:pPr>
          </w:p>
        </w:tc>
        <w:tc>
          <w:tcPr>
            <w:tcW w:w="4836" w:type="dxa"/>
            <w:vAlign w:val="center"/>
          </w:tcPr>
          <w:p w:rsidR="00FA7D8D" w:rsidRPr="00C576DD" w:rsidRDefault="00FA7D8D" w:rsidP="00FA7D8D">
            <w:pPr>
              <w:pStyle w:val="ListeParagraf"/>
              <w:ind w:left="0"/>
              <w:jc w:val="center"/>
              <w:rPr>
                <w:lang w:val="tr-TR"/>
              </w:rPr>
            </w:pPr>
            <w:r w:rsidRPr="00FA7D8D">
              <w:rPr>
                <w:lang w:val="tr-TR"/>
              </w:rPr>
              <w:t xml:space="preserve">Seçenek 2 - Sera gazı </w:t>
            </w:r>
            <w:proofErr w:type="gramStart"/>
            <w:r w:rsidRPr="00FA7D8D">
              <w:rPr>
                <w:lang w:val="tr-TR"/>
              </w:rPr>
              <w:t>emisyon</w:t>
            </w:r>
            <w:proofErr w:type="gramEnd"/>
            <w:r w:rsidRPr="00FA7D8D">
              <w:rPr>
                <w:lang w:val="tr-TR"/>
              </w:rPr>
              <w:t xml:space="preserve"> limitleri</w:t>
            </w:r>
          </w:p>
        </w:tc>
      </w:tr>
      <w:tr w:rsidR="00FA7D8D" w:rsidRPr="00897E30" w:rsidTr="00FA7D8D">
        <w:trPr>
          <w:trHeight w:val="287"/>
        </w:trPr>
        <w:tc>
          <w:tcPr>
            <w:tcW w:w="4066" w:type="dxa"/>
            <w:vMerge/>
            <w:vAlign w:val="center"/>
          </w:tcPr>
          <w:p w:rsidR="00FA7D8D" w:rsidRDefault="00FA7D8D" w:rsidP="00FA7D8D">
            <w:pPr>
              <w:pStyle w:val="ListeParagraf"/>
              <w:ind w:left="0"/>
              <w:jc w:val="center"/>
              <w:rPr>
                <w:lang w:val="tr-TR"/>
              </w:rPr>
            </w:pPr>
          </w:p>
        </w:tc>
        <w:tc>
          <w:tcPr>
            <w:tcW w:w="4836" w:type="dxa"/>
            <w:vAlign w:val="center"/>
          </w:tcPr>
          <w:p w:rsidR="00FA7D8D" w:rsidRPr="00C576DD" w:rsidRDefault="00FA7D8D" w:rsidP="00FA7D8D">
            <w:pPr>
              <w:pStyle w:val="ListeParagraf"/>
              <w:ind w:left="0"/>
              <w:jc w:val="center"/>
              <w:rPr>
                <w:lang w:val="tr-TR"/>
              </w:rPr>
            </w:pPr>
            <w:r w:rsidRPr="00FA7D8D">
              <w:rPr>
                <w:lang w:val="tr-TR"/>
              </w:rPr>
              <w:t>150 g CO</w:t>
            </w:r>
            <w:r w:rsidRPr="00FA7D8D">
              <w:rPr>
                <w:vertAlign w:val="subscript"/>
                <w:lang w:val="tr-TR"/>
              </w:rPr>
              <w:t>2</w:t>
            </w:r>
            <w:r>
              <w:rPr>
                <w:lang w:val="tr-TR"/>
              </w:rPr>
              <w:t xml:space="preserve"> eşdeğeri / </w:t>
            </w:r>
            <w:proofErr w:type="spellStart"/>
            <w:r>
              <w:rPr>
                <w:lang w:val="tr-TR"/>
              </w:rPr>
              <w:t>kWh</w:t>
            </w:r>
            <w:proofErr w:type="spellEnd"/>
            <w:r>
              <w:rPr>
                <w:lang w:val="tr-TR"/>
              </w:rPr>
              <w:t xml:space="preserve"> ısı</w:t>
            </w:r>
            <w:r w:rsidRPr="00FA7D8D">
              <w:rPr>
                <w:lang w:val="tr-TR"/>
              </w:rPr>
              <w:t xml:space="preserve"> çıkışı</w:t>
            </w:r>
          </w:p>
        </w:tc>
      </w:tr>
    </w:tbl>
    <w:p w:rsidR="00CC31A5" w:rsidRPr="00F55552" w:rsidRDefault="00CC31A5" w:rsidP="00CC31A5">
      <w:pPr>
        <w:pStyle w:val="ListeParagraf"/>
        <w:jc w:val="both"/>
        <w:rPr>
          <w:lang w:val="tr-TR"/>
        </w:rPr>
      </w:pPr>
    </w:p>
    <w:p w:rsidR="00927D94" w:rsidRPr="00750B1A" w:rsidRDefault="00750B1A" w:rsidP="00750B1A">
      <w:pPr>
        <w:jc w:val="both"/>
        <w:rPr>
          <w:lang w:val="tr-TR"/>
        </w:rPr>
      </w:pPr>
      <w:r w:rsidRPr="00750B1A">
        <w:rPr>
          <w:lang w:val="tr-TR"/>
        </w:rPr>
        <w:t>(b</w:t>
      </w:r>
      <w:r w:rsidR="00927D94" w:rsidRPr="00750B1A">
        <w:rPr>
          <w:lang w:val="tr-TR"/>
        </w:rPr>
        <w:t xml:space="preserve">) </w:t>
      </w:r>
      <w:r>
        <w:rPr>
          <w:lang w:val="tr-TR"/>
        </w:rPr>
        <w:t>E</w:t>
      </w:r>
      <w:r w:rsidR="00927D94" w:rsidRPr="00750B1A">
        <w:rPr>
          <w:lang w:val="tr-TR"/>
        </w:rPr>
        <w:t>tiket lisansı süresi içerisinde kurulan su ısıtma cihazları, en azından aşağıdaki ilgili enerji verimliliği göstergelerine sahip ol</w:t>
      </w:r>
      <w:r>
        <w:rPr>
          <w:lang w:val="tr-TR"/>
        </w:rPr>
        <w:t>malıdır:</w:t>
      </w:r>
    </w:p>
    <w:p w:rsidR="00927D94" w:rsidRDefault="00927D94" w:rsidP="00242AFE">
      <w:pPr>
        <w:pStyle w:val="ListeParagraf"/>
        <w:jc w:val="both"/>
        <w:rPr>
          <w:lang w:val="tr-TR"/>
        </w:rPr>
      </w:pPr>
    </w:p>
    <w:p w:rsidR="00444643" w:rsidRDefault="00444643" w:rsidP="00242AFE">
      <w:pPr>
        <w:pStyle w:val="ListeParagraf"/>
        <w:jc w:val="both"/>
        <w:rPr>
          <w:lang w:val="tr-TR"/>
        </w:rPr>
      </w:pPr>
    </w:p>
    <w:p w:rsidR="00444643" w:rsidRDefault="00444643" w:rsidP="00242AFE">
      <w:pPr>
        <w:pStyle w:val="ListeParagraf"/>
        <w:jc w:val="both"/>
        <w:rPr>
          <w:lang w:val="tr-TR"/>
        </w:rPr>
      </w:pPr>
    </w:p>
    <w:p w:rsidR="00444643" w:rsidRDefault="00444643" w:rsidP="00242AFE">
      <w:pPr>
        <w:pStyle w:val="ListeParagraf"/>
        <w:jc w:val="both"/>
        <w:rPr>
          <w:lang w:val="tr-TR"/>
        </w:rPr>
      </w:pPr>
    </w:p>
    <w:tbl>
      <w:tblPr>
        <w:tblStyle w:val="TabloKlavuzu"/>
        <w:tblW w:w="0" w:type="auto"/>
        <w:tblInd w:w="817" w:type="dxa"/>
        <w:tblLook w:val="04A0" w:firstRow="1" w:lastRow="0" w:firstColumn="1" w:lastColumn="0" w:noHBand="0" w:noVBand="1"/>
      </w:tblPr>
      <w:tblGrid>
        <w:gridCol w:w="4331"/>
        <w:gridCol w:w="4474"/>
      </w:tblGrid>
      <w:tr w:rsidR="00927D94" w:rsidTr="00927D94">
        <w:tc>
          <w:tcPr>
            <w:tcW w:w="4331" w:type="dxa"/>
          </w:tcPr>
          <w:p w:rsidR="00927D94" w:rsidRPr="00750B1A" w:rsidRDefault="00927D94" w:rsidP="00927D94">
            <w:pPr>
              <w:pStyle w:val="ListeParagraf"/>
              <w:ind w:left="0"/>
              <w:jc w:val="center"/>
              <w:rPr>
                <w:b/>
                <w:lang w:val="tr-TR"/>
              </w:rPr>
            </w:pPr>
            <w:r w:rsidRPr="00750B1A">
              <w:rPr>
                <w:b/>
                <w:lang w:val="tr-TR"/>
              </w:rPr>
              <w:lastRenderedPageBreak/>
              <w:t>Isıtıcı Tipi</w:t>
            </w:r>
          </w:p>
        </w:tc>
        <w:tc>
          <w:tcPr>
            <w:tcW w:w="4474" w:type="dxa"/>
          </w:tcPr>
          <w:p w:rsidR="00927D94" w:rsidRPr="00750B1A" w:rsidRDefault="00927D94" w:rsidP="00927D94">
            <w:pPr>
              <w:pStyle w:val="ListeParagraf"/>
              <w:ind w:left="0"/>
              <w:jc w:val="center"/>
              <w:rPr>
                <w:b/>
                <w:lang w:val="tr-TR"/>
              </w:rPr>
            </w:pPr>
            <w:r w:rsidRPr="00750B1A">
              <w:rPr>
                <w:b/>
                <w:lang w:val="tr-TR"/>
              </w:rPr>
              <w:t>Enerji Verimliliği Göstergesi</w:t>
            </w:r>
          </w:p>
        </w:tc>
      </w:tr>
      <w:tr w:rsidR="00927D94" w:rsidTr="00533360">
        <w:tc>
          <w:tcPr>
            <w:tcW w:w="4331" w:type="dxa"/>
            <w:vAlign w:val="center"/>
          </w:tcPr>
          <w:p w:rsidR="00927D94" w:rsidRDefault="00B82FDC" w:rsidP="00533360">
            <w:pPr>
              <w:pStyle w:val="ListeParagraf"/>
              <w:ind w:left="0"/>
              <w:jc w:val="center"/>
              <w:rPr>
                <w:lang w:val="tr-TR"/>
              </w:rPr>
            </w:pPr>
            <w:r>
              <w:rPr>
                <w:lang w:val="tr-TR"/>
              </w:rPr>
              <w:t xml:space="preserve">≤ S yükleme </w:t>
            </w:r>
            <w:proofErr w:type="gramStart"/>
            <w:r>
              <w:rPr>
                <w:lang w:val="tr-TR"/>
              </w:rPr>
              <w:t>profiline</w:t>
            </w:r>
            <w:proofErr w:type="gramEnd"/>
            <w:r>
              <w:rPr>
                <w:lang w:val="tr-TR"/>
              </w:rPr>
              <w:t xml:space="preserve"> sahip tüm su ısıtıcılar</w:t>
            </w:r>
          </w:p>
        </w:tc>
        <w:tc>
          <w:tcPr>
            <w:tcW w:w="4474" w:type="dxa"/>
            <w:vAlign w:val="center"/>
          </w:tcPr>
          <w:p w:rsidR="00927D94" w:rsidRDefault="00750B1A" w:rsidP="00533360">
            <w:pPr>
              <w:pStyle w:val="ListeParagraf"/>
              <w:ind w:left="0"/>
              <w:jc w:val="center"/>
              <w:rPr>
                <w:lang w:val="tr-TR"/>
              </w:rPr>
            </w:pPr>
            <w:r>
              <w:rPr>
                <w:lang w:val="tr-TR"/>
              </w:rPr>
              <w:t xml:space="preserve">Enerji Sınıfı A </w:t>
            </w:r>
          </w:p>
        </w:tc>
      </w:tr>
      <w:tr w:rsidR="00927D94" w:rsidTr="00533360">
        <w:tc>
          <w:tcPr>
            <w:tcW w:w="4331" w:type="dxa"/>
            <w:vAlign w:val="center"/>
          </w:tcPr>
          <w:p w:rsidR="00927D94" w:rsidRDefault="004006B0" w:rsidP="00533360">
            <w:pPr>
              <w:pStyle w:val="ListeParagraf"/>
              <w:ind w:left="0"/>
              <w:jc w:val="center"/>
              <w:rPr>
                <w:lang w:val="tr-TR"/>
              </w:rPr>
            </w:pPr>
            <w:r>
              <w:rPr>
                <w:lang w:val="tr-TR"/>
              </w:rPr>
              <w:t>Y</w:t>
            </w:r>
            <w:r w:rsidRPr="004006B0">
              <w:rPr>
                <w:lang w:val="tr-TR"/>
              </w:rPr>
              <w:t xml:space="preserve">ük </w:t>
            </w:r>
            <w:proofErr w:type="gramStart"/>
            <w:r w:rsidRPr="004006B0">
              <w:rPr>
                <w:lang w:val="tr-TR"/>
              </w:rPr>
              <w:t>profili</w:t>
            </w:r>
            <w:proofErr w:type="gramEnd"/>
            <w:r>
              <w:rPr>
                <w:lang w:val="tr-TR"/>
              </w:rPr>
              <w:t xml:space="preserve"> </w:t>
            </w:r>
            <w:r w:rsidRPr="004006B0">
              <w:rPr>
                <w:lang w:val="tr-TR"/>
              </w:rPr>
              <w:t xml:space="preserve">&gt; S ve ≤ XXL </w:t>
            </w:r>
            <w:r>
              <w:rPr>
                <w:lang w:val="tr-TR"/>
              </w:rPr>
              <w:t>olan</w:t>
            </w:r>
            <w:r w:rsidRPr="004006B0">
              <w:rPr>
                <w:lang w:val="tr-TR"/>
              </w:rPr>
              <w:t xml:space="preserve"> ısı pompası su ısıtıcıları hariç tüm su ısıtıcıları</w:t>
            </w:r>
          </w:p>
        </w:tc>
        <w:tc>
          <w:tcPr>
            <w:tcW w:w="4474" w:type="dxa"/>
            <w:vAlign w:val="center"/>
          </w:tcPr>
          <w:p w:rsidR="00927D94" w:rsidRDefault="00750B1A" w:rsidP="00533360">
            <w:pPr>
              <w:pStyle w:val="ListeParagraf"/>
              <w:ind w:left="0"/>
              <w:jc w:val="center"/>
              <w:rPr>
                <w:lang w:val="tr-TR"/>
              </w:rPr>
            </w:pPr>
            <w:r>
              <w:rPr>
                <w:lang w:val="tr-TR"/>
              </w:rPr>
              <w:t xml:space="preserve">Enerji Sınıfı A </w:t>
            </w:r>
          </w:p>
        </w:tc>
      </w:tr>
      <w:tr w:rsidR="00927D94" w:rsidTr="00533360">
        <w:tc>
          <w:tcPr>
            <w:tcW w:w="4331" w:type="dxa"/>
            <w:vAlign w:val="center"/>
          </w:tcPr>
          <w:p w:rsidR="00927D94" w:rsidRDefault="00533360" w:rsidP="00533360">
            <w:pPr>
              <w:pStyle w:val="ListeParagraf"/>
              <w:ind w:left="0"/>
              <w:jc w:val="center"/>
              <w:rPr>
                <w:lang w:val="tr-TR"/>
              </w:rPr>
            </w:pPr>
            <w:r>
              <w:rPr>
                <w:lang w:val="tr-TR"/>
              </w:rPr>
              <w:t>Y</w:t>
            </w:r>
            <w:r w:rsidRPr="00533360">
              <w:rPr>
                <w:lang w:val="tr-TR"/>
              </w:rPr>
              <w:t xml:space="preserve">ük </w:t>
            </w:r>
            <w:proofErr w:type="gramStart"/>
            <w:r w:rsidRPr="00533360">
              <w:rPr>
                <w:lang w:val="tr-TR"/>
              </w:rPr>
              <w:t>profili</w:t>
            </w:r>
            <w:proofErr w:type="gramEnd"/>
            <w:r>
              <w:rPr>
                <w:lang w:val="tr-TR"/>
              </w:rPr>
              <w:t xml:space="preserve"> </w:t>
            </w:r>
            <w:r w:rsidRPr="00533360">
              <w:rPr>
                <w:lang w:val="tr-TR"/>
              </w:rPr>
              <w:t>&gt; S ve ≤ XXL</w:t>
            </w:r>
            <w:r>
              <w:rPr>
                <w:lang w:val="tr-TR"/>
              </w:rPr>
              <w:t xml:space="preserve"> olan</w:t>
            </w:r>
            <w:r w:rsidRPr="00533360">
              <w:rPr>
                <w:lang w:val="tr-TR"/>
              </w:rPr>
              <w:t xml:space="preserve"> ısı pompası su ısıtıcıları</w:t>
            </w:r>
          </w:p>
        </w:tc>
        <w:tc>
          <w:tcPr>
            <w:tcW w:w="4474" w:type="dxa"/>
            <w:vAlign w:val="center"/>
          </w:tcPr>
          <w:p w:rsidR="00927D94" w:rsidRDefault="00750B1A" w:rsidP="00533360">
            <w:pPr>
              <w:pStyle w:val="ListeParagraf"/>
              <w:ind w:left="0"/>
              <w:jc w:val="center"/>
              <w:rPr>
                <w:lang w:val="tr-TR"/>
              </w:rPr>
            </w:pPr>
            <w:r>
              <w:rPr>
                <w:lang w:val="tr-TR"/>
              </w:rPr>
              <w:t>Enerji Sınıfı A</w:t>
            </w:r>
            <w:r w:rsidRPr="00750B1A">
              <w:rPr>
                <w:vertAlign w:val="superscript"/>
                <w:lang w:val="tr-TR"/>
              </w:rPr>
              <w:t>+</w:t>
            </w:r>
            <w:r>
              <w:rPr>
                <w:lang w:val="tr-TR"/>
              </w:rPr>
              <w:t xml:space="preserve"> </w:t>
            </w:r>
          </w:p>
        </w:tc>
      </w:tr>
      <w:tr w:rsidR="00927D94" w:rsidRPr="00897E30" w:rsidTr="00533360">
        <w:tc>
          <w:tcPr>
            <w:tcW w:w="4331" w:type="dxa"/>
            <w:vAlign w:val="center"/>
          </w:tcPr>
          <w:p w:rsidR="00927D94" w:rsidRDefault="00533360" w:rsidP="00533360">
            <w:pPr>
              <w:pStyle w:val="ListeParagraf"/>
              <w:ind w:left="0"/>
              <w:jc w:val="center"/>
              <w:rPr>
                <w:lang w:val="tr-TR"/>
              </w:rPr>
            </w:pPr>
            <w:r>
              <w:rPr>
                <w:lang w:val="tr-TR"/>
              </w:rPr>
              <w:t>Y</w:t>
            </w:r>
            <w:r w:rsidRPr="00533360">
              <w:rPr>
                <w:lang w:val="tr-TR"/>
              </w:rPr>
              <w:t xml:space="preserve">ük </w:t>
            </w:r>
            <w:proofErr w:type="gramStart"/>
            <w:r w:rsidRPr="00533360">
              <w:rPr>
                <w:lang w:val="tr-TR"/>
              </w:rPr>
              <w:t>profili</w:t>
            </w:r>
            <w:proofErr w:type="gramEnd"/>
            <w:r w:rsidRPr="00533360">
              <w:rPr>
                <w:lang w:val="tr-TR"/>
              </w:rPr>
              <w:t xml:space="preserve"> &gt; XXL (3XL ve 4XL)</w:t>
            </w:r>
            <w:r>
              <w:rPr>
                <w:lang w:val="tr-TR"/>
              </w:rPr>
              <w:t xml:space="preserve"> </w:t>
            </w:r>
            <w:r w:rsidRPr="00533360">
              <w:rPr>
                <w:lang w:val="tr-TR"/>
              </w:rPr>
              <w:t>olan tüm su ısıtıcıları</w:t>
            </w:r>
          </w:p>
        </w:tc>
        <w:tc>
          <w:tcPr>
            <w:tcW w:w="4474" w:type="dxa"/>
            <w:vAlign w:val="center"/>
          </w:tcPr>
          <w:p w:rsidR="00927D94" w:rsidRDefault="00927D94" w:rsidP="00533360">
            <w:pPr>
              <w:pStyle w:val="ListeParagraf"/>
              <w:ind w:left="0"/>
              <w:jc w:val="center"/>
              <w:rPr>
                <w:lang w:val="tr-TR"/>
              </w:rPr>
            </w:pPr>
            <w:r>
              <w:rPr>
                <w:lang w:val="tr-TR"/>
              </w:rPr>
              <w:t>Su ısı</w:t>
            </w:r>
            <w:r w:rsidR="00750B1A">
              <w:rPr>
                <w:lang w:val="tr-TR"/>
              </w:rPr>
              <w:t xml:space="preserve">tma enerji verimliliği ≥ 131 % </w:t>
            </w:r>
          </w:p>
        </w:tc>
      </w:tr>
    </w:tbl>
    <w:p w:rsidR="00927D94" w:rsidRPr="00444643" w:rsidRDefault="00927D94" w:rsidP="00242AFE">
      <w:pPr>
        <w:pStyle w:val="ListeParagraf"/>
        <w:jc w:val="both"/>
        <w:rPr>
          <w:sz w:val="4"/>
          <w:szCs w:val="4"/>
          <w:lang w:val="tr-TR"/>
        </w:rPr>
      </w:pPr>
    </w:p>
    <w:p w:rsidR="00537123" w:rsidRPr="00537123" w:rsidRDefault="00537123" w:rsidP="00537123">
      <w:pPr>
        <w:jc w:val="both"/>
        <w:rPr>
          <w:b/>
          <w:color w:val="000000" w:themeColor="text1"/>
          <w:lang w:val="tr-TR"/>
        </w:rPr>
      </w:pPr>
      <w:r w:rsidRPr="00537123">
        <w:rPr>
          <w:b/>
          <w:color w:val="000000" w:themeColor="text1"/>
          <w:lang w:val="tr-TR"/>
        </w:rPr>
        <w:t xml:space="preserve">Kriter 7. Enerji verimli klima ve hava </w:t>
      </w:r>
      <w:proofErr w:type="gramStart"/>
      <w:r w:rsidRPr="00537123">
        <w:rPr>
          <w:b/>
          <w:color w:val="000000" w:themeColor="text1"/>
          <w:lang w:val="tr-TR"/>
        </w:rPr>
        <w:t>bazlı</w:t>
      </w:r>
      <w:proofErr w:type="gramEnd"/>
      <w:r w:rsidRPr="00537123">
        <w:rPr>
          <w:b/>
          <w:color w:val="000000" w:themeColor="text1"/>
          <w:lang w:val="tr-TR"/>
        </w:rPr>
        <w:t xml:space="preserve"> ısı pompası cihazları</w:t>
      </w:r>
    </w:p>
    <w:p w:rsidR="00537123" w:rsidRPr="009E1330" w:rsidRDefault="00537123" w:rsidP="00537123">
      <w:pPr>
        <w:jc w:val="both"/>
        <w:rPr>
          <w:b/>
          <w:color w:val="000000" w:themeColor="text1"/>
          <w:lang w:val="tr-TR"/>
        </w:rPr>
      </w:pPr>
      <w:r>
        <w:rPr>
          <w:color w:val="000000" w:themeColor="text1"/>
          <w:lang w:val="tr-TR"/>
        </w:rPr>
        <w:t xml:space="preserve">Etiket lisansı </w:t>
      </w:r>
      <w:r w:rsidRPr="00537123">
        <w:rPr>
          <w:color w:val="000000" w:themeColor="text1"/>
          <w:lang w:val="tr-TR"/>
        </w:rPr>
        <w:t>içerisinde kurulan ev tipi klima ve hava kaynaklı ısı pompası cihazları en azından aşağıdaki ilgili enerji sı</w:t>
      </w:r>
      <w:r w:rsidR="008F6CC5">
        <w:rPr>
          <w:color w:val="000000" w:themeColor="text1"/>
          <w:lang w:val="tr-TR"/>
        </w:rPr>
        <w:t>nıflarına sahip olmalıdır</w:t>
      </w:r>
      <w:r w:rsidRPr="00537123">
        <w:rPr>
          <w:color w:val="000000" w:themeColor="text1"/>
          <w:lang w:val="tr-TR"/>
        </w:rPr>
        <w:t>.</w:t>
      </w:r>
    </w:p>
    <w:tbl>
      <w:tblPr>
        <w:tblStyle w:val="TabloKlavuzu"/>
        <w:tblW w:w="0" w:type="auto"/>
        <w:tblInd w:w="392" w:type="dxa"/>
        <w:tblLook w:val="04A0" w:firstRow="1" w:lastRow="0" w:firstColumn="1" w:lastColumn="0" w:noHBand="0" w:noVBand="1"/>
      </w:tblPr>
      <w:tblGrid>
        <w:gridCol w:w="4419"/>
        <w:gridCol w:w="4811"/>
      </w:tblGrid>
      <w:tr w:rsidR="008F6CC5" w:rsidRPr="009E1330" w:rsidTr="008F6CC5">
        <w:tc>
          <w:tcPr>
            <w:tcW w:w="4419" w:type="dxa"/>
          </w:tcPr>
          <w:p w:rsidR="008F6CC5" w:rsidRPr="009E1330" w:rsidRDefault="008F6CC5" w:rsidP="008F6CC5">
            <w:pPr>
              <w:jc w:val="center"/>
              <w:rPr>
                <w:b/>
                <w:color w:val="000000" w:themeColor="text1"/>
                <w:lang w:val="tr-TR"/>
              </w:rPr>
            </w:pPr>
            <w:r w:rsidRPr="009E1330">
              <w:rPr>
                <w:b/>
                <w:color w:val="000000" w:themeColor="text1"/>
                <w:lang w:val="tr-TR"/>
              </w:rPr>
              <w:t>TİP</w:t>
            </w:r>
          </w:p>
        </w:tc>
        <w:tc>
          <w:tcPr>
            <w:tcW w:w="4811" w:type="dxa"/>
          </w:tcPr>
          <w:p w:rsidR="008F6CC5" w:rsidRPr="009E1330" w:rsidRDefault="008F6CC5" w:rsidP="008F6CC5">
            <w:pPr>
              <w:jc w:val="center"/>
              <w:rPr>
                <w:b/>
                <w:color w:val="000000" w:themeColor="text1"/>
                <w:lang w:val="tr-TR"/>
              </w:rPr>
            </w:pPr>
            <w:r w:rsidRPr="009E1330">
              <w:rPr>
                <w:b/>
                <w:color w:val="000000" w:themeColor="text1"/>
                <w:lang w:val="tr-TR"/>
              </w:rPr>
              <w:t>ENERJİ SINIFI</w:t>
            </w:r>
            <w:r w:rsidR="009E12FF" w:rsidRPr="009E1330">
              <w:rPr>
                <w:b/>
                <w:color w:val="000000" w:themeColor="text1"/>
                <w:lang w:val="tr-TR"/>
              </w:rPr>
              <w:t xml:space="preserve"> (soğutma/ısıtma)</w:t>
            </w:r>
          </w:p>
        </w:tc>
      </w:tr>
      <w:tr w:rsidR="008F6CC5" w:rsidTr="008F6CC5">
        <w:tc>
          <w:tcPr>
            <w:tcW w:w="4419" w:type="dxa"/>
          </w:tcPr>
          <w:p w:rsidR="008F6CC5" w:rsidRDefault="008F6CC5" w:rsidP="008F6CC5">
            <w:pPr>
              <w:jc w:val="center"/>
              <w:rPr>
                <w:color w:val="000000" w:themeColor="text1"/>
                <w:lang w:val="tr-TR"/>
              </w:rPr>
            </w:pPr>
            <w:proofErr w:type="spellStart"/>
            <w:r>
              <w:rPr>
                <w:color w:val="000000" w:themeColor="text1"/>
                <w:lang w:val="tr-TR"/>
              </w:rPr>
              <w:t>Monosplit</w:t>
            </w:r>
            <w:proofErr w:type="spellEnd"/>
            <w:r>
              <w:rPr>
                <w:color w:val="000000" w:themeColor="text1"/>
                <w:lang w:val="tr-TR"/>
              </w:rPr>
              <w:t xml:space="preserve"> &lt; 3 kW</w:t>
            </w:r>
          </w:p>
        </w:tc>
        <w:tc>
          <w:tcPr>
            <w:tcW w:w="4811" w:type="dxa"/>
          </w:tcPr>
          <w:p w:rsidR="008F6CC5" w:rsidRDefault="009E12FF" w:rsidP="008F6CC5">
            <w:pPr>
              <w:jc w:val="center"/>
              <w:rPr>
                <w:color w:val="000000" w:themeColor="text1"/>
                <w:lang w:val="tr-TR"/>
              </w:rPr>
            </w:pPr>
            <w:r>
              <w:rPr>
                <w:color w:val="000000" w:themeColor="text1"/>
                <w:lang w:val="tr-TR"/>
              </w:rPr>
              <w:t>A</w:t>
            </w:r>
            <w:r w:rsidRPr="00D179BC">
              <w:rPr>
                <w:color w:val="000000" w:themeColor="text1"/>
                <w:vertAlign w:val="superscript"/>
                <w:lang w:val="tr-TR"/>
              </w:rPr>
              <w:t>+++</w:t>
            </w:r>
            <w:r>
              <w:rPr>
                <w:color w:val="000000" w:themeColor="text1"/>
                <w:lang w:val="tr-TR"/>
              </w:rPr>
              <w:t>/A+++</w:t>
            </w:r>
          </w:p>
        </w:tc>
      </w:tr>
      <w:tr w:rsidR="008F6CC5" w:rsidTr="008F6CC5">
        <w:tc>
          <w:tcPr>
            <w:tcW w:w="4419" w:type="dxa"/>
          </w:tcPr>
          <w:p w:rsidR="008F6CC5" w:rsidRDefault="008F6CC5" w:rsidP="008F6CC5">
            <w:pPr>
              <w:jc w:val="center"/>
              <w:rPr>
                <w:color w:val="000000" w:themeColor="text1"/>
                <w:lang w:val="tr-TR"/>
              </w:rPr>
            </w:pPr>
            <w:proofErr w:type="spellStart"/>
            <w:r>
              <w:rPr>
                <w:color w:val="000000" w:themeColor="text1"/>
                <w:lang w:val="tr-TR"/>
              </w:rPr>
              <w:t>Monosplit</w:t>
            </w:r>
            <w:proofErr w:type="spellEnd"/>
            <w:r>
              <w:rPr>
                <w:color w:val="000000" w:themeColor="text1"/>
                <w:lang w:val="tr-TR"/>
              </w:rPr>
              <w:t xml:space="preserve"> 3-4 kW</w:t>
            </w:r>
          </w:p>
        </w:tc>
        <w:tc>
          <w:tcPr>
            <w:tcW w:w="4811" w:type="dxa"/>
          </w:tcPr>
          <w:p w:rsidR="008F6CC5" w:rsidRDefault="009E12FF" w:rsidP="008F6CC5">
            <w:pPr>
              <w:jc w:val="center"/>
              <w:rPr>
                <w:color w:val="000000" w:themeColor="text1"/>
                <w:lang w:val="tr-TR"/>
              </w:rPr>
            </w:pPr>
            <w:r>
              <w:rPr>
                <w:color w:val="000000" w:themeColor="text1"/>
                <w:lang w:val="tr-TR"/>
              </w:rPr>
              <w:t>A</w:t>
            </w:r>
            <w:r w:rsidRPr="00D179BC">
              <w:rPr>
                <w:color w:val="000000" w:themeColor="text1"/>
                <w:vertAlign w:val="superscript"/>
                <w:lang w:val="tr-TR"/>
              </w:rPr>
              <w:t>+++</w:t>
            </w:r>
            <w:r>
              <w:rPr>
                <w:color w:val="000000" w:themeColor="text1"/>
                <w:lang w:val="tr-TR"/>
              </w:rPr>
              <w:t>/A</w:t>
            </w:r>
            <w:r w:rsidRPr="00D179BC">
              <w:rPr>
                <w:color w:val="000000" w:themeColor="text1"/>
                <w:vertAlign w:val="superscript"/>
                <w:lang w:val="tr-TR"/>
              </w:rPr>
              <w:t>+++</w:t>
            </w:r>
          </w:p>
        </w:tc>
      </w:tr>
      <w:tr w:rsidR="008F6CC5" w:rsidTr="008F6CC5">
        <w:tc>
          <w:tcPr>
            <w:tcW w:w="4419" w:type="dxa"/>
          </w:tcPr>
          <w:p w:rsidR="008F6CC5" w:rsidRDefault="008F6CC5" w:rsidP="008F6CC5">
            <w:pPr>
              <w:jc w:val="center"/>
              <w:rPr>
                <w:color w:val="000000" w:themeColor="text1"/>
                <w:lang w:val="tr-TR"/>
              </w:rPr>
            </w:pPr>
            <w:proofErr w:type="spellStart"/>
            <w:r>
              <w:rPr>
                <w:color w:val="000000" w:themeColor="text1"/>
                <w:lang w:val="tr-TR"/>
              </w:rPr>
              <w:t>Monosplit</w:t>
            </w:r>
            <w:proofErr w:type="spellEnd"/>
            <w:r>
              <w:rPr>
                <w:color w:val="000000" w:themeColor="text1"/>
                <w:lang w:val="tr-TR"/>
              </w:rPr>
              <w:t xml:space="preserve"> 4-5 kW</w:t>
            </w:r>
          </w:p>
        </w:tc>
        <w:tc>
          <w:tcPr>
            <w:tcW w:w="4811" w:type="dxa"/>
          </w:tcPr>
          <w:p w:rsidR="008F6CC5" w:rsidRDefault="009E12FF" w:rsidP="008F6CC5">
            <w:pPr>
              <w:jc w:val="center"/>
              <w:rPr>
                <w:color w:val="000000" w:themeColor="text1"/>
                <w:lang w:val="tr-TR"/>
              </w:rPr>
            </w:pPr>
            <w:r>
              <w:rPr>
                <w:color w:val="000000" w:themeColor="text1"/>
                <w:lang w:val="tr-TR"/>
              </w:rPr>
              <w:t>A</w:t>
            </w:r>
            <w:r w:rsidRPr="00D179BC">
              <w:rPr>
                <w:color w:val="000000" w:themeColor="text1"/>
                <w:vertAlign w:val="superscript"/>
                <w:lang w:val="tr-TR"/>
              </w:rPr>
              <w:t>+++</w:t>
            </w:r>
            <w:r>
              <w:rPr>
                <w:color w:val="000000" w:themeColor="text1"/>
                <w:lang w:val="tr-TR"/>
              </w:rPr>
              <w:t>/A</w:t>
            </w:r>
            <w:r w:rsidRPr="00D179BC">
              <w:rPr>
                <w:color w:val="000000" w:themeColor="text1"/>
                <w:vertAlign w:val="superscript"/>
                <w:lang w:val="tr-TR"/>
              </w:rPr>
              <w:t>++</w:t>
            </w:r>
          </w:p>
        </w:tc>
      </w:tr>
      <w:tr w:rsidR="008F6CC5" w:rsidTr="008F6CC5">
        <w:tc>
          <w:tcPr>
            <w:tcW w:w="4419" w:type="dxa"/>
          </w:tcPr>
          <w:p w:rsidR="008F6CC5" w:rsidRDefault="008F6CC5" w:rsidP="008F6CC5">
            <w:pPr>
              <w:jc w:val="center"/>
              <w:rPr>
                <w:color w:val="000000" w:themeColor="text1"/>
                <w:lang w:val="tr-TR"/>
              </w:rPr>
            </w:pPr>
            <w:proofErr w:type="spellStart"/>
            <w:r>
              <w:rPr>
                <w:color w:val="000000" w:themeColor="text1"/>
                <w:lang w:val="tr-TR"/>
              </w:rPr>
              <w:t>Monosplit</w:t>
            </w:r>
            <w:proofErr w:type="spellEnd"/>
            <w:r>
              <w:rPr>
                <w:color w:val="000000" w:themeColor="text1"/>
                <w:lang w:val="tr-TR"/>
              </w:rPr>
              <w:t xml:space="preserve"> 5-6 kW</w:t>
            </w:r>
          </w:p>
        </w:tc>
        <w:tc>
          <w:tcPr>
            <w:tcW w:w="4811" w:type="dxa"/>
          </w:tcPr>
          <w:p w:rsidR="008F6CC5" w:rsidRDefault="009E12FF" w:rsidP="008F6CC5">
            <w:pPr>
              <w:jc w:val="center"/>
              <w:rPr>
                <w:color w:val="000000" w:themeColor="text1"/>
                <w:lang w:val="tr-TR"/>
              </w:rPr>
            </w:pPr>
            <w:r>
              <w:rPr>
                <w:color w:val="000000" w:themeColor="text1"/>
                <w:lang w:val="tr-TR"/>
              </w:rPr>
              <w:t>A</w:t>
            </w:r>
            <w:r w:rsidRPr="00D179BC">
              <w:rPr>
                <w:color w:val="000000" w:themeColor="text1"/>
                <w:vertAlign w:val="superscript"/>
                <w:lang w:val="tr-TR"/>
              </w:rPr>
              <w:t>+++</w:t>
            </w:r>
            <w:r>
              <w:rPr>
                <w:color w:val="000000" w:themeColor="text1"/>
                <w:lang w:val="tr-TR"/>
              </w:rPr>
              <w:t>/A</w:t>
            </w:r>
            <w:r w:rsidRPr="00D179BC">
              <w:rPr>
                <w:color w:val="000000" w:themeColor="text1"/>
                <w:vertAlign w:val="superscript"/>
                <w:lang w:val="tr-TR"/>
              </w:rPr>
              <w:t>+++</w:t>
            </w:r>
          </w:p>
        </w:tc>
      </w:tr>
      <w:tr w:rsidR="008F6CC5" w:rsidTr="008F6CC5">
        <w:tc>
          <w:tcPr>
            <w:tcW w:w="4419" w:type="dxa"/>
          </w:tcPr>
          <w:p w:rsidR="008F6CC5" w:rsidRDefault="008F6CC5" w:rsidP="008F6CC5">
            <w:pPr>
              <w:jc w:val="center"/>
              <w:rPr>
                <w:color w:val="000000" w:themeColor="text1"/>
                <w:lang w:val="tr-TR"/>
              </w:rPr>
            </w:pPr>
            <w:proofErr w:type="spellStart"/>
            <w:r>
              <w:rPr>
                <w:color w:val="000000" w:themeColor="text1"/>
                <w:lang w:val="tr-TR"/>
              </w:rPr>
              <w:t>Monosplit</w:t>
            </w:r>
            <w:proofErr w:type="spellEnd"/>
            <w:r>
              <w:rPr>
                <w:color w:val="000000" w:themeColor="text1"/>
                <w:lang w:val="tr-TR"/>
              </w:rPr>
              <w:t xml:space="preserve"> 6-7 kW</w:t>
            </w:r>
          </w:p>
        </w:tc>
        <w:tc>
          <w:tcPr>
            <w:tcW w:w="4811" w:type="dxa"/>
          </w:tcPr>
          <w:p w:rsidR="008F6CC5" w:rsidRDefault="009E12FF" w:rsidP="008F6CC5">
            <w:pPr>
              <w:jc w:val="center"/>
              <w:rPr>
                <w:color w:val="000000" w:themeColor="text1"/>
                <w:lang w:val="tr-TR"/>
              </w:rPr>
            </w:pPr>
            <w:r>
              <w:rPr>
                <w:color w:val="000000" w:themeColor="text1"/>
                <w:lang w:val="tr-TR"/>
              </w:rPr>
              <w:t>A</w:t>
            </w:r>
            <w:r w:rsidRPr="00D179BC">
              <w:rPr>
                <w:color w:val="000000" w:themeColor="text1"/>
                <w:vertAlign w:val="superscript"/>
                <w:lang w:val="tr-TR"/>
              </w:rPr>
              <w:t>++</w:t>
            </w:r>
            <w:r>
              <w:rPr>
                <w:color w:val="000000" w:themeColor="text1"/>
                <w:lang w:val="tr-TR"/>
              </w:rPr>
              <w:t>/A</w:t>
            </w:r>
            <w:r w:rsidRPr="00D179BC">
              <w:rPr>
                <w:color w:val="000000" w:themeColor="text1"/>
                <w:vertAlign w:val="superscript"/>
                <w:lang w:val="tr-TR"/>
              </w:rPr>
              <w:t>+</w:t>
            </w:r>
          </w:p>
        </w:tc>
      </w:tr>
      <w:tr w:rsidR="008F6CC5" w:rsidTr="008F6CC5">
        <w:tc>
          <w:tcPr>
            <w:tcW w:w="4419" w:type="dxa"/>
          </w:tcPr>
          <w:p w:rsidR="008F6CC5" w:rsidRDefault="008F6CC5" w:rsidP="008F6CC5">
            <w:pPr>
              <w:jc w:val="center"/>
              <w:rPr>
                <w:color w:val="000000" w:themeColor="text1"/>
                <w:lang w:val="tr-TR"/>
              </w:rPr>
            </w:pPr>
            <w:proofErr w:type="spellStart"/>
            <w:r>
              <w:rPr>
                <w:color w:val="000000" w:themeColor="text1"/>
                <w:lang w:val="tr-TR"/>
              </w:rPr>
              <w:t>Monosplit</w:t>
            </w:r>
            <w:proofErr w:type="spellEnd"/>
            <w:r>
              <w:rPr>
                <w:color w:val="000000" w:themeColor="text1"/>
                <w:lang w:val="tr-TR"/>
              </w:rPr>
              <w:t xml:space="preserve"> 7-8 kW</w:t>
            </w:r>
          </w:p>
        </w:tc>
        <w:tc>
          <w:tcPr>
            <w:tcW w:w="4811" w:type="dxa"/>
          </w:tcPr>
          <w:p w:rsidR="008F6CC5" w:rsidRDefault="009E12FF" w:rsidP="008F6CC5">
            <w:pPr>
              <w:jc w:val="center"/>
              <w:rPr>
                <w:color w:val="000000" w:themeColor="text1"/>
                <w:lang w:val="tr-TR"/>
              </w:rPr>
            </w:pPr>
            <w:r>
              <w:rPr>
                <w:color w:val="000000" w:themeColor="text1"/>
                <w:lang w:val="tr-TR"/>
              </w:rPr>
              <w:t>A</w:t>
            </w:r>
            <w:r w:rsidRPr="00D179BC">
              <w:rPr>
                <w:color w:val="000000" w:themeColor="text1"/>
                <w:vertAlign w:val="superscript"/>
                <w:lang w:val="tr-TR"/>
              </w:rPr>
              <w:t>++</w:t>
            </w:r>
            <w:r>
              <w:rPr>
                <w:color w:val="000000" w:themeColor="text1"/>
                <w:lang w:val="tr-TR"/>
              </w:rPr>
              <w:t>/A</w:t>
            </w:r>
            <w:r w:rsidRPr="00D179BC">
              <w:rPr>
                <w:color w:val="000000" w:themeColor="text1"/>
                <w:vertAlign w:val="superscript"/>
                <w:lang w:val="tr-TR"/>
              </w:rPr>
              <w:t>+</w:t>
            </w:r>
          </w:p>
        </w:tc>
      </w:tr>
      <w:tr w:rsidR="008F6CC5" w:rsidTr="008F6CC5">
        <w:tc>
          <w:tcPr>
            <w:tcW w:w="4419" w:type="dxa"/>
          </w:tcPr>
          <w:p w:rsidR="008F6CC5" w:rsidRDefault="008F6CC5" w:rsidP="008F6CC5">
            <w:pPr>
              <w:jc w:val="center"/>
              <w:rPr>
                <w:color w:val="000000" w:themeColor="text1"/>
                <w:lang w:val="tr-TR"/>
              </w:rPr>
            </w:pPr>
            <w:proofErr w:type="spellStart"/>
            <w:r>
              <w:rPr>
                <w:color w:val="000000" w:themeColor="text1"/>
                <w:lang w:val="tr-TR"/>
              </w:rPr>
              <w:t>Monosplit</w:t>
            </w:r>
            <w:proofErr w:type="spellEnd"/>
            <w:r>
              <w:rPr>
                <w:color w:val="000000" w:themeColor="text1"/>
                <w:lang w:val="tr-TR"/>
              </w:rPr>
              <w:t xml:space="preserve"> &gt; 8 kW</w:t>
            </w:r>
          </w:p>
        </w:tc>
        <w:tc>
          <w:tcPr>
            <w:tcW w:w="4811" w:type="dxa"/>
          </w:tcPr>
          <w:p w:rsidR="008F6CC5" w:rsidRDefault="009E12FF" w:rsidP="008F6CC5">
            <w:pPr>
              <w:jc w:val="center"/>
              <w:rPr>
                <w:color w:val="000000" w:themeColor="text1"/>
                <w:lang w:val="tr-TR"/>
              </w:rPr>
            </w:pPr>
            <w:r>
              <w:rPr>
                <w:color w:val="000000" w:themeColor="text1"/>
                <w:lang w:val="tr-TR"/>
              </w:rPr>
              <w:t>A</w:t>
            </w:r>
            <w:r w:rsidRPr="00D179BC">
              <w:rPr>
                <w:color w:val="000000" w:themeColor="text1"/>
                <w:vertAlign w:val="superscript"/>
                <w:lang w:val="tr-TR"/>
              </w:rPr>
              <w:t>++</w:t>
            </w:r>
            <w:r>
              <w:rPr>
                <w:color w:val="000000" w:themeColor="text1"/>
                <w:lang w:val="tr-TR"/>
              </w:rPr>
              <w:t>/A</w:t>
            </w:r>
            <w:r w:rsidRPr="00D179BC">
              <w:rPr>
                <w:color w:val="000000" w:themeColor="text1"/>
                <w:vertAlign w:val="superscript"/>
                <w:lang w:val="tr-TR"/>
              </w:rPr>
              <w:t>++</w:t>
            </w:r>
          </w:p>
        </w:tc>
      </w:tr>
      <w:tr w:rsidR="008F6CC5" w:rsidTr="008F6CC5">
        <w:tc>
          <w:tcPr>
            <w:tcW w:w="4419" w:type="dxa"/>
          </w:tcPr>
          <w:p w:rsidR="008F6CC5" w:rsidRDefault="008F6CC5" w:rsidP="008F6CC5">
            <w:pPr>
              <w:jc w:val="center"/>
              <w:rPr>
                <w:color w:val="000000" w:themeColor="text1"/>
                <w:lang w:val="tr-TR"/>
              </w:rPr>
            </w:pPr>
            <w:r>
              <w:rPr>
                <w:color w:val="000000" w:themeColor="text1"/>
                <w:lang w:val="tr-TR"/>
              </w:rPr>
              <w:t xml:space="preserve">Multi - </w:t>
            </w:r>
            <w:proofErr w:type="spellStart"/>
            <w:r>
              <w:rPr>
                <w:color w:val="000000" w:themeColor="text1"/>
                <w:lang w:val="tr-TR"/>
              </w:rPr>
              <w:t>split</w:t>
            </w:r>
            <w:proofErr w:type="spellEnd"/>
          </w:p>
        </w:tc>
        <w:tc>
          <w:tcPr>
            <w:tcW w:w="4811" w:type="dxa"/>
          </w:tcPr>
          <w:p w:rsidR="008F6CC5" w:rsidRDefault="009E12FF" w:rsidP="008F6CC5">
            <w:pPr>
              <w:jc w:val="center"/>
              <w:rPr>
                <w:color w:val="000000" w:themeColor="text1"/>
                <w:lang w:val="tr-TR"/>
              </w:rPr>
            </w:pPr>
            <w:r>
              <w:rPr>
                <w:color w:val="000000" w:themeColor="text1"/>
                <w:lang w:val="tr-TR"/>
              </w:rPr>
              <w:t>A</w:t>
            </w:r>
            <w:r w:rsidRPr="00D179BC">
              <w:rPr>
                <w:color w:val="000000" w:themeColor="text1"/>
                <w:vertAlign w:val="superscript"/>
                <w:lang w:val="tr-TR"/>
              </w:rPr>
              <w:t>++</w:t>
            </w:r>
            <w:r>
              <w:rPr>
                <w:color w:val="000000" w:themeColor="text1"/>
                <w:lang w:val="tr-TR"/>
              </w:rPr>
              <w:t>/A</w:t>
            </w:r>
            <w:r w:rsidRPr="00D179BC">
              <w:rPr>
                <w:color w:val="000000" w:themeColor="text1"/>
                <w:vertAlign w:val="superscript"/>
                <w:lang w:val="tr-TR"/>
              </w:rPr>
              <w:t>+</w:t>
            </w:r>
          </w:p>
        </w:tc>
      </w:tr>
    </w:tbl>
    <w:p w:rsidR="00444643" w:rsidRPr="00444643" w:rsidRDefault="00444643" w:rsidP="00537123">
      <w:pPr>
        <w:jc w:val="both"/>
        <w:rPr>
          <w:color w:val="000000" w:themeColor="text1"/>
          <w:sz w:val="4"/>
          <w:szCs w:val="4"/>
          <w:lang w:val="tr-TR"/>
        </w:rPr>
      </w:pPr>
    </w:p>
    <w:p w:rsidR="00D0303D" w:rsidRDefault="00D0303D" w:rsidP="00537123">
      <w:pPr>
        <w:jc w:val="both"/>
        <w:rPr>
          <w:color w:val="000000" w:themeColor="text1"/>
          <w:lang w:val="tr-TR"/>
        </w:rPr>
      </w:pPr>
      <w:r>
        <w:rPr>
          <w:color w:val="000000" w:themeColor="text1"/>
          <w:lang w:val="tr-TR"/>
        </w:rPr>
        <w:t xml:space="preserve">Not: Bu kriterler soğutma özelliği </w:t>
      </w:r>
      <w:proofErr w:type="gramStart"/>
      <w:r>
        <w:rPr>
          <w:color w:val="000000" w:themeColor="text1"/>
          <w:lang w:val="tr-TR"/>
        </w:rPr>
        <w:t>yoksa,</w:t>
      </w:r>
      <w:proofErr w:type="gramEnd"/>
      <w:r>
        <w:rPr>
          <w:color w:val="000000" w:themeColor="text1"/>
          <w:lang w:val="tr-TR"/>
        </w:rPr>
        <w:t xml:space="preserve"> </w:t>
      </w:r>
      <w:r w:rsidR="007D2E10">
        <w:rPr>
          <w:color w:val="000000" w:themeColor="text1"/>
          <w:lang w:val="tr-TR"/>
        </w:rPr>
        <w:t xml:space="preserve">&lt; 12 kW kapasiteli elektrikli klimalar ve hava bazlı pompalara uygulanır. </w:t>
      </w:r>
      <w:r w:rsidR="007D2E10" w:rsidRPr="007D2E10">
        <w:rPr>
          <w:color w:val="000000" w:themeColor="text1"/>
          <w:lang w:val="tr-TR"/>
        </w:rPr>
        <w:t xml:space="preserve">Bu </w:t>
      </w:r>
      <w:proofErr w:type="gramStart"/>
      <w:r w:rsidR="007D2E10" w:rsidRPr="007D2E10">
        <w:rPr>
          <w:color w:val="000000" w:themeColor="text1"/>
          <w:lang w:val="tr-TR"/>
        </w:rPr>
        <w:t>kriter</w:t>
      </w:r>
      <w:proofErr w:type="gramEnd"/>
      <w:r w:rsidR="007D2E10" w:rsidRPr="007D2E10">
        <w:rPr>
          <w:color w:val="000000" w:themeColor="text1"/>
          <w:lang w:val="tr-TR"/>
        </w:rPr>
        <w:t>, elektrik</w:t>
      </w:r>
      <w:r w:rsidR="007D2E10">
        <w:rPr>
          <w:color w:val="000000" w:themeColor="text1"/>
          <w:lang w:val="tr-TR"/>
        </w:rPr>
        <w:t xml:space="preserve"> kullan</w:t>
      </w:r>
      <w:r w:rsidR="000D737D">
        <w:rPr>
          <w:color w:val="000000" w:themeColor="text1"/>
          <w:lang w:val="tr-TR"/>
        </w:rPr>
        <w:t>ıl</w:t>
      </w:r>
      <w:r w:rsidR="007D2E10">
        <w:rPr>
          <w:color w:val="000000" w:themeColor="text1"/>
          <w:lang w:val="tr-TR"/>
        </w:rPr>
        <w:t>mayan cihazlar, ısı transferi için hava kullan</w:t>
      </w:r>
      <w:r w:rsidR="000D737D">
        <w:rPr>
          <w:color w:val="000000" w:themeColor="text1"/>
          <w:lang w:val="tr-TR"/>
        </w:rPr>
        <w:t>ıl</w:t>
      </w:r>
      <w:r w:rsidR="007D2E10">
        <w:rPr>
          <w:color w:val="000000" w:themeColor="text1"/>
          <w:lang w:val="tr-TR"/>
        </w:rPr>
        <w:t>mayan cihazlar için geçerli değildir.</w:t>
      </w:r>
    </w:p>
    <w:p w:rsidR="004E4AED" w:rsidRPr="004E4AED" w:rsidRDefault="004E4AED" w:rsidP="00537123">
      <w:pPr>
        <w:jc w:val="both"/>
        <w:rPr>
          <w:b/>
          <w:color w:val="000000" w:themeColor="text1"/>
          <w:lang w:val="tr-TR"/>
        </w:rPr>
      </w:pPr>
      <w:r w:rsidRPr="004E4AED">
        <w:rPr>
          <w:b/>
          <w:color w:val="000000" w:themeColor="text1"/>
          <w:lang w:val="tr-TR"/>
        </w:rPr>
        <w:t>Kriter 8. Enerji verimli aydınlatma</w:t>
      </w:r>
    </w:p>
    <w:p w:rsidR="004E4AED" w:rsidRPr="004E4AED" w:rsidRDefault="00855F49" w:rsidP="004E4AED">
      <w:pPr>
        <w:jc w:val="both"/>
        <w:rPr>
          <w:color w:val="000000" w:themeColor="text1"/>
          <w:lang w:val="tr-TR"/>
        </w:rPr>
      </w:pPr>
      <w:r>
        <w:rPr>
          <w:color w:val="000000" w:themeColor="text1"/>
          <w:lang w:val="tr-TR"/>
        </w:rPr>
        <w:t xml:space="preserve">(a) </w:t>
      </w:r>
      <w:r w:rsidR="004E4AED">
        <w:rPr>
          <w:color w:val="000000" w:themeColor="text1"/>
          <w:lang w:val="tr-TR"/>
        </w:rPr>
        <w:t xml:space="preserve">Etiket lisans </w:t>
      </w:r>
      <w:r w:rsidR="004E4AED" w:rsidRPr="004E4AED">
        <w:rPr>
          <w:color w:val="000000" w:themeColor="text1"/>
          <w:lang w:val="tr-TR"/>
        </w:rPr>
        <w:t>tarihinde:</w:t>
      </w:r>
    </w:p>
    <w:p w:rsidR="004E4AED" w:rsidRPr="004E4AED" w:rsidRDefault="004E4AED" w:rsidP="004E4AED">
      <w:pPr>
        <w:jc w:val="both"/>
        <w:rPr>
          <w:color w:val="000000" w:themeColor="text1"/>
          <w:lang w:val="tr-TR"/>
        </w:rPr>
      </w:pPr>
      <w:r w:rsidRPr="004E4AED">
        <w:rPr>
          <w:color w:val="000000" w:themeColor="text1"/>
          <w:lang w:val="tr-TR"/>
        </w:rPr>
        <w:t>(i) Turistik konaklama</w:t>
      </w:r>
      <w:r w:rsidR="00855F49">
        <w:rPr>
          <w:color w:val="000000" w:themeColor="text1"/>
          <w:lang w:val="tr-TR"/>
        </w:rPr>
        <w:t xml:space="preserve"> tesisindeki bütün aydınlatmaların</w:t>
      </w:r>
      <w:r w:rsidRPr="004E4AED">
        <w:rPr>
          <w:color w:val="000000" w:themeColor="text1"/>
          <w:lang w:val="tr-TR"/>
        </w:rPr>
        <w:t xml:space="preserve"> en az% 40'ı, en az A Sınıfına sahip olmalıdır;</w:t>
      </w:r>
    </w:p>
    <w:p w:rsidR="004E4AED" w:rsidRDefault="004E4AED" w:rsidP="004E4AED">
      <w:pPr>
        <w:jc w:val="both"/>
        <w:rPr>
          <w:color w:val="000000" w:themeColor="text1"/>
          <w:lang w:val="tr-TR"/>
        </w:rPr>
      </w:pPr>
      <w:r>
        <w:rPr>
          <w:color w:val="000000" w:themeColor="text1"/>
          <w:lang w:val="tr-TR"/>
        </w:rPr>
        <w:t>(ii) L</w:t>
      </w:r>
      <w:r w:rsidRPr="004E4AED">
        <w:rPr>
          <w:color w:val="000000" w:themeColor="text1"/>
          <w:lang w:val="tr-TR"/>
        </w:rPr>
        <w:t xml:space="preserve">ambaların günde 5 saatten fazla açık olması muhtemel olduğu yerlere yerleştirilen aydınlatmanın en az% 50'si, en az A Sınıfına sahip olmalıdır. </w:t>
      </w:r>
    </w:p>
    <w:p w:rsidR="004E4AED" w:rsidRPr="004E4AED" w:rsidRDefault="00855F49" w:rsidP="004E4AED">
      <w:pPr>
        <w:jc w:val="both"/>
        <w:rPr>
          <w:color w:val="000000" w:themeColor="text1"/>
          <w:lang w:val="tr-TR"/>
        </w:rPr>
      </w:pPr>
      <w:r>
        <w:rPr>
          <w:color w:val="000000" w:themeColor="text1"/>
          <w:lang w:val="tr-TR"/>
        </w:rPr>
        <w:t xml:space="preserve">b) </w:t>
      </w:r>
      <w:r w:rsidR="004E4AED">
        <w:rPr>
          <w:color w:val="000000" w:themeColor="text1"/>
          <w:lang w:val="tr-TR"/>
        </w:rPr>
        <w:t>Etiket</w:t>
      </w:r>
      <w:r w:rsidR="004E4AED" w:rsidRPr="004E4AED">
        <w:rPr>
          <w:color w:val="000000" w:themeColor="text1"/>
          <w:lang w:val="tr-TR"/>
        </w:rPr>
        <w:t xml:space="preserve"> tarihinden itibaren en fazla 2 yıl</w:t>
      </w:r>
      <w:r w:rsidR="004E4AED">
        <w:rPr>
          <w:color w:val="000000" w:themeColor="text1"/>
          <w:lang w:val="tr-TR"/>
        </w:rPr>
        <w:t xml:space="preserve"> içerisinde</w:t>
      </w:r>
      <w:r w:rsidR="004E4AED" w:rsidRPr="004E4AED">
        <w:rPr>
          <w:color w:val="000000" w:themeColor="text1"/>
          <w:lang w:val="tr-TR"/>
        </w:rPr>
        <w:t>:</w:t>
      </w:r>
    </w:p>
    <w:p w:rsidR="004E4AED" w:rsidRPr="004E4AED" w:rsidRDefault="004E4AED" w:rsidP="004E4AED">
      <w:pPr>
        <w:jc w:val="both"/>
        <w:rPr>
          <w:color w:val="000000" w:themeColor="text1"/>
          <w:lang w:val="tr-TR"/>
        </w:rPr>
      </w:pPr>
      <w:r w:rsidRPr="004E4AED">
        <w:rPr>
          <w:color w:val="000000" w:themeColor="text1"/>
          <w:lang w:val="tr-TR"/>
        </w:rPr>
        <w:t>(i) Turistik konaklama tesisindeki tüm aydınlatmanın en az</w:t>
      </w:r>
      <w:r>
        <w:rPr>
          <w:color w:val="000000" w:themeColor="text1"/>
          <w:lang w:val="tr-TR"/>
        </w:rPr>
        <w:t xml:space="preserve"> </w:t>
      </w:r>
      <w:r w:rsidRPr="004E4AED">
        <w:rPr>
          <w:color w:val="000000" w:themeColor="text1"/>
          <w:lang w:val="tr-TR"/>
        </w:rPr>
        <w:t>% 80'inin en az A Sınıfı olması gerekir.</w:t>
      </w:r>
    </w:p>
    <w:p w:rsidR="004E4AED" w:rsidRDefault="004E4AED" w:rsidP="004E4AED">
      <w:pPr>
        <w:jc w:val="both"/>
        <w:rPr>
          <w:color w:val="000000" w:themeColor="text1"/>
          <w:lang w:val="tr-TR"/>
        </w:rPr>
      </w:pPr>
      <w:r>
        <w:rPr>
          <w:color w:val="000000" w:themeColor="text1"/>
          <w:lang w:val="tr-TR"/>
        </w:rPr>
        <w:t>(ii) L</w:t>
      </w:r>
      <w:r w:rsidRPr="004E4AED">
        <w:rPr>
          <w:color w:val="000000" w:themeColor="text1"/>
          <w:lang w:val="tr-TR"/>
        </w:rPr>
        <w:t>ambaların günde 5 saatten fazla açık olması muhtemel olduğu yerdeki aydınlatmanın</w:t>
      </w:r>
      <w:r>
        <w:rPr>
          <w:color w:val="000000" w:themeColor="text1"/>
          <w:lang w:val="tr-TR"/>
        </w:rPr>
        <w:t xml:space="preserve"> </w:t>
      </w:r>
      <w:r w:rsidRPr="004E4AED">
        <w:rPr>
          <w:color w:val="000000" w:themeColor="text1"/>
          <w:lang w:val="tr-TR"/>
        </w:rPr>
        <w:t>% 100'ünün en az A Sınıfı olması gerekir.</w:t>
      </w:r>
    </w:p>
    <w:p w:rsidR="003560E1" w:rsidRPr="003560E1" w:rsidRDefault="003560E1" w:rsidP="004E4AED">
      <w:pPr>
        <w:jc w:val="both"/>
        <w:rPr>
          <w:b/>
          <w:color w:val="000000" w:themeColor="text1"/>
          <w:lang w:val="tr-TR"/>
        </w:rPr>
      </w:pPr>
      <w:r w:rsidRPr="003560E1">
        <w:rPr>
          <w:b/>
          <w:color w:val="000000" w:themeColor="text1"/>
          <w:lang w:val="tr-TR"/>
        </w:rPr>
        <w:t xml:space="preserve">Kriter 9. </w:t>
      </w:r>
      <w:proofErr w:type="spellStart"/>
      <w:r w:rsidRPr="003560E1">
        <w:rPr>
          <w:b/>
          <w:color w:val="000000" w:themeColor="text1"/>
          <w:lang w:val="tr-TR"/>
        </w:rPr>
        <w:t>Termoregülasyon</w:t>
      </w:r>
      <w:proofErr w:type="spellEnd"/>
    </w:p>
    <w:p w:rsidR="003560E1" w:rsidRPr="003560E1" w:rsidRDefault="003560E1" w:rsidP="003560E1">
      <w:pPr>
        <w:jc w:val="both"/>
        <w:rPr>
          <w:color w:val="000000" w:themeColor="text1"/>
          <w:lang w:val="tr-TR"/>
        </w:rPr>
      </w:pPr>
      <w:r w:rsidRPr="003560E1">
        <w:rPr>
          <w:color w:val="000000" w:themeColor="text1"/>
          <w:lang w:val="tr-TR"/>
        </w:rPr>
        <w:t xml:space="preserve">Her ortak alandaki (örneğin, restoranlar, salon alanları ve konferans salonları) sıcaklık, belirtilen aralık </w:t>
      </w:r>
      <w:proofErr w:type="gramStart"/>
      <w:r w:rsidRPr="003560E1">
        <w:rPr>
          <w:color w:val="000000" w:themeColor="text1"/>
          <w:lang w:val="tr-TR"/>
        </w:rPr>
        <w:t>dahilinde</w:t>
      </w:r>
      <w:proofErr w:type="gramEnd"/>
      <w:r w:rsidRPr="003560E1">
        <w:rPr>
          <w:color w:val="000000" w:themeColor="text1"/>
          <w:lang w:val="tr-TR"/>
        </w:rPr>
        <w:t xml:space="preserve"> ayrı ayrı düzenlen</w:t>
      </w:r>
      <w:r>
        <w:rPr>
          <w:color w:val="000000" w:themeColor="text1"/>
          <w:lang w:val="tr-TR"/>
        </w:rPr>
        <w:t>melidir:</w:t>
      </w:r>
    </w:p>
    <w:p w:rsidR="003560E1" w:rsidRPr="003560E1" w:rsidRDefault="003560E1" w:rsidP="003560E1">
      <w:pPr>
        <w:jc w:val="both"/>
        <w:rPr>
          <w:color w:val="000000" w:themeColor="text1"/>
          <w:lang w:val="tr-TR"/>
        </w:rPr>
      </w:pPr>
      <w:r w:rsidRPr="003560E1">
        <w:rPr>
          <w:color w:val="000000" w:themeColor="text1"/>
          <w:lang w:val="tr-TR"/>
        </w:rPr>
        <w:lastRenderedPageBreak/>
        <w:t xml:space="preserve">(i) Yaz döneminde, soğutma </w:t>
      </w:r>
      <w:proofErr w:type="spellStart"/>
      <w:r w:rsidRPr="003560E1">
        <w:rPr>
          <w:color w:val="000000" w:themeColor="text1"/>
          <w:lang w:val="tr-TR"/>
        </w:rPr>
        <w:t>modundayken</w:t>
      </w:r>
      <w:proofErr w:type="spellEnd"/>
      <w:r w:rsidRPr="003560E1">
        <w:rPr>
          <w:color w:val="000000" w:themeColor="text1"/>
          <w:lang w:val="tr-TR"/>
        </w:rPr>
        <w:t>, ortak alan sıcaklığı 22 ° C (veya müşterilerin iste</w:t>
      </w:r>
      <w:r>
        <w:rPr>
          <w:color w:val="000000" w:themeColor="text1"/>
          <w:lang w:val="tr-TR"/>
        </w:rPr>
        <w:t xml:space="preserve">ğine göre +/– 2 ° C) </w:t>
      </w:r>
      <w:r w:rsidRPr="003560E1">
        <w:rPr>
          <w:color w:val="000000" w:themeColor="text1"/>
          <w:lang w:val="tr-TR"/>
        </w:rPr>
        <w:t>veya üstün</w:t>
      </w:r>
      <w:r>
        <w:rPr>
          <w:color w:val="000000" w:themeColor="text1"/>
          <w:lang w:val="tr-TR"/>
        </w:rPr>
        <w:t>e ayarlanır;</w:t>
      </w:r>
    </w:p>
    <w:p w:rsidR="003560E1" w:rsidRPr="003560E1" w:rsidRDefault="003560E1" w:rsidP="003560E1">
      <w:pPr>
        <w:jc w:val="both"/>
        <w:rPr>
          <w:color w:val="000000" w:themeColor="text1"/>
          <w:lang w:val="tr-TR"/>
        </w:rPr>
      </w:pPr>
      <w:r w:rsidRPr="003560E1">
        <w:rPr>
          <w:color w:val="000000" w:themeColor="text1"/>
          <w:lang w:val="tr-TR"/>
        </w:rPr>
        <w:t xml:space="preserve">(ii) </w:t>
      </w:r>
      <w:r>
        <w:rPr>
          <w:color w:val="000000" w:themeColor="text1"/>
          <w:lang w:val="tr-TR"/>
        </w:rPr>
        <w:t>K</w:t>
      </w:r>
      <w:r w:rsidRPr="003560E1">
        <w:rPr>
          <w:color w:val="000000" w:themeColor="text1"/>
          <w:lang w:val="tr-TR"/>
        </w:rPr>
        <w:t xml:space="preserve">ış boyunca ortak alan sıcaklığı ısıtma </w:t>
      </w:r>
      <w:proofErr w:type="spellStart"/>
      <w:r w:rsidRPr="003560E1">
        <w:rPr>
          <w:color w:val="000000" w:themeColor="text1"/>
          <w:lang w:val="tr-TR"/>
        </w:rPr>
        <w:t>modundayken</w:t>
      </w:r>
      <w:proofErr w:type="spellEnd"/>
      <w:r w:rsidRPr="003560E1">
        <w:rPr>
          <w:color w:val="000000" w:themeColor="text1"/>
          <w:lang w:val="tr-TR"/>
        </w:rPr>
        <w:t xml:space="preserve"> 22 ° C'ye veya altına (müşterilerin isteğine göre +/- 2 ° C) ayarlanır.</w:t>
      </w:r>
    </w:p>
    <w:p w:rsidR="00041C6F" w:rsidRPr="00041C6F" w:rsidRDefault="00041C6F" w:rsidP="00041C6F">
      <w:pPr>
        <w:jc w:val="both"/>
        <w:rPr>
          <w:b/>
          <w:color w:val="000000" w:themeColor="text1"/>
          <w:lang w:val="tr-TR"/>
        </w:rPr>
      </w:pPr>
      <w:r w:rsidRPr="00041C6F">
        <w:rPr>
          <w:b/>
          <w:color w:val="000000" w:themeColor="text1"/>
          <w:lang w:val="tr-TR"/>
        </w:rPr>
        <w:t>Kriter 10. HVAC ve aydınlatmanın otomatik olarak kapatılması</w:t>
      </w:r>
    </w:p>
    <w:p w:rsidR="00041C6F" w:rsidRDefault="00855F49" w:rsidP="00041C6F">
      <w:pPr>
        <w:jc w:val="both"/>
        <w:rPr>
          <w:color w:val="000000" w:themeColor="text1"/>
          <w:lang w:val="tr-TR"/>
        </w:rPr>
      </w:pPr>
      <w:r>
        <w:rPr>
          <w:color w:val="000000" w:themeColor="text1"/>
          <w:lang w:val="tr-TR"/>
        </w:rPr>
        <w:t xml:space="preserve">(a) </w:t>
      </w:r>
      <w:r w:rsidR="00041C6F">
        <w:rPr>
          <w:color w:val="000000" w:themeColor="text1"/>
          <w:lang w:val="tr-TR"/>
        </w:rPr>
        <w:t>Etiket lisans</w:t>
      </w:r>
      <w:r w:rsidR="00041C6F" w:rsidRPr="00041C6F">
        <w:rPr>
          <w:color w:val="000000" w:themeColor="text1"/>
          <w:lang w:val="tr-TR"/>
        </w:rPr>
        <w:t xml:space="preserve"> süresi</w:t>
      </w:r>
      <w:r w:rsidR="00041C6F">
        <w:rPr>
          <w:color w:val="000000" w:themeColor="text1"/>
          <w:lang w:val="tr-TR"/>
        </w:rPr>
        <w:t xml:space="preserve"> içinde kurulan HVAC sistemleri/</w:t>
      </w:r>
      <w:r w:rsidR="00041C6F" w:rsidRPr="00041C6F">
        <w:rPr>
          <w:color w:val="000000" w:themeColor="text1"/>
          <w:lang w:val="tr-TR"/>
        </w:rPr>
        <w:t>cihazları, pencereler açıldığında ve misafirlerin odadan çıkması dur</w:t>
      </w:r>
      <w:r w:rsidR="00041C6F">
        <w:rPr>
          <w:color w:val="000000" w:themeColor="text1"/>
          <w:lang w:val="tr-TR"/>
        </w:rPr>
        <w:t>umunda otomatik olarak kapanmalıdır</w:t>
      </w:r>
      <w:r w:rsidR="00041C6F" w:rsidRPr="00041C6F">
        <w:rPr>
          <w:color w:val="000000" w:themeColor="text1"/>
          <w:lang w:val="tr-TR"/>
        </w:rPr>
        <w:t>.</w:t>
      </w:r>
    </w:p>
    <w:p w:rsidR="00041C6F" w:rsidRDefault="005C274D" w:rsidP="00041C6F">
      <w:pPr>
        <w:jc w:val="both"/>
        <w:rPr>
          <w:color w:val="000000" w:themeColor="text1"/>
          <w:lang w:val="tr-TR"/>
        </w:rPr>
      </w:pPr>
      <w:r>
        <w:rPr>
          <w:color w:val="000000" w:themeColor="text1"/>
          <w:lang w:val="tr-TR"/>
        </w:rPr>
        <w:t>(b) Tüm yeni ve/</w:t>
      </w:r>
      <w:r w:rsidRPr="005C274D">
        <w:rPr>
          <w:color w:val="000000" w:themeColor="text1"/>
          <w:lang w:val="tr-TR"/>
        </w:rPr>
        <w:t>veya yenilenm</w:t>
      </w:r>
      <w:r w:rsidR="00855F49">
        <w:rPr>
          <w:color w:val="000000" w:themeColor="text1"/>
          <w:lang w:val="tr-TR"/>
        </w:rPr>
        <w:t>iş k</w:t>
      </w:r>
      <w:r>
        <w:rPr>
          <w:color w:val="000000" w:themeColor="text1"/>
          <w:lang w:val="tr-TR"/>
        </w:rPr>
        <w:t xml:space="preserve">onaklama </w:t>
      </w:r>
      <w:r w:rsidR="00855F49">
        <w:rPr>
          <w:color w:val="000000" w:themeColor="text1"/>
          <w:lang w:val="tr-TR"/>
        </w:rPr>
        <w:t>tesislerinin</w:t>
      </w:r>
      <w:r>
        <w:rPr>
          <w:color w:val="000000" w:themeColor="text1"/>
          <w:lang w:val="tr-TR"/>
        </w:rPr>
        <w:t>/</w:t>
      </w:r>
      <w:r w:rsidRPr="005C274D">
        <w:rPr>
          <w:color w:val="000000" w:themeColor="text1"/>
          <w:lang w:val="tr-TR"/>
        </w:rPr>
        <w:t>konuk odalarının inşaatın</w:t>
      </w:r>
      <w:r>
        <w:rPr>
          <w:color w:val="000000" w:themeColor="text1"/>
          <w:lang w:val="tr-TR"/>
        </w:rPr>
        <w:t>da ve/</w:t>
      </w:r>
      <w:r w:rsidRPr="005C274D">
        <w:rPr>
          <w:color w:val="000000" w:themeColor="text1"/>
          <w:lang w:val="tr-TR"/>
        </w:rPr>
        <w:t>veya yenilenmesin</w:t>
      </w:r>
      <w:r>
        <w:rPr>
          <w:color w:val="000000" w:themeColor="text1"/>
          <w:lang w:val="tr-TR"/>
        </w:rPr>
        <w:t>de k</w:t>
      </w:r>
      <w:r w:rsidRPr="005C274D">
        <w:rPr>
          <w:color w:val="000000" w:themeColor="text1"/>
          <w:lang w:val="tr-TR"/>
        </w:rPr>
        <w:t xml:space="preserve">onuklar odadan çıktıklarında tüm aydınlatmayı kapatan otomatik sistemler (örneğin </w:t>
      </w:r>
      <w:proofErr w:type="spellStart"/>
      <w:r w:rsidRPr="005C274D">
        <w:rPr>
          <w:color w:val="000000" w:themeColor="text1"/>
          <w:lang w:val="tr-TR"/>
        </w:rPr>
        <w:t>sensörler</w:t>
      </w:r>
      <w:proofErr w:type="spellEnd"/>
      <w:r w:rsidRPr="005C274D">
        <w:rPr>
          <w:color w:val="000000" w:themeColor="text1"/>
          <w:lang w:val="tr-TR"/>
        </w:rPr>
        <w:t>, merkezi anahtar / kart vb.)</w:t>
      </w:r>
      <w:r>
        <w:rPr>
          <w:color w:val="000000" w:themeColor="text1"/>
          <w:lang w:val="tr-TR"/>
        </w:rPr>
        <w:t xml:space="preserve"> kurulmalıdır.</w:t>
      </w:r>
    </w:p>
    <w:p w:rsidR="005C274D" w:rsidRPr="00041C6F" w:rsidRDefault="005C274D" w:rsidP="00041C6F">
      <w:pPr>
        <w:jc w:val="both"/>
        <w:rPr>
          <w:color w:val="000000" w:themeColor="text1"/>
          <w:lang w:val="tr-TR"/>
        </w:rPr>
      </w:pPr>
      <w:r w:rsidRPr="005C274D">
        <w:rPr>
          <w:color w:val="000000" w:themeColor="text1"/>
          <w:lang w:val="tr-TR"/>
        </w:rPr>
        <w:t xml:space="preserve">Not: Küçük konaklama yerleri (en fazla beş oda) </w:t>
      </w:r>
      <w:r w:rsidR="00855F49">
        <w:rPr>
          <w:color w:val="000000" w:themeColor="text1"/>
          <w:lang w:val="tr-TR"/>
        </w:rPr>
        <w:t xml:space="preserve">bu </w:t>
      </w:r>
      <w:proofErr w:type="gramStart"/>
      <w:r w:rsidR="00855F49">
        <w:rPr>
          <w:color w:val="000000" w:themeColor="text1"/>
          <w:lang w:val="tr-TR"/>
        </w:rPr>
        <w:t>kriterden</w:t>
      </w:r>
      <w:proofErr w:type="gramEnd"/>
      <w:r w:rsidR="00855F49">
        <w:rPr>
          <w:color w:val="000000" w:themeColor="text1"/>
          <w:lang w:val="tr-TR"/>
        </w:rPr>
        <w:t xml:space="preserve"> </w:t>
      </w:r>
      <w:r w:rsidRPr="005C274D">
        <w:rPr>
          <w:color w:val="000000" w:themeColor="text1"/>
          <w:lang w:val="tr-TR"/>
        </w:rPr>
        <w:t>muaftır.</w:t>
      </w:r>
    </w:p>
    <w:p w:rsidR="00FE4ADF" w:rsidRPr="00FE4ADF" w:rsidRDefault="00FE4ADF" w:rsidP="00FE4ADF">
      <w:pPr>
        <w:jc w:val="both"/>
        <w:rPr>
          <w:b/>
          <w:color w:val="000000" w:themeColor="text1"/>
          <w:lang w:val="tr-TR"/>
        </w:rPr>
      </w:pPr>
      <w:r w:rsidRPr="00FE4ADF">
        <w:rPr>
          <w:b/>
          <w:color w:val="000000" w:themeColor="text1"/>
          <w:lang w:val="tr-TR"/>
        </w:rPr>
        <w:t>Kriter 11. Dış ısıtma ve klima cihazları</w:t>
      </w:r>
    </w:p>
    <w:p w:rsidR="00FE4ADF" w:rsidRDefault="00FE4ADF" w:rsidP="00FE4ADF">
      <w:pPr>
        <w:jc w:val="both"/>
        <w:rPr>
          <w:color w:val="000000" w:themeColor="text1"/>
          <w:lang w:val="tr-TR"/>
        </w:rPr>
      </w:pPr>
      <w:r>
        <w:rPr>
          <w:color w:val="000000" w:themeColor="text1"/>
          <w:lang w:val="tr-TR"/>
        </w:rPr>
        <w:t>Turistik konaklama tesislerinde</w:t>
      </w:r>
      <w:r w:rsidRPr="00FE4ADF">
        <w:rPr>
          <w:color w:val="000000" w:themeColor="text1"/>
          <w:lang w:val="tr-TR"/>
        </w:rPr>
        <w:t xml:space="preserve"> dış </w:t>
      </w:r>
      <w:proofErr w:type="gramStart"/>
      <w:r w:rsidRPr="00FE4ADF">
        <w:rPr>
          <w:color w:val="000000" w:themeColor="text1"/>
          <w:lang w:val="tr-TR"/>
        </w:rPr>
        <w:t>mekan</w:t>
      </w:r>
      <w:proofErr w:type="gramEnd"/>
      <w:r w:rsidRPr="00FE4ADF">
        <w:rPr>
          <w:color w:val="000000" w:themeColor="text1"/>
          <w:lang w:val="tr-TR"/>
        </w:rPr>
        <w:t xml:space="preserve"> ısıtma veya klima cihazları kullanılmamalıdır.</w:t>
      </w:r>
    </w:p>
    <w:p w:rsidR="002A681E" w:rsidRPr="00BF7F88" w:rsidRDefault="002A681E" w:rsidP="00FE4ADF">
      <w:pPr>
        <w:jc w:val="both"/>
        <w:rPr>
          <w:b/>
          <w:color w:val="000000" w:themeColor="text1"/>
          <w:lang w:val="tr-TR"/>
        </w:rPr>
      </w:pPr>
      <w:r w:rsidRPr="00BF7F88">
        <w:rPr>
          <w:b/>
          <w:color w:val="000000" w:themeColor="text1"/>
          <w:lang w:val="tr-TR"/>
        </w:rPr>
        <w:t xml:space="preserve">Kriter 12. </w:t>
      </w:r>
      <w:r w:rsidR="00BF7F88" w:rsidRPr="00BF7F88">
        <w:rPr>
          <w:b/>
          <w:color w:val="000000" w:themeColor="text1"/>
          <w:lang w:val="tr-TR"/>
        </w:rPr>
        <w:t>Yenilenebilir enerji kullanımı</w:t>
      </w:r>
    </w:p>
    <w:p w:rsidR="005F30E2" w:rsidRPr="005F30E2" w:rsidRDefault="005F30E2" w:rsidP="005F30E2">
      <w:pPr>
        <w:jc w:val="both"/>
        <w:rPr>
          <w:i/>
          <w:lang w:val="tr-TR"/>
        </w:rPr>
      </w:pPr>
      <w:r>
        <w:rPr>
          <w:i/>
          <w:lang w:val="tr-TR"/>
        </w:rPr>
        <w:t xml:space="preserve">(a) </w:t>
      </w:r>
      <w:r w:rsidRPr="005F30E2">
        <w:rPr>
          <w:i/>
          <w:lang w:val="tr-TR"/>
        </w:rPr>
        <w:t>Yeterli sayıda üretici/kaynak/tedarikçi (1-4 adet) bulunması d</w:t>
      </w:r>
      <w:r>
        <w:rPr>
          <w:i/>
          <w:lang w:val="tr-TR"/>
        </w:rPr>
        <w:t>urumunda en az %50 oranında yeni</w:t>
      </w:r>
      <w:r w:rsidRPr="005F30E2">
        <w:rPr>
          <w:i/>
          <w:lang w:val="tr-TR"/>
        </w:rPr>
        <w:t>lebilir enerji kullanılması</w:t>
      </w:r>
    </w:p>
    <w:p w:rsidR="005F30E2" w:rsidRDefault="005F30E2" w:rsidP="005F30E2">
      <w:pPr>
        <w:jc w:val="both"/>
        <w:rPr>
          <w:i/>
          <w:lang w:val="tr-TR"/>
        </w:rPr>
      </w:pPr>
      <w:r>
        <w:rPr>
          <w:i/>
          <w:lang w:val="tr-TR"/>
        </w:rPr>
        <w:t xml:space="preserve">(b) </w:t>
      </w:r>
      <w:r w:rsidRPr="005F30E2">
        <w:rPr>
          <w:i/>
          <w:lang w:val="tr-TR"/>
        </w:rPr>
        <w:t>Yeterli sayıda üretici/kaynak/tedarikçi (en az 5 adet) bulunması durum</w:t>
      </w:r>
      <w:r>
        <w:rPr>
          <w:i/>
          <w:lang w:val="tr-TR"/>
        </w:rPr>
        <w:t>unda %100 oranında yeni</w:t>
      </w:r>
      <w:r w:rsidRPr="005F30E2">
        <w:rPr>
          <w:i/>
          <w:lang w:val="tr-TR"/>
        </w:rPr>
        <w:t>lebilir enerji kullanılması</w:t>
      </w:r>
    </w:p>
    <w:p w:rsidR="00215BB8" w:rsidRDefault="00215BB8" w:rsidP="00215BB8">
      <w:pPr>
        <w:jc w:val="both"/>
        <w:rPr>
          <w:i/>
          <w:lang w:val="tr-TR"/>
        </w:rPr>
      </w:pPr>
      <w:r w:rsidRPr="00242AFE">
        <w:rPr>
          <w:i/>
          <w:lang w:val="tr-TR"/>
        </w:rPr>
        <w:t>Değerlendirme ve doğrulama</w:t>
      </w:r>
    </w:p>
    <w:p w:rsidR="00215BB8" w:rsidRPr="00FE4ADF" w:rsidRDefault="00215BB8" w:rsidP="00FE4ADF">
      <w:pPr>
        <w:jc w:val="both"/>
        <w:rPr>
          <w:color w:val="000000" w:themeColor="text1"/>
          <w:lang w:val="tr-TR"/>
        </w:rPr>
      </w:pPr>
      <w:r w:rsidRPr="00215BB8">
        <w:rPr>
          <w:color w:val="000000" w:themeColor="text1"/>
          <w:lang w:val="tr-TR"/>
        </w:rPr>
        <w:t>Başvuru sahibi, ye</w:t>
      </w:r>
      <w:r>
        <w:rPr>
          <w:color w:val="000000" w:themeColor="text1"/>
          <w:lang w:val="tr-TR"/>
        </w:rPr>
        <w:t>nilenebilir enerji kaynakları / kaynakların</w:t>
      </w:r>
      <w:r w:rsidRPr="00215BB8">
        <w:rPr>
          <w:color w:val="000000" w:themeColor="text1"/>
          <w:lang w:val="tr-TR"/>
        </w:rPr>
        <w:t xml:space="preserve"> niteliğini ve yenilenebilir bir kaynaktan elde edilen elektriğin yüzdesini belirten </w:t>
      </w:r>
      <w:r>
        <w:rPr>
          <w:color w:val="000000" w:themeColor="text1"/>
          <w:lang w:val="tr-TR"/>
        </w:rPr>
        <w:t xml:space="preserve">bir </w:t>
      </w:r>
      <w:r w:rsidRPr="00215BB8">
        <w:rPr>
          <w:color w:val="000000" w:themeColor="text1"/>
          <w:lang w:val="tr-TR"/>
        </w:rPr>
        <w:t>bildirimde bulunacaktır.</w:t>
      </w:r>
    </w:p>
    <w:p w:rsidR="0099770C" w:rsidRPr="0099770C" w:rsidRDefault="00CC000D" w:rsidP="00FE4ADF">
      <w:pPr>
        <w:jc w:val="both"/>
        <w:rPr>
          <w:b/>
          <w:color w:val="000000" w:themeColor="text1"/>
          <w:lang w:val="tr-TR"/>
        </w:rPr>
      </w:pPr>
      <w:r>
        <w:rPr>
          <w:b/>
          <w:color w:val="000000" w:themeColor="text1"/>
          <w:lang w:val="tr-TR"/>
        </w:rPr>
        <w:t xml:space="preserve">Kriter 13. Kömür ve </w:t>
      </w:r>
      <w:proofErr w:type="spellStart"/>
      <w:r w:rsidR="00AC3832">
        <w:rPr>
          <w:b/>
          <w:color w:val="000000" w:themeColor="text1"/>
          <w:lang w:val="tr-TR"/>
        </w:rPr>
        <w:t>fuel</w:t>
      </w:r>
      <w:proofErr w:type="spellEnd"/>
      <w:r w:rsidR="00AC3832">
        <w:rPr>
          <w:b/>
          <w:color w:val="000000" w:themeColor="text1"/>
          <w:lang w:val="tr-TR"/>
        </w:rPr>
        <w:t xml:space="preserve"> </w:t>
      </w:r>
      <w:proofErr w:type="spellStart"/>
      <w:r w:rsidR="00AC3832">
        <w:rPr>
          <w:b/>
          <w:color w:val="000000" w:themeColor="text1"/>
          <w:lang w:val="tr-TR"/>
        </w:rPr>
        <w:t>oil</w:t>
      </w:r>
      <w:proofErr w:type="spellEnd"/>
      <w:r w:rsidR="00AC3832">
        <w:rPr>
          <w:b/>
          <w:color w:val="000000" w:themeColor="text1"/>
          <w:lang w:val="tr-TR"/>
        </w:rPr>
        <w:t xml:space="preserve"> kullanımı</w:t>
      </w:r>
    </w:p>
    <w:p w:rsidR="0099770C" w:rsidRPr="0099770C" w:rsidRDefault="00AC3832" w:rsidP="0099770C">
      <w:pPr>
        <w:jc w:val="both"/>
        <w:rPr>
          <w:color w:val="000000" w:themeColor="text1"/>
          <w:lang w:val="tr-TR"/>
        </w:rPr>
      </w:pPr>
      <w:r>
        <w:rPr>
          <w:color w:val="000000" w:themeColor="text1"/>
          <w:lang w:val="tr-TR"/>
        </w:rPr>
        <w:t xml:space="preserve">Yakıt olarak kullanılan </w:t>
      </w:r>
      <w:proofErr w:type="spellStart"/>
      <w:r>
        <w:rPr>
          <w:color w:val="000000" w:themeColor="text1"/>
          <w:lang w:val="tr-TR"/>
        </w:rPr>
        <w:t>Fuel-oil</w:t>
      </w:r>
      <w:proofErr w:type="spellEnd"/>
      <w:r>
        <w:rPr>
          <w:color w:val="000000" w:themeColor="text1"/>
          <w:lang w:val="tr-TR"/>
        </w:rPr>
        <w:t xml:space="preserve"> içerisinde </w:t>
      </w:r>
      <w:r w:rsidR="0099770C" w:rsidRPr="0099770C">
        <w:rPr>
          <w:color w:val="000000" w:themeColor="text1"/>
          <w:lang w:val="tr-TR"/>
        </w:rPr>
        <w:t xml:space="preserve">% 0,1'den </w:t>
      </w:r>
      <w:r w:rsidR="00701D00">
        <w:rPr>
          <w:color w:val="000000" w:themeColor="text1"/>
          <w:lang w:val="tr-TR"/>
        </w:rPr>
        <w:t xml:space="preserve">daha fazla oranda kükürt bulunamaz </w:t>
      </w:r>
      <w:r w:rsidR="0099770C" w:rsidRPr="0099770C">
        <w:rPr>
          <w:color w:val="000000" w:themeColor="text1"/>
          <w:lang w:val="tr-TR"/>
        </w:rPr>
        <w:t xml:space="preserve">ve </w:t>
      </w:r>
      <w:r w:rsidR="00701D00">
        <w:rPr>
          <w:color w:val="000000" w:themeColor="text1"/>
          <w:lang w:val="tr-TR"/>
        </w:rPr>
        <w:t xml:space="preserve">ayrıca </w:t>
      </w:r>
      <w:r w:rsidR="0099770C" w:rsidRPr="0099770C">
        <w:rPr>
          <w:color w:val="000000" w:themeColor="text1"/>
          <w:lang w:val="tr-TR"/>
        </w:rPr>
        <w:t>enerji kaynağı olarak kömür kullanılmamalıdır.</w:t>
      </w:r>
    </w:p>
    <w:p w:rsidR="0099770C" w:rsidRPr="0099770C" w:rsidRDefault="0099770C" w:rsidP="0099770C">
      <w:pPr>
        <w:jc w:val="both"/>
        <w:rPr>
          <w:color w:val="000000" w:themeColor="text1"/>
          <w:lang w:val="tr-TR"/>
        </w:rPr>
      </w:pPr>
      <w:r w:rsidRPr="0099770C">
        <w:rPr>
          <w:color w:val="000000" w:themeColor="text1"/>
          <w:lang w:val="tr-TR"/>
        </w:rPr>
        <w:t xml:space="preserve">Not: Bu </w:t>
      </w:r>
      <w:proofErr w:type="gramStart"/>
      <w:r w:rsidRPr="0099770C">
        <w:rPr>
          <w:color w:val="000000" w:themeColor="text1"/>
          <w:lang w:val="tr-TR"/>
        </w:rPr>
        <w:t>kriter</w:t>
      </w:r>
      <w:proofErr w:type="gramEnd"/>
      <w:r w:rsidRPr="0099770C">
        <w:rPr>
          <w:color w:val="000000" w:themeColor="text1"/>
          <w:lang w:val="tr-TR"/>
        </w:rPr>
        <w:t xml:space="preserve"> yalnızca bağımsız bir ısıtma sistemine sahip turist</w:t>
      </w:r>
      <w:r w:rsidR="00701D00">
        <w:rPr>
          <w:color w:val="000000" w:themeColor="text1"/>
          <w:lang w:val="tr-TR"/>
        </w:rPr>
        <w:t>ik</w:t>
      </w:r>
      <w:r w:rsidRPr="0099770C">
        <w:rPr>
          <w:color w:val="000000" w:themeColor="text1"/>
          <w:lang w:val="tr-TR"/>
        </w:rPr>
        <w:t xml:space="preserve"> konaklama </w:t>
      </w:r>
      <w:r w:rsidR="00701D00">
        <w:rPr>
          <w:color w:val="000000" w:themeColor="text1"/>
          <w:lang w:val="tr-TR"/>
        </w:rPr>
        <w:t xml:space="preserve">tesisleri </w:t>
      </w:r>
      <w:r w:rsidRPr="0099770C">
        <w:rPr>
          <w:color w:val="000000" w:themeColor="text1"/>
          <w:lang w:val="tr-TR"/>
        </w:rPr>
        <w:t>için geçerlidir.</w:t>
      </w:r>
    </w:p>
    <w:p w:rsidR="0099770C" w:rsidRPr="00AC3832" w:rsidRDefault="0099770C" w:rsidP="0099770C">
      <w:pPr>
        <w:jc w:val="center"/>
        <w:rPr>
          <w:b/>
          <w:color w:val="000000" w:themeColor="text1"/>
          <w:lang w:val="tr-TR"/>
        </w:rPr>
      </w:pPr>
      <w:r w:rsidRPr="00AC3832">
        <w:rPr>
          <w:b/>
          <w:color w:val="000000" w:themeColor="text1"/>
          <w:lang w:val="tr-TR"/>
        </w:rPr>
        <w:t>SU</w:t>
      </w:r>
    </w:p>
    <w:p w:rsidR="005A6BAB" w:rsidRPr="005A6BAB" w:rsidRDefault="005A6BAB" w:rsidP="005A6BAB">
      <w:pPr>
        <w:jc w:val="both"/>
        <w:rPr>
          <w:b/>
          <w:color w:val="000000" w:themeColor="text1"/>
          <w:lang w:val="tr-TR"/>
        </w:rPr>
      </w:pPr>
      <w:r w:rsidRPr="005A6BAB">
        <w:rPr>
          <w:b/>
          <w:color w:val="000000" w:themeColor="text1"/>
          <w:lang w:val="tr-TR"/>
        </w:rPr>
        <w:t>Kriter 14. Verimli su armatürleri: Banyo muslukları ve duşları</w:t>
      </w:r>
    </w:p>
    <w:p w:rsidR="005A6BAB" w:rsidRPr="005A6BAB" w:rsidRDefault="00452FD8" w:rsidP="005A6BAB">
      <w:pPr>
        <w:jc w:val="both"/>
        <w:rPr>
          <w:color w:val="000000" w:themeColor="text1"/>
          <w:lang w:val="tr-TR"/>
        </w:rPr>
      </w:pPr>
      <w:r>
        <w:rPr>
          <w:color w:val="000000" w:themeColor="text1"/>
          <w:lang w:val="tr-TR"/>
        </w:rPr>
        <w:t>B</w:t>
      </w:r>
      <w:r w:rsidR="005A6BAB" w:rsidRPr="005A6BAB">
        <w:rPr>
          <w:color w:val="000000" w:themeColor="text1"/>
          <w:lang w:val="tr-TR"/>
        </w:rPr>
        <w:t>anyo musluklarının ve duşların or</w:t>
      </w:r>
      <w:r w:rsidR="0099770C">
        <w:rPr>
          <w:color w:val="000000" w:themeColor="text1"/>
          <w:lang w:val="tr-TR"/>
        </w:rPr>
        <w:t>talama su akış hızı 8,5 litre/</w:t>
      </w:r>
      <w:r w:rsidR="005A6BAB" w:rsidRPr="005A6BAB">
        <w:rPr>
          <w:color w:val="000000" w:themeColor="text1"/>
          <w:lang w:val="tr-TR"/>
        </w:rPr>
        <w:t>dakikayı geçmeyecektir.</w:t>
      </w:r>
    </w:p>
    <w:p w:rsidR="005A6BAB" w:rsidRPr="005A6BAB" w:rsidRDefault="005A6BAB" w:rsidP="005A6BAB">
      <w:pPr>
        <w:jc w:val="both"/>
        <w:rPr>
          <w:color w:val="000000" w:themeColor="text1"/>
          <w:lang w:val="tr-TR"/>
        </w:rPr>
      </w:pPr>
      <w:r w:rsidRPr="005A6BAB">
        <w:rPr>
          <w:color w:val="000000" w:themeColor="text1"/>
          <w:lang w:val="tr-TR"/>
        </w:rPr>
        <w:t>Not: Küvetler, yağmur d</w:t>
      </w:r>
      <w:r w:rsidR="00452FD8">
        <w:rPr>
          <w:color w:val="000000" w:themeColor="text1"/>
          <w:lang w:val="tr-TR"/>
        </w:rPr>
        <w:t>uşları ve masajlı duşlar hariç</w:t>
      </w:r>
      <w:r w:rsidRPr="005A6BAB">
        <w:rPr>
          <w:color w:val="000000" w:themeColor="text1"/>
          <w:lang w:val="tr-TR"/>
        </w:rPr>
        <w:t>.</w:t>
      </w:r>
    </w:p>
    <w:p w:rsidR="00645560" w:rsidRPr="00645560" w:rsidRDefault="00645560" w:rsidP="005A6BAB">
      <w:pPr>
        <w:jc w:val="both"/>
        <w:rPr>
          <w:b/>
          <w:color w:val="000000" w:themeColor="text1"/>
          <w:lang w:val="tr-TR"/>
        </w:rPr>
      </w:pPr>
      <w:r w:rsidRPr="00645560">
        <w:rPr>
          <w:b/>
          <w:color w:val="000000" w:themeColor="text1"/>
          <w:lang w:val="tr-TR"/>
        </w:rPr>
        <w:lastRenderedPageBreak/>
        <w:t>Kriter 15. Verimli su armatürleri: tuvaletler ve pisuarlar</w:t>
      </w:r>
    </w:p>
    <w:p w:rsidR="00645560" w:rsidRPr="00645560" w:rsidRDefault="00645560" w:rsidP="00645560">
      <w:pPr>
        <w:jc w:val="both"/>
        <w:rPr>
          <w:color w:val="000000" w:themeColor="text1"/>
          <w:lang w:val="tr-TR"/>
        </w:rPr>
      </w:pPr>
      <w:r w:rsidRPr="00645560">
        <w:rPr>
          <w:color w:val="000000" w:themeColor="text1"/>
          <w:lang w:val="tr-TR"/>
        </w:rPr>
        <w:t xml:space="preserve">(a) Konaklama </w:t>
      </w:r>
      <w:r w:rsidR="003F40FC">
        <w:rPr>
          <w:color w:val="000000" w:themeColor="text1"/>
          <w:lang w:val="tr-TR"/>
        </w:rPr>
        <w:t>tesisindeki</w:t>
      </w:r>
      <w:r w:rsidRPr="00645560">
        <w:rPr>
          <w:color w:val="000000" w:themeColor="text1"/>
          <w:lang w:val="tr-TR"/>
        </w:rPr>
        <w:t xml:space="preserve"> pisuar</w:t>
      </w:r>
      <w:r w:rsidR="003F40FC">
        <w:rPr>
          <w:color w:val="000000" w:themeColor="text1"/>
          <w:lang w:val="tr-TR"/>
        </w:rPr>
        <w:t>lar</w:t>
      </w:r>
      <w:r w:rsidRPr="00645560">
        <w:rPr>
          <w:color w:val="000000" w:themeColor="text1"/>
          <w:lang w:val="tr-TR"/>
        </w:rPr>
        <w:t>da sürekli yıkama yapılmasına izin verilmez.</w:t>
      </w:r>
    </w:p>
    <w:p w:rsidR="00645560" w:rsidRPr="00645560" w:rsidRDefault="004B5EF8" w:rsidP="00645560">
      <w:pPr>
        <w:jc w:val="both"/>
        <w:rPr>
          <w:color w:val="000000" w:themeColor="text1"/>
          <w:lang w:val="tr-TR"/>
        </w:rPr>
      </w:pPr>
      <w:r>
        <w:rPr>
          <w:color w:val="000000" w:themeColor="text1"/>
          <w:lang w:val="tr-TR"/>
        </w:rPr>
        <w:t xml:space="preserve">(b) </w:t>
      </w:r>
      <w:r w:rsidR="003F40FC">
        <w:rPr>
          <w:color w:val="000000" w:themeColor="text1"/>
          <w:lang w:val="tr-TR"/>
        </w:rPr>
        <w:t xml:space="preserve">Etiket lisansı </w:t>
      </w:r>
      <w:r w:rsidR="00645560" w:rsidRPr="00645560">
        <w:rPr>
          <w:color w:val="000000" w:themeColor="text1"/>
          <w:lang w:val="tr-TR"/>
        </w:rPr>
        <w:t>için</w:t>
      </w:r>
      <w:r w:rsidR="003F40FC">
        <w:rPr>
          <w:color w:val="000000" w:themeColor="text1"/>
          <w:lang w:val="tr-TR"/>
        </w:rPr>
        <w:t xml:space="preserve">de kurulan tuvaletler &lt; </w:t>
      </w:r>
      <w:r w:rsidR="00645560" w:rsidRPr="00645560">
        <w:rPr>
          <w:color w:val="000000" w:themeColor="text1"/>
          <w:lang w:val="tr-TR"/>
        </w:rPr>
        <w:t xml:space="preserve">4,5 </w:t>
      </w:r>
      <w:r w:rsidR="00FC5352">
        <w:rPr>
          <w:color w:val="000000" w:themeColor="text1"/>
          <w:lang w:val="tr-TR"/>
        </w:rPr>
        <w:t>litrelik</w:t>
      </w:r>
      <w:r>
        <w:rPr>
          <w:color w:val="000000" w:themeColor="text1"/>
          <w:lang w:val="tr-TR"/>
        </w:rPr>
        <w:t xml:space="preserve"> etkili </w:t>
      </w:r>
      <w:r w:rsidR="00645560" w:rsidRPr="00645560">
        <w:rPr>
          <w:color w:val="000000" w:themeColor="text1"/>
          <w:lang w:val="tr-TR"/>
        </w:rPr>
        <w:t>sifonuna sahip olacaktır.</w:t>
      </w:r>
    </w:p>
    <w:p w:rsidR="00645560" w:rsidRPr="00645560" w:rsidRDefault="00645560" w:rsidP="00645560">
      <w:pPr>
        <w:jc w:val="both"/>
        <w:rPr>
          <w:b/>
          <w:color w:val="000000" w:themeColor="text1"/>
          <w:lang w:val="tr-TR"/>
        </w:rPr>
      </w:pPr>
      <w:r w:rsidRPr="00645560">
        <w:rPr>
          <w:b/>
          <w:color w:val="000000" w:themeColor="text1"/>
          <w:lang w:val="tr-TR"/>
        </w:rPr>
        <w:t>Kriter 16. Havluların ve yatak örtülerinin yenid</w:t>
      </w:r>
      <w:r w:rsidR="00FC5352">
        <w:rPr>
          <w:b/>
          <w:color w:val="000000" w:themeColor="text1"/>
          <w:lang w:val="tr-TR"/>
        </w:rPr>
        <w:t>en kullanılması ile</w:t>
      </w:r>
      <w:r>
        <w:rPr>
          <w:b/>
          <w:color w:val="000000" w:themeColor="text1"/>
          <w:lang w:val="tr-TR"/>
        </w:rPr>
        <w:t xml:space="preserve"> çamaşır</w:t>
      </w:r>
      <w:r w:rsidRPr="00645560">
        <w:rPr>
          <w:b/>
          <w:color w:val="000000" w:themeColor="text1"/>
          <w:lang w:val="tr-TR"/>
        </w:rPr>
        <w:t xml:space="preserve"> </w:t>
      </w:r>
      <w:r w:rsidR="00FC5352">
        <w:rPr>
          <w:b/>
          <w:color w:val="000000" w:themeColor="text1"/>
          <w:lang w:val="tr-TR"/>
        </w:rPr>
        <w:t xml:space="preserve">miktarının </w:t>
      </w:r>
      <w:r w:rsidRPr="00645560">
        <w:rPr>
          <w:b/>
          <w:color w:val="000000" w:themeColor="text1"/>
          <w:lang w:val="tr-TR"/>
        </w:rPr>
        <w:t>azal</w:t>
      </w:r>
      <w:r>
        <w:rPr>
          <w:b/>
          <w:color w:val="000000" w:themeColor="text1"/>
          <w:lang w:val="tr-TR"/>
        </w:rPr>
        <w:t>t</w:t>
      </w:r>
      <w:r w:rsidRPr="00645560">
        <w:rPr>
          <w:b/>
          <w:color w:val="000000" w:themeColor="text1"/>
          <w:lang w:val="tr-TR"/>
        </w:rPr>
        <w:t>ma</w:t>
      </w:r>
      <w:r w:rsidR="00FC5352">
        <w:rPr>
          <w:b/>
          <w:color w:val="000000" w:themeColor="text1"/>
          <w:lang w:val="tr-TR"/>
        </w:rPr>
        <w:t>sı</w:t>
      </w:r>
    </w:p>
    <w:p w:rsidR="00645560" w:rsidRPr="00645560" w:rsidRDefault="00645560" w:rsidP="00645560">
      <w:pPr>
        <w:jc w:val="both"/>
        <w:rPr>
          <w:color w:val="000000" w:themeColor="text1"/>
          <w:lang w:val="tr-TR"/>
        </w:rPr>
      </w:pPr>
      <w:r w:rsidRPr="00645560">
        <w:rPr>
          <w:color w:val="000000" w:themeColor="text1"/>
          <w:lang w:val="tr-TR"/>
        </w:rPr>
        <w:t>Turistik konaklama</w:t>
      </w:r>
      <w:r>
        <w:rPr>
          <w:color w:val="000000" w:themeColor="text1"/>
          <w:lang w:val="tr-TR"/>
        </w:rPr>
        <w:t xml:space="preserve"> tesisinde</w:t>
      </w:r>
      <w:r w:rsidRPr="00645560">
        <w:rPr>
          <w:color w:val="000000" w:themeColor="text1"/>
          <w:lang w:val="tr-TR"/>
        </w:rPr>
        <w:t xml:space="preserve">, </w:t>
      </w:r>
      <w:r>
        <w:rPr>
          <w:color w:val="000000" w:themeColor="text1"/>
          <w:lang w:val="tr-TR"/>
        </w:rPr>
        <w:t xml:space="preserve">yasalar veya ulusal düzenlemeler veya üçün taraf sertifikasyon planları </w:t>
      </w:r>
      <w:r w:rsidR="00FC5352">
        <w:rPr>
          <w:color w:val="000000" w:themeColor="text1"/>
          <w:lang w:val="tr-TR"/>
        </w:rPr>
        <w:t>gerektirmedikçe havlular ve yatak örtüleri</w:t>
      </w:r>
      <w:r>
        <w:rPr>
          <w:color w:val="000000" w:themeColor="text1"/>
          <w:lang w:val="tr-TR"/>
        </w:rPr>
        <w:t xml:space="preserve"> tesisin belirlediği çevresel eylem planı çerçevesinde belirlenen sıklıkta değiştirilecektir. </w:t>
      </w:r>
    </w:p>
    <w:p w:rsidR="002F10C4" w:rsidRDefault="00645560" w:rsidP="002F10C4">
      <w:pPr>
        <w:jc w:val="both"/>
        <w:rPr>
          <w:color w:val="000000" w:themeColor="text1"/>
          <w:lang w:val="tr-TR"/>
        </w:rPr>
      </w:pPr>
      <w:r w:rsidRPr="00645560">
        <w:rPr>
          <w:color w:val="000000" w:themeColor="text1"/>
          <w:lang w:val="tr-TR"/>
        </w:rPr>
        <w:t>Daha sık değişiklikler yalnızca açıkça misafirler tarafından talep edilmesi durumunda gerçekleştirilecektir.</w:t>
      </w:r>
    </w:p>
    <w:p w:rsidR="00D964E8" w:rsidRPr="00FC5352" w:rsidRDefault="00D964E8" w:rsidP="002F10C4">
      <w:pPr>
        <w:jc w:val="both"/>
        <w:rPr>
          <w:b/>
          <w:color w:val="000000" w:themeColor="text1"/>
          <w:lang w:val="tr-TR"/>
        </w:rPr>
      </w:pPr>
      <w:r w:rsidRPr="00FC5352">
        <w:rPr>
          <w:b/>
          <w:color w:val="000000" w:themeColor="text1"/>
          <w:lang w:val="tr-TR"/>
        </w:rPr>
        <w:t>ATIK VE ATIKSU</w:t>
      </w:r>
    </w:p>
    <w:p w:rsidR="00084516" w:rsidRDefault="00084516" w:rsidP="00FC241F">
      <w:pPr>
        <w:jc w:val="both"/>
        <w:rPr>
          <w:b/>
          <w:color w:val="000000" w:themeColor="text1"/>
          <w:lang w:val="tr-TR"/>
        </w:rPr>
      </w:pPr>
      <w:r w:rsidRPr="00084516">
        <w:rPr>
          <w:b/>
          <w:color w:val="000000" w:themeColor="text1"/>
          <w:lang w:val="tr-TR"/>
        </w:rPr>
        <w:t>Krite</w:t>
      </w:r>
      <w:r>
        <w:rPr>
          <w:b/>
          <w:color w:val="000000" w:themeColor="text1"/>
          <w:lang w:val="tr-TR"/>
        </w:rPr>
        <w:t>r 17. Atık önleme: yemek servislerinde</w:t>
      </w:r>
      <w:r w:rsidRPr="00084516">
        <w:rPr>
          <w:b/>
          <w:color w:val="000000" w:themeColor="text1"/>
          <w:lang w:val="tr-TR"/>
        </w:rPr>
        <w:t xml:space="preserve"> atık azaltma planı</w:t>
      </w:r>
    </w:p>
    <w:p w:rsidR="00084516" w:rsidRDefault="00084516" w:rsidP="00FC241F">
      <w:pPr>
        <w:jc w:val="both"/>
        <w:rPr>
          <w:color w:val="000000" w:themeColor="text1"/>
          <w:lang w:val="tr-TR"/>
        </w:rPr>
      </w:pPr>
      <w:r>
        <w:rPr>
          <w:color w:val="000000" w:themeColor="text1"/>
          <w:lang w:val="tr-TR"/>
        </w:rPr>
        <w:t>(a) Ambalaj atıklarının</w:t>
      </w:r>
      <w:r w:rsidRPr="00084516">
        <w:rPr>
          <w:color w:val="000000" w:themeColor="text1"/>
          <w:lang w:val="tr-TR"/>
        </w:rPr>
        <w:t xml:space="preserve"> azalt</w:t>
      </w:r>
      <w:r>
        <w:rPr>
          <w:color w:val="000000" w:themeColor="text1"/>
          <w:lang w:val="tr-TR"/>
        </w:rPr>
        <w:t>ıl</w:t>
      </w:r>
      <w:r w:rsidRPr="00084516">
        <w:rPr>
          <w:color w:val="000000" w:themeColor="text1"/>
          <w:lang w:val="tr-TR"/>
        </w:rPr>
        <w:t>ma</w:t>
      </w:r>
      <w:r>
        <w:rPr>
          <w:color w:val="000000" w:themeColor="text1"/>
          <w:lang w:val="tr-TR"/>
        </w:rPr>
        <w:t>sı</w:t>
      </w:r>
      <w:r w:rsidR="002D2F5E">
        <w:rPr>
          <w:color w:val="000000" w:themeColor="text1"/>
          <w:lang w:val="tr-TR"/>
        </w:rPr>
        <w:t xml:space="preserve"> amacıyla: Yemek</w:t>
      </w:r>
      <w:r w:rsidRPr="00084516">
        <w:rPr>
          <w:color w:val="000000" w:themeColor="text1"/>
          <w:lang w:val="tr-TR"/>
        </w:rPr>
        <w:t xml:space="preserve"> servislerinde, bozulmayan gıda maddeleri için (örneğin kahve, şeker, çikolata tozu (çay poşetle</w:t>
      </w:r>
      <w:r w:rsidR="002D2F5E">
        <w:rPr>
          <w:color w:val="000000" w:themeColor="text1"/>
          <w:lang w:val="tr-TR"/>
        </w:rPr>
        <w:t>ri hariç)) tek kullanımlık</w:t>
      </w:r>
      <w:r w:rsidRPr="00084516">
        <w:rPr>
          <w:color w:val="000000" w:themeColor="text1"/>
          <w:lang w:val="tr-TR"/>
        </w:rPr>
        <w:t xml:space="preserve"> paket</w:t>
      </w:r>
      <w:r w:rsidR="002D2F5E">
        <w:rPr>
          <w:color w:val="000000" w:themeColor="text1"/>
          <w:lang w:val="tr-TR"/>
        </w:rPr>
        <w:t>ler</w:t>
      </w:r>
      <w:r w:rsidRPr="00084516">
        <w:rPr>
          <w:color w:val="000000" w:themeColor="text1"/>
          <w:lang w:val="tr-TR"/>
        </w:rPr>
        <w:t xml:space="preserve"> kullanılmayacaktır;</w:t>
      </w:r>
    </w:p>
    <w:p w:rsidR="002D2F5E" w:rsidRPr="00084516" w:rsidRDefault="002D2F5E" w:rsidP="00FC241F">
      <w:pPr>
        <w:jc w:val="both"/>
        <w:rPr>
          <w:color w:val="000000" w:themeColor="text1"/>
          <w:lang w:val="tr-TR"/>
        </w:rPr>
      </w:pPr>
      <w:r>
        <w:rPr>
          <w:color w:val="000000" w:themeColor="text1"/>
          <w:lang w:val="tr-TR"/>
        </w:rPr>
        <w:t>(b) Mevsime bağlı olarak ambalaj/</w:t>
      </w:r>
      <w:r w:rsidRPr="002D2F5E">
        <w:rPr>
          <w:color w:val="000000" w:themeColor="text1"/>
          <w:lang w:val="tr-TR"/>
        </w:rPr>
        <w:t>gıda atıklarını dengelemek amacıyla: Bozulabilir tüm gıda maddeleri için (</w:t>
      </w:r>
      <w:proofErr w:type="spellStart"/>
      <w:r w:rsidRPr="002D2F5E">
        <w:rPr>
          <w:color w:val="000000" w:themeColor="text1"/>
          <w:lang w:val="tr-TR"/>
        </w:rPr>
        <w:t>örn</w:t>
      </w:r>
      <w:proofErr w:type="spellEnd"/>
      <w:r w:rsidRPr="002D2F5E">
        <w:rPr>
          <w:color w:val="000000" w:themeColor="text1"/>
          <w:lang w:val="tr-TR"/>
        </w:rPr>
        <w:t xml:space="preserve">. yoğurt, reçeller, bal, soğuk etler, hamur işleri), </w:t>
      </w:r>
      <w:r w:rsidR="00AA5883" w:rsidRPr="00AA5883">
        <w:rPr>
          <w:color w:val="000000" w:themeColor="text1"/>
          <w:lang w:val="tr-TR"/>
        </w:rPr>
        <w:t>turistik konaklama</w:t>
      </w:r>
      <w:r w:rsidR="00AA5883">
        <w:rPr>
          <w:color w:val="000000" w:themeColor="text1"/>
          <w:lang w:val="tr-TR"/>
        </w:rPr>
        <w:t xml:space="preserve"> tesisi</w:t>
      </w:r>
      <w:r w:rsidR="00AA5883" w:rsidRPr="00AA5883">
        <w:rPr>
          <w:color w:val="000000" w:themeColor="text1"/>
          <w:lang w:val="tr-TR"/>
        </w:rPr>
        <w:t>, yiyecek ve ambalaj israfını en aza indirmek i</w:t>
      </w:r>
      <w:r w:rsidR="002164A4">
        <w:rPr>
          <w:color w:val="000000" w:themeColor="text1"/>
          <w:lang w:val="tr-TR"/>
        </w:rPr>
        <w:t>çin konuklara yiyecek temini</w:t>
      </w:r>
      <w:r w:rsidR="00FC5352">
        <w:rPr>
          <w:color w:val="000000" w:themeColor="text1"/>
          <w:lang w:val="tr-TR"/>
        </w:rPr>
        <w:t>ni</w:t>
      </w:r>
      <w:r w:rsidR="002164A4">
        <w:rPr>
          <w:color w:val="000000" w:themeColor="text1"/>
          <w:lang w:val="tr-TR"/>
        </w:rPr>
        <w:t xml:space="preserve"> </w:t>
      </w:r>
      <w:r w:rsidR="00FC5352">
        <w:rPr>
          <w:color w:val="000000" w:themeColor="text1"/>
          <w:lang w:val="tr-TR"/>
        </w:rPr>
        <w:t>planlayacaktır</w:t>
      </w:r>
      <w:r w:rsidR="00AA5883" w:rsidRPr="00AA5883">
        <w:rPr>
          <w:color w:val="000000" w:themeColor="text1"/>
          <w:lang w:val="tr-TR"/>
        </w:rPr>
        <w:t>.</w:t>
      </w:r>
      <w:r w:rsidR="002164A4" w:rsidRPr="002164A4">
        <w:t xml:space="preserve"> </w:t>
      </w:r>
      <w:r w:rsidR="002164A4" w:rsidRPr="002164A4">
        <w:rPr>
          <w:color w:val="000000" w:themeColor="text1"/>
          <w:lang w:val="tr-TR"/>
        </w:rPr>
        <w:t>Bunu başarma</w:t>
      </w:r>
      <w:r w:rsidR="002164A4">
        <w:rPr>
          <w:color w:val="000000" w:themeColor="text1"/>
          <w:lang w:val="tr-TR"/>
        </w:rPr>
        <w:t>k için, turistik konaklama tesisi yemek atıkları/</w:t>
      </w:r>
      <w:r w:rsidR="002164A4" w:rsidRPr="002164A4">
        <w:rPr>
          <w:color w:val="000000" w:themeColor="text1"/>
          <w:lang w:val="tr-TR"/>
        </w:rPr>
        <w:t>ambalaj atıkları dengesinin misafir sayısına göre nasıl optimize edildiği</w:t>
      </w:r>
      <w:r w:rsidR="00FC5352">
        <w:rPr>
          <w:color w:val="000000" w:themeColor="text1"/>
          <w:lang w:val="tr-TR"/>
        </w:rPr>
        <w:t>ni</w:t>
      </w:r>
      <w:r w:rsidR="002164A4">
        <w:rPr>
          <w:color w:val="000000" w:themeColor="text1"/>
          <w:lang w:val="tr-TR"/>
        </w:rPr>
        <w:t xml:space="preserve"> belirten</w:t>
      </w:r>
      <w:r w:rsidR="00FC5352">
        <w:rPr>
          <w:color w:val="000000" w:themeColor="text1"/>
          <w:lang w:val="tr-TR"/>
        </w:rPr>
        <w:t xml:space="preserve"> (K</w:t>
      </w:r>
      <w:r w:rsidR="002164A4" w:rsidRPr="002164A4">
        <w:rPr>
          <w:color w:val="000000" w:themeColor="text1"/>
          <w:lang w:val="tr-TR"/>
        </w:rPr>
        <w:t>riter 1)</w:t>
      </w:r>
      <w:r w:rsidR="002164A4">
        <w:rPr>
          <w:color w:val="000000" w:themeColor="text1"/>
          <w:lang w:val="tr-TR"/>
        </w:rPr>
        <w:t xml:space="preserve"> aksiyon programına uygun olarak belirlenmiş eylemleri takip edecektir.</w:t>
      </w:r>
    </w:p>
    <w:p w:rsidR="00FC241F" w:rsidRPr="00FC241F" w:rsidRDefault="00FC241F" w:rsidP="00FC241F">
      <w:pPr>
        <w:jc w:val="both"/>
        <w:rPr>
          <w:b/>
          <w:color w:val="000000" w:themeColor="text1"/>
          <w:lang w:val="tr-TR"/>
        </w:rPr>
      </w:pPr>
      <w:r w:rsidRPr="00FC241F">
        <w:rPr>
          <w:b/>
          <w:color w:val="000000" w:themeColor="text1"/>
          <w:lang w:val="tr-TR"/>
        </w:rPr>
        <w:t>Kriter 18. Atık önleme: Tek kullanımlık eşyalar</w:t>
      </w:r>
    </w:p>
    <w:p w:rsidR="007A6901" w:rsidRDefault="00FC241F" w:rsidP="00FC241F">
      <w:pPr>
        <w:jc w:val="both"/>
        <w:rPr>
          <w:color w:val="000000" w:themeColor="text1"/>
          <w:lang w:val="tr-TR"/>
        </w:rPr>
      </w:pPr>
      <w:r w:rsidRPr="00FC241F">
        <w:rPr>
          <w:color w:val="000000" w:themeColor="text1"/>
          <w:lang w:val="tr-TR"/>
        </w:rPr>
        <w:t>(a) Tek kullanımlık banyo malzemeleri (duş kapakları, fırçalar, tırnak törpüleri, şampuanlar, sabunlar vb.), konuklar ta</w:t>
      </w:r>
      <w:r w:rsidR="00FC5352">
        <w:rPr>
          <w:color w:val="000000" w:themeColor="text1"/>
          <w:lang w:val="tr-TR"/>
        </w:rPr>
        <w:t xml:space="preserve">rafından talep edilmedikçe </w:t>
      </w:r>
      <w:r w:rsidRPr="00FC241F">
        <w:rPr>
          <w:color w:val="000000" w:themeColor="text1"/>
          <w:lang w:val="tr-TR"/>
        </w:rPr>
        <w:t>veya b</w:t>
      </w:r>
      <w:r w:rsidR="007A6901">
        <w:rPr>
          <w:color w:val="000000" w:themeColor="text1"/>
          <w:lang w:val="tr-TR"/>
        </w:rPr>
        <w:t>ağımsız kalite derecelendirmesi/s</w:t>
      </w:r>
      <w:r w:rsidR="007A6901" w:rsidRPr="00FC241F">
        <w:rPr>
          <w:color w:val="000000" w:themeColor="text1"/>
          <w:lang w:val="tr-TR"/>
        </w:rPr>
        <w:t>ertifikasyon planı veya turizm konaklama birliğinin üyesi olduğu</w:t>
      </w:r>
      <w:r w:rsidR="007A6901">
        <w:rPr>
          <w:color w:val="000000" w:themeColor="text1"/>
          <w:lang w:val="tr-TR"/>
        </w:rPr>
        <w:t xml:space="preserve"> otel zinciri kalite politikası </w:t>
      </w:r>
      <w:r w:rsidRPr="00FC241F">
        <w:rPr>
          <w:color w:val="000000" w:themeColor="text1"/>
          <w:lang w:val="tr-TR"/>
        </w:rPr>
        <w:t xml:space="preserve">zorunluluğu olmadıkça, </w:t>
      </w:r>
      <w:r w:rsidR="007A6901">
        <w:rPr>
          <w:color w:val="000000" w:themeColor="text1"/>
          <w:lang w:val="tr-TR"/>
        </w:rPr>
        <w:t>odalarda bulunamaz.</w:t>
      </w:r>
    </w:p>
    <w:p w:rsidR="00FC241F" w:rsidRDefault="007A6901" w:rsidP="00FC241F">
      <w:pPr>
        <w:jc w:val="both"/>
        <w:rPr>
          <w:color w:val="000000" w:themeColor="text1"/>
          <w:lang w:val="tr-TR"/>
        </w:rPr>
      </w:pPr>
      <w:r w:rsidRPr="007A6901">
        <w:rPr>
          <w:color w:val="000000" w:themeColor="text1"/>
          <w:lang w:val="tr-TR"/>
        </w:rPr>
        <w:t xml:space="preserve">(b) Başvuru sahibi </w:t>
      </w:r>
      <w:r w:rsidR="009D79FD" w:rsidRPr="007A6901">
        <w:rPr>
          <w:color w:val="000000" w:themeColor="text1"/>
          <w:lang w:val="tr-TR"/>
        </w:rPr>
        <w:t>tek kullanımlık yiyecek servisi ürünleri (tabak takımları, çatal bıçak takımları ve su sürahileri)</w:t>
      </w:r>
      <w:r w:rsidR="00FC5352">
        <w:rPr>
          <w:color w:val="000000" w:themeColor="text1"/>
          <w:lang w:val="tr-TR"/>
        </w:rPr>
        <w:t xml:space="preserve"> için </w:t>
      </w:r>
      <w:r w:rsidR="002E0A7D" w:rsidRPr="002E0A7D">
        <w:rPr>
          <w:color w:val="000000" w:themeColor="text1"/>
          <w:lang w:val="tr-TR"/>
        </w:rPr>
        <w:t xml:space="preserve">Ambalaj Atıklarının Kontrolü Yönetmeliği </w:t>
      </w:r>
      <w:r w:rsidR="002E0A7D">
        <w:rPr>
          <w:color w:val="000000" w:themeColor="text1"/>
          <w:lang w:val="tr-TR"/>
        </w:rPr>
        <w:t xml:space="preserve">kapsamında </w:t>
      </w:r>
      <w:r w:rsidR="00FC5352">
        <w:rPr>
          <w:color w:val="000000" w:themeColor="text1"/>
          <w:lang w:val="tr-TR"/>
        </w:rPr>
        <w:t>lisanslı</w:t>
      </w:r>
      <w:r w:rsidRPr="007A6901">
        <w:rPr>
          <w:color w:val="000000" w:themeColor="text1"/>
          <w:lang w:val="tr-TR"/>
        </w:rPr>
        <w:t xml:space="preserve"> </w:t>
      </w:r>
      <w:r w:rsidR="00944A80">
        <w:rPr>
          <w:color w:val="000000" w:themeColor="text1"/>
          <w:lang w:val="tr-TR"/>
        </w:rPr>
        <w:t>tesis ya da Yetkilendirilmiş K</w:t>
      </w:r>
      <w:r w:rsidR="002E0A7D">
        <w:rPr>
          <w:color w:val="000000" w:themeColor="text1"/>
          <w:lang w:val="tr-TR"/>
        </w:rPr>
        <w:t xml:space="preserve">uruluşla </w:t>
      </w:r>
      <w:r w:rsidRPr="007A6901">
        <w:rPr>
          <w:color w:val="000000" w:themeColor="text1"/>
          <w:lang w:val="tr-TR"/>
        </w:rPr>
        <w:t xml:space="preserve">anlaşma yapmadıkça, </w:t>
      </w:r>
      <w:r w:rsidR="009D79FD">
        <w:rPr>
          <w:color w:val="000000" w:themeColor="text1"/>
          <w:lang w:val="tr-TR"/>
        </w:rPr>
        <w:t>oda ve restoran/</w:t>
      </w:r>
      <w:r w:rsidRPr="007A6901">
        <w:rPr>
          <w:color w:val="000000" w:themeColor="text1"/>
          <w:lang w:val="tr-TR"/>
        </w:rPr>
        <w:t xml:space="preserve">bar </w:t>
      </w:r>
      <w:r w:rsidR="009D79FD">
        <w:rPr>
          <w:color w:val="000000" w:themeColor="text1"/>
          <w:lang w:val="tr-TR"/>
        </w:rPr>
        <w:t>servisinde kullanılmayacaktır.</w:t>
      </w:r>
    </w:p>
    <w:p w:rsidR="00631FE5" w:rsidRPr="00FC241F" w:rsidRDefault="00631FE5" w:rsidP="00FC241F">
      <w:pPr>
        <w:jc w:val="both"/>
        <w:rPr>
          <w:color w:val="000000" w:themeColor="text1"/>
          <w:lang w:val="tr-TR"/>
        </w:rPr>
      </w:pPr>
      <w:r w:rsidRPr="00631FE5">
        <w:rPr>
          <w:color w:val="000000" w:themeColor="text1"/>
          <w:lang w:val="tr-TR"/>
        </w:rPr>
        <w:t xml:space="preserve">(c) Tek kullanımlık havlular ve yatak </w:t>
      </w:r>
      <w:r>
        <w:rPr>
          <w:color w:val="000000" w:themeColor="text1"/>
          <w:lang w:val="tr-TR"/>
        </w:rPr>
        <w:t xml:space="preserve">örtüleri </w:t>
      </w:r>
      <w:r w:rsidRPr="00631FE5">
        <w:rPr>
          <w:color w:val="000000" w:themeColor="text1"/>
          <w:lang w:val="tr-TR"/>
        </w:rPr>
        <w:t>odalarda kullanılmamalıdır.</w:t>
      </w:r>
    </w:p>
    <w:p w:rsidR="00BB72F9" w:rsidRDefault="00BB72F9" w:rsidP="00FC7FB4">
      <w:pPr>
        <w:jc w:val="both"/>
        <w:rPr>
          <w:b/>
          <w:color w:val="000000" w:themeColor="text1"/>
          <w:lang w:val="tr-TR"/>
        </w:rPr>
      </w:pPr>
      <w:r>
        <w:rPr>
          <w:b/>
          <w:color w:val="000000" w:themeColor="text1"/>
          <w:lang w:val="tr-TR"/>
        </w:rPr>
        <w:t>Kriter 19. Atıkların sınıflandırılması ve geri kazanıma gönderilmesi</w:t>
      </w:r>
    </w:p>
    <w:p w:rsidR="00BB72F9" w:rsidRDefault="00BB72F9" w:rsidP="00FC7FB4">
      <w:pPr>
        <w:jc w:val="both"/>
        <w:rPr>
          <w:color w:val="000000" w:themeColor="text1"/>
          <w:lang w:val="tr-TR"/>
        </w:rPr>
      </w:pPr>
      <w:r>
        <w:rPr>
          <w:color w:val="000000" w:themeColor="text1"/>
          <w:lang w:val="tr-TR"/>
        </w:rPr>
        <w:t xml:space="preserve">(a) </w:t>
      </w:r>
      <w:r w:rsidR="00944A80" w:rsidRPr="00944A80">
        <w:rPr>
          <w:color w:val="000000" w:themeColor="text1"/>
          <w:lang w:val="tr-TR"/>
        </w:rPr>
        <w:t>Sıfır Atık Yönetmeliği</w:t>
      </w:r>
      <w:r w:rsidR="00944A80">
        <w:rPr>
          <w:color w:val="000000" w:themeColor="text1"/>
          <w:lang w:val="tr-TR"/>
        </w:rPr>
        <w:t>’ne</w:t>
      </w:r>
      <w:r>
        <w:rPr>
          <w:color w:val="000000" w:themeColor="text1"/>
          <w:lang w:val="tr-TR"/>
        </w:rPr>
        <w:t xml:space="preserve"> uygun olarak k</w:t>
      </w:r>
      <w:r w:rsidRPr="00BB72F9">
        <w:rPr>
          <w:color w:val="000000" w:themeColor="text1"/>
          <w:lang w:val="tr-TR"/>
        </w:rPr>
        <w:t>onuklar tarafından atık</w:t>
      </w:r>
      <w:r>
        <w:rPr>
          <w:color w:val="000000" w:themeColor="text1"/>
          <w:lang w:val="tr-TR"/>
        </w:rPr>
        <w:t>ların ayrıştırılması için kullanıla</w:t>
      </w:r>
      <w:r w:rsidR="00DF3EAE">
        <w:rPr>
          <w:color w:val="000000" w:themeColor="text1"/>
          <w:lang w:val="tr-TR"/>
        </w:rPr>
        <w:t>cak yeterli konteynerler</w:t>
      </w:r>
      <w:r>
        <w:rPr>
          <w:color w:val="000000" w:themeColor="text1"/>
          <w:lang w:val="tr-TR"/>
        </w:rPr>
        <w:t>, odalarda ve/veya her katta ve/veya turistik konaklama tesisinin</w:t>
      </w:r>
      <w:r w:rsidRPr="00BB72F9">
        <w:rPr>
          <w:color w:val="000000" w:themeColor="text1"/>
          <w:lang w:val="tr-TR"/>
        </w:rPr>
        <w:t xml:space="preserve"> merkezi </w:t>
      </w:r>
      <w:r w:rsidR="0038521B">
        <w:rPr>
          <w:color w:val="000000" w:themeColor="text1"/>
          <w:lang w:val="tr-TR"/>
        </w:rPr>
        <w:t>noktasında</w:t>
      </w:r>
      <w:r w:rsidRPr="00BB72F9">
        <w:rPr>
          <w:color w:val="000000" w:themeColor="text1"/>
          <w:lang w:val="tr-TR"/>
        </w:rPr>
        <w:t xml:space="preserve"> bulun</w:t>
      </w:r>
      <w:r>
        <w:rPr>
          <w:color w:val="000000" w:themeColor="text1"/>
          <w:lang w:val="tr-TR"/>
        </w:rPr>
        <w:t>malıdır.</w:t>
      </w:r>
    </w:p>
    <w:p w:rsidR="00DF3EAE" w:rsidRPr="00BB72F9" w:rsidRDefault="00DF3EAE" w:rsidP="00FC7FB4">
      <w:pPr>
        <w:jc w:val="both"/>
        <w:rPr>
          <w:color w:val="000000" w:themeColor="text1"/>
          <w:lang w:val="tr-TR"/>
        </w:rPr>
      </w:pPr>
      <w:proofErr w:type="gramStart"/>
      <w:r>
        <w:rPr>
          <w:color w:val="000000" w:themeColor="text1"/>
          <w:lang w:val="tr-TR"/>
        </w:rPr>
        <w:lastRenderedPageBreak/>
        <w:t>(b) Atıklar, turistik</w:t>
      </w:r>
      <w:r w:rsidRPr="00DF3EAE">
        <w:rPr>
          <w:color w:val="000000" w:themeColor="text1"/>
          <w:lang w:val="tr-TR"/>
        </w:rPr>
        <w:t xml:space="preserve"> konaklama </w:t>
      </w:r>
      <w:r>
        <w:rPr>
          <w:color w:val="000000" w:themeColor="text1"/>
          <w:lang w:val="tr-TR"/>
        </w:rPr>
        <w:t xml:space="preserve">tesisi tarafından </w:t>
      </w:r>
      <w:r w:rsidR="0038521B">
        <w:rPr>
          <w:color w:val="000000" w:themeColor="text1"/>
          <w:lang w:val="tr-TR"/>
        </w:rPr>
        <w:t>mevzuata uygun olarak</w:t>
      </w:r>
      <w:r w:rsidRPr="00DF3EAE">
        <w:rPr>
          <w:color w:val="000000" w:themeColor="text1"/>
          <w:lang w:val="tr-TR"/>
        </w:rPr>
        <w:t xml:space="preserve"> kategorilere ayrılır; </w:t>
      </w:r>
      <w:r w:rsidR="00BB3C37" w:rsidRPr="00DF3EAE">
        <w:rPr>
          <w:color w:val="000000" w:themeColor="text1"/>
          <w:lang w:val="tr-TR"/>
        </w:rPr>
        <w:t xml:space="preserve">örneğin tonerler, mürekkepler, soğutma ve elektrikli </w:t>
      </w:r>
      <w:r w:rsidR="004E2A2E">
        <w:rPr>
          <w:color w:val="000000" w:themeColor="text1"/>
          <w:lang w:val="tr-TR"/>
        </w:rPr>
        <w:t>cihazlar</w:t>
      </w:r>
      <w:r w:rsidR="00BB3C37" w:rsidRPr="00DF3EAE">
        <w:rPr>
          <w:color w:val="000000" w:themeColor="text1"/>
          <w:lang w:val="tr-TR"/>
        </w:rPr>
        <w:t xml:space="preserve">, bataryalar, </w:t>
      </w:r>
      <w:r w:rsidR="0038521B">
        <w:rPr>
          <w:color w:val="000000" w:themeColor="text1"/>
          <w:lang w:val="tr-TR"/>
        </w:rPr>
        <w:t xml:space="preserve">piller, </w:t>
      </w:r>
      <w:r w:rsidR="00BB3C37" w:rsidRPr="00DF3EAE">
        <w:rPr>
          <w:color w:val="000000" w:themeColor="text1"/>
          <w:lang w:val="tr-TR"/>
        </w:rPr>
        <w:t>en</w:t>
      </w:r>
      <w:r w:rsidR="00BB3C37">
        <w:rPr>
          <w:color w:val="000000" w:themeColor="text1"/>
          <w:lang w:val="tr-TR"/>
        </w:rPr>
        <w:t>erji tasarruflu ampuller</w:t>
      </w:r>
      <w:r w:rsidR="00BB3C37" w:rsidRPr="00DF3EAE">
        <w:rPr>
          <w:color w:val="000000" w:themeColor="text1"/>
          <w:lang w:val="tr-TR"/>
        </w:rPr>
        <w:t xml:space="preserve">, </w:t>
      </w:r>
      <w:r w:rsidR="007370D8">
        <w:rPr>
          <w:color w:val="000000" w:themeColor="text1"/>
          <w:lang w:val="tr-TR"/>
        </w:rPr>
        <w:t>ilaçlar</w:t>
      </w:r>
      <w:r w:rsidR="00BB3C37">
        <w:rPr>
          <w:color w:val="000000" w:themeColor="text1"/>
          <w:lang w:val="tr-TR"/>
        </w:rPr>
        <w:t xml:space="preserve"> ve bitkisel yağlar/madeni yağlar gibi </w:t>
      </w:r>
      <w:r w:rsidRPr="00DF3EAE">
        <w:rPr>
          <w:color w:val="000000" w:themeColor="text1"/>
          <w:lang w:val="tr-TR"/>
        </w:rPr>
        <w:t>tehlikeli atıklara</w:t>
      </w:r>
      <w:r w:rsidR="004E2A2E">
        <w:rPr>
          <w:color w:val="000000" w:themeColor="text1"/>
          <w:lang w:val="tr-TR"/>
        </w:rPr>
        <w:t>:</w:t>
      </w:r>
      <w:r w:rsidRPr="00DF3EAE">
        <w:rPr>
          <w:color w:val="000000" w:themeColor="text1"/>
          <w:lang w:val="tr-TR"/>
        </w:rPr>
        <w:t xml:space="preserve"> </w:t>
      </w:r>
      <w:r w:rsidR="00135AA5" w:rsidRPr="00135AA5">
        <w:rPr>
          <w:color w:val="000000" w:themeColor="text1"/>
          <w:lang w:val="tr-TR"/>
        </w:rPr>
        <w:t xml:space="preserve">Atık Yağların </w:t>
      </w:r>
      <w:r w:rsidR="004E2A2E">
        <w:rPr>
          <w:color w:val="000000" w:themeColor="text1"/>
          <w:lang w:val="tr-TR"/>
        </w:rPr>
        <w:t xml:space="preserve">(madeni) </w:t>
      </w:r>
      <w:r w:rsidR="00135AA5" w:rsidRPr="00135AA5">
        <w:rPr>
          <w:color w:val="000000" w:themeColor="text1"/>
          <w:lang w:val="tr-TR"/>
        </w:rPr>
        <w:t>Kontrolü Yönetmeliği</w:t>
      </w:r>
      <w:r w:rsidR="00135AA5">
        <w:rPr>
          <w:color w:val="000000" w:themeColor="text1"/>
          <w:lang w:val="tr-TR"/>
        </w:rPr>
        <w:t xml:space="preserve">, </w:t>
      </w:r>
      <w:r w:rsidR="004E2A2E" w:rsidRPr="004E2A2E">
        <w:rPr>
          <w:color w:val="000000" w:themeColor="text1"/>
          <w:lang w:val="tr-TR"/>
        </w:rPr>
        <w:t>Bitkisel Atık Yağların Kontrolü Yönetmeliği</w:t>
      </w:r>
      <w:r w:rsidR="004E2A2E">
        <w:rPr>
          <w:color w:val="000000" w:themeColor="text1"/>
          <w:lang w:val="tr-TR"/>
        </w:rPr>
        <w:t xml:space="preserve">, </w:t>
      </w:r>
      <w:r w:rsidR="004E2A2E" w:rsidRPr="004E2A2E">
        <w:rPr>
          <w:color w:val="000000" w:themeColor="text1"/>
          <w:lang w:val="tr-TR"/>
        </w:rPr>
        <w:t>Tıbbi Atıkların Kontrolü Yönetmeliği</w:t>
      </w:r>
      <w:r w:rsidR="004E2A2E">
        <w:rPr>
          <w:color w:val="000000" w:themeColor="text1"/>
          <w:lang w:val="tr-TR"/>
        </w:rPr>
        <w:t xml:space="preserve">, </w:t>
      </w:r>
      <w:r w:rsidR="004E2A2E" w:rsidRPr="004E2A2E">
        <w:rPr>
          <w:color w:val="000000" w:themeColor="text1"/>
          <w:lang w:val="tr-TR"/>
        </w:rPr>
        <w:t>Atık Elektrikli ve Elektronik Eşyaların Kontrolü Yönetmeliği</w:t>
      </w:r>
      <w:r w:rsidR="004E2A2E">
        <w:rPr>
          <w:color w:val="000000" w:themeColor="text1"/>
          <w:lang w:val="tr-TR"/>
        </w:rPr>
        <w:t xml:space="preserve"> (AEEE), </w:t>
      </w:r>
      <w:r w:rsidR="004E2A2E" w:rsidRPr="004E2A2E">
        <w:rPr>
          <w:color w:val="000000" w:themeColor="text1"/>
          <w:lang w:val="tr-TR"/>
        </w:rPr>
        <w:t xml:space="preserve">Atık Pil ve Akümülatörlerin Kontrolü Yönetmeliği </w:t>
      </w:r>
      <w:r w:rsidR="004E2A2E">
        <w:rPr>
          <w:color w:val="000000" w:themeColor="text1"/>
          <w:lang w:val="tr-TR"/>
        </w:rPr>
        <w:t xml:space="preserve">(APAK) ve </w:t>
      </w:r>
      <w:r w:rsidR="00135AA5" w:rsidRPr="00135AA5">
        <w:rPr>
          <w:color w:val="000000" w:themeColor="text1"/>
          <w:lang w:val="tr-TR"/>
        </w:rPr>
        <w:t xml:space="preserve">Atık Yönetimi Yönetmeliği </w:t>
      </w:r>
      <w:r w:rsidR="00135AA5">
        <w:rPr>
          <w:color w:val="000000" w:themeColor="text1"/>
          <w:lang w:val="tr-TR"/>
        </w:rPr>
        <w:t>uyarınca işlem yapılır.</w:t>
      </w:r>
      <w:r w:rsidRPr="00DF3EAE">
        <w:rPr>
          <w:color w:val="000000" w:themeColor="text1"/>
          <w:lang w:val="tr-TR"/>
        </w:rPr>
        <w:t xml:space="preserve"> </w:t>
      </w:r>
      <w:proofErr w:type="gramEnd"/>
    </w:p>
    <w:p w:rsidR="00FC7FB4" w:rsidRPr="00FC7FB4" w:rsidRDefault="00FC7FB4" w:rsidP="00FC7FB4">
      <w:pPr>
        <w:jc w:val="both"/>
        <w:rPr>
          <w:b/>
          <w:color w:val="000000" w:themeColor="text1"/>
          <w:lang w:val="tr-TR"/>
        </w:rPr>
      </w:pPr>
      <w:r w:rsidRPr="00FC7FB4">
        <w:rPr>
          <w:b/>
          <w:color w:val="000000" w:themeColor="text1"/>
          <w:lang w:val="tr-TR"/>
        </w:rPr>
        <w:t>Kriter 20. Ortak alan</w:t>
      </w:r>
      <w:r w:rsidR="009B37D8">
        <w:rPr>
          <w:b/>
          <w:color w:val="000000" w:themeColor="text1"/>
          <w:lang w:val="tr-TR"/>
        </w:rPr>
        <w:t>larda ve odalarda sigara içilmemesi</w:t>
      </w:r>
    </w:p>
    <w:p w:rsidR="00FC7FB4" w:rsidRPr="00FC7FB4" w:rsidRDefault="00FC7FB4" w:rsidP="00FC7FB4">
      <w:pPr>
        <w:jc w:val="both"/>
        <w:rPr>
          <w:color w:val="000000" w:themeColor="text1"/>
          <w:lang w:val="tr-TR"/>
        </w:rPr>
      </w:pPr>
      <w:r w:rsidRPr="00FC7FB4">
        <w:rPr>
          <w:color w:val="000000" w:themeColor="text1"/>
          <w:lang w:val="tr-TR"/>
        </w:rPr>
        <w:t xml:space="preserve">(a) Ortak iç </w:t>
      </w:r>
      <w:proofErr w:type="gramStart"/>
      <w:r w:rsidRPr="00FC7FB4">
        <w:rPr>
          <w:color w:val="000000" w:themeColor="text1"/>
          <w:lang w:val="tr-TR"/>
        </w:rPr>
        <w:t>mekanlarda</w:t>
      </w:r>
      <w:proofErr w:type="gramEnd"/>
      <w:r w:rsidRPr="00FC7FB4">
        <w:rPr>
          <w:color w:val="000000" w:themeColor="text1"/>
          <w:lang w:val="tr-TR"/>
        </w:rPr>
        <w:t xml:space="preserve"> sigara </w:t>
      </w:r>
      <w:r>
        <w:rPr>
          <w:color w:val="000000" w:themeColor="text1"/>
          <w:lang w:val="tr-TR"/>
        </w:rPr>
        <w:t>içilmesine izin verilmez</w:t>
      </w:r>
      <w:r w:rsidRPr="00FC7FB4">
        <w:rPr>
          <w:color w:val="000000" w:themeColor="text1"/>
          <w:lang w:val="tr-TR"/>
        </w:rPr>
        <w:t>.</w:t>
      </w:r>
    </w:p>
    <w:p w:rsidR="00FC7FB4" w:rsidRPr="00FC7FB4" w:rsidRDefault="00FC7FB4" w:rsidP="00FC7FB4">
      <w:pPr>
        <w:jc w:val="both"/>
        <w:rPr>
          <w:color w:val="000000" w:themeColor="text1"/>
          <w:lang w:val="tr-TR"/>
        </w:rPr>
      </w:pPr>
      <w:r w:rsidRPr="00FC7FB4">
        <w:rPr>
          <w:color w:val="000000" w:themeColor="text1"/>
          <w:lang w:val="tr-TR"/>
        </w:rPr>
        <w:t>(b) Misafir oda</w:t>
      </w:r>
      <w:r w:rsidR="00BC75AF">
        <w:rPr>
          <w:color w:val="000000" w:themeColor="text1"/>
          <w:lang w:val="tr-TR"/>
        </w:rPr>
        <w:t xml:space="preserve">larının veya </w:t>
      </w:r>
      <w:r w:rsidR="00EC4E2F">
        <w:rPr>
          <w:color w:val="000000" w:themeColor="text1"/>
          <w:lang w:val="tr-TR"/>
        </w:rPr>
        <w:t>dairelerin</w:t>
      </w:r>
      <w:r w:rsidR="00BC75AF">
        <w:rPr>
          <w:color w:val="000000" w:themeColor="text1"/>
          <w:lang w:val="tr-TR"/>
        </w:rPr>
        <w:t xml:space="preserve"> </w:t>
      </w:r>
      <w:r w:rsidRPr="00FC7FB4">
        <w:rPr>
          <w:color w:val="000000" w:themeColor="text1"/>
          <w:lang w:val="tr-TR"/>
        </w:rPr>
        <w:t>en az</w:t>
      </w:r>
      <w:r w:rsidR="00BC75AF">
        <w:rPr>
          <w:color w:val="000000" w:themeColor="text1"/>
          <w:lang w:val="tr-TR"/>
        </w:rPr>
        <w:t xml:space="preserve"> </w:t>
      </w:r>
      <w:r w:rsidRPr="00FC7FB4">
        <w:rPr>
          <w:color w:val="000000" w:themeColor="text1"/>
          <w:lang w:val="tr-TR"/>
        </w:rPr>
        <w:t>% 80'</w:t>
      </w:r>
      <w:r w:rsidR="00BC75AF">
        <w:rPr>
          <w:color w:val="000000" w:themeColor="text1"/>
          <w:lang w:val="tr-TR"/>
        </w:rPr>
        <w:t>n</w:t>
      </w:r>
      <w:r w:rsidRPr="00FC7FB4">
        <w:rPr>
          <w:color w:val="000000" w:themeColor="text1"/>
          <w:lang w:val="tr-TR"/>
        </w:rPr>
        <w:t>inde (bir sonraki tamsayıya yuvarlanmış) sigara içilme</w:t>
      </w:r>
      <w:r w:rsidR="00BC75AF">
        <w:rPr>
          <w:color w:val="000000" w:themeColor="text1"/>
          <w:lang w:val="tr-TR"/>
        </w:rPr>
        <w:t>sine izin verilmez.</w:t>
      </w:r>
    </w:p>
    <w:p w:rsidR="00BC4663" w:rsidRPr="00BC4663" w:rsidRDefault="00BC4663" w:rsidP="00FC7FB4">
      <w:pPr>
        <w:jc w:val="both"/>
        <w:rPr>
          <w:b/>
          <w:color w:val="000000" w:themeColor="text1"/>
          <w:lang w:val="tr-TR"/>
        </w:rPr>
      </w:pPr>
      <w:r w:rsidRPr="00BC4663">
        <w:rPr>
          <w:b/>
          <w:color w:val="000000" w:themeColor="text1"/>
          <w:lang w:val="tr-TR"/>
        </w:rPr>
        <w:t>Kriter 21. Çevreye duyarlı ulaşım araçlarının teşvik edilmesi</w:t>
      </w:r>
    </w:p>
    <w:p w:rsidR="00BC4663" w:rsidRPr="00BC4663" w:rsidRDefault="00132013" w:rsidP="00BC4663">
      <w:pPr>
        <w:jc w:val="both"/>
        <w:rPr>
          <w:color w:val="000000" w:themeColor="text1"/>
          <w:lang w:val="tr-TR"/>
        </w:rPr>
      </w:pPr>
      <w:r>
        <w:rPr>
          <w:color w:val="000000" w:themeColor="text1"/>
          <w:lang w:val="tr-TR"/>
        </w:rPr>
        <w:t>Çevreye duyarlı ulaşım araçları ile ilgili bilgiler, konaklama tesisinin</w:t>
      </w:r>
      <w:r w:rsidR="00BC4663" w:rsidRPr="00BC4663">
        <w:rPr>
          <w:color w:val="000000" w:themeColor="text1"/>
          <w:lang w:val="tr-TR"/>
        </w:rPr>
        <w:t xml:space="preserve"> web sitesinde (eğer varsa) ve </w:t>
      </w:r>
      <w:r>
        <w:rPr>
          <w:color w:val="000000" w:themeColor="text1"/>
          <w:lang w:val="tr-TR"/>
        </w:rPr>
        <w:t>tesiste</w:t>
      </w:r>
      <w:r w:rsidR="00BC4663" w:rsidRPr="00BC4663">
        <w:rPr>
          <w:color w:val="000000" w:themeColor="text1"/>
          <w:lang w:val="tr-TR"/>
        </w:rPr>
        <w:t xml:space="preserve"> misafirlere ve personele aşağıdaki konularda bilgi </w:t>
      </w:r>
      <w:r>
        <w:rPr>
          <w:color w:val="000000" w:themeColor="text1"/>
          <w:lang w:val="tr-TR"/>
        </w:rPr>
        <w:t>sağlayacaktır.</w:t>
      </w:r>
    </w:p>
    <w:p w:rsidR="00BC4663" w:rsidRPr="00BC4663" w:rsidRDefault="00BC4663" w:rsidP="00BC4663">
      <w:pPr>
        <w:jc w:val="both"/>
        <w:rPr>
          <w:color w:val="000000" w:themeColor="text1"/>
          <w:lang w:val="tr-TR"/>
        </w:rPr>
      </w:pPr>
      <w:r w:rsidRPr="00BC4663">
        <w:rPr>
          <w:color w:val="000000" w:themeColor="text1"/>
          <w:lang w:val="tr-TR"/>
        </w:rPr>
        <w:t xml:space="preserve">(a) Turistik konaklama </w:t>
      </w:r>
      <w:r w:rsidR="003E237E">
        <w:rPr>
          <w:color w:val="000000" w:themeColor="text1"/>
          <w:lang w:val="tr-TR"/>
        </w:rPr>
        <w:t>tesisinin bulunduğu şehri/</w:t>
      </w:r>
      <w:r w:rsidRPr="00BC4663">
        <w:rPr>
          <w:color w:val="000000" w:themeColor="text1"/>
          <w:lang w:val="tr-TR"/>
        </w:rPr>
        <w:t>köyü gezmek için yerel olarak mevcut olan çevresel açıdan tercih edilebilir ulaşım araçlarına ilişkin detaylar (toplu taşıma, bisiklet, vb.);</w:t>
      </w:r>
    </w:p>
    <w:p w:rsidR="00BC4663" w:rsidRPr="00BC4663" w:rsidRDefault="00BC4663" w:rsidP="00BC4663">
      <w:pPr>
        <w:jc w:val="both"/>
        <w:rPr>
          <w:color w:val="000000" w:themeColor="text1"/>
          <w:lang w:val="tr-TR"/>
        </w:rPr>
      </w:pPr>
      <w:r w:rsidRPr="00BC4663">
        <w:rPr>
          <w:color w:val="000000" w:themeColor="text1"/>
          <w:lang w:val="tr-TR"/>
        </w:rPr>
        <w:t>(b) Turist</w:t>
      </w:r>
      <w:r w:rsidR="003E237E">
        <w:rPr>
          <w:color w:val="000000" w:themeColor="text1"/>
          <w:lang w:val="tr-TR"/>
        </w:rPr>
        <w:t>ik konaklama tesisinin bulunduğu şehri</w:t>
      </w:r>
      <w:r w:rsidRPr="00BC4663">
        <w:rPr>
          <w:color w:val="000000" w:themeColor="text1"/>
          <w:lang w:val="tr-TR"/>
        </w:rPr>
        <w:t>/</w:t>
      </w:r>
      <w:r w:rsidR="003E237E">
        <w:rPr>
          <w:color w:val="000000" w:themeColor="text1"/>
          <w:lang w:val="tr-TR"/>
        </w:rPr>
        <w:t>köyü ziyaret etmek/</w:t>
      </w:r>
      <w:r w:rsidRPr="00BC4663">
        <w:rPr>
          <w:color w:val="000000" w:themeColor="text1"/>
          <w:lang w:val="tr-TR"/>
        </w:rPr>
        <w:t>terk etmek için yerel olarak mevcut olan çevresel olarak tercih edilebilir ulaşım araçlarının detayları;</w:t>
      </w:r>
    </w:p>
    <w:p w:rsidR="00BC4663" w:rsidRPr="00BC4663" w:rsidRDefault="003E237E" w:rsidP="00BC4663">
      <w:pPr>
        <w:jc w:val="both"/>
        <w:rPr>
          <w:color w:val="000000" w:themeColor="text1"/>
          <w:lang w:val="tr-TR"/>
        </w:rPr>
      </w:pPr>
      <w:r>
        <w:rPr>
          <w:color w:val="000000" w:themeColor="text1"/>
          <w:lang w:val="tr-TR"/>
        </w:rPr>
        <w:t>(c) Eğer varsa</w:t>
      </w:r>
      <w:r w:rsidR="00BC4663" w:rsidRPr="00BC4663">
        <w:rPr>
          <w:color w:val="000000" w:themeColor="text1"/>
          <w:lang w:val="tr-TR"/>
        </w:rPr>
        <w:t xml:space="preserve">, turistik konaklama </w:t>
      </w:r>
      <w:r>
        <w:rPr>
          <w:color w:val="000000" w:themeColor="text1"/>
          <w:lang w:val="tr-TR"/>
        </w:rPr>
        <w:t>tesisinin</w:t>
      </w:r>
      <w:r w:rsidR="00BC4663" w:rsidRPr="00BC4663">
        <w:rPr>
          <w:color w:val="000000" w:themeColor="text1"/>
          <w:lang w:val="tr-TR"/>
        </w:rPr>
        <w:t xml:space="preserve"> konuklara ve personele sunabileceği </w:t>
      </w:r>
      <w:r w:rsidRPr="00BC4663">
        <w:rPr>
          <w:color w:val="000000" w:themeColor="text1"/>
          <w:lang w:val="tr-TR"/>
        </w:rPr>
        <w:t xml:space="preserve">özel teklifler veya </w:t>
      </w:r>
      <w:r>
        <w:rPr>
          <w:color w:val="000000" w:themeColor="text1"/>
          <w:lang w:val="tr-TR"/>
        </w:rPr>
        <w:t xml:space="preserve">kiralama firmaları ile yapılan </w:t>
      </w:r>
      <w:r w:rsidR="00A1026F">
        <w:rPr>
          <w:color w:val="000000" w:themeColor="text1"/>
          <w:lang w:val="tr-TR"/>
        </w:rPr>
        <w:t>an</w:t>
      </w:r>
      <w:r>
        <w:rPr>
          <w:color w:val="000000" w:themeColor="text1"/>
          <w:lang w:val="tr-TR"/>
        </w:rPr>
        <w:t>l</w:t>
      </w:r>
      <w:r w:rsidRPr="00BC4663">
        <w:rPr>
          <w:color w:val="000000" w:themeColor="text1"/>
          <w:lang w:val="tr-TR"/>
        </w:rPr>
        <w:t xml:space="preserve">aşmalar </w:t>
      </w:r>
      <w:r w:rsidR="00BC4663" w:rsidRPr="00BC4663">
        <w:rPr>
          <w:color w:val="000000" w:themeColor="text1"/>
          <w:lang w:val="tr-TR"/>
        </w:rPr>
        <w:t xml:space="preserve">(örneğin </w:t>
      </w:r>
      <w:r>
        <w:rPr>
          <w:color w:val="000000" w:themeColor="text1"/>
          <w:lang w:val="tr-TR"/>
        </w:rPr>
        <w:t xml:space="preserve">tesis ulaşım </w:t>
      </w:r>
      <w:r w:rsidR="00BC4663" w:rsidRPr="00BC4663">
        <w:rPr>
          <w:color w:val="000000" w:themeColor="text1"/>
          <w:lang w:val="tr-TR"/>
        </w:rPr>
        <w:t>servis</w:t>
      </w:r>
      <w:r>
        <w:rPr>
          <w:color w:val="000000" w:themeColor="text1"/>
          <w:lang w:val="tr-TR"/>
        </w:rPr>
        <w:t>i</w:t>
      </w:r>
      <w:r w:rsidR="00BC4663" w:rsidRPr="00BC4663">
        <w:rPr>
          <w:color w:val="000000" w:themeColor="text1"/>
          <w:lang w:val="tr-TR"/>
        </w:rPr>
        <w:t xml:space="preserve">, personel </w:t>
      </w:r>
      <w:r>
        <w:rPr>
          <w:color w:val="000000" w:themeColor="text1"/>
          <w:lang w:val="tr-TR"/>
        </w:rPr>
        <w:t>için toplu otobüsler</w:t>
      </w:r>
      <w:r w:rsidR="00BC4663" w:rsidRPr="00BC4663">
        <w:rPr>
          <w:color w:val="000000" w:themeColor="text1"/>
          <w:lang w:val="tr-TR"/>
        </w:rPr>
        <w:t xml:space="preserve">, elektrikli </w:t>
      </w:r>
      <w:r>
        <w:rPr>
          <w:color w:val="000000" w:themeColor="text1"/>
          <w:lang w:val="tr-TR"/>
        </w:rPr>
        <w:t>araçlar</w:t>
      </w:r>
      <w:r w:rsidR="00BC4663" w:rsidRPr="00BC4663">
        <w:rPr>
          <w:color w:val="000000" w:themeColor="text1"/>
          <w:lang w:val="tr-TR"/>
        </w:rPr>
        <w:t xml:space="preserve"> vb.)</w:t>
      </w:r>
    </w:p>
    <w:p w:rsidR="000E1370" w:rsidRPr="000E1370" w:rsidRDefault="000E1370" w:rsidP="000E1370">
      <w:pPr>
        <w:jc w:val="both"/>
        <w:rPr>
          <w:b/>
          <w:color w:val="000000" w:themeColor="text1"/>
          <w:lang w:val="tr-TR"/>
        </w:rPr>
      </w:pPr>
      <w:r w:rsidRPr="000E1370">
        <w:rPr>
          <w:b/>
          <w:color w:val="000000" w:themeColor="text1"/>
          <w:lang w:val="tr-TR"/>
        </w:rPr>
        <w:t xml:space="preserve">Kriter 22. </w:t>
      </w:r>
      <w:r w:rsidR="00A1026F">
        <w:rPr>
          <w:b/>
          <w:color w:val="000000" w:themeColor="text1"/>
          <w:lang w:val="tr-TR"/>
        </w:rPr>
        <w:t>Çevre</w:t>
      </w:r>
      <w:r w:rsidR="00AF05A3">
        <w:rPr>
          <w:b/>
          <w:color w:val="000000" w:themeColor="text1"/>
          <w:lang w:val="tr-TR"/>
        </w:rPr>
        <w:t xml:space="preserve"> Etiketinin üzerinde görü</w:t>
      </w:r>
      <w:r>
        <w:rPr>
          <w:b/>
          <w:color w:val="000000" w:themeColor="text1"/>
          <w:lang w:val="tr-TR"/>
        </w:rPr>
        <w:t>ne</w:t>
      </w:r>
      <w:r w:rsidR="00A1026F">
        <w:rPr>
          <w:b/>
          <w:color w:val="000000" w:themeColor="text1"/>
          <w:lang w:val="tr-TR"/>
        </w:rPr>
        <w:t>cek</w:t>
      </w:r>
      <w:r>
        <w:rPr>
          <w:b/>
          <w:color w:val="000000" w:themeColor="text1"/>
          <w:lang w:val="tr-TR"/>
        </w:rPr>
        <w:t xml:space="preserve"> bilgiler</w:t>
      </w:r>
    </w:p>
    <w:p w:rsidR="000E1370" w:rsidRPr="000E1370" w:rsidRDefault="00A1026F" w:rsidP="000E1370">
      <w:pPr>
        <w:jc w:val="both"/>
        <w:rPr>
          <w:color w:val="000000" w:themeColor="text1"/>
          <w:lang w:val="tr-TR"/>
        </w:rPr>
      </w:pPr>
      <w:r>
        <w:rPr>
          <w:color w:val="000000" w:themeColor="text1"/>
          <w:lang w:val="tr-TR"/>
        </w:rPr>
        <w:t>(</w:t>
      </w:r>
      <w:proofErr w:type="spellStart"/>
      <w:r>
        <w:rPr>
          <w:color w:val="000000" w:themeColor="text1"/>
          <w:lang w:val="tr-TR"/>
        </w:rPr>
        <w:t>Opsiyonel</w:t>
      </w:r>
      <w:proofErr w:type="spellEnd"/>
      <w:r>
        <w:rPr>
          <w:color w:val="000000" w:themeColor="text1"/>
          <w:lang w:val="tr-TR"/>
        </w:rPr>
        <w:t>) Çevre E</w:t>
      </w:r>
      <w:r w:rsidR="000E1370">
        <w:rPr>
          <w:color w:val="000000" w:themeColor="text1"/>
          <w:lang w:val="tr-TR"/>
        </w:rPr>
        <w:t>tiket</w:t>
      </w:r>
      <w:r>
        <w:rPr>
          <w:color w:val="000000" w:themeColor="text1"/>
          <w:lang w:val="tr-TR"/>
        </w:rPr>
        <w:t>i</w:t>
      </w:r>
      <w:r w:rsidR="000E1370">
        <w:rPr>
          <w:color w:val="000000" w:themeColor="text1"/>
          <w:lang w:val="tr-TR"/>
        </w:rPr>
        <w:t xml:space="preserve"> üzerinde bulunan metin</w:t>
      </w:r>
      <w:r w:rsidR="00885FE2">
        <w:rPr>
          <w:color w:val="000000" w:themeColor="text1"/>
          <w:lang w:val="tr-TR"/>
        </w:rPr>
        <w:t>ler</w:t>
      </w:r>
      <w:r w:rsidR="000E1370">
        <w:rPr>
          <w:color w:val="000000" w:themeColor="text1"/>
          <w:lang w:val="tr-TR"/>
        </w:rPr>
        <w:t xml:space="preserve"> aşağıdaki ifadeleri içermelidir</w:t>
      </w:r>
      <w:r w:rsidR="000E1370" w:rsidRPr="000E1370">
        <w:rPr>
          <w:color w:val="000000" w:themeColor="text1"/>
          <w:lang w:val="tr-TR"/>
        </w:rPr>
        <w:t>:</w:t>
      </w:r>
    </w:p>
    <w:p w:rsidR="000E1370" w:rsidRPr="000E1370" w:rsidRDefault="00030DEE" w:rsidP="000E1370">
      <w:pPr>
        <w:jc w:val="both"/>
        <w:rPr>
          <w:color w:val="000000" w:themeColor="text1"/>
          <w:lang w:val="tr-TR"/>
        </w:rPr>
      </w:pPr>
      <w:r>
        <w:rPr>
          <w:color w:val="000000" w:themeColor="text1"/>
          <w:lang w:val="tr-TR"/>
        </w:rPr>
        <w:t>Turistik Konaklama</w:t>
      </w:r>
      <w:r w:rsidR="000E1370" w:rsidRPr="000E1370">
        <w:rPr>
          <w:color w:val="000000" w:themeColor="text1"/>
          <w:lang w:val="tr-TR"/>
        </w:rPr>
        <w:t xml:space="preserve"> tesisi aktif olarak çevresel etkilerini azaltmak için </w:t>
      </w:r>
      <w:r>
        <w:rPr>
          <w:color w:val="000000" w:themeColor="text1"/>
          <w:lang w:val="tr-TR"/>
        </w:rPr>
        <w:t xml:space="preserve">aşağıdaki </w:t>
      </w:r>
      <w:r w:rsidR="000E1370" w:rsidRPr="000E1370">
        <w:rPr>
          <w:color w:val="000000" w:themeColor="text1"/>
          <w:lang w:val="tr-TR"/>
        </w:rPr>
        <w:t>önlemler</w:t>
      </w:r>
      <w:r w:rsidR="00885FE2">
        <w:rPr>
          <w:color w:val="000000" w:themeColor="text1"/>
          <w:lang w:val="tr-TR"/>
        </w:rPr>
        <w:t>i</w:t>
      </w:r>
      <w:r w:rsidR="000E1370" w:rsidRPr="000E1370">
        <w:rPr>
          <w:color w:val="000000" w:themeColor="text1"/>
          <w:lang w:val="tr-TR"/>
        </w:rPr>
        <w:t xml:space="preserve"> almaktadır.</w:t>
      </w:r>
    </w:p>
    <w:p w:rsidR="000E1370" w:rsidRPr="000E1370" w:rsidRDefault="000E1370" w:rsidP="000E1370">
      <w:pPr>
        <w:jc w:val="both"/>
        <w:rPr>
          <w:color w:val="000000" w:themeColor="text1"/>
          <w:lang w:val="tr-TR"/>
        </w:rPr>
      </w:pPr>
      <w:r w:rsidRPr="000E1370">
        <w:rPr>
          <w:color w:val="000000" w:themeColor="text1"/>
          <w:lang w:val="tr-TR"/>
        </w:rPr>
        <w:t>- yenilenebilir enerji kaynaklarının kullanımını teşvik etmek</w:t>
      </w:r>
      <w:r w:rsidR="00030DEE">
        <w:rPr>
          <w:color w:val="000000" w:themeColor="text1"/>
          <w:lang w:val="tr-TR"/>
        </w:rPr>
        <w:t>te</w:t>
      </w:r>
      <w:r w:rsidRPr="000E1370">
        <w:rPr>
          <w:color w:val="000000" w:themeColor="text1"/>
          <w:lang w:val="tr-TR"/>
        </w:rPr>
        <w:t>,</w:t>
      </w:r>
    </w:p>
    <w:p w:rsidR="000E1370" w:rsidRPr="000E1370" w:rsidRDefault="000E1370" w:rsidP="000E1370">
      <w:pPr>
        <w:jc w:val="both"/>
        <w:rPr>
          <w:color w:val="000000" w:themeColor="text1"/>
          <w:lang w:val="tr-TR"/>
        </w:rPr>
      </w:pPr>
      <w:r w:rsidRPr="000E1370">
        <w:rPr>
          <w:color w:val="000000" w:themeColor="text1"/>
          <w:lang w:val="tr-TR"/>
        </w:rPr>
        <w:t>- enerji ve su tasarrufu</w:t>
      </w:r>
      <w:r w:rsidR="00030DEE">
        <w:rPr>
          <w:color w:val="000000" w:themeColor="text1"/>
          <w:lang w:val="tr-TR"/>
        </w:rPr>
        <w:t xml:space="preserve"> sağlamakta</w:t>
      </w:r>
      <w:r w:rsidRPr="000E1370">
        <w:rPr>
          <w:color w:val="000000" w:themeColor="text1"/>
          <w:lang w:val="tr-TR"/>
        </w:rPr>
        <w:t>,</w:t>
      </w:r>
    </w:p>
    <w:p w:rsidR="000E1370" w:rsidRPr="000E1370" w:rsidRDefault="000E1370" w:rsidP="000E1370">
      <w:pPr>
        <w:jc w:val="both"/>
        <w:rPr>
          <w:color w:val="000000" w:themeColor="text1"/>
          <w:lang w:val="tr-TR"/>
        </w:rPr>
      </w:pPr>
      <w:r w:rsidRPr="000E1370">
        <w:rPr>
          <w:color w:val="000000" w:themeColor="text1"/>
          <w:lang w:val="tr-TR"/>
        </w:rPr>
        <w:t>- ve israfı azaltmak</w:t>
      </w:r>
      <w:r w:rsidR="00030DEE">
        <w:rPr>
          <w:color w:val="000000" w:themeColor="text1"/>
          <w:lang w:val="tr-TR"/>
        </w:rPr>
        <w:t>tadır</w:t>
      </w:r>
      <w:r w:rsidRPr="000E1370">
        <w:rPr>
          <w:color w:val="000000" w:themeColor="text1"/>
          <w:lang w:val="tr-TR"/>
        </w:rPr>
        <w:t>. '</w:t>
      </w:r>
    </w:p>
    <w:p w:rsidR="000E1370" w:rsidRPr="000E1370" w:rsidRDefault="000E1370" w:rsidP="000E1370">
      <w:pPr>
        <w:jc w:val="both"/>
        <w:rPr>
          <w:color w:val="000000" w:themeColor="text1"/>
          <w:lang w:val="tr-TR"/>
        </w:rPr>
      </w:pPr>
      <w:r w:rsidRPr="000E1370">
        <w:rPr>
          <w:color w:val="000000" w:themeColor="text1"/>
          <w:lang w:val="tr-TR"/>
        </w:rPr>
        <w:t>Değerlendirme ve doğrulama</w:t>
      </w:r>
    </w:p>
    <w:p w:rsidR="000E1370" w:rsidRPr="000E1370" w:rsidRDefault="000E1370" w:rsidP="000613BD">
      <w:pPr>
        <w:jc w:val="both"/>
        <w:rPr>
          <w:color w:val="000000" w:themeColor="text1"/>
          <w:lang w:val="tr-TR"/>
        </w:rPr>
      </w:pPr>
      <w:r w:rsidRPr="000E1370">
        <w:rPr>
          <w:color w:val="000000" w:themeColor="text1"/>
          <w:lang w:val="tr-TR"/>
        </w:rPr>
        <w:t>Başvuru sahibi,</w:t>
      </w:r>
      <w:r w:rsidR="000613BD">
        <w:rPr>
          <w:color w:val="000000" w:themeColor="text1"/>
          <w:lang w:val="tr-TR"/>
        </w:rPr>
        <w:t xml:space="preserve"> </w:t>
      </w:r>
      <w:proofErr w:type="gramStart"/>
      <w:r w:rsidR="000613BD">
        <w:rPr>
          <w:color w:val="000000" w:themeColor="text1"/>
          <w:lang w:val="tr-TR"/>
        </w:rPr>
        <w:t>logolarında</w:t>
      </w:r>
      <w:proofErr w:type="gramEnd"/>
      <w:r w:rsidR="000613BD">
        <w:rPr>
          <w:color w:val="000000" w:themeColor="text1"/>
          <w:lang w:val="tr-TR"/>
        </w:rPr>
        <w:t xml:space="preserve"> hangi önlemi öne çıkarmak istiyorsa buna uygun olarak beyanda bulunacaktır.</w:t>
      </w:r>
    </w:p>
    <w:p w:rsidR="002F10C4" w:rsidRDefault="002F10C4" w:rsidP="001718BB">
      <w:pPr>
        <w:jc w:val="center"/>
        <w:rPr>
          <w:b/>
          <w:color w:val="000000" w:themeColor="text1"/>
          <w:lang w:val="tr-TR"/>
        </w:rPr>
      </w:pPr>
    </w:p>
    <w:p w:rsidR="002F10C4" w:rsidRDefault="002F10C4" w:rsidP="001718BB">
      <w:pPr>
        <w:jc w:val="center"/>
        <w:rPr>
          <w:b/>
          <w:color w:val="000000" w:themeColor="text1"/>
          <w:lang w:val="tr-TR"/>
        </w:rPr>
      </w:pPr>
    </w:p>
    <w:p w:rsidR="001718BB" w:rsidRPr="00B24723" w:rsidRDefault="001718BB" w:rsidP="001718BB">
      <w:pPr>
        <w:jc w:val="center"/>
        <w:rPr>
          <w:b/>
          <w:color w:val="000000" w:themeColor="text1"/>
          <w:lang w:val="tr-TR"/>
        </w:rPr>
      </w:pPr>
      <w:r w:rsidRPr="00B24723">
        <w:rPr>
          <w:b/>
          <w:color w:val="000000" w:themeColor="text1"/>
          <w:lang w:val="tr-TR"/>
        </w:rPr>
        <w:lastRenderedPageBreak/>
        <w:t>B BÖLÜMÜ</w:t>
      </w:r>
    </w:p>
    <w:p w:rsidR="001718BB" w:rsidRPr="00B24723" w:rsidRDefault="001718BB" w:rsidP="001718BB">
      <w:pPr>
        <w:jc w:val="center"/>
        <w:rPr>
          <w:b/>
          <w:color w:val="000000" w:themeColor="text1"/>
          <w:lang w:val="tr-TR"/>
        </w:rPr>
      </w:pPr>
      <w:r w:rsidRPr="00B24723">
        <w:rPr>
          <w:b/>
          <w:color w:val="000000" w:themeColor="text1"/>
          <w:lang w:val="tr-TR"/>
        </w:rPr>
        <w:t>MADDE 3 (b) 'de BELİRTİLEN KRİTERLER</w:t>
      </w:r>
    </w:p>
    <w:p w:rsidR="001718BB" w:rsidRPr="00B24723" w:rsidRDefault="000E1370" w:rsidP="001718BB">
      <w:pPr>
        <w:jc w:val="center"/>
        <w:rPr>
          <w:b/>
          <w:color w:val="000000" w:themeColor="text1"/>
          <w:lang w:val="tr-TR"/>
        </w:rPr>
      </w:pPr>
      <w:r w:rsidRPr="00B24723">
        <w:rPr>
          <w:b/>
          <w:color w:val="000000" w:themeColor="text1"/>
          <w:lang w:val="tr-TR"/>
        </w:rPr>
        <w:t>GENEL Y</w:t>
      </w:r>
      <w:r w:rsidR="001718BB" w:rsidRPr="00B24723">
        <w:rPr>
          <w:b/>
          <w:color w:val="000000" w:themeColor="text1"/>
          <w:lang w:val="tr-TR"/>
        </w:rPr>
        <w:t>ÖNETİM</w:t>
      </w:r>
    </w:p>
    <w:p w:rsidR="00DD7FE9" w:rsidRPr="00DD7FE9" w:rsidRDefault="00DD7FE9" w:rsidP="00DD7FE9">
      <w:pPr>
        <w:jc w:val="both"/>
        <w:rPr>
          <w:b/>
          <w:color w:val="000000" w:themeColor="text1"/>
          <w:lang w:val="tr-TR"/>
        </w:rPr>
      </w:pPr>
      <w:r w:rsidRPr="00DD7FE9">
        <w:rPr>
          <w:b/>
          <w:color w:val="000000" w:themeColor="text1"/>
          <w:lang w:val="tr-TR"/>
        </w:rPr>
        <w:t xml:space="preserve">Kriter 23. EMAS kaydı, turistik konaklama </w:t>
      </w:r>
      <w:r w:rsidR="00783087">
        <w:rPr>
          <w:b/>
          <w:color w:val="000000" w:themeColor="text1"/>
          <w:lang w:val="tr-TR"/>
        </w:rPr>
        <w:t>tesisinin</w:t>
      </w:r>
      <w:r w:rsidRPr="00DD7FE9">
        <w:rPr>
          <w:b/>
          <w:color w:val="000000" w:themeColor="text1"/>
          <w:lang w:val="tr-TR"/>
        </w:rPr>
        <w:t xml:space="preserve"> ISO belgesi (5 puana kadar)</w:t>
      </w:r>
    </w:p>
    <w:p w:rsidR="00DD7FE9" w:rsidRPr="00DD7FE9" w:rsidRDefault="00DD7FE9" w:rsidP="00DD7FE9">
      <w:pPr>
        <w:jc w:val="both"/>
        <w:rPr>
          <w:color w:val="000000" w:themeColor="text1"/>
          <w:lang w:val="tr-TR"/>
        </w:rPr>
      </w:pPr>
      <w:r w:rsidRPr="00DD7FE9">
        <w:rPr>
          <w:color w:val="000000" w:themeColor="text1"/>
          <w:lang w:val="tr-TR"/>
        </w:rPr>
        <w:t xml:space="preserve">Turistik konaklama </w:t>
      </w:r>
      <w:r>
        <w:rPr>
          <w:color w:val="000000" w:themeColor="text1"/>
          <w:lang w:val="tr-TR"/>
        </w:rPr>
        <w:t xml:space="preserve">tesisi, Avrupa </w:t>
      </w:r>
      <w:r w:rsidRPr="00DD7FE9">
        <w:rPr>
          <w:color w:val="000000" w:themeColor="text1"/>
          <w:lang w:val="tr-TR"/>
        </w:rPr>
        <w:t>Birliğin</w:t>
      </w:r>
      <w:r>
        <w:rPr>
          <w:color w:val="000000" w:themeColor="text1"/>
          <w:lang w:val="tr-TR"/>
        </w:rPr>
        <w:t>in</w:t>
      </w:r>
      <w:r w:rsidRPr="00DD7FE9">
        <w:rPr>
          <w:color w:val="000000" w:themeColor="text1"/>
          <w:lang w:val="tr-TR"/>
        </w:rPr>
        <w:t xml:space="preserve"> eko yönetim ve denetim planı (EMAS) (5 puan) altında tescil</w:t>
      </w:r>
      <w:r>
        <w:rPr>
          <w:color w:val="000000" w:themeColor="text1"/>
          <w:lang w:val="tr-TR"/>
        </w:rPr>
        <w:t xml:space="preserve"> edilmiş</w:t>
      </w:r>
      <w:r w:rsidRPr="00DD7FE9">
        <w:rPr>
          <w:color w:val="000000" w:themeColor="text1"/>
          <w:lang w:val="tr-TR"/>
        </w:rPr>
        <w:t xml:space="preserve"> veya ISO 14001 stan</w:t>
      </w:r>
      <w:r>
        <w:rPr>
          <w:color w:val="000000" w:themeColor="text1"/>
          <w:lang w:val="tr-TR"/>
        </w:rPr>
        <w:t>dardına (3 puan) göre</w:t>
      </w:r>
      <w:r w:rsidRPr="00DD7FE9">
        <w:rPr>
          <w:color w:val="000000" w:themeColor="text1"/>
          <w:lang w:val="tr-TR"/>
        </w:rPr>
        <w:t xml:space="preserve"> veya ISO 50001 standardına (2 puan) göre </w:t>
      </w:r>
      <w:r>
        <w:rPr>
          <w:color w:val="000000" w:themeColor="text1"/>
          <w:lang w:val="tr-TR"/>
        </w:rPr>
        <w:t>belgelendirilmiş</w:t>
      </w:r>
      <w:r w:rsidRPr="00DD7FE9">
        <w:rPr>
          <w:color w:val="000000" w:themeColor="text1"/>
          <w:lang w:val="tr-TR"/>
        </w:rPr>
        <w:t xml:space="preserve"> olmalıdır.</w:t>
      </w:r>
    </w:p>
    <w:p w:rsidR="00DD7FE9" w:rsidRPr="00DD7FE9" w:rsidRDefault="00DD7FE9" w:rsidP="00DD7FE9">
      <w:pPr>
        <w:jc w:val="both"/>
        <w:rPr>
          <w:i/>
          <w:color w:val="000000" w:themeColor="text1"/>
          <w:lang w:val="tr-TR"/>
        </w:rPr>
      </w:pPr>
      <w:r w:rsidRPr="00DD7FE9">
        <w:rPr>
          <w:i/>
          <w:color w:val="000000" w:themeColor="text1"/>
          <w:lang w:val="tr-TR"/>
        </w:rPr>
        <w:t>Değerlendirme ve doğrulama</w:t>
      </w:r>
    </w:p>
    <w:p w:rsidR="00F7327B" w:rsidRPr="00DD7FE9" w:rsidRDefault="00DD7FE9" w:rsidP="00DD7FE9">
      <w:pPr>
        <w:jc w:val="both"/>
        <w:rPr>
          <w:color w:val="000000" w:themeColor="text1"/>
          <w:lang w:val="tr-TR"/>
        </w:rPr>
      </w:pPr>
      <w:r w:rsidRPr="00DD7FE9">
        <w:rPr>
          <w:color w:val="000000" w:themeColor="text1"/>
          <w:lang w:val="tr-TR"/>
        </w:rPr>
        <w:t>Başvuru sahibi, uygun EMAS kaydı veya ISO sertifikası</w:t>
      </w:r>
      <w:r>
        <w:rPr>
          <w:color w:val="000000" w:themeColor="text1"/>
          <w:lang w:val="tr-TR"/>
        </w:rPr>
        <w:t>na ait</w:t>
      </w:r>
      <w:r w:rsidRPr="00DD7FE9">
        <w:rPr>
          <w:color w:val="000000" w:themeColor="text1"/>
          <w:lang w:val="tr-TR"/>
        </w:rPr>
        <w:t xml:space="preserve"> (belgeleri) </w:t>
      </w:r>
      <w:r>
        <w:rPr>
          <w:color w:val="000000" w:themeColor="text1"/>
          <w:lang w:val="tr-TR"/>
        </w:rPr>
        <w:t xml:space="preserve">ile ilgili bilgileri </w:t>
      </w:r>
      <w:r w:rsidRPr="00DD7FE9">
        <w:rPr>
          <w:color w:val="000000" w:themeColor="text1"/>
          <w:lang w:val="tr-TR"/>
        </w:rPr>
        <w:t>sunacaktır.</w:t>
      </w:r>
    </w:p>
    <w:p w:rsidR="00923408" w:rsidRDefault="00923408" w:rsidP="009F0CD7">
      <w:pPr>
        <w:jc w:val="both"/>
        <w:rPr>
          <w:b/>
          <w:color w:val="000000" w:themeColor="text1"/>
          <w:lang w:val="tr-TR"/>
        </w:rPr>
      </w:pPr>
      <w:r w:rsidRPr="00923408">
        <w:rPr>
          <w:b/>
          <w:color w:val="000000" w:themeColor="text1"/>
          <w:lang w:val="tr-TR"/>
        </w:rPr>
        <w:t xml:space="preserve">Kriter 24. </w:t>
      </w:r>
      <w:r>
        <w:rPr>
          <w:b/>
          <w:color w:val="000000" w:themeColor="text1"/>
          <w:lang w:val="tr-TR"/>
        </w:rPr>
        <w:t xml:space="preserve">Hizmet alımı yapılan firmaların </w:t>
      </w:r>
      <w:r w:rsidRPr="00923408">
        <w:rPr>
          <w:b/>
          <w:color w:val="000000" w:themeColor="text1"/>
          <w:lang w:val="tr-TR"/>
        </w:rPr>
        <w:t>E</w:t>
      </w:r>
      <w:r>
        <w:rPr>
          <w:b/>
          <w:color w:val="000000" w:themeColor="text1"/>
          <w:lang w:val="tr-TR"/>
        </w:rPr>
        <w:t xml:space="preserve">MAS tescili veya </w:t>
      </w:r>
      <w:r w:rsidRPr="00923408">
        <w:rPr>
          <w:b/>
          <w:color w:val="000000" w:themeColor="text1"/>
          <w:lang w:val="tr-TR"/>
        </w:rPr>
        <w:t>ISO sertifikası (5 puana kadar)</w:t>
      </w:r>
    </w:p>
    <w:p w:rsidR="00923408" w:rsidRDefault="00923408" w:rsidP="009F0CD7">
      <w:pPr>
        <w:jc w:val="both"/>
        <w:rPr>
          <w:color w:val="000000" w:themeColor="text1"/>
          <w:lang w:val="tr-TR"/>
        </w:rPr>
      </w:pPr>
      <w:r w:rsidRPr="00923408">
        <w:rPr>
          <w:color w:val="000000" w:themeColor="text1"/>
          <w:lang w:val="tr-TR"/>
        </w:rPr>
        <w:t xml:space="preserve">Turistik konaklama tesislerinin ana tedarikçilerinden veya servis sağlayıcılarından en az ikisi yerel </w:t>
      </w:r>
      <w:r w:rsidR="00DD7FE9">
        <w:rPr>
          <w:color w:val="000000" w:themeColor="text1"/>
          <w:lang w:val="tr-TR"/>
        </w:rPr>
        <w:t xml:space="preserve">ölçekte </w:t>
      </w:r>
      <w:r w:rsidRPr="00923408">
        <w:rPr>
          <w:color w:val="000000" w:themeColor="text1"/>
          <w:lang w:val="tr-TR"/>
        </w:rPr>
        <w:t xml:space="preserve">olmalı ve </w:t>
      </w:r>
      <w:proofErr w:type="spellStart"/>
      <w:r w:rsidRPr="00923408">
        <w:rPr>
          <w:color w:val="000000" w:themeColor="text1"/>
          <w:lang w:val="tr-TR"/>
        </w:rPr>
        <w:t>EMAS'a</w:t>
      </w:r>
      <w:proofErr w:type="spellEnd"/>
      <w:r w:rsidRPr="00923408">
        <w:rPr>
          <w:color w:val="000000" w:themeColor="text1"/>
          <w:lang w:val="tr-TR"/>
        </w:rPr>
        <w:t xml:space="preserve"> (5</w:t>
      </w:r>
      <w:r w:rsidR="004D08AE">
        <w:rPr>
          <w:color w:val="000000" w:themeColor="text1"/>
          <w:lang w:val="tr-TR"/>
        </w:rPr>
        <w:t xml:space="preserve"> puan) kayıtlı veya ISO 14001 </w:t>
      </w:r>
      <w:r w:rsidRPr="00923408">
        <w:rPr>
          <w:color w:val="000000" w:themeColor="text1"/>
          <w:lang w:val="tr-TR"/>
        </w:rPr>
        <w:t xml:space="preserve">(2 </w:t>
      </w:r>
      <w:r w:rsidR="004D08AE">
        <w:rPr>
          <w:color w:val="000000" w:themeColor="text1"/>
          <w:lang w:val="tr-TR"/>
        </w:rPr>
        <w:t xml:space="preserve">puan) </w:t>
      </w:r>
      <w:r w:rsidRPr="00923408">
        <w:rPr>
          <w:color w:val="000000" w:themeColor="text1"/>
          <w:lang w:val="tr-TR"/>
        </w:rPr>
        <w:t>veya ISO 50001 standardına (1,5 puan) göre sertifikalandırılmış olmalıdır.</w:t>
      </w:r>
    </w:p>
    <w:p w:rsidR="00F7327B" w:rsidRPr="00F7327B" w:rsidRDefault="00F7327B" w:rsidP="00F7327B">
      <w:pPr>
        <w:jc w:val="both"/>
        <w:rPr>
          <w:color w:val="000000" w:themeColor="text1"/>
          <w:lang w:val="tr-TR"/>
        </w:rPr>
      </w:pPr>
      <w:r w:rsidRPr="00F7327B">
        <w:rPr>
          <w:color w:val="000000" w:themeColor="text1"/>
          <w:lang w:val="tr-TR"/>
        </w:rPr>
        <w:t xml:space="preserve">Bu </w:t>
      </w:r>
      <w:proofErr w:type="gramStart"/>
      <w:r w:rsidRPr="00F7327B">
        <w:rPr>
          <w:color w:val="000000" w:themeColor="text1"/>
          <w:lang w:val="tr-TR"/>
        </w:rPr>
        <w:t>kritere</w:t>
      </w:r>
      <w:proofErr w:type="gramEnd"/>
      <w:r w:rsidRPr="00F7327B">
        <w:rPr>
          <w:color w:val="000000" w:themeColor="text1"/>
          <w:lang w:val="tr-TR"/>
        </w:rPr>
        <w:t xml:space="preserve"> göre, yerel bir hizmet sağlayıc</w:t>
      </w:r>
      <w:r w:rsidR="00843BFC">
        <w:rPr>
          <w:color w:val="000000" w:themeColor="text1"/>
          <w:lang w:val="tr-TR"/>
        </w:rPr>
        <w:t>ısı, turizm konaklama yerinin 15</w:t>
      </w:r>
      <w:r w:rsidRPr="00F7327B">
        <w:rPr>
          <w:color w:val="000000" w:themeColor="text1"/>
          <w:lang w:val="tr-TR"/>
        </w:rPr>
        <w:t>0 kilometre yarıçapında bulunan bir tedarikçi olarak kabul edilir.</w:t>
      </w:r>
    </w:p>
    <w:p w:rsidR="00F7327B" w:rsidRPr="00F7327B" w:rsidRDefault="00F7327B" w:rsidP="00F7327B">
      <w:pPr>
        <w:jc w:val="both"/>
        <w:rPr>
          <w:i/>
          <w:color w:val="000000" w:themeColor="text1"/>
          <w:lang w:val="tr-TR"/>
        </w:rPr>
      </w:pPr>
      <w:r w:rsidRPr="00F7327B">
        <w:rPr>
          <w:i/>
          <w:color w:val="000000" w:themeColor="text1"/>
          <w:lang w:val="tr-TR"/>
        </w:rPr>
        <w:t>Değerlendirme ve doğrulama</w:t>
      </w:r>
    </w:p>
    <w:p w:rsidR="00F7327B" w:rsidRPr="00923408" w:rsidRDefault="00F7327B" w:rsidP="00F7327B">
      <w:pPr>
        <w:jc w:val="both"/>
        <w:rPr>
          <w:color w:val="000000" w:themeColor="text1"/>
          <w:lang w:val="tr-TR"/>
        </w:rPr>
      </w:pPr>
      <w:r w:rsidRPr="00F7327B">
        <w:rPr>
          <w:color w:val="000000" w:themeColor="text1"/>
          <w:lang w:val="tr-TR"/>
        </w:rPr>
        <w:t>Başvuru sahibi, asıl tedarikç</w:t>
      </w:r>
      <w:r>
        <w:rPr>
          <w:color w:val="000000" w:themeColor="text1"/>
          <w:lang w:val="tr-TR"/>
        </w:rPr>
        <w:t>ilerinden en az ikisinin EMAS kaydı veya ISO sertifikalarını</w:t>
      </w:r>
      <w:r w:rsidR="00843BFC">
        <w:rPr>
          <w:color w:val="000000" w:themeColor="text1"/>
          <w:lang w:val="tr-TR"/>
        </w:rPr>
        <w:t>n</w:t>
      </w:r>
      <w:r w:rsidRPr="00F7327B">
        <w:rPr>
          <w:color w:val="000000" w:themeColor="text1"/>
          <w:lang w:val="tr-TR"/>
        </w:rPr>
        <w:t xml:space="preserve"> (belgeleri) </w:t>
      </w:r>
      <w:r w:rsidR="00843BFC">
        <w:rPr>
          <w:color w:val="000000" w:themeColor="text1"/>
          <w:lang w:val="tr-TR"/>
        </w:rPr>
        <w:t xml:space="preserve">kopyalarını </w:t>
      </w:r>
      <w:r w:rsidRPr="00F7327B">
        <w:rPr>
          <w:color w:val="000000" w:themeColor="text1"/>
          <w:lang w:val="tr-TR"/>
        </w:rPr>
        <w:t>sunacaktır.</w:t>
      </w:r>
    </w:p>
    <w:p w:rsidR="009F0CD7" w:rsidRPr="009F0CD7" w:rsidRDefault="00843BFC" w:rsidP="009F0CD7">
      <w:pPr>
        <w:jc w:val="both"/>
        <w:rPr>
          <w:b/>
          <w:color w:val="000000" w:themeColor="text1"/>
          <w:lang w:val="tr-TR"/>
        </w:rPr>
      </w:pPr>
      <w:r>
        <w:rPr>
          <w:b/>
          <w:color w:val="000000" w:themeColor="text1"/>
          <w:lang w:val="tr-TR"/>
        </w:rPr>
        <w:t>Kriter 25. E</w:t>
      </w:r>
      <w:r w:rsidR="009F0CD7" w:rsidRPr="009F0CD7">
        <w:rPr>
          <w:b/>
          <w:color w:val="000000" w:themeColor="text1"/>
          <w:lang w:val="tr-TR"/>
        </w:rPr>
        <w:t>tiketli hizmetler (4 puana kadar)</w:t>
      </w:r>
    </w:p>
    <w:p w:rsidR="009F0CD7" w:rsidRPr="009F0CD7" w:rsidRDefault="009F0CD7" w:rsidP="009F0CD7">
      <w:pPr>
        <w:jc w:val="both"/>
        <w:rPr>
          <w:color w:val="000000" w:themeColor="text1"/>
          <w:lang w:val="tr-TR"/>
        </w:rPr>
      </w:pPr>
      <w:r>
        <w:rPr>
          <w:color w:val="000000" w:themeColor="text1"/>
          <w:lang w:val="tr-TR"/>
        </w:rPr>
        <w:t>Dışardan hizmet alımı şeklinde temin edilen çamaşır ve/</w:t>
      </w:r>
      <w:r w:rsidRPr="009F0CD7">
        <w:rPr>
          <w:color w:val="000000" w:themeColor="text1"/>
          <w:lang w:val="tr-TR"/>
        </w:rPr>
        <w:t>veya temizlik iş</w:t>
      </w:r>
      <w:r w:rsidR="00843BFC">
        <w:rPr>
          <w:color w:val="000000" w:themeColor="text1"/>
          <w:lang w:val="tr-TR"/>
        </w:rPr>
        <w:t>leri</w:t>
      </w:r>
      <w:r w:rsidRPr="009F0CD7">
        <w:rPr>
          <w:color w:val="000000" w:themeColor="text1"/>
          <w:lang w:val="tr-TR"/>
        </w:rPr>
        <w:t xml:space="preserve"> ISO Tip I etiketi </w:t>
      </w:r>
      <w:r>
        <w:rPr>
          <w:color w:val="000000" w:themeColor="text1"/>
          <w:lang w:val="tr-TR"/>
        </w:rPr>
        <w:t>bulunan firmalar/şirketler tarafında</w:t>
      </w:r>
      <w:r w:rsidRPr="009F0CD7">
        <w:rPr>
          <w:color w:val="000000" w:themeColor="text1"/>
          <w:lang w:val="tr-TR"/>
        </w:rPr>
        <w:t xml:space="preserve">n gerçekleştirilir (her hizmet için 2 puan, </w:t>
      </w:r>
      <w:r>
        <w:rPr>
          <w:color w:val="000000" w:themeColor="text1"/>
          <w:lang w:val="tr-TR"/>
        </w:rPr>
        <w:t>en fazla</w:t>
      </w:r>
      <w:r w:rsidRPr="009F0CD7">
        <w:rPr>
          <w:color w:val="000000" w:themeColor="text1"/>
          <w:lang w:val="tr-TR"/>
        </w:rPr>
        <w:t xml:space="preserve"> 4 puan).</w:t>
      </w:r>
    </w:p>
    <w:p w:rsidR="009F0CD7" w:rsidRPr="009F0CD7" w:rsidRDefault="009F0CD7" w:rsidP="009F0CD7">
      <w:pPr>
        <w:jc w:val="both"/>
        <w:rPr>
          <w:i/>
          <w:color w:val="000000" w:themeColor="text1"/>
          <w:lang w:val="tr-TR"/>
        </w:rPr>
      </w:pPr>
      <w:r w:rsidRPr="009F0CD7">
        <w:rPr>
          <w:i/>
          <w:color w:val="000000" w:themeColor="text1"/>
          <w:lang w:val="tr-TR"/>
        </w:rPr>
        <w:t>Değerlendirme ve doğrulama</w:t>
      </w:r>
    </w:p>
    <w:p w:rsidR="009F0CD7" w:rsidRPr="009F0CD7" w:rsidRDefault="009F0CD7" w:rsidP="009F0CD7">
      <w:pPr>
        <w:jc w:val="both"/>
        <w:rPr>
          <w:color w:val="000000" w:themeColor="text1"/>
          <w:lang w:val="tr-TR"/>
        </w:rPr>
      </w:pPr>
      <w:r w:rsidRPr="009F0CD7">
        <w:rPr>
          <w:color w:val="000000" w:themeColor="text1"/>
          <w:lang w:val="tr-TR"/>
        </w:rPr>
        <w:t>Başvuru sahibi, çamaşırhane ve / veya temizlik tedarikçileri</w:t>
      </w:r>
      <w:r>
        <w:rPr>
          <w:color w:val="000000" w:themeColor="text1"/>
          <w:lang w:val="tr-TR"/>
        </w:rPr>
        <w:t xml:space="preserve">nden aldığı </w:t>
      </w:r>
      <w:r w:rsidRPr="009F0CD7">
        <w:rPr>
          <w:color w:val="000000" w:themeColor="text1"/>
          <w:lang w:val="tr-TR"/>
        </w:rPr>
        <w:t>ISO Tip I sertifikasyon</w:t>
      </w:r>
      <w:r>
        <w:rPr>
          <w:color w:val="000000" w:themeColor="text1"/>
          <w:lang w:val="tr-TR"/>
        </w:rPr>
        <w:t>larını kanıt olarak sunmalıdır.</w:t>
      </w:r>
    </w:p>
    <w:p w:rsidR="00042CDA" w:rsidRPr="00042CDA" w:rsidRDefault="00042CDA" w:rsidP="00042CDA">
      <w:pPr>
        <w:jc w:val="both"/>
        <w:rPr>
          <w:b/>
          <w:color w:val="000000" w:themeColor="text1"/>
          <w:lang w:val="tr-TR"/>
        </w:rPr>
      </w:pPr>
      <w:r w:rsidRPr="00042CDA">
        <w:rPr>
          <w:b/>
          <w:color w:val="000000" w:themeColor="text1"/>
          <w:lang w:val="tr-TR"/>
        </w:rPr>
        <w:t>Kriter 26. Çevresel ve sosyal iletişim ve eğitim (2 puana kadar)</w:t>
      </w:r>
    </w:p>
    <w:p w:rsidR="00042CDA" w:rsidRPr="00042CDA" w:rsidRDefault="00042CDA" w:rsidP="00042CDA">
      <w:pPr>
        <w:jc w:val="both"/>
        <w:rPr>
          <w:color w:val="000000" w:themeColor="text1"/>
          <w:lang w:val="tr-TR"/>
        </w:rPr>
      </w:pPr>
      <w:r w:rsidRPr="00042CDA">
        <w:rPr>
          <w:color w:val="000000" w:themeColor="text1"/>
          <w:lang w:val="tr-TR"/>
        </w:rPr>
        <w:t xml:space="preserve">(a) Turistik konaklama </w:t>
      </w:r>
      <w:r w:rsidR="00843BFC">
        <w:rPr>
          <w:color w:val="000000" w:themeColor="text1"/>
          <w:lang w:val="tr-TR"/>
        </w:rPr>
        <w:t>tesisi</w:t>
      </w:r>
      <w:r w:rsidRPr="00042CDA">
        <w:rPr>
          <w:color w:val="000000" w:themeColor="text1"/>
          <w:lang w:val="tr-TR"/>
        </w:rPr>
        <w:t xml:space="preserve">, </w:t>
      </w:r>
      <w:r w:rsidR="00843BFC">
        <w:rPr>
          <w:color w:val="000000" w:themeColor="text1"/>
          <w:lang w:val="tr-TR"/>
        </w:rPr>
        <w:t>konuklara</w:t>
      </w:r>
      <w:r w:rsidRPr="00042CDA">
        <w:rPr>
          <w:color w:val="000000" w:themeColor="text1"/>
          <w:lang w:val="tr-TR"/>
        </w:rPr>
        <w:t xml:space="preserve"> yerel biyolojik çeşitlilik, peyzaj ve doğa koruma önlemleri hakkında çevresel iletişim ve eğitim bildirimleri sağlayacaktır (1 puan).</w:t>
      </w:r>
    </w:p>
    <w:p w:rsidR="00042CDA" w:rsidRPr="00042CDA" w:rsidRDefault="00042CDA" w:rsidP="00042CDA">
      <w:pPr>
        <w:jc w:val="both"/>
        <w:rPr>
          <w:color w:val="000000" w:themeColor="text1"/>
          <w:lang w:val="tr-TR"/>
        </w:rPr>
      </w:pPr>
      <w:r w:rsidRPr="00042CDA">
        <w:rPr>
          <w:color w:val="000000" w:themeColor="text1"/>
          <w:lang w:val="tr-TR"/>
        </w:rPr>
        <w:t xml:space="preserve">(b) Konuk eğlencesi, çevre eğitimi unsurlarını </w:t>
      </w:r>
      <w:r w:rsidR="00203D0D">
        <w:rPr>
          <w:color w:val="000000" w:themeColor="text1"/>
          <w:lang w:val="tr-TR"/>
        </w:rPr>
        <w:t xml:space="preserve">da </w:t>
      </w:r>
      <w:r w:rsidRPr="00042CDA">
        <w:rPr>
          <w:color w:val="000000" w:themeColor="text1"/>
          <w:lang w:val="tr-TR"/>
        </w:rPr>
        <w:t xml:space="preserve">(örneğin, kitaplar, </w:t>
      </w:r>
      <w:r w:rsidR="00203D0D">
        <w:rPr>
          <w:color w:val="000000" w:themeColor="text1"/>
          <w:lang w:val="tr-TR"/>
        </w:rPr>
        <w:t>animasyonlar, etkinlikler) içerecektir</w:t>
      </w:r>
      <w:r w:rsidRPr="00042CDA">
        <w:rPr>
          <w:color w:val="000000" w:themeColor="text1"/>
          <w:lang w:val="tr-TR"/>
        </w:rPr>
        <w:t xml:space="preserve"> (1 puan).</w:t>
      </w:r>
    </w:p>
    <w:p w:rsidR="00042CDA" w:rsidRPr="00042CDA" w:rsidRDefault="00042CDA" w:rsidP="00042CDA">
      <w:pPr>
        <w:jc w:val="both"/>
        <w:rPr>
          <w:i/>
          <w:color w:val="000000" w:themeColor="text1"/>
          <w:lang w:val="tr-TR"/>
        </w:rPr>
      </w:pPr>
      <w:r w:rsidRPr="00042CDA">
        <w:rPr>
          <w:i/>
          <w:color w:val="000000" w:themeColor="text1"/>
          <w:lang w:val="tr-TR"/>
        </w:rPr>
        <w:lastRenderedPageBreak/>
        <w:t>Değerlendirme ve doğrulama</w:t>
      </w:r>
    </w:p>
    <w:p w:rsidR="00042CDA" w:rsidRPr="00042CDA" w:rsidRDefault="00042CDA" w:rsidP="00042CDA">
      <w:pPr>
        <w:jc w:val="both"/>
        <w:rPr>
          <w:color w:val="000000" w:themeColor="text1"/>
          <w:lang w:val="tr-TR"/>
        </w:rPr>
      </w:pPr>
      <w:r w:rsidRPr="00042CDA">
        <w:rPr>
          <w:color w:val="000000" w:themeColor="text1"/>
          <w:lang w:val="tr-TR"/>
        </w:rPr>
        <w:t xml:space="preserve">Başvuru sahibi, turizm konaklama </w:t>
      </w:r>
      <w:r w:rsidR="00464FCF">
        <w:rPr>
          <w:color w:val="000000" w:themeColor="text1"/>
          <w:lang w:val="tr-TR"/>
        </w:rPr>
        <w:t>tesisinin</w:t>
      </w:r>
      <w:r w:rsidRPr="00042CDA">
        <w:rPr>
          <w:color w:val="000000" w:themeColor="text1"/>
          <w:lang w:val="tr-TR"/>
        </w:rPr>
        <w:t xml:space="preserve"> bu </w:t>
      </w:r>
      <w:proofErr w:type="gramStart"/>
      <w:r w:rsidRPr="00042CDA">
        <w:rPr>
          <w:color w:val="000000" w:themeColor="text1"/>
          <w:lang w:val="tr-TR"/>
        </w:rPr>
        <w:t>krit</w:t>
      </w:r>
      <w:r w:rsidR="00203D0D">
        <w:rPr>
          <w:color w:val="000000" w:themeColor="text1"/>
          <w:lang w:val="tr-TR"/>
        </w:rPr>
        <w:t>eri</w:t>
      </w:r>
      <w:proofErr w:type="gramEnd"/>
      <w:r w:rsidR="00203D0D">
        <w:rPr>
          <w:color w:val="000000" w:themeColor="text1"/>
          <w:lang w:val="tr-TR"/>
        </w:rPr>
        <w:t xml:space="preserve"> nasıl yerine getirdiğini, </w:t>
      </w:r>
      <w:r w:rsidRPr="00042CDA">
        <w:rPr>
          <w:color w:val="000000" w:themeColor="text1"/>
          <w:lang w:val="tr-TR"/>
        </w:rPr>
        <w:t>uygun destekleyici belgeler</w:t>
      </w:r>
      <w:r w:rsidR="00203D0D">
        <w:rPr>
          <w:color w:val="000000" w:themeColor="text1"/>
          <w:lang w:val="tr-TR"/>
        </w:rPr>
        <w:t>l</w:t>
      </w:r>
      <w:r w:rsidRPr="00042CDA">
        <w:rPr>
          <w:color w:val="000000" w:themeColor="text1"/>
          <w:lang w:val="tr-TR"/>
        </w:rPr>
        <w:t xml:space="preserve">e </w:t>
      </w:r>
      <w:r w:rsidR="00203D0D">
        <w:rPr>
          <w:color w:val="000000" w:themeColor="text1"/>
          <w:lang w:val="tr-TR"/>
        </w:rPr>
        <w:t xml:space="preserve">birlikte </w:t>
      </w:r>
      <w:r w:rsidRPr="00042CDA">
        <w:rPr>
          <w:color w:val="000000" w:themeColor="text1"/>
          <w:lang w:val="tr-TR"/>
        </w:rPr>
        <w:t xml:space="preserve">ayrıntılı </w:t>
      </w:r>
      <w:r w:rsidR="00464FCF">
        <w:rPr>
          <w:color w:val="000000" w:themeColor="text1"/>
          <w:lang w:val="tr-TR"/>
        </w:rPr>
        <w:t>olarak (örnek dokümanlarla birlikte)</w:t>
      </w:r>
      <w:r w:rsidR="00203D0D">
        <w:rPr>
          <w:color w:val="000000" w:themeColor="text1"/>
          <w:lang w:val="tr-TR"/>
        </w:rPr>
        <w:t xml:space="preserve"> açıklayacaktır.</w:t>
      </w:r>
    </w:p>
    <w:p w:rsidR="00042CDA" w:rsidRPr="00042CDA" w:rsidRDefault="00042CDA" w:rsidP="00042CDA">
      <w:pPr>
        <w:jc w:val="both"/>
        <w:rPr>
          <w:b/>
          <w:color w:val="000000" w:themeColor="text1"/>
          <w:lang w:val="tr-TR"/>
        </w:rPr>
      </w:pPr>
      <w:r w:rsidRPr="00042CDA">
        <w:rPr>
          <w:b/>
          <w:color w:val="000000" w:themeColor="text1"/>
          <w:lang w:val="tr-TR"/>
        </w:rPr>
        <w:t xml:space="preserve">Kriter 27. </w:t>
      </w:r>
      <w:r>
        <w:rPr>
          <w:b/>
          <w:color w:val="000000" w:themeColor="text1"/>
          <w:lang w:val="tr-TR"/>
        </w:rPr>
        <w:t>Tüketim</w:t>
      </w:r>
      <w:r w:rsidR="00B512A7">
        <w:rPr>
          <w:b/>
          <w:color w:val="000000" w:themeColor="text1"/>
          <w:lang w:val="tr-TR"/>
        </w:rPr>
        <w:t>lerin</w:t>
      </w:r>
      <w:r>
        <w:rPr>
          <w:b/>
          <w:color w:val="000000" w:themeColor="text1"/>
          <w:lang w:val="tr-TR"/>
        </w:rPr>
        <w:t xml:space="preserve"> izle</w:t>
      </w:r>
      <w:r w:rsidR="00B512A7">
        <w:rPr>
          <w:b/>
          <w:color w:val="000000" w:themeColor="text1"/>
          <w:lang w:val="tr-TR"/>
        </w:rPr>
        <w:t>n</w:t>
      </w:r>
      <w:r>
        <w:rPr>
          <w:b/>
          <w:color w:val="000000" w:themeColor="text1"/>
          <w:lang w:val="tr-TR"/>
        </w:rPr>
        <w:t>me: Enerji ve su</w:t>
      </w:r>
      <w:r w:rsidRPr="00042CDA">
        <w:rPr>
          <w:b/>
          <w:color w:val="000000" w:themeColor="text1"/>
          <w:lang w:val="tr-TR"/>
        </w:rPr>
        <w:t xml:space="preserve"> </w:t>
      </w:r>
      <w:r w:rsidR="00B512A7">
        <w:rPr>
          <w:b/>
          <w:color w:val="000000" w:themeColor="text1"/>
          <w:lang w:val="tr-TR"/>
        </w:rPr>
        <w:t>sayaçları</w:t>
      </w:r>
      <w:r w:rsidRPr="00042CDA">
        <w:rPr>
          <w:b/>
          <w:color w:val="000000" w:themeColor="text1"/>
          <w:lang w:val="tr-TR"/>
        </w:rPr>
        <w:t xml:space="preserve"> (2 puana kadar)</w:t>
      </w:r>
    </w:p>
    <w:p w:rsidR="00042CDA" w:rsidRPr="00042CDA" w:rsidRDefault="00042CDA" w:rsidP="00042CDA">
      <w:pPr>
        <w:jc w:val="both"/>
        <w:rPr>
          <w:color w:val="000000" w:themeColor="text1"/>
          <w:lang w:val="tr-TR"/>
        </w:rPr>
      </w:pPr>
      <w:r w:rsidRPr="00042CDA">
        <w:rPr>
          <w:color w:val="000000" w:themeColor="text1"/>
          <w:lang w:val="tr-TR"/>
        </w:rPr>
        <w:t xml:space="preserve">Turistik konaklama </w:t>
      </w:r>
      <w:r w:rsidR="00B512A7">
        <w:rPr>
          <w:color w:val="000000" w:themeColor="text1"/>
          <w:lang w:val="tr-TR"/>
        </w:rPr>
        <w:t>tesisi</w:t>
      </w:r>
      <w:r w:rsidRPr="00042CDA">
        <w:rPr>
          <w:color w:val="000000" w:themeColor="text1"/>
          <w:lang w:val="tr-TR"/>
        </w:rPr>
        <w:t xml:space="preserve">, aşağıdaki kategoriler (her kategori için 1 puan, en fazla 2 puana kadar) </w:t>
      </w:r>
      <w:r>
        <w:rPr>
          <w:color w:val="000000" w:themeColor="text1"/>
          <w:lang w:val="tr-TR"/>
        </w:rPr>
        <w:t>için farklı faaliyetlerin ve</w:t>
      </w:r>
      <w:r w:rsidRPr="00042CDA">
        <w:rPr>
          <w:color w:val="000000" w:themeColor="text1"/>
          <w:lang w:val="tr-TR"/>
        </w:rPr>
        <w:t>/veya makinelerin tüketimiyle ilgili veri toplanmasına izin verecek şekilde kurulmuş enerji v</w:t>
      </w:r>
      <w:r>
        <w:rPr>
          <w:color w:val="000000" w:themeColor="text1"/>
          <w:lang w:val="tr-TR"/>
        </w:rPr>
        <w:t>e su sayaçlarına sahip olmalıdır</w:t>
      </w:r>
      <w:r w:rsidRPr="00042CDA">
        <w:rPr>
          <w:color w:val="000000" w:themeColor="text1"/>
          <w:lang w:val="tr-TR"/>
        </w:rPr>
        <w:t>:</w:t>
      </w:r>
    </w:p>
    <w:p w:rsidR="00042CDA" w:rsidRPr="00042CDA" w:rsidRDefault="00042CDA" w:rsidP="00042CDA">
      <w:pPr>
        <w:jc w:val="both"/>
        <w:rPr>
          <w:color w:val="000000" w:themeColor="text1"/>
          <w:lang w:val="tr-TR"/>
        </w:rPr>
      </w:pPr>
      <w:r w:rsidRPr="00042CDA">
        <w:rPr>
          <w:color w:val="000000" w:themeColor="text1"/>
          <w:lang w:val="tr-TR"/>
        </w:rPr>
        <w:t>(a) odalar;</w:t>
      </w:r>
    </w:p>
    <w:p w:rsidR="00042CDA" w:rsidRPr="00042CDA" w:rsidRDefault="00042CDA" w:rsidP="00042CDA">
      <w:pPr>
        <w:jc w:val="both"/>
        <w:rPr>
          <w:color w:val="000000" w:themeColor="text1"/>
          <w:lang w:val="tr-TR"/>
        </w:rPr>
      </w:pPr>
      <w:r w:rsidRPr="00042CDA">
        <w:rPr>
          <w:color w:val="000000" w:themeColor="text1"/>
          <w:lang w:val="tr-TR"/>
        </w:rPr>
        <w:t>(b) sahalar;</w:t>
      </w:r>
    </w:p>
    <w:p w:rsidR="00042CDA" w:rsidRPr="00042CDA" w:rsidRDefault="00042CDA" w:rsidP="00042CDA">
      <w:pPr>
        <w:jc w:val="both"/>
        <w:rPr>
          <w:color w:val="000000" w:themeColor="text1"/>
          <w:lang w:val="tr-TR"/>
        </w:rPr>
      </w:pPr>
      <w:r w:rsidRPr="00042CDA">
        <w:rPr>
          <w:color w:val="000000" w:themeColor="text1"/>
          <w:lang w:val="tr-TR"/>
        </w:rPr>
        <w:t>(c) çamaşırhane hizmeti;</w:t>
      </w:r>
    </w:p>
    <w:p w:rsidR="00042CDA" w:rsidRPr="00042CDA" w:rsidRDefault="00042CDA" w:rsidP="00042CDA">
      <w:pPr>
        <w:jc w:val="both"/>
        <w:rPr>
          <w:color w:val="000000" w:themeColor="text1"/>
          <w:lang w:val="tr-TR"/>
        </w:rPr>
      </w:pPr>
      <w:r w:rsidRPr="00042CDA">
        <w:rPr>
          <w:color w:val="000000" w:themeColor="text1"/>
          <w:lang w:val="tr-TR"/>
        </w:rPr>
        <w:t>(d) mutfak servisi;</w:t>
      </w:r>
    </w:p>
    <w:p w:rsidR="00042CDA" w:rsidRDefault="00042CDA" w:rsidP="00042CDA">
      <w:pPr>
        <w:jc w:val="both"/>
        <w:rPr>
          <w:color w:val="000000" w:themeColor="text1"/>
          <w:lang w:val="tr-TR"/>
        </w:rPr>
      </w:pPr>
      <w:r w:rsidRPr="00042CDA">
        <w:rPr>
          <w:color w:val="000000" w:themeColor="text1"/>
          <w:lang w:val="tr-TR"/>
        </w:rPr>
        <w:t>(e) özel makineler (örneğin buzdolapları, çamaşır makineleri).</w:t>
      </w:r>
    </w:p>
    <w:p w:rsidR="00042CDA" w:rsidRPr="00042CDA" w:rsidRDefault="00042CDA" w:rsidP="00042CDA">
      <w:pPr>
        <w:jc w:val="both"/>
        <w:rPr>
          <w:i/>
          <w:color w:val="000000" w:themeColor="text1"/>
          <w:lang w:val="tr-TR"/>
        </w:rPr>
      </w:pPr>
      <w:r w:rsidRPr="00042CDA">
        <w:rPr>
          <w:i/>
          <w:color w:val="000000" w:themeColor="text1"/>
          <w:lang w:val="tr-TR"/>
        </w:rPr>
        <w:t>Değerlendirme ve doğrulama</w:t>
      </w:r>
    </w:p>
    <w:p w:rsidR="00042CDA" w:rsidRDefault="00042CDA" w:rsidP="00042CDA">
      <w:pPr>
        <w:jc w:val="both"/>
        <w:rPr>
          <w:color w:val="000000" w:themeColor="text1"/>
          <w:lang w:val="tr-TR"/>
        </w:rPr>
      </w:pPr>
      <w:r w:rsidRPr="00042CDA">
        <w:rPr>
          <w:color w:val="000000" w:themeColor="text1"/>
          <w:lang w:val="tr-TR"/>
        </w:rPr>
        <w:t xml:space="preserve">Başvuru sahibi, turizm konaklama </w:t>
      </w:r>
      <w:r w:rsidR="000F6306">
        <w:rPr>
          <w:color w:val="000000" w:themeColor="text1"/>
          <w:lang w:val="tr-TR"/>
        </w:rPr>
        <w:t>tesisinin</w:t>
      </w:r>
      <w:r w:rsidRPr="00042CDA">
        <w:rPr>
          <w:color w:val="000000" w:themeColor="text1"/>
          <w:lang w:val="tr-TR"/>
        </w:rPr>
        <w:t xml:space="preserve"> bu </w:t>
      </w:r>
      <w:proofErr w:type="gramStart"/>
      <w:r w:rsidRPr="00042CDA">
        <w:rPr>
          <w:color w:val="000000" w:themeColor="text1"/>
          <w:lang w:val="tr-TR"/>
        </w:rPr>
        <w:t>k</w:t>
      </w:r>
      <w:r>
        <w:rPr>
          <w:color w:val="000000" w:themeColor="text1"/>
          <w:lang w:val="tr-TR"/>
        </w:rPr>
        <w:t>riteri</w:t>
      </w:r>
      <w:proofErr w:type="gramEnd"/>
      <w:r>
        <w:rPr>
          <w:color w:val="000000" w:themeColor="text1"/>
          <w:lang w:val="tr-TR"/>
        </w:rPr>
        <w:t xml:space="preserve"> nasıl yerine getirdiğini, </w:t>
      </w:r>
      <w:r w:rsidRPr="00042CDA">
        <w:rPr>
          <w:color w:val="000000" w:themeColor="text1"/>
          <w:lang w:val="tr-TR"/>
        </w:rPr>
        <w:t>sayaçların yerle</w:t>
      </w:r>
      <w:r w:rsidR="000F6306">
        <w:rPr>
          <w:color w:val="000000" w:themeColor="text1"/>
          <w:lang w:val="tr-TR"/>
        </w:rPr>
        <w:t xml:space="preserve">ştirildiği yerleri gösteren </w:t>
      </w:r>
      <w:r w:rsidRPr="00042CDA">
        <w:rPr>
          <w:color w:val="000000" w:themeColor="text1"/>
          <w:lang w:val="tr-TR"/>
        </w:rPr>
        <w:t xml:space="preserve">harita ile </w:t>
      </w:r>
      <w:r>
        <w:rPr>
          <w:color w:val="000000" w:themeColor="text1"/>
          <w:lang w:val="tr-TR"/>
        </w:rPr>
        <w:t>birlikte</w:t>
      </w:r>
      <w:r w:rsidRPr="00042CDA">
        <w:rPr>
          <w:color w:val="000000" w:themeColor="text1"/>
          <w:lang w:val="tr-TR"/>
        </w:rPr>
        <w:t xml:space="preserve"> ayrıntılı </w:t>
      </w:r>
      <w:r>
        <w:rPr>
          <w:color w:val="000000" w:themeColor="text1"/>
          <w:lang w:val="tr-TR"/>
        </w:rPr>
        <w:t>şekilde açıklayacaktır.</w:t>
      </w:r>
    </w:p>
    <w:p w:rsidR="003929E3" w:rsidRPr="00F30CF8" w:rsidRDefault="003929E3" w:rsidP="003929E3">
      <w:pPr>
        <w:jc w:val="center"/>
        <w:rPr>
          <w:b/>
          <w:color w:val="000000" w:themeColor="text1"/>
          <w:u w:val="single"/>
          <w:lang w:val="tr-TR"/>
        </w:rPr>
      </w:pPr>
      <w:r w:rsidRPr="00F30CF8">
        <w:rPr>
          <w:b/>
          <w:color w:val="000000" w:themeColor="text1"/>
          <w:u w:val="single"/>
          <w:lang w:val="tr-TR"/>
        </w:rPr>
        <w:t>ENERJİ</w:t>
      </w:r>
    </w:p>
    <w:p w:rsidR="006C4D8B" w:rsidRPr="006C4D8B" w:rsidRDefault="006C4D8B" w:rsidP="006C4D8B">
      <w:pPr>
        <w:jc w:val="both"/>
        <w:rPr>
          <w:b/>
          <w:color w:val="000000" w:themeColor="text1"/>
          <w:lang w:val="tr-TR"/>
        </w:rPr>
      </w:pPr>
      <w:r w:rsidRPr="006C4D8B">
        <w:rPr>
          <w:b/>
          <w:color w:val="000000" w:themeColor="text1"/>
          <w:lang w:val="tr-TR"/>
        </w:rPr>
        <w:t>K</w:t>
      </w:r>
      <w:r>
        <w:rPr>
          <w:b/>
          <w:color w:val="000000" w:themeColor="text1"/>
          <w:lang w:val="tr-TR"/>
        </w:rPr>
        <w:t xml:space="preserve">riter 28. Enerji verimli </w:t>
      </w:r>
      <w:r w:rsidRPr="006C4D8B">
        <w:rPr>
          <w:b/>
          <w:color w:val="000000" w:themeColor="text1"/>
          <w:lang w:val="tr-TR"/>
        </w:rPr>
        <w:t>ısıtma ve su ısıtma cihazları (3 puana kadar)</w:t>
      </w:r>
    </w:p>
    <w:p w:rsidR="006C4D8B" w:rsidRPr="006C4D8B" w:rsidRDefault="006C4D8B" w:rsidP="006C4D8B">
      <w:pPr>
        <w:jc w:val="both"/>
        <w:rPr>
          <w:color w:val="000000" w:themeColor="text1"/>
          <w:lang w:val="tr-TR"/>
        </w:rPr>
      </w:pPr>
      <w:r w:rsidRPr="006C4D8B">
        <w:rPr>
          <w:color w:val="000000" w:themeColor="text1"/>
          <w:lang w:val="tr-TR"/>
        </w:rPr>
        <w:t xml:space="preserve">Turistik konaklama </w:t>
      </w:r>
      <w:r w:rsidR="003F76F3">
        <w:rPr>
          <w:color w:val="000000" w:themeColor="text1"/>
          <w:lang w:val="tr-TR"/>
        </w:rPr>
        <w:t>tesisi</w:t>
      </w:r>
      <w:r w:rsidRPr="006C4D8B">
        <w:rPr>
          <w:color w:val="000000" w:themeColor="text1"/>
          <w:lang w:val="tr-TR"/>
        </w:rPr>
        <w:t>:</w:t>
      </w:r>
    </w:p>
    <w:p w:rsidR="006C4D8B" w:rsidRDefault="006C4D8B" w:rsidP="006C4D8B">
      <w:pPr>
        <w:jc w:val="both"/>
        <w:rPr>
          <w:color w:val="000000" w:themeColor="text1"/>
          <w:lang w:val="tr-TR"/>
        </w:rPr>
      </w:pPr>
      <w:r w:rsidRPr="006C4D8B">
        <w:rPr>
          <w:color w:val="000000" w:themeColor="text1"/>
          <w:lang w:val="tr-TR"/>
        </w:rPr>
        <w:t xml:space="preserve">(a) 6 (a) </w:t>
      </w:r>
      <w:proofErr w:type="gramStart"/>
      <w:r w:rsidRPr="006C4D8B">
        <w:rPr>
          <w:color w:val="000000" w:themeColor="text1"/>
          <w:lang w:val="tr-TR"/>
        </w:rPr>
        <w:t>kr</w:t>
      </w:r>
      <w:r>
        <w:rPr>
          <w:color w:val="000000" w:themeColor="text1"/>
          <w:lang w:val="tr-TR"/>
        </w:rPr>
        <w:t>iterine</w:t>
      </w:r>
      <w:proofErr w:type="gramEnd"/>
      <w:r>
        <w:rPr>
          <w:color w:val="000000" w:themeColor="text1"/>
          <w:lang w:val="tr-TR"/>
        </w:rPr>
        <w:t xml:space="preserve"> uygun su bazlı bir </w:t>
      </w:r>
      <w:r w:rsidRPr="006C4D8B">
        <w:rPr>
          <w:color w:val="000000" w:themeColor="text1"/>
          <w:lang w:val="tr-TR"/>
        </w:rPr>
        <w:t>ısıtma cihazı</w:t>
      </w:r>
      <w:r>
        <w:rPr>
          <w:color w:val="000000" w:themeColor="text1"/>
          <w:lang w:val="tr-TR"/>
        </w:rPr>
        <w:t xml:space="preserve">na sahip olmalıdır </w:t>
      </w:r>
      <w:r w:rsidRPr="006C4D8B">
        <w:rPr>
          <w:color w:val="000000" w:themeColor="text1"/>
          <w:lang w:val="tr-TR"/>
        </w:rPr>
        <w:t>(1 puan);</w:t>
      </w:r>
    </w:p>
    <w:p w:rsidR="006C4D8B" w:rsidRPr="006C4D8B" w:rsidRDefault="00F66A0F" w:rsidP="006C4D8B">
      <w:pPr>
        <w:jc w:val="both"/>
        <w:rPr>
          <w:color w:val="000000" w:themeColor="text1"/>
          <w:lang w:val="tr-TR"/>
        </w:rPr>
      </w:pPr>
      <w:r>
        <w:rPr>
          <w:color w:val="000000" w:themeColor="text1"/>
          <w:lang w:val="tr-TR"/>
        </w:rPr>
        <w:t xml:space="preserve">(b) </w:t>
      </w:r>
      <w:r w:rsidR="006C4D8B" w:rsidRPr="006C4D8B">
        <w:rPr>
          <w:color w:val="000000" w:themeColor="text1"/>
          <w:lang w:val="tr-TR"/>
        </w:rPr>
        <w:t xml:space="preserve">A enerji </w:t>
      </w:r>
      <w:r>
        <w:rPr>
          <w:color w:val="000000" w:themeColor="text1"/>
          <w:lang w:val="tr-TR"/>
        </w:rPr>
        <w:t xml:space="preserve">sınıfına sahip yerel bir </w:t>
      </w:r>
      <w:r w:rsidR="006C4D8B" w:rsidRPr="006C4D8B">
        <w:rPr>
          <w:color w:val="000000" w:themeColor="text1"/>
          <w:lang w:val="tr-TR"/>
        </w:rPr>
        <w:t xml:space="preserve">ısıtma </w:t>
      </w:r>
      <w:r w:rsidR="003F76F3">
        <w:rPr>
          <w:color w:val="000000" w:themeColor="text1"/>
          <w:lang w:val="tr-TR"/>
        </w:rPr>
        <w:t>sistemine</w:t>
      </w:r>
      <w:r>
        <w:rPr>
          <w:color w:val="000000" w:themeColor="text1"/>
          <w:lang w:val="tr-TR"/>
        </w:rPr>
        <w:t xml:space="preserve"> sahip olmalıdır </w:t>
      </w:r>
      <w:r w:rsidRPr="006C4D8B">
        <w:rPr>
          <w:color w:val="000000" w:themeColor="text1"/>
          <w:lang w:val="tr-TR"/>
        </w:rPr>
        <w:t>(1 puan)</w:t>
      </w:r>
      <w:r w:rsidR="006C4D8B" w:rsidRPr="006C4D8B">
        <w:rPr>
          <w:color w:val="000000" w:themeColor="text1"/>
          <w:lang w:val="tr-TR"/>
        </w:rPr>
        <w:t>.</w:t>
      </w:r>
    </w:p>
    <w:p w:rsidR="006C4D8B" w:rsidRPr="006C4D8B" w:rsidRDefault="006C4D8B" w:rsidP="006C4D8B">
      <w:pPr>
        <w:jc w:val="both"/>
        <w:rPr>
          <w:color w:val="000000" w:themeColor="text1"/>
          <w:lang w:val="tr-TR"/>
        </w:rPr>
      </w:pPr>
      <w:r w:rsidRPr="006C4D8B">
        <w:rPr>
          <w:color w:val="000000" w:themeColor="text1"/>
          <w:lang w:val="tr-TR"/>
        </w:rPr>
        <w:t xml:space="preserve">(c) 6 (c) </w:t>
      </w:r>
      <w:proofErr w:type="gramStart"/>
      <w:r w:rsidRPr="006C4D8B">
        <w:rPr>
          <w:color w:val="000000" w:themeColor="text1"/>
          <w:lang w:val="tr-TR"/>
        </w:rPr>
        <w:t>kriterlerine</w:t>
      </w:r>
      <w:proofErr w:type="gramEnd"/>
      <w:r w:rsidRPr="006C4D8B">
        <w:rPr>
          <w:color w:val="000000" w:themeColor="text1"/>
          <w:lang w:val="tr-TR"/>
        </w:rPr>
        <w:t xml:space="preserve"> uygun bir su ısıtma cihazı</w:t>
      </w:r>
      <w:r w:rsidR="00F66A0F">
        <w:rPr>
          <w:color w:val="000000" w:themeColor="text1"/>
          <w:lang w:val="tr-TR"/>
        </w:rPr>
        <w:t xml:space="preserve">na sahip olmalıdır </w:t>
      </w:r>
      <w:r w:rsidR="00F66A0F" w:rsidRPr="006C4D8B">
        <w:rPr>
          <w:color w:val="000000" w:themeColor="text1"/>
          <w:lang w:val="tr-TR"/>
        </w:rPr>
        <w:t>(1 puan)</w:t>
      </w:r>
      <w:r w:rsidRPr="006C4D8B">
        <w:rPr>
          <w:color w:val="000000" w:themeColor="text1"/>
          <w:lang w:val="tr-TR"/>
        </w:rPr>
        <w:t>.</w:t>
      </w:r>
    </w:p>
    <w:p w:rsidR="00FE1AC5" w:rsidRDefault="00FE1AC5" w:rsidP="006C4D8B">
      <w:pPr>
        <w:jc w:val="both"/>
        <w:rPr>
          <w:b/>
          <w:color w:val="000000" w:themeColor="text1"/>
          <w:lang w:val="tr-TR"/>
        </w:rPr>
      </w:pPr>
      <w:r w:rsidRPr="00FE1AC5">
        <w:rPr>
          <w:b/>
          <w:color w:val="000000" w:themeColor="text1"/>
          <w:lang w:val="tr-TR"/>
        </w:rPr>
        <w:t>Kriter 29.Enerji verimli</w:t>
      </w:r>
      <w:r>
        <w:rPr>
          <w:b/>
          <w:color w:val="000000" w:themeColor="text1"/>
          <w:lang w:val="tr-TR"/>
        </w:rPr>
        <w:t xml:space="preserve"> klima ve hava </w:t>
      </w:r>
      <w:proofErr w:type="gramStart"/>
      <w:r>
        <w:rPr>
          <w:b/>
          <w:color w:val="000000" w:themeColor="text1"/>
          <w:lang w:val="tr-TR"/>
        </w:rPr>
        <w:t>bazlı</w:t>
      </w:r>
      <w:proofErr w:type="gramEnd"/>
      <w:r>
        <w:rPr>
          <w:b/>
          <w:color w:val="000000" w:themeColor="text1"/>
          <w:lang w:val="tr-TR"/>
        </w:rPr>
        <w:t xml:space="preserve"> ısı pompa</w:t>
      </w:r>
      <w:r w:rsidRPr="00FE1AC5">
        <w:rPr>
          <w:b/>
          <w:color w:val="000000" w:themeColor="text1"/>
          <w:lang w:val="tr-TR"/>
        </w:rPr>
        <w:t>ları (3,5 puana kadar)</w:t>
      </w:r>
    </w:p>
    <w:p w:rsidR="00FE1AC5" w:rsidRPr="00FE1AC5" w:rsidRDefault="00FE1AC5" w:rsidP="00FE1AC5">
      <w:pPr>
        <w:jc w:val="both"/>
        <w:rPr>
          <w:color w:val="000000" w:themeColor="text1"/>
          <w:lang w:val="tr-TR"/>
        </w:rPr>
      </w:pPr>
      <w:r w:rsidRPr="00FE1AC5">
        <w:rPr>
          <w:color w:val="000000" w:themeColor="text1"/>
          <w:lang w:val="tr-TR"/>
        </w:rPr>
        <w:t xml:space="preserve">Turistik konaklama </w:t>
      </w:r>
      <w:r w:rsidR="00421F0B">
        <w:rPr>
          <w:color w:val="000000" w:themeColor="text1"/>
          <w:lang w:val="tr-TR"/>
        </w:rPr>
        <w:t xml:space="preserve">tesisi aşağıdaki </w:t>
      </w:r>
      <w:r w:rsidRPr="00FE1AC5">
        <w:rPr>
          <w:color w:val="000000" w:themeColor="text1"/>
          <w:lang w:val="tr-TR"/>
        </w:rPr>
        <w:t xml:space="preserve">eşiklerden birine uyacaktır: </w:t>
      </w:r>
    </w:p>
    <w:p w:rsidR="00FE1AC5" w:rsidRPr="00FE1AC5" w:rsidRDefault="00FE1AC5" w:rsidP="00FE1AC5">
      <w:pPr>
        <w:jc w:val="both"/>
        <w:rPr>
          <w:color w:val="000000" w:themeColor="text1"/>
          <w:lang w:val="tr-TR"/>
        </w:rPr>
      </w:pPr>
      <w:r w:rsidRPr="00FE1AC5">
        <w:rPr>
          <w:color w:val="000000" w:themeColor="text1"/>
          <w:lang w:val="tr-TR"/>
        </w:rPr>
        <w:t xml:space="preserve">(a) </w:t>
      </w:r>
      <w:r w:rsidR="00421F0B">
        <w:rPr>
          <w:color w:val="000000" w:themeColor="text1"/>
          <w:lang w:val="tr-TR"/>
        </w:rPr>
        <w:t>E</w:t>
      </w:r>
      <w:r w:rsidR="00421F0B" w:rsidRPr="00FE1AC5">
        <w:rPr>
          <w:color w:val="000000" w:themeColor="text1"/>
          <w:lang w:val="tr-TR"/>
        </w:rPr>
        <w:t>v tipi klimaların veya hava bazlı ısı pompalarının</w:t>
      </w:r>
      <w:r w:rsidR="00421F0B">
        <w:rPr>
          <w:color w:val="000000" w:themeColor="text1"/>
          <w:lang w:val="tr-TR"/>
        </w:rPr>
        <w:t xml:space="preserve"> </w:t>
      </w:r>
      <w:r w:rsidR="00421F0B" w:rsidRPr="00FE1AC5">
        <w:rPr>
          <w:color w:val="000000" w:themeColor="text1"/>
          <w:lang w:val="tr-TR"/>
        </w:rPr>
        <w:t>% 50'si</w:t>
      </w:r>
      <w:r w:rsidR="00421F0B">
        <w:rPr>
          <w:color w:val="000000" w:themeColor="text1"/>
          <w:lang w:val="tr-TR"/>
        </w:rPr>
        <w:t>nin</w:t>
      </w:r>
      <w:r w:rsidR="00421F0B" w:rsidRPr="00FE1AC5">
        <w:rPr>
          <w:color w:val="000000" w:themeColor="text1"/>
          <w:lang w:val="tr-TR"/>
        </w:rPr>
        <w:t xml:space="preserve"> (bir sonraki tam sayıya yuvarlanmış)</w:t>
      </w:r>
      <w:r w:rsidR="00421F0B">
        <w:rPr>
          <w:color w:val="000000" w:themeColor="text1"/>
          <w:lang w:val="tr-TR"/>
        </w:rPr>
        <w:t xml:space="preserve"> </w:t>
      </w:r>
      <w:r w:rsidR="00421F0B" w:rsidRPr="00FE1AC5">
        <w:rPr>
          <w:color w:val="000000" w:themeColor="text1"/>
          <w:lang w:val="tr-TR"/>
        </w:rPr>
        <w:t xml:space="preserve">Enerji verimliliği </w:t>
      </w:r>
      <w:proofErr w:type="gramStart"/>
      <w:r w:rsidR="00421F0B">
        <w:rPr>
          <w:color w:val="000000" w:themeColor="text1"/>
          <w:lang w:val="tr-TR"/>
        </w:rPr>
        <w:t>kriter</w:t>
      </w:r>
      <w:proofErr w:type="gramEnd"/>
      <w:r w:rsidR="00421F0B">
        <w:rPr>
          <w:color w:val="000000" w:themeColor="text1"/>
          <w:lang w:val="tr-TR"/>
        </w:rPr>
        <w:t xml:space="preserve"> </w:t>
      </w:r>
      <w:r w:rsidR="00421F0B" w:rsidRPr="00FE1AC5">
        <w:rPr>
          <w:color w:val="000000" w:themeColor="text1"/>
          <w:lang w:val="tr-TR"/>
        </w:rPr>
        <w:t>7</w:t>
      </w:r>
      <w:r w:rsidR="00421F0B">
        <w:rPr>
          <w:color w:val="000000" w:themeColor="text1"/>
          <w:lang w:val="tr-TR"/>
        </w:rPr>
        <w:t xml:space="preserve">’de belirlenen </w:t>
      </w:r>
      <w:r w:rsidR="00421F0B" w:rsidRPr="00FE1AC5">
        <w:rPr>
          <w:color w:val="000000" w:themeColor="text1"/>
          <w:lang w:val="tr-TR"/>
        </w:rPr>
        <w:t xml:space="preserve">eşik değerden </w:t>
      </w:r>
      <w:r w:rsidRPr="00FE1AC5">
        <w:rPr>
          <w:color w:val="000000" w:themeColor="text1"/>
          <w:lang w:val="tr-TR"/>
        </w:rPr>
        <w:t>en az</w:t>
      </w:r>
      <w:r w:rsidR="00421F0B">
        <w:rPr>
          <w:color w:val="000000" w:themeColor="text1"/>
          <w:lang w:val="tr-TR"/>
        </w:rPr>
        <w:t xml:space="preserve"> % 15 daha yüksek olacaktır</w:t>
      </w:r>
      <w:r w:rsidRPr="00FE1AC5">
        <w:rPr>
          <w:color w:val="000000" w:themeColor="text1"/>
          <w:lang w:val="tr-TR"/>
        </w:rPr>
        <w:t xml:space="preserve"> (1,5 puan);</w:t>
      </w:r>
    </w:p>
    <w:p w:rsidR="00FE1AC5" w:rsidRPr="00FE1AC5" w:rsidRDefault="00FE1AC5" w:rsidP="00FE1AC5">
      <w:pPr>
        <w:jc w:val="both"/>
        <w:rPr>
          <w:color w:val="000000" w:themeColor="text1"/>
          <w:lang w:val="tr-TR"/>
        </w:rPr>
      </w:pPr>
      <w:r w:rsidRPr="00FE1AC5">
        <w:rPr>
          <w:color w:val="000000" w:themeColor="text1"/>
          <w:lang w:val="tr-TR"/>
        </w:rPr>
        <w:t xml:space="preserve">(b) </w:t>
      </w:r>
      <w:r w:rsidR="00421F0B">
        <w:rPr>
          <w:color w:val="000000" w:themeColor="text1"/>
          <w:lang w:val="tr-TR"/>
        </w:rPr>
        <w:t>E</w:t>
      </w:r>
      <w:r w:rsidR="00421F0B" w:rsidRPr="00FE1AC5">
        <w:rPr>
          <w:color w:val="000000" w:themeColor="text1"/>
          <w:lang w:val="tr-TR"/>
        </w:rPr>
        <w:t>v tipi klimaların veya hava bazlı ısı pompalarının</w:t>
      </w:r>
      <w:r w:rsidR="00421F0B">
        <w:rPr>
          <w:color w:val="000000" w:themeColor="text1"/>
          <w:lang w:val="tr-TR"/>
        </w:rPr>
        <w:t xml:space="preserve"> </w:t>
      </w:r>
      <w:r w:rsidR="00421F0B" w:rsidRPr="00FE1AC5">
        <w:rPr>
          <w:color w:val="000000" w:themeColor="text1"/>
          <w:lang w:val="tr-TR"/>
        </w:rPr>
        <w:t>% 50'si</w:t>
      </w:r>
      <w:r w:rsidR="00421F0B">
        <w:rPr>
          <w:color w:val="000000" w:themeColor="text1"/>
          <w:lang w:val="tr-TR"/>
        </w:rPr>
        <w:t>nin</w:t>
      </w:r>
      <w:r w:rsidR="00421F0B" w:rsidRPr="00FE1AC5">
        <w:rPr>
          <w:color w:val="000000" w:themeColor="text1"/>
          <w:lang w:val="tr-TR"/>
        </w:rPr>
        <w:t xml:space="preserve"> (bir sonraki tam sayıya yuvarlanmış)</w:t>
      </w:r>
      <w:r w:rsidR="00421F0B">
        <w:rPr>
          <w:color w:val="000000" w:themeColor="text1"/>
          <w:lang w:val="tr-TR"/>
        </w:rPr>
        <w:t xml:space="preserve"> </w:t>
      </w:r>
      <w:r w:rsidR="00421F0B" w:rsidRPr="00FE1AC5">
        <w:rPr>
          <w:color w:val="000000" w:themeColor="text1"/>
          <w:lang w:val="tr-TR"/>
        </w:rPr>
        <w:t xml:space="preserve">Enerji verimliliği </w:t>
      </w:r>
      <w:proofErr w:type="gramStart"/>
      <w:r w:rsidR="00421F0B">
        <w:rPr>
          <w:color w:val="000000" w:themeColor="text1"/>
          <w:lang w:val="tr-TR"/>
        </w:rPr>
        <w:t>kriter</w:t>
      </w:r>
      <w:proofErr w:type="gramEnd"/>
      <w:r w:rsidR="00421F0B">
        <w:rPr>
          <w:color w:val="000000" w:themeColor="text1"/>
          <w:lang w:val="tr-TR"/>
        </w:rPr>
        <w:t xml:space="preserve"> </w:t>
      </w:r>
      <w:r w:rsidR="00421F0B" w:rsidRPr="00FE1AC5">
        <w:rPr>
          <w:color w:val="000000" w:themeColor="text1"/>
          <w:lang w:val="tr-TR"/>
        </w:rPr>
        <w:t>7</w:t>
      </w:r>
      <w:r w:rsidR="00421F0B">
        <w:rPr>
          <w:color w:val="000000" w:themeColor="text1"/>
          <w:lang w:val="tr-TR"/>
        </w:rPr>
        <w:t xml:space="preserve">’de belirlenen </w:t>
      </w:r>
      <w:r w:rsidR="00421F0B" w:rsidRPr="00FE1AC5">
        <w:rPr>
          <w:color w:val="000000" w:themeColor="text1"/>
          <w:lang w:val="tr-TR"/>
        </w:rPr>
        <w:t>eşik değerden en az</w:t>
      </w:r>
      <w:r w:rsidR="00421F0B">
        <w:rPr>
          <w:color w:val="000000" w:themeColor="text1"/>
          <w:lang w:val="tr-TR"/>
        </w:rPr>
        <w:t xml:space="preserve"> % 30 daha yüksek olacaktır</w:t>
      </w:r>
      <w:r w:rsidR="00421F0B" w:rsidRPr="00FE1AC5">
        <w:rPr>
          <w:color w:val="000000" w:themeColor="text1"/>
          <w:lang w:val="tr-TR"/>
        </w:rPr>
        <w:t xml:space="preserve"> (</w:t>
      </w:r>
      <w:r w:rsidR="00421F0B">
        <w:rPr>
          <w:color w:val="000000" w:themeColor="text1"/>
          <w:lang w:val="tr-TR"/>
        </w:rPr>
        <w:t>3</w:t>
      </w:r>
      <w:r w:rsidR="00421F0B" w:rsidRPr="00FE1AC5">
        <w:rPr>
          <w:color w:val="000000" w:themeColor="text1"/>
          <w:lang w:val="tr-TR"/>
        </w:rPr>
        <w:t>,5 puan);</w:t>
      </w:r>
    </w:p>
    <w:p w:rsidR="002F10C4" w:rsidRDefault="002F10C4" w:rsidP="00940FA2">
      <w:pPr>
        <w:jc w:val="both"/>
        <w:rPr>
          <w:b/>
          <w:color w:val="000000" w:themeColor="text1"/>
          <w:lang w:val="tr-TR"/>
        </w:rPr>
      </w:pPr>
    </w:p>
    <w:p w:rsidR="00940FA2" w:rsidRPr="00421F0B" w:rsidRDefault="00940FA2" w:rsidP="00940FA2">
      <w:pPr>
        <w:jc w:val="both"/>
        <w:rPr>
          <w:b/>
          <w:color w:val="000000" w:themeColor="text1"/>
          <w:lang w:val="tr-TR"/>
        </w:rPr>
      </w:pPr>
      <w:r w:rsidRPr="00421F0B">
        <w:rPr>
          <w:b/>
          <w:color w:val="000000" w:themeColor="text1"/>
          <w:lang w:val="tr-TR"/>
        </w:rPr>
        <w:lastRenderedPageBreak/>
        <w:t xml:space="preserve">Kriter 30. 100 kW ısı çıkışına kadar ki hava </w:t>
      </w:r>
      <w:proofErr w:type="gramStart"/>
      <w:r w:rsidRPr="00421F0B">
        <w:rPr>
          <w:b/>
          <w:color w:val="000000" w:themeColor="text1"/>
          <w:lang w:val="tr-TR"/>
        </w:rPr>
        <w:t>bazlı</w:t>
      </w:r>
      <w:proofErr w:type="gramEnd"/>
      <w:r w:rsidRPr="00421F0B">
        <w:rPr>
          <w:b/>
          <w:color w:val="000000" w:themeColor="text1"/>
          <w:lang w:val="tr-TR"/>
        </w:rPr>
        <w:t xml:space="preserve"> ısı pompaları (3 puan)</w:t>
      </w:r>
    </w:p>
    <w:p w:rsidR="00940FA2" w:rsidRPr="00456593" w:rsidRDefault="00940FA2" w:rsidP="00940FA2">
      <w:pPr>
        <w:jc w:val="both"/>
        <w:rPr>
          <w:color w:val="000000" w:themeColor="text1"/>
          <w:lang w:val="tr-TR"/>
        </w:rPr>
      </w:pPr>
      <w:r w:rsidRPr="00456593">
        <w:rPr>
          <w:color w:val="000000" w:themeColor="text1"/>
          <w:lang w:val="tr-TR"/>
        </w:rPr>
        <w:t xml:space="preserve">Turistik konaklama tesisleri, en azından Kriteri 7'yi sağlayan </w:t>
      </w:r>
      <w:r w:rsidR="000921BF" w:rsidRPr="00456593">
        <w:rPr>
          <w:color w:val="000000" w:themeColor="text1"/>
          <w:lang w:val="tr-TR"/>
        </w:rPr>
        <w:t xml:space="preserve">hava </w:t>
      </w:r>
      <w:proofErr w:type="gramStart"/>
      <w:r w:rsidR="000921BF" w:rsidRPr="00456593">
        <w:rPr>
          <w:color w:val="000000" w:themeColor="text1"/>
          <w:lang w:val="tr-TR"/>
        </w:rPr>
        <w:t>bazlı</w:t>
      </w:r>
      <w:proofErr w:type="gramEnd"/>
      <w:r w:rsidR="000921BF" w:rsidRPr="00456593">
        <w:rPr>
          <w:color w:val="000000" w:themeColor="text1"/>
          <w:lang w:val="tr-TR"/>
        </w:rPr>
        <w:t xml:space="preserve"> </w:t>
      </w:r>
      <w:r w:rsidRPr="00456593">
        <w:rPr>
          <w:color w:val="000000" w:themeColor="text1"/>
          <w:lang w:val="tr-TR"/>
        </w:rPr>
        <w:t>ısı pompa</w:t>
      </w:r>
      <w:r w:rsidR="000921BF" w:rsidRPr="00456593">
        <w:rPr>
          <w:color w:val="000000" w:themeColor="text1"/>
          <w:lang w:val="tr-TR"/>
        </w:rPr>
        <w:t>larına sahip olacaktır.</w:t>
      </w:r>
    </w:p>
    <w:p w:rsidR="00607319" w:rsidRPr="00607319" w:rsidRDefault="00607319" w:rsidP="00940FA2">
      <w:pPr>
        <w:jc w:val="both"/>
        <w:rPr>
          <w:b/>
          <w:color w:val="000000" w:themeColor="text1"/>
          <w:lang w:val="tr-TR"/>
        </w:rPr>
      </w:pPr>
      <w:r>
        <w:rPr>
          <w:b/>
          <w:color w:val="000000" w:themeColor="text1"/>
          <w:lang w:val="tr-TR"/>
        </w:rPr>
        <w:t>K</w:t>
      </w:r>
      <w:r w:rsidRPr="00607319">
        <w:rPr>
          <w:b/>
          <w:color w:val="000000" w:themeColor="text1"/>
          <w:lang w:val="tr-TR"/>
        </w:rPr>
        <w:t>riter 31.Enerji verimli ev aletleri ve aydınlatma (4 puana kadar)</w:t>
      </w:r>
    </w:p>
    <w:p w:rsidR="00607319" w:rsidRDefault="00607319" w:rsidP="00607319">
      <w:pPr>
        <w:jc w:val="both"/>
        <w:rPr>
          <w:color w:val="000000" w:themeColor="text1"/>
          <w:lang w:val="tr-TR"/>
        </w:rPr>
      </w:pPr>
      <w:r w:rsidRPr="00607319">
        <w:rPr>
          <w:color w:val="000000" w:themeColor="text1"/>
          <w:lang w:val="tr-TR"/>
        </w:rPr>
        <w:t>Turist</w:t>
      </w:r>
      <w:r w:rsidR="00BA3389">
        <w:rPr>
          <w:color w:val="000000" w:themeColor="text1"/>
          <w:lang w:val="tr-TR"/>
        </w:rPr>
        <w:t>ik</w:t>
      </w:r>
      <w:r w:rsidRPr="00607319">
        <w:rPr>
          <w:color w:val="000000" w:themeColor="text1"/>
          <w:lang w:val="tr-TR"/>
        </w:rPr>
        <w:t xml:space="preserve"> konaklama tesisleri, aşağıdaki kategoriler için enerji verimli </w:t>
      </w:r>
      <w:proofErr w:type="gramStart"/>
      <w:r w:rsidR="00BA3389">
        <w:rPr>
          <w:color w:val="000000" w:themeColor="text1"/>
          <w:lang w:val="tr-TR"/>
        </w:rPr>
        <w:t>ekipmanlara</w:t>
      </w:r>
      <w:proofErr w:type="gramEnd"/>
      <w:r w:rsidRPr="00607319">
        <w:rPr>
          <w:color w:val="000000" w:themeColor="text1"/>
          <w:lang w:val="tr-TR"/>
        </w:rPr>
        <w:t xml:space="preserve"> sahip olacaktır (aşağıdaki kategorilerin her biri için 0,5 puan veya 1 puan, en fazla 4 puan):</w:t>
      </w:r>
    </w:p>
    <w:p w:rsidR="00BA3389" w:rsidRDefault="00BA3389" w:rsidP="00BA3389">
      <w:pPr>
        <w:pStyle w:val="ListeParagraf"/>
        <w:numPr>
          <w:ilvl w:val="0"/>
          <w:numId w:val="24"/>
        </w:numPr>
        <w:jc w:val="both"/>
        <w:rPr>
          <w:color w:val="000000" w:themeColor="text1"/>
          <w:lang w:val="tr-TR"/>
        </w:rPr>
      </w:pPr>
      <w:r>
        <w:rPr>
          <w:color w:val="000000" w:themeColor="text1"/>
          <w:lang w:val="tr-TR"/>
        </w:rPr>
        <w:t xml:space="preserve">Buzdolaplarının </w:t>
      </w:r>
      <w:r w:rsidRPr="00BA3389">
        <w:rPr>
          <w:color w:val="000000" w:themeColor="text1"/>
          <w:lang w:val="tr-TR"/>
        </w:rPr>
        <w:t>en az</w:t>
      </w:r>
      <w:r>
        <w:rPr>
          <w:color w:val="000000" w:themeColor="text1"/>
          <w:lang w:val="tr-TR"/>
        </w:rPr>
        <w:t xml:space="preserve"> </w:t>
      </w:r>
      <w:r w:rsidRPr="00BA3389">
        <w:rPr>
          <w:color w:val="000000" w:themeColor="text1"/>
          <w:lang w:val="tr-TR"/>
        </w:rPr>
        <w:t>% 50</w:t>
      </w:r>
      <w:r>
        <w:rPr>
          <w:color w:val="000000" w:themeColor="text1"/>
          <w:lang w:val="tr-TR"/>
        </w:rPr>
        <w:t>’si</w:t>
      </w:r>
      <w:r w:rsidRPr="00BA3389">
        <w:rPr>
          <w:color w:val="000000" w:themeColor="text1"/>
          <w:lang w:val="tr-TR"/>
        </w:rPr>
        <w:t xml:space="preserve"> (0,5 puan) veya</w:t>
      </w:r>
      <w:r>
        <w:rPr>
          <w:color w:val="000000" w:themeColor="text1"/>
          <w:lang w:val="tr-TR"/>
        </w:rPr>
        <w:t xml:space="preserve"> </w:t>
      </w:r>
      <w:r w:rsidRPr="00BA3389">
        <w:rPr>
          <w:color w:val="000000" w:themeColor="text1"/>
          <w:lang w:val="tr-TR"/>
        </w:rPr>
        <w:t>% 90</w:t>
      </w:r>
      <w:r>
        <w:rPr>
          <w:color w:val="000000" w:themeColor="text1"/>
          <w:lang w:val="tr-TR"/>
        </w:rPr>
        <w:t>’nı</w:t>
      </w:r>
      <w:r w:rsidRPr="00BA3389">
        <w:rPr>
          <w:color w:val="000000" w:themeColor="text1"/>
          <w:lang w:val="tr-TR"/>
        </w:rPr>
        <w:t xml:space="preserve"> (1 puan) (bir sonraki tamsayıya yuvarlanmış) A</w:t>
      </w:r>
      <w:r w:rsidRPr="003D57FD">
        <w:rPr>
          <w:color w:val="000000" w:themeColor="text1"/>
          <w:vertAlign w:val="superscript"/>
          <w:lang w:val="tr-TR"/>
        </w:rPr>
        <w:t>++</w:t>
      </w:r>
      <w:r w:rsidRPr="00BA3389">
        <w:rPr>
          <w:color w:val="000000" w:themeColor="text1"/>
          <w:lang w:val="tr-TR"/>
        </w:rPr>
        <w:t xml:space="preserve"> </w:t>
      </w:r>
      <w:r w:rsidR="00E55270">
        <w:rPr>
          <w:color w:val="000000" w:themeColor="text1"/>
          <w:lang w:val="tr-TR"/>
        </w:rPr>
        <w:t>veya daha iyisi olmalıdır.</w:t>
      </w:r>
    </w:p>
    <w:p w:rsidR="00E55270" w:rsidRDefault="00E55270" w:rsidP="00BA3389">
      <w:pPr>
        <w:pStyle w:val="ListeParagraf"/>
        <w:numPr>
          <w:ilvl w:val="0"/>
          <w:numId w:val="24"/>
        </w:numPr>
        <w:jc w:val="both"/>
        <w:rPr>
          <w:color w:val="000000" w:themeColor="text1"/>
          <w:lang w:val="tr-TR"/>
        </w:rPr>
      </w:pPr>
      <w:r>
        <w:rPr>
          <w:color w:val="000000" w:themeColor="text1"/>
          <w:lang w:val="tr-TR"/>
        </w:rPr>
        <w:t xml:space="preserve">Elektrikli fırınların </w:t>
      </w:r>
      <w:r w:rsidRPr="00E55270">
        <w:rPr>
          <w:color w:val="000000" w:themeColor="text1"/>
          <w:lang w:val="tr-TR"/>
        </w:rPr>
        <w:t>en az</w:t>
      </w:r>
      <w:r>
        <w:rPr>
          <w:color w:val="000000" w:themeColor="text1"/>
          <w:lang w:val="tr-TR"/>
        </w:rPr>
        <w:t xml:space="preserve"> </w:t>
      </w:r>
      <w:r w:rsidRPr="00E55270">
        <w:rPr>
          <w:color w:val="000000" w:themeColor="text1"/>
          <w:lang w:val="tr-TR"/>
        </w:rPr>
        <w:t>% 50</w:t>
      </w:r>
      <w:r>
        <w:rPr>
          <w:color w:val="000000" w:themeColor="text1"/>
          <w:lang w:val="tr-TR"/>
        </w:rPr>
        <w:t>’si (0,5 puan</w:t>
      </w:r>
      <w:r w:rsidRPr="00E55270">
        <w:rPr>
          <w:color w:val="000000" w:themeColor="text1"/>
          <w:lang w:val="tr-TR"/>
        </w:rPr>
        <w:t>) veya% 90</w:t>
      </w:r>
      <w:r>
        <w:rPr>
          <w:color w:val="000000" w:themeColor="text1"/>
          <w:lang w:val="tr-TR"/>
        </w:rPr>
        <w:t>’nı (1 puan</w:t>
      </w:r>
      <w:r w:rsidRPr="00E55270">
        <w:rPr>
          <w:color w:val="000000" w:themeColor="text1"/>
          <w:lang w:val="tr-TR"/>
        </w:rPr>
        <w:t xml:space="preserve">) (bir sonraki tamsayıya yuvarlanan) </w:t>
      </w:r>
      <w:r>
        <w:rPr>
          <w:color w:val="000000" w:themeColor="text1"/>
          <w:lang w:val="tr-TR"/>
        </w:rPr>
        <w:t>A</w:t>
      </w:r>
      <w:r w:rsidRPr="003D57FD">
        <w:rPr>
          <w:color w:val="000000" w:themeColor="text1"/>
          <w:vertAlign w:val="superscript"/>
          <w:lang w:val="tr-TR"/>
        </w:rPr>
        <w:t>++</w:t>
      </w:r>
      <w:r>
        <w:rPr>
          <w:color w:val="000000" w:themeColor="text1"/>
          <w:lang w:val="tr-TR"/>
        </w:rPr>
        <w:t xml:space="preserve"> veya daha iyisi olmalıdır.</w:t>
      </w:r>
    </w:p>
    <w:p w:rsidR="00E55270" w:rsidRDefault="00E55270" w:rsidP="00BA3389">
      <w:pPr>
        <w:pStyle w:val="ListeParagraf"/>
        <w:numPr>
          <w:ilvl w:val="0"/>
          <w:numId w:val="24"/>
        </w:numPr>
        <w:jc w:val="both"/>
        <w:rPr>
          <w:color w:val="000000" w:themeColor="text1"/>
          <w:lang w:val="tr-TR"/>
        </w:rPr>
      </w:pPr>
      <w:r>
        <w:rPr>
          <w:color w:val="000000" w:themeColor="text1"/>
          <w:lang w:val="tr-TR"/>
        </w:rPr>
        <w:t xml:space="preserve">Bulaşık makinelerinin </w:t>
      </w:r>
      <w:r w:rsidRPr="00E55270">
        <w:rPr>
          <w:color w:val="000000" w:themeColor="text1"/>
          <w:lang w:val="tr-TR"/>
        </w:rPr>
        <w:t>en az</w:t>
      </w:r>
      <w:r>
        <w:rPr>
          <w:color w:val="000000" w:themeColor="text1"/>
          <w:lang w:val="tr-TR"/>
        </w:rPr>
        <w:t xml:space="preserve"> </w:t>
      </w:r>
      <w:r w:rsidRPr="00E55270">
        <w:rPr>
          <w:color w:val="000000" w:themeColor="text1"/>
          <w:lang w:val="tr-TR"/>
        </w:rPr>
        <w:t>% 50</w:t>
      </w:r>
      <w:r>
        <w:rPr>
          <w:color w:val="000000" w:themeColor="text1"/>
          <w:lang w:val="tr-TR"/>
        </w:rPr>
        <w:t>’si</w:t>
      </w:r>
      <w:r w:rsidRPr="00E55270">
        <w:rPr>
          <w:color w:val="000000" w:themeColor="text1"/>
          <w:lang w:val="tr-TR"/>
        </w:rPr>
        <w:t xml:space="preserve"> (0,5 puan) veya</w:t>
      </w:r>
      <w:r>
        <w:rPr>
          <w:color w:val="000000" w:themeColor="text1"/>
          <w:lang w:val="tr-TR"/>
        </w:rPr>
        <w:t xml:space="preserve"> </w:t>
      </w:r>
      <w:r w:rsidRPr="00E55270">
        <w:rPr>
          <w:color w:val="000000" w:themeColor="text1"/>
          <w:lang w:val="tr-TR"/>
        </w:rPr>
        <w:t>% 90</w:t>
      </w:r>
      <w:r>
        <w:rPr>
          <w:color w:val="000000" w:themeColor="text1"/>
          <w:lang w:val="tr-TR"/>
        </w:rPr>
        <w:t>’nı</w:t>
      </w:r>
      <w:r w:rsidRPr="00E55270">
        <w:rPr>
          <w:color w:val="000000" w:themeColor="text1"/>
          <w:lang w:val="tr-TR"/>
        </w:rPr>
        <w:t xml:space="preserve"> (1 puan) (bir sonraki tamsayıya yuvarlanmış) </w:t>
      </w:r>
      <w:r w:rsidR="003F3A0A">
        <w:rPr>
          <w:color w:val="000000" w:themeColor="text1"/>
          <w:lang w:val="tr-TR"/>
        </w:rPr>
        <w:t>A</w:t>
      </w:r>
      <w:r w:rsidR="003F3A0A" w:rsidRPr="003D57FD">
        <w:rPr>
          <w:color w:val="000000" w:themeColor="text1"/>
          <w:vertAlign w:val="superscript"/>
          <w:lang w:val="tr-TR"/>
        </w:rPr>
        <w:t>++</w:t>
      </w:r>
      <w:r w:rsidR="003F3A0A">
        <w:rPr>
          <w:color w:val="000000" w:themeColor="text1"/>
          <w:lang w:val="tr-TR"/>
        </w:rPr>
        <w:t xml:space="preserve"> veya daha iyisi olmalıdır.</w:t>
      </w:r>
    </w:p>
    <w:p w:rsidR="003F3A0A" w:rsidRDefault="0080345C" w:rsidP="00BA3389">
      <w:pPr>
        <w:pStyle w:val="ListeParagraf"/>
        <w:numPr>
          <w:ilvl w:val="0"/>
          <w:numId w:val="24"/>
        </w:numPr>
        <w:jc w:val="both"/>
        <w:rPr>
          <w:color w:val="000000" w:themeColor="text1"/>
          <w:lang w:val="tr-TR"/>
        </w:rPr>
      </w:pPr>
      <w:r>
        <w:rPr>
          <w:color w:val="000000" w:themeColor="text1"/>
          <w:lang w:val="tr-TR"/>
        </w:rPr>
        <w:t xml:space="preserve">Çamaşır makinelerinin </w:t>
      </w:r>
      <w:r w:rsidRPr="0080345C">
        <w:rPr>
          <w:color w:val="000000" w:themeColor="text1"/>
          <w:lang w:val="tr-TR"/>
        </w:rPr>
        <w:t>en az</w:t>
      </w:r>
      <w:r>
        <w:rPr>
          <w:color w:val="000000" w:themeColor="text1"/>
          <w:lang w:val="tr-TR"/>
        </w:rPr>
        <w:t xml:space="preserve"> </w:t>
      </w:r>
      <w:r w:rsidRPr="0080345C">
        <w:rPr>
          <w:color w:val="000000" w:themeColor="text1"/>
          <w:lang w:val="tr-TR"/>
        </w:rPr>
        <w:t>% 50</w:t>
      </w:r>
      <w:r>
        <w:rPr>
          <w:color w:val="000000" w:themeColor="text1"/>
          <w:lang w:val="tr-TR"/>
        </w:rPr>
        <w:t>’si</w:t>
      </w:r>
      <w:r w:rsidRPr="0080345C">
        <w:rPr>
          <w:color w:val="000000" w:themeColor="text1"/>
          <w:lang w:val="tr-TR"/>
        </w:rPr>
        <w:t xml:space="preserve"> (0,5 puan) veya</w:t>
      </w:r>
      <w:r>
        <w:rPr>
          <w:color w:val="000000" w:themeColor="text1"/>
          <w:lang w:val="tr-TR"/>
        </w:rPr>
        <w:t xml:space="preserve"> </w:t>
      </w:r>
      <w:r w:rsidRPr="0080345C">
        <w:rPr>
          <w:color w:val="000000" w:themeColor="text1"/>
          <w:lang w:val="tr-TR"/>
        </w:rPr>
        <w:t>% 90</w:t>
      </w:r>
      <w:r>
        <w:rPr>
          <w:color w:val="000000" w:themeColor="text1"/>
          <w:lang w:val="tr-TR"/>
        </w:rPr>
        <w:t>’nı</w:t>
      </w:r>
      <w:r w:rsidRPr="0080345C">
        <w:rPr>
          <w:color w:val="000000" w:themeColor="text1"/>
          <w:lang w:val="tr-TR"/>
        </w:rPr>
        <w:t xml:space="preserve"> (1 puan) (bir sonraki tamsayıya yuvarlanmış) </w:t>
      </w:r>
      <w:r>
        <w:rPr>
          <w:color w:val="000000" w:themeColor="text1"/>
          <w:lang w:val="tr-TR"/>
        </w:rPr>
        <w:t>A</w:t>
      </w:r>
      <w:r w:rsidRPr="003D57FD">
        <w:rPr>
          <w:color w:val="000000" w:themeColor="text1"/>
          <w:vertAlign w:val="superscript"/>
          <w:lang w:val="tr-TR"/>
        </w:rPr>
        <w:t>++</w:t>
      </w:r>
      <w:r>
        <w:rPr>
          <w:color w:val="000000" w:themeColor="text1"/>
          <w:lang w:val="tr-TR"/>
        </w:rPr>
        <w:t xml:space="preserve"> veya daha iyisi olmalıdır.</w:t>
      </w:r>
    </w:p>
    <w:p w:rsidR="0080345C" w:rsidRDefault="00DB7EA5" w:rsidP="00BA3389">
      <w:pPr>
        <w:pStyle w:val="ListeParagraf"/>
        <w:numPr>
          <w:ilvl w:val="0"/>
          <w:numId w:val="24"/>
        </w:numPr>
        <w:jc w:val="both"/>
        <w:rPr>
          <w:color w:val="000000" w:themeColor="text1"/>
          <w:lang w:val="tr-TR"/>
        </w:rPr>
      </w:pPr>
      <w:r w:rsidRPr="00DB7EA5">
        <w:rPr>
          <w:color w:val="000000" w:themeColor="text1"/>
          <w:lang w:val="tr-TR"/>
        </w:rPr>
        <w:t>Bilgisayarlar</w:t>
      </w:r>
      <w:r>
        <w:rPr>
          <w:color w:val="000000" w:themeColor="text1"/>
          <w:lang w:val="tr-TR"/>
        </w:rPr>
        <w:t>, e</w:t>
      </w:r>
      <w:r w:rsidRPr="00DB7EA5">
        <w:rPr>
          <w:color w:val="000000" w:themeColor="text1"/>
          <w:lang w:val="tr-TR"/>
        </w:rPr>
        <w:t>kranlar</w:t>
      </w:r>
      <w:r>
        <w:rPr>
          <w:color w:val="000000" w:themeColor="text1"/>
          <w:lang w:val="tr-TR"/>
        </w:rPr>
        <w:t>, g</w:t>
      </w:r>
      <w:r w:rsidRPr="00DB7EA5">
        <w:rPr>
          <w:color w:val="000000" w:themeColor="text1"/>
          <w:lang w:val="tr-TR"/>
        </w:rPr>
        <w:t xml:space="preserve">örüntüleme </w:t>
      </w:r>
      <w:proofErr w:type="gramStart"/>
      <w:r w:rsidRPr="00DB7EA5">
        <w:rPr>
          <w:color w:val="000000" w:themeColor="text1"/>
          <w:lang w:val="tr-TR"/>
        </w:rPr>
        <w:t>ekipman</w:t>
      </w:r>
      <w:r>
        <w:rPr>
          <w:color w:val="000000" w:themeColor="text1"/>
          <w:lang w:val="tr-TR"/>
        </w:rPr>
        <w:t>lar</w:t>
      </w:r>
      <w:r w:rsidRPr="00DB7EA5">
        <w:rPr>
          <w:color w:val="000000" w:themeColor="text1"/>
          <w:lang w:val="tr-TR"/>
        </w:rPr>
        <w:t>ı</w:t>
      </w:r>
      <w:proofErr w:type="gramEnd"/>
      <w:r>
        <w:rPr>
          <w:color w:val="000000" w:themeColor="text1"/>
          <w:lang w:val="tr-TR"/>
        </w:rPr>
        <w:t>, k</w:t>
      </w:r>
      <w:r w:rsidRPr="00DB7EA5">
        <w:rPr>
          <w:color w:val="000000" w:themeColor="text1"/>
          <w:lang w:val="tr-TR"/>
        </w:rPr>
        <w:t xml:space="preserve">esintisiz güç kaynakları </w:t>
      </w:r>
      <w:r>
        <w:rPr>
          <w:color w:val="000000" w:themeColor="text1"/>
          <w:lang w:val="tr-TR"/>
        </w:rPr>
        <w:t>ve k</w:t>
      </w:r>
      <w:r w:rsidRPr="00DB7EA5">
        <w:rPr>
          <w:color w:val="000000" w:themeColor="text1"/>
          <w:lang w:val="tr-TR"/>
        </w:rPr>
        <w:t>urumsal sunucular</w:t>
      </w:r>
      <w:r>
        <w:rPr>
          <w:color w:val="000000" w:themeColor="text1"/>
          <w:lang w:val="tr-TR"/>
        </w:rPr>
        <w:t xml:space="preserve"> gibi ofis ekipmanlarının </w:t>
      </w:r>
      <w:r w:rsidRPr="00DB7EA5">
        <w:rPr>
          <w:color w:val="000000" w:themeColor="text1"/>
          <w:lang w:val="tr-TR"/>
        </w:rPr>
        <w:t>en az</w:t>
      </w:r>
      <w:r>
        <w:rPr>
          <w:color w:val="000000" w:themeColor="text1"/>
          <w:lang w:val="tr-TR"/>
        </w:rPr>
        <w:t xml:space="preserve"> </w:t>
      </w:r>
      <w:r w:rsidRPr="00DB7EA5">
        <w:rPr>
          <w:color w:val="000000" w:themeColor="text1"/>
          <w:lang w:val="tr-TR"/>
        </w:rPr>
        <w:t>% 50</w:t>
      </w:r>
      <w:r>
        <w:rPr>
          <w:color w:val="000000" w:themeColor="text1"/>
          <w:lang w:val="tr-TR"/>
        </w:rPr>
        <w:t>’si</w:t>
      </w:r>
      <w:r w:rsidRPr="00DB7EA5">
        <w:rPr>
          <w:color w:val="000000" w:themeColor="text1"/>
          <w:lang w:val="tr-TR"/>
        </w:rPr>
        <w:t xml:space="preserve"> (0,5 puan) veya</w:t>
      </w:r>
      <w:r>
        <w:rPr>
          <w:color w:val="000000" w:themeColor="text1"/>
          <w:lang w:val="tr-TR"/>
        </w:rPr>
        <w:t xml:space="preserve"> </w:t>
      </w:r>
      <w:r w:rsidRPr="00DB7EA5">
        <w:rPr>
          <w:color w:val="000000" w:themeColor="text1"/>
          <w:lang w:val="tr-TR"/>
        </w:rPr>
        <w:t>% 90</w:t>
      </w:r>
      <w:r>
        <w:rPr>
          <w:color w:val="000000" w:themeColor="text1"/>
          <w:lang w:val="tr-TR"/>
        </w:rPr>
        <w:t>’nı</w:t>
      </w:r>
      <w:r w:rsidRPr="00DB7EA5">
        <w:rPr>
          <w:color w:val="000000" w:themeColor="text1"/>
          <w:lang w:val="tr-TR"/>
        </w:rPr>
        <w:t xml:space="preserve"> </w:t>
      </w:r>
      <w:r>
        <w:rPr>
          <w:color w:val="000000" w:themeColor="text1"/>
          <w:lang w:val="tr-TR"/>
        </w:rPr>
        <w:t xml:space="preserve">(1 puan) </w:t>
      </w:r>
      <w:proofErr w:type="spellStart"/>
      <w:r w:rsidRPr="00DB7EA5">
        <w:rPr>
          <w:color w:val="000000" w:themeColor="text1"/>
          <w:lang w:val="tr-TR"/>
        </w:rPr>
        <w:t>Energy</w:t>
      </w:r>
      <w:proofErr w:type="spellEnd"/>
      <w:r w:rsidRPr="00DB7EA5">
        <w:rPr>
          <w:color w:val="000000" w:themeColor="text1"/>
          <w:lang w:val="tr-TR"/>
        </w:rPr>
        <w:t xml:space="preserve"> Star </w:t>
      </w:r>
      <w:r>
        <w:rPr>
          <w:color w:val="000000" w:themeColor="text1"/>
          <w:lang w:val="tr-TR"/>
        </w:rPr>
        <w:t xml:space="preserve">niteliğinde olmalıdır. </w:t>
      </w:r>
    </w:p>
    <w:p w:rsidR="001A0853" w:rsidRDefault="001A0853" w:rsidP="00BA3389">
      <w:pPr>
        <w:pStyle w:val="ListeParagraf"/>
        <w:numPr>
          <w:ilvl w:val="0"/>
          <w:numId w:val="24"/>
        </w:numPr>
        <w:jc w:val="both"/>
        <w:rPr>
          <w:color w:val="000000" w:themeColor="text1"/>
          <w:lang w:val="tr-TR"/>
        </w:rPr>
      </w:pPr>
      <w:r>
        <w:rPr>
          <w:color w:val="000000" w:themeColor="text1"/>
          <w:lang w:val="tr-TR"/>
        </w:rPr>
        <w:t xml:space="preserve">Çamaşır kurutma makinelerinin </w:t>
      </w:r>
      <w:r w:rsidRPr="001A0853">
        <w:rPr>
          <w:color w:val="000000" w:themeColor="text1"/>
          <w:lang w:val="tr-TR"/>
        </w:rPr>
        <w:t>en az</w:t>
      </w:r>
      <w:r>
        <w:rPr>
          <w:color w:val="000000" w:themeColor="text1"/>
          <w:lang w:val="tr-TR"/>
        </w:rPr>
        <w:t xml:space="preserve"> </w:t>
      </w:r>
      <w:r w:rsidRPr="001A0853">
        <w:rPr>
          <w:color w:val="000000" w:themeColor="text1"/>
          <w:lang w:val="tr-TR"/>
        </w:rPr>
        <w:t>% 50</w:t>
      </w:r>
      <w:r>
        <w:rPr>
          <w:color w:val="000000" w:themeColor="text1"/>
          <w:lang w:val="tr-TR"/>
        </w:rPr>
        <w:t>’si</w:t>
      </w:r>
      <w:r w:rsidRPr="001A0853">
        <w:rPr>
          <w:color w:val="000000" w:themeColor="text1"/>
          <w:lang w:val="tr-TR"/>
        </w:rPr>
        <w:t xml:space="preserve"> (0,5 puan) veya</w:t>
      </w:r>
      <w:r>
        <w:rPr>
          <w:color w:val="000000" w:themeColor="text1"/>
          <w:lang w:val="tr-TR"/>
        </w:rPr>
        <w:t xml:space="preserve"> </w:t>
      </w:r>
      <w:r w:rsidRPr="001A0853">
        <w:rPr>
          <w:color w:val="000000" w:themeColor="text1"/>
          <w:lang w:val="tr-TR"/>
        </w:rPr>
        <w:t>% 90</w:t>
      </w:r>
      <w:r>
        <w:rPr>
          <w:color w:val="000000" w:themeColor="text1"/>
          <w:lang w:val="tr-TR"/>
        </w:rPr>
        <w:t>’nı</w:t>
      </w:r>
      <w:r w:rsidRPr="001A0853">
        <w:rPr>
          <w:color w:val="000000" w:themeColor="text1"/>
          <w:lang w:val="tr-TR"/>
        </w:rPr>
        <w:t xml:space="preserve"> (1 puan) (bir sonraki tamsayıya yuvarlanan) </w:t>
      </w:r>
      <w:r>
        <w:rPr>
          <w:color w:val="000000" w:themeColor="text1"/>
          <w:lang w:val="tr-TR"/>
        </w:rPr>
        <w:t>A</w:t>
      </w:r>
      <w:r w:rsidRPr="00232037">
        <w:rPr>
          <w:color w:val="000000" w:themeColor="text1"/>
          <w:vertAlign w:val="superscript"/>
          <w:lang w:val="tr-TR"/>
        </w:rPr>
        <w:t>++</w:t>
      </w:r>
      <w:r>
        <w:rPr>
          <w:color w:val="000000" w:themeColor="text1"/>
          <w:lang w:val="tr-TR"/>
        </w:rPr>
        <w:t xml:space="preserve"> veya daha iyisi olmalıdır.</w:t>
      </w:r>
    </w:p>
    <w:p w:rsidR="003819B6" w:rsidRDefault="003819B6" w:rsidP="00BA3389">
      <w:pPr>
        <w:pStyle w:val="ListeParagraf"/>
        <w:numPr>
          <w:ilvl w:val="0"/>
          <w:numId w:val="24"/>
        </w:numPr>
        <w:jc w:val="both"/>
        <w:rPr>
          <w:color w:val="000000" w:themeColor="text1"/>
          <w:lang w:val="tr-TR"/>
        </w:rPr>
      </w:pPr>
      <w:r>
        <w:rPr>
          <w:color w:val="000000" w:themeColor="text1"/>
          <w:lang w:val="tr-TR"/>
        </w:rPr>
        <w:t>E</w:t>
      </w:r>
      <w:r w:rsidRPr="003819B6">
        <w:rPr>
          <w:color w:val="000000" w:themeColor="text1"/>
          <w:lang w:val="tr-TR"/>
        </w:rPr>
        <w:t>v tipi elektrikli süpürgeler</w:t>
      </w:r>
      <w:r>
        <w:rPr>
          <w:color w:val="000000" w:themeColor="text1"/>
          <w:lang w:val="tr-TR"/>
        </w:rPr>
        <w:t>in</w:t>
      </w:r>
      <w:r w:rsidRPr="003819B6">
        <w:rPr>
          <w:color w:val="000000" w:themeColor="text1"/>
          <w:lang w:val="tr-TR"/>
        </w:rPr>
        <w:t xml:space="preserve"> en az</w:t>
      </w:r>
      <w:r>
        <w:rPr>
          <w:color w:val="000000" w:themeColor="text1"/>
          <w:lang w:val="tr-TR"/>
        </w:rPr>
        <w:t xml:space="preserve"> </w:t>
      </w:r>
      <w:r w:rsidRPr="003819B6">
        <w:rPr>
          <w:color w:val="000000" w:themeColor="text1"/>
          <w:lang w:val="tr-TR"/>
        </w:rPr>
        <w:t>% 50</w:t>
      </w:r>
      <w:r>
        <w:rPr>
          <w:color w:val="000000" w:themeColor="text1"/>
          <w:lang w:val="tr-TR"/>
        </w:rPr>
        <w:t>’si</w:t>
      </w:r>
      <w:r w:rsidRPr="003819B6">
        <w:rPr>
          <w:color w:val="000000" w:themeColor="text1"/>
          <w:lang w:val="tr-TR"/>
        </w:rPr>
        <w:t xml:space="preserve"> (0,5 puan) veya</w:t>
      </w:r>
      <w:r>
        <w:rPr>
          <w:color w:val="000000" w:themeColor="text1"/>
          <w:lang w:val="tr-TR"/>
        </w:rPr>
        <w:t xml:space="preserve"> </w:t>
      </w:r>
      <w:r w:rsidRPr="003819B6">
        <w:rPr>
          <w:color w:val="000000" w:themeColor="text1"/>
          <w:lang w:val="tr-TR"/>
        </w:rPr>
        <w:t>% 90</w:t>
      </w:r>
      <w:r>
        <w:rPr>
          <w:color w:val="000000" w:themeColor="text1"/>
          <w:lang w:val="tr-TR"/>
        </w:rPr>
        <w:t>’nı</w:t>
      </w:r>
      <w:r w:rsidRPr="003819B6">
        <w:rPr>
          <w:color w:val="000000" w:themeColor="text1"/>
          <w:lang w:val="tr-TR"/>
        </w:rPr>
        <w:t xml:space="preserve"> (1 puan) (bir sonraki tamsayıya yuvarlanmış) A </w:t>
      </w:r>
      <w:r>
        <w:rPr>
          <w:color w:val="000000" w:themeColor="text1"/>
          <w:lang w:val="tr-TR"/>
        </w:rPr>
        <w:t>Sınıf ya da daha iyisi olmalıdır.</w:t>
      </w:r>
    </w:p>
    <w:p w:rsidR="003819B6" w:rsidRDefault="00AB3E36" w:rsidP="00BA3389">
      <w:pPr>
        <w:pStyle w:val="ListeParagraf"/>
        <w:numPr>
          <w:ilvl w:val="0"/>
          <w:numId w:val="24"/>
        </w:numPr>
        <w:jc w:val="both"/>
        <w:rPr>
          <w:color w:val="000000" w:themeColor="text1"/>
          <w:lang w:val="tr-TR"/>
        </w:rPr>
      </w:pPr>
      <w:r>
        <w:rPr>
          <w:color w:val="000000" w:themeColor="text1"/>
          <w:lang w:val="tr-TR"/>
        </w:rPr>
        <w:t>Elektrik lambalar</w:t>
      </w:r>
      <w:r w:rsidRPr="00AB3E36">
        <w:rPr>
          <w:color w:val="000000" w:themeColor="text1"/>
          <w:lang w:val="tr-TR"/>
        </w:rPr>
        <w:t xml:space="preserve"> ve armatürleri</w:t>
      </w:r>
      <w:r>
        <w:rPr>
          <w:color w:val="000000" w:themeColor="text1"/>
          <w:lang w:val="tr-TR"/>
        </w:rPr>
        <w:t>n</w:t>
      </w:r>
      <w:r w:rsidRPr="00AB3E36">
        <w:rPr>
          <w:color w:val="000000" w:themeColor="text1"/>
          <w:lang w:val="tr-TR"/>
        </w:rPr>
        <w:t xml:space="preserve"> en az</w:t>
      </w:r>
      <w:r>
        <w:rPr>
          <w:color w:val="000000" w:themeColor="text1"/>
          <w:lang w:val="tr-TR"/>
        </w:rPr>
        <w:t xml:space="preserve"> </w:t>
      </w:r>
      <w:r w:rsidRPr="00AB3E36">
        <w:rPr>
          <w:color w:val="000000" w:themeColor="text1"/>
          <w:lang w:val="tr-TR"/>
        </w:rPr>
        <w:t>% 50</w:t>
      </w:r>
      <w:r>
        <w:rPr>
          <w:color w:val="000000" w:themeColor="text1"/>
          <w:lang w:val="tr-TR"/>
        </w:rPr>
        <w:t>’si</w:t>
      </w:r>
      <w:r w:rsidRPr="00AB3E36">
        <w:rPr>
          <w:color w:val="000000" w:themeColor="text1"/>
          <w:lang w:val="tr-TR"/>
        </w:rPr>
        <w:t xml:space="preserve"> (0,5 puan) veya</w:t>
      </w:r>
      <w:r>
        <w:rPr>
          <w:color w:val="000000" w:themeColor="text1"/>
          <w:lang w:val="tr-TR"/>
        </w:rPr>
        <w:t xml:space="preserve"> </w:t>
      </w:r>
      <w:r w:rsidRPr="00AB3E36">
        <w:rPr>
          <w:color w:val="000000" w:themeColor="text1"/>
          <w:lang w:val="tr-TR"/>
        </w:rPr>
        <w:t>% 90</w:t>
      </w:r>
      <w:r>
        <w:rPr>
          <w:color w:val="000000" w:themeColor="text1"/>
          <w:lang w:val="tr-TR"/>
        </w:rPr>
        <w:t>’nı (1 puan)</w:t>
      </w:r>
      <w:r w:rsidR="00232037">
        <w:rPr>
          <w:color w:val="000000" w:themeColor="text1"/>
          <w:lang w:val="tr-TR"/>
        </w:rPr>
        <w:t xml:space="preserve"> en az A</w:t>
      </w:r>
      <w:r w:rsidRPr="00232037">
        <w:rPr>
          <w:color w:val="000000" w:themeColor="text1"/>
          <w:vertAlign w:val="superscript"/>
          <w:lang w:val="tr-TR"/>
        </w:rPr>
        <w:t>++</w:t>
      </w:r>
      <w:r w:rsidRPr="00AB3E36">
        <w:rPr>
          <w:color w:val="000000" w:themeColor="text1"/>
          <w:lang w:val="tr-TR"/>
        </w:rPr>
        <w:t xml:space="preserve"> Sınıfı </w:t>
      </w:r>
      <w:proofErr w:type="spellStart"/>
      <w:r w:rsidRPr="00AB3E36">
        <w:rPr>
          <w:color w:val="000000" w:themeColor="text1"/>
          <w:lang w:val="tr-TR"/>
        </w:rPr>
        <w:t>ola</w:t>
      </w:r>
      <w:r>
        <w:rPr>
          <w:color w:val="000000" w:themeColor="text1"/>
          <w:lang w:val="tr-TR"/>
        </w:rPr>
        <w:t>malıdır</w:t>
      </w:r>
      <w:proofErr w:type="spellEnd"/>
      <w:r>
        <w:rPr>
          <w:color w:val="000000" w:themeColor="text1"/>
          <w:lang w:val="tr-TR"/>
        </w:rPr>
        <w:t>.</w:t>
      </w:r>
    </w:p>
    <w:p w:rsidR="00AB3E36" w:rsidRPr="00AB3E36" w:rsidRDefault="00AB3E36" w:rsidP="00AB3E36">
      <w:pPr>
        <w:jc w:val="both"/>
        <w:rPr>
          <w:color w:val="000000" w:themeColor="text1"/>
          <w:lang w:val="tr-TR"/>
        </w:rPr>
      </w:pPr>
      <w:r w:rsidRPr="00AB3E36">
        <w:rPr>
          <w:color w:val="000000" w:themeColor="text1"/>
          <w:lang w:val="tr-TR"/>
        </w:rPr>
        <w:t xml:space="preserve">Not: Kriter, </w:t>
      </w:r>
      <w:r>
        <w:rPr>
          <w:color w:val="000000" w:themeColor="text1"/>
          <w:lang w:val="tr-TR"/>
        </w:rPr>
        <w:t>belirtilen kapsam</w:t>
      </w:r>
      <w:r w:rsidRPr="00AB3E36">
        <w:rPr>
          <w:color w:val="000000" w:themeColor="text1"/>
          <w:lang w:val="tr-TR"/>
        </w:rPr>
        <w:t>da olmayan cihazlar ve aydınlatmalar için geçerli değildir (örneğin, endüstriyel cihazlar).</w:t>
      </w:r>
    </w:p>
    <w:p w:rsidR="00DC14E0" w:rsidRDefault="00DC14E0" w:rsidP="00A03627">
      <w:pPr>
        <w:jc w:val="both"/>
        <w:rPr>
          <w:b/>
          <w:color w:val="000000" w:themeColor="text1"/>
          <w:lang w:val="tr-TR"/>
        </w:rPr>
      </w:pPr>
      <w:r w:rsidRPr="00DC14E0">
        <w:rPr>
          <w:b/>
          <w:color w:val="000000" w:themeColor="text1"/>
          <w:lang w:val="tr-TR"/>
        </w:rPr>
        <w:t>Kriter 32. Isı geri kazanımı (3 puana kadar)</w:t>
      </w:r>
    </w:p>
    <w:p w:rsidR="00DC14E0" w:rsidRPr="00DC14E0" w:rsidRDefault="00DC14E0" w:rsidP="00A03627">
      <w:pPr>
        <w:jc w:val="both"/>
        <w:rPr>
          <w:color w:val="000000" w:themeColor="text1"/>
          <w:lang w:val="tr-TR"/>
        </w:rPr>
      </w:pPr>
      <w:r w:rsidRPr="00DC14E0">
        <w:rPr>
          <w:color w:val="000000" w:themeColor="text1"/>
          <w:lang w:val="tr-TR"/>
        </w:rPr>
        <w:t>Turistik konaklama</w:t>
      </w:r>
      <w:r>
        <w:rPr>
          <w:color w:val="000000" w:themeColor="text1"/>
          <w:lang w:val="tr-TR"/>
        </w:rPr>
        <w:t xml:space="preserve"> tesisi</w:t>
      </w:r>
      <w:r w:rsidRPr="00DC14E0">
        <w:rPr>
          <w:color w:val="000000" w:themeColor="text1"/>
          <w:lang w:val="tr-TR"/>
        </w:rPr>
        <w:t xml:space="preserve">, aşağıdaki kategorilerden bir (1,5 puan) veya iki </w:t>
      </w:r>
      <w:r>
        <w:rPr>
          <w:color w:val="000000" w:themeColor="text1"/>
          <w:lang w:val="tr-TR"/>
        </w:rPr>
        <w:t xml:space="preserve">kategori de (3 puan) </w:t>
      </w:r>
      <w:r w:rsidRPr="00DC14E0">
        <w:rPr>
          <w:color w:val="000000" w:themeColor="text1"/>
          <w:lang w:val="tr-TR"/>
        </w:rPr>
        <w:t>ısı geri kazanım sistemine sahip olacaktır: soğutma sistemleri, vantilatörler, çamaşır makineleri, bulaşık makineleri, yüzme havuzları ve sıhhi atık su</w:t>
      </w:r>
      <w:r>
        <w:rPr>
          <w:color w:val="000000" w:themeColor="text1"/>
          <w:lang w:val="tr-TR"/>
        </w:rPr>
        <w:t xml:space="preserve"> sistemleri</w:t>
      </w:r>
      <w:r w:rsidRPr="00DC14E0">
        <w:rPr>
          <w:color w:val="000000" w:themeColor="text1"/>
          <w:lang w:val="tr-TR"/>
        </w:rPr>
        <w:t>.</w:t>
      </w:r>
    </w:p>
    <w:p w:rsidR="00A03627" w:rsidRPr="00A03627" w:rsidRDefault="00A03627" w:rsidP="00A03627">
      <w:pPr>
        <w:jc w:val="both"/>
        <w:rPr>
          <w:b/>
          <w:color w:val="000000" w:themeColor="text1"/>
          <w:lang w:val="tr-TR"/>
        </w:rPr>
      </w:pPr>
      <w:r w:rsidRPr="00A03627">
        <w:rPr>
          <w:b/>
          <w:color w:val="000000" w:themeColor="text1"/>
          <w:lang w:val="tr-TR"/>
        </w:rPr>
        <w:t>Kriter</w:t>
      </w:r>
      <w:r w:rsidR="00AF241F">
        <w:rPr>
          <w:b/>
          <w:color w:val="000000" w:themeColor="text1"/>
          <w:lang w:val="tr-TR"/>
        </w:rPr>
        <w:t xml:space="preserve"> 33.Termoregülasyon</w:t>
      </w:r>
      <w:r w:rsidRPr="00A03627">
        <w:rPr>
          <w:b/>
          <w:color w:val="000000" w:themeColor="text1"/>
          <w:lang w:val="tr-TR"/>
        </w:rPr>
        <w:t xml:space="preserve"> ve pencere yalıtımı (4 puana kadar)</w:t>
      </w:r>
    </w:p>
    <w:p w:rsidR="00AF241F" w:rsidRDefault="00A03627" w:rsidP="00AF241F">
      <w:pPr>
        <w:pStyle w:val="ListeParagraf"/>
        <w:numPr>
          <w:ilvl w:val="0"/>
          <w:numId w:val="23"/>
        </w:numPr>
        <w:jc w:val="both"/>
        <w:rPr>
          <w:color w:val="000000" w:themeColor="text1"/>
          <w:lang w:val="tr-TR"/>
        </w:rPr>
      </w:pPr>
      <w:r w:rsidRPr="00AF241F">
        <w:rPr>
          <w:color w:val="000000" w:themeColor="text1"/>
          <w:lang w:val="tr-TR"/>
        </w:rPr>
        <w:t xml:space="preserve">Her misafir odasındaki sıcaklık, konuklar tarafından </w:t>
      </w:r>
      <w:r w:rsidR="00AF241F" w:rsidRPr="00AF241F">
        <w:rPr>
          <w:color w:val="000000" w:themeColor="text1"/>
          <w:lang w:val="tr-TR"/>
        </w:rPr>
        <w:t>ayarlanmalıdır</w:t>
      </w:r>
      <w:r w:rsidRPr="00AF241F">
        <w:rPr>
          <w:color w:val="000000" w:themeColor="text1"/>
          <w:lang w:val="tr-TR"/>
        </w:rPr>
        <w:t>. Isı düzenleme sistemi aşağıdaki belirlenmiş aralıkta bireysel düzenlemeye izin vermelidir</w:t>
      </w:r>
      <w:r w:rsidR="00AF241F" w:rsidRPr="00AF241F">
        <w:rPr>
          <w:color w:val="000000" w:themeColor="text1"/>
          <w:lang w:val="tr-TR"/>
        </w:rPr>
        <w:t xml:space="preserve"> (2 puan)</w:t>
      </w:r>
      <w:r w:rsidRPr="00AF241F">
        <w:rPr>
          <w:color w:val="000000" w:themeColor="text1"/>
          <w:lang w:val="tr-TR"/>
        </w:rPr>
        <w:t xml:space="preserve">: (i) oda sıcaklığı, soğutma </w:t>
      </w:r>
      <w:proofErr w:type="spellStart"/>
      <w:r w:rsidRPr="00AF241F">
        <w:rPr>
          <w:color w:val="000000" w:themeColor="text1"/>
          <w:lang w:val="tr-TR"/>
        </w:rPr>
        <w:t>modundayken</w:t>
      </w:r>
      <w:proofErr w:type="spellEnd"/>
      <w:r w:rsidRPr="00AF241F">
        <w:rPr>
          <w:color w:val="000000" w:themeColor="text1"/>
          <w:lang w:val="tr-TR"/>
        </w:rPr>
        <w:t xml:space="preserve">, yaz süresince 22 ° C'ye veya üstüne </w:t>
      </w:r>
      <w:r w:rsidR="00AF241F" w:rsidRPr="00AF241F">
        <w:rPr>
          <w:color w:val="000000" w:themeColor="text1"/>
          <w:lang w:val="tr-TR"/>
        </w:rPr>
        <w:t>ayarlanır; (ii) oda sıcaklığı</w:t>
      </w:r>
      <w:r w:rsidRPr="00AF241F">
        <w:rPr>
          <w:color w:val="000000" w:themeColor="text1"/>
          <w:lang w:val="tr-TR"/>
        </w:rPr>
        <w:t xml:space="preserve">, ısıtma </w:t>
      </w:r>
      <w:proofErr w:type="spellStart"/>
      <w:r w:rsidRPr="00AF241F">
        <w:rPr>
          <w:color w:val="000000" w:themeColor="text1"/>
          <w:lang w:val="tr-TR"/>
        </w:rPr>
        <w:t>modundayken</w:t>
      </w:r>
      <w:proofErr w:type="spellEnd"/>
      <w:r w:rsidRPr="00AF241F">
        <w:rPr>
          <w:color w:val="000000" w:themeColor="text1"/>
          <w:lang w:val="tr-TR"/>
        </w:rPr>
        <w:t>, kış boyunca</w:t>
      </w:r>
      <w:r w:rsidR="00AF241F" w:rsidRPr="00AF241F">
        <w:rPr>
          <w:color w:val="000000" w:themeColor="text1"/>
          <w:lang w:val="tr-TR"/>
        </w:rPr>
        <w:t xml:space="preserve"> 22 ° C'ye veya altına ayarlanmalıdır</w:t>
      </w:r>
      <w:r w:rsidRPr="00AF241F">
        <w:rPr>
          <w:color w:val="000000" w:themeColor="text1"/>
          <w:lang w:val="tr-TR"/>
        </w:rPr>
        <w:t>.</w:t>
      </w:r>
    </w:p>
    <w:p w:rsidR="00AF241F" w:rsidRPr="00AF241F" w:rsidRDefault="00AF241F" w:rsidP="00AF241F">
      <w:pPr>
        <w:pStyle w:val="ListeParagraf"/>
        <w:numPr>
          <w:ilvl w:val="0"/>
          <w:numId w:val="23"/>
        </w:numPr>
        <w:jc w:val="both"/>
        <w:rPr>
          <w:color w:val="000000" w:themeColor="text1"/>
          <w:lang w:val="tr-TR"/>
        </w:rPr>
      </w:pPr>
      <w:r w:rsidRPr="00AF241F">
        <w:rPr>
          <w:color w:val="000000" w:themeColor="text1"/>
          <w:lang w:val="tr-TR"/>
        </w:rPr>
        <w:t xml:space="preserve">Isıtmalı ve / veya klimalı odalarda ve ortak alanlarda bulunan pencerelerin% 90'ı en az çift cam veya eşdeğeri </w:t>
      </w:r>
      <w:r>
        <w:rPr>
          <w:color w:val="000000" w:themeColor="text1"/>
          <w:lang w:val="tr-TR"/>
        </w:rPr>
        <w:t>cam ile</w:t>
      </w:r>
      <w:r w:rsidRPr="00AF241F">
        <w:rPr>
          <w:color w:val="000000" w:themeColor="text1"/>
          <w:lang w:val="tr-TR"/>
        </w:rPr>
        <w:t xml:space="preserve"> yalıtılmalıdır</w:t>
      </w:r>
      <w:r>
        <w:rPr>
          <w:color w:val="000000" w:themeColor="text1"/>
          <w:lang w:val="tr-TR"/>
        </w:rPr>
        <w:t xml:space="preserve"> (2 puan</w:t>
      </w:r>
      <w:r w:rsidRPr="00AF241F">
        <w:rPr>
          <w:color w:val="000000" w:themeColor="text1"/>
          <w:lang w:val="tr-TR"/>
        </w:rPr>
        <w:t>).</w:t>
      </w:r>
    </w:p>
    <w:p w:rsidR="000C7C7F" w:rsidRDefault="000C7C7F" w:rsidP="00022D3C">
      <w:pPr>
        <w:jc w:val="both"/>
        <w:rPr>
          <w:b/>
          <w:color w:val="000000" w:themeColor="text1"/>
          <w:lang w:val="tr-TR"/>
        </w:rPr>
      </w:pPr>
      <w:r w:rsidRPr="000C7C7F">
        <w:rPr>
          <w:b/>
          <w:color w:val="000000" w:themeColor="text1"/>
          <w:lang w:val="tr-TR"/>
        </w:rPr>
        <w:lastRenderedPageBreak/>
        <w:t xml:space="preserve">Kriter 34. </w:t>
      </w:r>
      <w:r>
        <w:rPr>
          <w:b/>
          <w:color w:val="000000" w:themeColor="text1"/>
          <w:lang w:val="tr-TR"/>
        </w:rPr>
        <w:t>O</w:t>
      </w:r>
      <w:r w:rsidRPr="000C7C7F">
        <w:rPr>
          <w:b/>
          <w:color w:val="000000" w:themeColor="text1"/>
          <w:lang w:val="tr-TR"/>
        </w:rPr>
        <w:t xml:space="preserve">tomatik </w:t>
      </w:r>
      <w:r w:rsidR="00E64F2F">
        <w:rPr>
          <w:b/>
          <w:color w:val="000000" w:themeColor="text1"/>
          <w:lang w:val="tr-TR"/>
        </w:rPr>
        <w:t>anahtarlı</w:t>
      </w:r>
      <w:r>
        <w:rPr>
          <w:b/>
          <w:color w:val="000000" w:themeColor="text1"/>
          <w:lang w:val="tr-TR"/>
        </w:rPr>
        <w:t xml:space="preserve"> alet/cihazlar</w:t>
      </w:r>
      <w:r w:rsidRPr="000C7C7F">
        <w:rPr>
          <w:b/>
          <w:color w:val="000000" w:themeColor="text1"/>
          <w:lang w:val="tr-TR"/>
        </w:rPr>
        <w:t xml:space="preserve"> (4,5 puana kadar)</w:t>
      </w:r>
    </w:p>
    <w:p w:rsidR="00724973" w:rsidRDefault="00724973" w:rsidP="00724973">
      <w:pPr>
        <w:pStyle w:val="ListeParagraf"/>
        <w:numPr>
          <w:ilvl w:val="0"/>
          <w:numId w:val="22"/>
        </w:numPr>
        <w:jc w:val="both"/>
        <w:rPr>
          <w:color w:val="000000" w:themeColor="text1"/>
          <w:lang w:val="tr-TR"/>
        </w:rPr>
      </w:pPr>
      <w:r w:rsidRPr="00724973">
        <w:rPr>
          <w:color w:val="000000" w:themeColor="text1"/>
          <w:lang w:val="tr-TR"/>
        </w:rPr>
        <w:t>Turistik konaklama tesisindeki konuk odalarının % 90'ı (bir sonraki tamsayıya yuvarlanmış), pencereler açıldığında ve konuklar odadan çıktıklarında otomatik olarak kapanan HVAC sistemlerine sahip olacaktır (1,5 puan);</w:t>
      </w:r>
    </w:p>
    <w:p w:rsidR="00724973" w:rsidRDefault="00724973" w:rsidP="00724973">
      <w:pPr>
        <w:pStyle w:val="ListeParagraf"/>
        <w:numPr>
          <w:ilvl w:val="0"/>
          <w:numId w:val="22"/>
        </w:numPr>
        <w:jc w:val="both"/>
        <w:rPr>
          <w:color w:val="000000" w:themeColor="text1"/>
          <w:lang w:val="tr-TR"/>
        </w:rPr>
      </w:pPr>
      <w:r w:rsidRPr="00724973">
        <w:rPr>
          <w:color w:val="000000" w:themeColor="text1"/>
          <w:lang w:val="tr-TR"/>
        </w:rPr>
        <w:t>Turist</w:t>
      </w:r>
      <w:r>
        <w:rPr>
          <w:color w:val="000000" w:themeColor="text1"/>
          <w:lang w:val="tr-TR"/>
        </w:rPr>
        <w:t xml:space="preserve">ik konaklama tesisindeki konuk odaları </w:t>
      </w:r>
      <w:r w:rsidRPr="00724973">
        <w:rPr>
          <w:color w:val="000000" w:themeColor="text1"/>
          <w:lang w:val="tr-TR"/>
        </w:rPr>
        <w:t xml:space="preserve">% 90'ı (bir sonraki tamsayıya yuvarlanmış), </w:t>
      </w:r>
      <w:r>
        <w:rPr>
          <w:color w:val="000000" w:themeColor="text1"/>
          <w:lang w:val="tr-TR"/>
        </w:rPr>
        <w:t xml:space="preserve">misafirler </w:t>
      </w:r>
      <w:r w:rsidRPr="00724973">
        <w:rPr>
          <w:color w:val="000000" w:themeColor="text1"/>
          <w:lang w:val="tr-TR"/>
        </w:rPr>
        <w:t>odadan çıktık</w:t>
      </w:r>
      <w:r>
        <w:rPr>
          <w:color w:val="000000" w:themeColor="text1"/>
          <w:lang w:val="tr-TR"/>
        </w:rPr>
        <w:t xml:space="preserve">larında </w:t>
      </w:r>
      <w:r w:rsidRPr="00724973">
        <w:rPr>
          <w:color w:val="000000" w:themeColor="text1"/>
          <w:lang w:val="tr-TR"/>
        </w:rPr>
        <w:t>ışıkları kapatan otomatik bir sistemle donatılmalıdır (1,5 puan);</w:t>
      </w:r>
    </w:p>
    <w:p w:rsidR="00724973" w:rsidRPr="00724973" w:rsidRDefault="00724973" w:rsidP="00724973">
      <w:pPr>
        <w:pStyle w:val="ListeParagraf"/>
        <w:numPr>
          <w:ilvl w:val="0"/>
          <w:numId w:val="22"/>
        </w:numPr>
        <w:jc w:val="both"/>
        <w:rPr>
          <w:color w:val="000000" w:themeColor="text1"/>
          <w:lang w:val="tr-TR"/>
        </w:rPr>
      </w:pPr>
      <w:r w:rsidRPr="00724973">
        <w:rPr>
          <w:color w:val="000000" w:themeColor="text1"/>
          <w:lang w:val="tr-TR"/>
        </w:rPr>
        <w:t>Güvenlik nedeniyle ihtiyaç duyulmayan dış aydınlatmanın</w:t>
      </w:r>
      <w:r>
        <w:rPr>
          <w:color w:val="000000" w:themeColor="text1"/>
          <w:lang w:val="tr-TR"/>
        </w:rPr>
        <w:t xml:space="preserve"> </w:t>
      </w:r>
      <w:r w:rsidRPr="00724973">
        <w:rPr>
          <w:color w:val="000000" w:themeColor="text1"/>
          <w:lang w:val="tr-TR"/>
        </w:rPr>
        <w:t>% 90'ı (bir sonraki tamsayıya yuvarlanmış), belirli bir süre</w:t>
      </w:r>
      <w:r>
        <w:rPr>
          <w:color w:val="000000" w:themeColor="text1"/>
          <w:lang w:val="tr-TR"/>
        </w:rPr>
        <w:t xml:space="preserve"> sonra otomatik olarak kapatılmalı</w:t>
      </w:r>
      <w:r w:rsidRPr="00724973">
        <w:rPr>
          <w:color w:val="000000" w:themeColor="text1"/>
          <w:lang w:val="tr-TR"/>
        </w:rPr>
        <w:t xml:space="preserve"> veya bir yakınlık </w:t>
      </w:r>
      <w:proofErr w:type="spellStart"/>
      <w:proofErr w:type="gramStart"/>
      <w:r w:rsidRPr="00724973">
        <w:rPr>
          <w:color w:val="000000" w:themeColor="text1"/>
          <w:lang w:val="tr-TR"/>
        </w:rPr>
        <w:t>sensörü</w:t>
      </w:r>
      <w:proofErr w:type="spellEnd"/>
      <w:r w:rsidRPr="00724973">
        <w:rPr>
          <w:color w:val="000000" w:themeColor="text1"/>
          <w:lang w:val="tr-TR"/>
        </w:rPr>
        <w:t xml:space="preserve">  ile</w:t>
      </w:r>
      <w:proofErr w:type="gramEnd"/>
      <w:r w:rsidRPr="00724973">
        <w:rPr>
          <w:color w:val="000000" w:themeColor="text1"/>
          <w:lang w:val="tr-TR"/>
        </w:rPr>
        <w:t xml:space="preserve"> etkinleştiri</w:t>
      </w:r>
      <w:r>
        <w:rPr>
          <w:color w:val="000000" w:themeColor="text1"/>
          <w:lang w:val="tr-TR"/>
        </w:rPr>
        <w:t xml:space="preserve">lmelidir </w:t>
      </w:r>
      <w:r w:rsidRPr="00724973">
        <w:rPr>
          <w:color w:val="000000" w:themeColor="text1"/>
          <w:lang w:val="tr-TR"/>
        </w:rPr>
        <w:t>(1,5 puan)</w:t>
      </w:r>
      <w:r>
        <w:rPr>
          <w:color w:val="000000" w:themeColor="text1"/>
          <w:lang w:val="tr-TR"/>
        </w:rPr>
        <w:t>.</w:t>
      </w:r>
    </w:p>
    <w:p w:rsidR="00277AB0" w:rsidRDefault="00277AB0" w:rsidP="00022D3C">
      <w:pPr>
        <w:jc w:val="both"/>
        <w:rPr>
          <w:b/>
          <w:color w:val="000000" w:themeColor="text1"/>
          <w:lang w:val="tr-TR"/>
        </w:rPr>
      </w:pPr>
      <w:r w:rsidRPr="00277AB0">
        <w:rPr>
          <w:b/>
          <w:color w:val="000000" w:themeColor="text1"/>
          <w:lang w:val="tr-TR"/>
        </w:rPr>
        <w:t>Kriter 35.</w:t>
      </w:r>
      <w:r>
        <w:rPr>
          <w:b/>
          <w:color w:val="000000" w:themeColor="text1"/>
          <w:lang w:val="tr-TR"/>
        </w:rPr>
        <w:t xml:space="preserve"> Bölgesel ısıtma/</w:t>
      </w:r>
      <w:r w:rsidRPr="00277AB0">
        <w:rPr>
          <w:b/>
          <w:color w:val="000000" w:themeColor="text1"/>
          <w:lang w:val="tr-TR"/>
        </w:rPr>
        <w:t xml:space="preserve">soğutma ve </w:t>
      </w:r>
      <w:proofErr w:type="spellStart"/>
      <w:r>
        <w:rPr>
          <w:b/>
          <w:color w:val="000000" w:themeColor="text1"/>
          <w:lang w:val="tr-TR"/>
        </w:rPr>
        <w:t>kojenerasyondan</w:t>
      </w:r>
      <w:proofErr w:type="spellEnd"/>
      <w:r>
        <w:rPr>
          <w:b/>
          <w:color w:val="000000" w:themeColor="text1"/>
          <w:lang w:val="tr-TR"/>
        </w:rPr>
        <w:t xml:space="preserve"> </w:t>
      </w:r>
      <w:r w:rsidRPr="00277AB0">
        <w:rPr>
          <w:b/>
          <w:color w:val="000000" w:themeColor="text1"/>
          <w:lang w:val="tr-TR"/>
        </w:rPr>
        <w:t>soğutma (4 noktaya kadar)</w:t>
      </w:r>
    </w:p>
    <w:p w:rsidR="000F4A6C" w:rsidRDefault="00277AB0" w:rsidP="000F4A6C">
      <w:pPr>
        <w:pStyle w:val="ListeParagraf"/>
        <w:numPr>
          <w:ilvl w:val="0"/>
          <w:numId w:val="21"/>
        </w:numPr>
        <w:jc w:val="both"/>
        <w:rPr>
          <w:color w:val="000000" w:themeColor="text1"/>
          <w:lang w:val="tr-TR"/>
        </w:rPr>
      </w:pPr>
      <w:r w:rsidRPr="000F4A6C">
        <w:rPr>
          <w:color w:val="000000" w:themeColor="text1"/>
          <w:lang w:val="tr-TR"/>
        </w:rPr>
        <w:t>Turistik konaklama tesislerinin ısıtılması ve/veya soğutulması, verimli bölgesel ısıtma veya soğutma sistemleri ile sağlanmalıdır.</w:t>
      </w:r>
    </w:p>
    <w:p w:rsidR="000F4A6C" w:rsidRDefault="00E64F2F" w:rsidP="000F4A6C">
      <w:pPr>
        <w:jc w:val="both"/>
        <w:rPr>
          <w:color w:val="000000" w:themeColor="text1"/>
          <w:lang w:val="tr-TR"/>
        </w:rPr>
      </w:pPr>
      <w:r>
        <w:rPr>
          <w:color w:val="000000" w:themeColor="text1"/>
          <w:lang w:val="tr-TR"/>
        </w:rPr>
        <w:t>Bu amaçla</w:t>
      </w:r>
      <w:r w:rsidR="000F4A6C" w:rsidRPr="000F4A6C">
        <w:rPr>
          <w:color w:val="000000" w:themeColor="text1"/>
          <w:lang w:val="tr-TR"/>
        </w:rPr>
        <w:t>: en az</w:t>
      </w:r>
      <w:r w:rsidR="000F4A6C">
        <w:rPr>
          <w:color w:val="000000" w:themeColor="text1"/>
          <w:lang w:val="tr-TR"/>
        </w:rPr>
        <w:t xml:space="preserve"> </w:t>
      </w:r>
      <w:r w:rsidR="000F4A6C" w:rsidRPr="000F4A6C">
        <w:rPr>
          <w:color w:val="000000" w:themeColor="text1"/>
          <w:lang w:val="tr-TR"/>
        </w:rPr>
        <w:t>% 50 yenilenebilir enerji,</w:t>
      </w:r>
      <w:r w:rsidR="000F4A6C">
        <w:rPr>
          <w:color w:val="000000" w:themeColor="text1"/>
          <w:lang w:val="tr-TR"/>
        </w:rPr>
        <w:t xml:space="preserve"> </w:t>
      </w:r>
      <w:r w:rsidR="000F4A6C" w:rsidRPr="000F4A6C">
        <w:rPr>
          <w:color w:val="000000" w:themeColor="text1"/>
          <w:lang w:val="tr-TR"/>
        </w:rPr>
        <w:t>% 50 atık ısı,</w:t>
      </w:r>
      <w:r w:rsidR="000F4A6C">
        <w:rPr>
          <w:color w:val="000000" w:themeColor="text1"/>
          <w:lang w:val="tr-TR"/>
        </w:rPr>
        <w:t xml:space="preserve"> </w:t>
      </w:r>
      <w:r w:rsidR="000F4A6C" w:rsidRPr="000F4A6C">
        <w:rPr>
          <w:color w:val="000000" w:themeColor="text1"/>
          <w:lang w:val="tr-TR"/>
        </w:rPr>
        <w:t xml:space="preserve">% 75 </w:t>
      </w:r>
      <w:proofErr w:type="spellStart"/>
      <w:r w:rsidR="000F4A6C" w:rsidRPr="000F4A6C">
        <w:rPr>
          <w:color w:val="000000" w:themeColor="text1"/>
          <w:lang w:val="tr-TR"/>
        </w:rPr>
        <w:t>kojene</w:t>
      </w:r>
      <w:r w:rsidR="000F4A6C">
        <w:rPr>
          <w:color w:val="000000" w:themeColor="text1"/>
          <w:lang w:val="tr-TR"/>
        </w:rPr>
        <w:t>re</w:t>
      </w:r>
      <w:proofErr w:type="spellEnd"/>
      <w:r w:rsidR="000F4A6C" w:rsidRPr="000F4A6C">
        <w:rPr>
          <w:color w:val="000000" w:themeColor="text1"/>
          <w:lang w:val="tr-TR"/>
        </w:rPr>
        <w:t xml:space="preserve"> edilmiş ısı veya</w:t>
      </w:r>
      <w:r w:rsidR="000F4A6C">
        <w:rPr>
          <w:color w:val="000000" w:themeColor="text1"/>
          <w:lang w:val="tr-TR"/>
        </w:rPr>
        <w:t xml:space="preserve"> </w:t>
      </w:r>
      <w:r w:rsidR="000F4A6C" w:rsidRPr="000F4A6C">
        <w:rPr>
          <w:color w:val="000000" w:themeColor="text1"/>
          <w:lang w:val="tr-TR"/>
        </w:rPr>
        <w:t xml:space="preserve">% 50 </w:t>
      </w:r>
      <w:r w:rsidR="000F4A6C">
        <w:rPr>
          <w:color w:val="000000" w:themeColor="text1"/>
          <w:lang w:val="tr-TR"/>
        </w:rPr>
        <w:t xml:space="preserve">oranında </w:t>
      </w:r>
      <w:r w:rsidR="000F4A6C" w:rsidRPr="000F4A6C">
        <w:rPr>
          <w:color w:val="000000" w:themeColor="text1"/>
          <w:lang w:val="tr-TR"/>
        </w:rPr>
        <w:t xml:space="preserve">bir enerji ve ısı </w:t>
      </w:r>
      <w:proofErr w:type="gramStart"/>
      <w:r w:rsidR="000F4A6C" w:rsidRPr="000F4A6C">
        <w:rPr>
          <w:color w:val="000000" w:themeColor="text1"/>
          <w:lang w:val="tr-TR"/>
        </w:rPr>
        <w:t>k</w:t>
      </w:r>
      <w:r w:rsidR="000F4A6C">
        <w:rPr>
          <w:color w:val="000000" w:themeColor="text1"/>
          <w:lang w:val="tr-TR"/>
        </w:rPr>
        <w:t>ombinasyonunun</w:t>
      </w:r>
      <w:proofErr w:type="gramEnd"/>
      <w:r w:rsidR="000F4A6C">
        <w:rPr>
          <w:color w:val="000000" w:themeColor="text1"/>
          <w:lang w:val="tr-TR"/>
        </w:rPr>
        <w:t xml:space="preserve"> kullanıldığı </w:t>
      </w:r>
      <w:r w:rsidR="000F4A6C" w:rsidRPr="000F4A6C">
        <w:rPr>
          <w:color w:val="000000" w:themeColor="text1"/>
          <w:lang w:val="tr-TR"/>
        </w:rPr>
        <w:t>bölgesel ısıtm</w:t>
      </w:r>
      <w:r w:rsidR="000F4A6C">
        <w:rPr>
          <w:color w:val="000000" w:themeColor="text1"/>
          <w:lang w:val="tr-TR"/>
        </w:rPr>
        <w:t xml:space="preserve">a veya soğutma sistemi; </w:t>
      </w:r>
      <w:r w:rsidR="000F4A6C" w:rsidRPr="000F4A6C">
        <w:rPr>
          <w:color w:val="000000" w:themeColor="text1"/>
          <w:lang w:val="tr-TR"/>
        </w:rPr>
        <w:t>(2 puan).</w:t>
      </w:r>
    </w:p>
    <w:p w:rsidR="000F4A6C" w:rsidRDefault="000F4A6C" w:rsidP="000F4A6C">
      <w:pPr>
        <w:pStyle w:val="ListeParagraf"/>
        <w:numPr>
          <w:ilvl w:val="0"/>
          <w:numId w:val="21"/>
        </w:numPr>
        <w:jc w:val="both"/>
        <w:rPr>
          <w:color w:val="000000" w:themeColor="text1"/>
          <w:lang w:val="tr-TR"/>
        </w:rPr>
      </w:pPr>
      <w:r>
        <w:rPr>
          <w:color w:val="000000" w:themeColor="text1"/>
          <w:lang w:val="tr-TR"/>
        </w:rPr>
        <w:t xml:space="preserve">Turistik konaklama tesisinin soğutulması, </w:t>
      </w:r>
      <w:r w:rsidRPr="000F4A6C">
        <w:rPr>
          <w:color w:val="000000" w:themeColor="text1"/>
          <w:lang w:val="tr-TR"/>
        </w:rPr>
        <w:t xml:space="preserve">yüksek verimli bir </w:t>
      </w:r>
      <w:proofErr w:type="spellStart"/>
      <w:r w:rsidRPr="000F4A6C">
        <w:rPr>
          <w:color w:val="000000" w:themeColor="text1"/>
          <w:lang w:val="tr-TR"/>
        </w:rPr>
        <w:t>kojenerasyon</w:t>
      </w:r>
      <w:proofErr w:type="spellEnd"/>
      <w:r w:rsidRPr="000F4A6C">
        <w:rPr>
          <w:color w:val="000000" w:themeColor="text1"/>
          <w:lang w:val="tr-TR"/>
        </w:rPr>
        <w:t xml:space="preserve"> birimi tarafından sağlan</w:t>
      </w:r>
      <w:r w:rsidR="00952BD6">
        <w:rPr>
          <w:color w:val="000000" w:themeColor="text1"/>
          <w:lang w:val="tr-TR"/>
        </w:rPr>
        <w:t xml:space="preserve">malıdır </w:t>
      </w:r>
      <w:r>
        <w:rPr>
          <w:color w:val="000000" w:themeColor="text1"/>
          <w:lang w:val="tr-TR"/>
        </w:rPr>
        <w:t>(</w:t>
      </w:r>
      <w:r w:rsidRPr="000F4A6C">
        <w:rPr>
          <w:color w:val="000000" w:themeColor="text1"/>
          <w:lang w:val="tr-TR"/>
        </w:rPr>
        <w:t>2 puan).</w:t>
      </w:r>
    </w:p>
    <w:p w:rsidR="001F46B0" w:rsidRPr="001F46B0" w:rsidRDefault="001F46B0" w:rsidP="001F46B0">
      <w:pPr>
        <w:jc w:val="both"/>
        <w:rPr>
          <w:i/>
          <w:color w:val="000000" w:themeColor="text1"/>
          <w:lang w:val="tr-TR"/>
        </w:rPr>
      </w:pPr>
      <w:r w:rsidRPr="001F46B0">
        <w:rPr>
          <w:i/>
          <w:color w:val="000000" w:themeColor="text1"/>
          <w:lang w:val="tr-TR"/>
        </w:rPr>
        <w:t>Değerlendirme ve doğrulama</w:t>
      </w:r>
    </w:p>
    <w:p w:rsidR="001F46B0" w:rsidRPr="001F46B0" w:rsidRDefault="001F46B0" w:rsidP="001F46B0">
      <w:pPr>
        <w:jc w:val="both"/>
        <w:rPr>
          <w:color w:val="000000" w:themeColor="text1"/>
          <w:lang w:val="tr-TR"/>
        </w:rPr>
      </w:pPr>
      <w:r>
        <w:rPr>
          <w:color w:val="000000" w:themeColor="text1"/>
          <w:lang w:val="tr-TR"/>
        </w:rPr>
        <w:t>Başvuru sahibi bölgesel</w:t>
      </w:r>
      <w:r w:rsidRPr="001F46B0">
        <w:rPr>
          <w:color w:val="000000" w:themeColor="text1"/>
          <w:lang w:val="tr-TR"/>
        </w:rPr>
        <w:t xml:space="preserve"> ısıtma sistemi ve / veya </w:t>
      </w:r>
      <w:proofErr w:type="spellStart"/>
      <w:r w:rsidRPr="001F46B0">
        <w:rPr>
          <w:color w:val="000000" w:themeColor="text1"/>
          <w:lang w:val="tr-TR"/>
        </w:rPr>
        <w:t>kojenerasyon</w:t>
      </w:r>
      <w:proofErr w:type="spellEnd"/>
      <w:r w:rsidRPr="001F46B0">
        <w:rPr>
          <w:color w:val="000000" w:themeColor="text1"/>
          <w:lang w:val="tr-TR"/>
        </w:rPr>
        <w:t xml:space="preserve"> aracılığıyla soğutma s</w:t>
      </w:r>
      <w:r>
        <w:rPr>
          <w:color w:val="000000" w:themeColor="text1"/>
          <w:lang w:val="tr-TR"/>
        </w:rPr>
        <w:t>istemi hakkında ilgili belgelerle birlikte</w:t>
      </w:r>
      <w:r w:rsidRPr="001F46B0">
        <w:rPr>
          <w:color w:val="000000" w:themeColor="text1"/>
          <w:lang w:val="tr-TR"/>
        </w:rPr>
        <w:t xml:space="preserve"> bu </w:t>
      </w:r>
      <w:proofErr w:type="gramStart"/>
      <w:r w:rsidRPr="001F46B0">
        <w:rPr>
          <w:color w:val="000000" w:themeColor="text1"/>
          <w:lang w:val="tr-TR"/>
        </w:rPr>
        <w:t>kriter</w:t>
      </w:r>
      <w:r>
        <w:rPr>
          <w:color w:val="000000" w:themeColor="text1"/>
          <w:lang w:val="tr-TR"/>
        </w:rPr>
        <w:t>e</w:t>
      </w:r>
      <w:proofErr w:type="gramEnd"/>
      <w:r>
        <w:rPr>
          <w:color w:val="000000" w:themeColor="text1"/>
          <w:lang w:val="tr-TR"/>
        </w:rPr>
        <w:t xml:space="preserve"> uyum beyanında bulunacaktır. </w:t>
      </w:r>
    </w:p>
    <w:p w:rsidR="00022D3C" w:rsidRPr="00022D3C" w:rsidRDefault="00022D3C" w:rsidP="00022D3C">
      <w:pPr>
        <w:jc w:val="both"/>
        <w:rPr>
          <w:b/>
          <w:color w:val="000000" w:themeColor="text1"/>
          <w:lang w:val="tr-TR"/>
        </w:rPr>
      </w:pPr>
      <w:r w:rsidRPr="00022D3C">
        <w:rPr>
          <w:b/>
          <w:color w:val="000000" w:themeColor="text1"/>
          <w:lang w:val="tr-TR"/>
        </w:rPr>
        <w:t>Kriter 36. Yakınlık algılayıcılı elektrikli el kurutma makineleri (1 puan)</w:t>
      </w:r>
    </w:p>
    <w:p w:rsidR="00022D3C" w:rsidRPr="00022D3C" w:rsidRDefault="00022D3C" w:rsidP="00022D3C">
      <w:pPr>
        <w:jc w:val="both"/>
        <w:rPr>
          <w:color w:val="000000" w:themeColor="text1"/>
          <w:lang w:val="tr-TR"/>
        </w:rPr>
      </w:pPr>
      <w:r w:rsidRPr="00022D3C">
        <w:rPr>
          <w:color w:val="000000" w:themeColor="text1"/>
          <w:lang w:val="tr-TR"/>
        </w:rPr>
        <w:t>Tüm elektrikli el kurutma makineleri</w:t>
      </w:r>
      <w:r>
        <w:rPr>
          <w:color w:val="000000" w:themeColor="text1"/>
          <w:lang w:val="tr-TR"/>
        </w:rPr>
        <w:t xml:space="preserve">nde yakınlık </w:t>
      </w:r>
      <w:proofErr w:type="spellStart"/>
      <w:r>
        <w:rPr>
          <w:color w:val="000000" w:themeColor="text1"/>
          <w:lang w:val="tr-TR"/>
        </w:rPr>
        <w:t>sensörleri</w:t>
      </w:r>
      <w:proofErr w:type="spellEnd"/>
      <w:r>
        <w:rPr>
          <w:color w:val="000000" w:themeColor="text1"/>
          <w:lang w:val="tr-TR"/>
        </w:rPr>
        <w:t xml:space="preserve"> bulunmalı veya ISO Tip I etiketine sahip olmalıdır.</w:t>
      </w:r>
    </w:p>
    <w:p w:rsidR="00DC729B" w:rsidRPr="00022D3C" w:rsidRDefault="00DC729B" w:rsidP="00B31957">
      <w:pPr>
        <w:jc w:val="both"/>
        <w:rPr>
          <w:b/>
          <w:color w:val="000000" w:themeColor="text1"/>
          <w:lang w:val="tr-TR"/>
        </w:rPr>
      </w:pPr>
      <w:r w:rsidRPr="00022D3C">
        <w:rPr>
          <w:b/>
          <w:color w:val="000000" w:themeColor="text1"/>
          <w:lang w:val="tr-TR"/>
        </w:rPr>
        <w:t xml:space="preserve">Kriter 37.Ortam ısıtıcı </w:t>
      </w:r>
      <w:proofErr w:type="gramStart"/>
      <w:r w:rsidRPr="00022D3C">
        <w:rPr>
          <w:b/>
          <w:color w:val="000000" w:themeColor="text1"/>
          <w:lang w:val="tr-TR"/>
        </w:rPr>
        <w:t>emisyonları</w:t>
      </w:r>
      <w:proofErr w:type="gramEnd"/>
      <w:r w:rsidRPr="00022D3C">
        <w:rPr>
          <w:b/>
          <w:color w:val="000000" w:themeColor="text1"/>
          <w:lang w:val="tr-TR"/>
        </w:rPr>
        <w:t xml:space="preserve"> (1,5 puan)</w:t>
      </w:r>
    </w:p>
    <w:p w:rsidR="0074681E" w:rsidRDefault="00DC729B" w:rsidP="002763F0">
      <w:pPr>
        <w:jc w:val="both"/>
        <w:rPr>
          <w:color w:val="000000" w:themeColor="text1"/>
          <w:lang w:val="tr-TR"/>
        </w:rPr>
      </w:pPr>
      <w:r w:rsidRPr="00DC729B">
        <w:rPr>
          <w:color w:val="000000" w:themeColor="text1"/>
          <w:lang w:val="tr-TR"/>
        </w:rPr>
        <w:t xml:space="preserve">Turistik konaklama </w:t>
      </w:r>
      <w:r>
        <w:rPr>
          <w:color w:val="000000" w:themeColor="text1"/>
          <w:lang w:val="tr-TR"/>
        </w:rPr>
        <w:t>tesisindeki</w:t>
      </w:r>
      <w:r w:rsidRPr="00DC729B">
        <w:rPr>
          <w:color w:val="000000" w:themeColor="text1"/>
          <w:lang w:val="tr-TR"/>
        </w:rPr>
        <w:t xml:space="preserve"> ısıtıcılarda, egzoz gazının azot oksit (NO</w:t>
      </w:r>
      <w:r w:rsidRPr="00B16FB2">
        <w:rPr>
          <w:color w:val="000000" w:themeColor="text1"/>
          <w:vertAlign w:val="subscript"/>
          <w:lang w:val="tr-TR"/>
        </w:rPr>
        <w:t>x</w:t>
      </w:r>
      <w:r w:rsidRPr="00DC729B">
        <w:rPr>
          <w:color w:val="000000" w:themeColor="text1"/>
          <w:lang w:val="tr-TR"/>
        </w:rPr>
        <w:t xml:space="preserve">) içeriği, tabloda </w:t>
      </w:r>
      <w:r w:rsidR="0074681E">
        <w:rPr>
          <w:color w:val="000000" w:themeColor="text1"/>
          <w:lang w:val="tr-TR"/>
        </w:rPr>
        <w:t>verilen</w:t>
      </w:r>
      <w:r w:rsidRPr="00DC729B">
        <w:rPr>
          <w:color w:val="000000" w:themeColor="text1"/>
          <w:lang w:val="tr-TR"/>
        </w:rPr>
        <w:t xml:space="preserve"> sınır değerleri aşmamalıdır:</w:t>
      </w:r>
    </w:p>
    <w:tbl>
      <w:tblPr>
        <w:tblStyle w:val="TabloKlavuzu"/>
        <w:tblW w:w="0" w:type="auto"/>
        <w:jc w:val="center"/>
        <w:tblLook w:val="04A0" w:firstRow="1" w:lastRow="0" w:firstColumn="1" w:lastColumn="0" w:noHBand="0" w:noVBand="1"/>
      </w:tblPr>
      <w:tblGrid>
        <w:gridCol w:w="3531"/>
        <w:gridCol w:w="4773"/>
      </w:tblGrid>
      <w:tr w:rsidR="00947E0A" w:rsidTr="004820D8">
        <w:trPr>
          <w:jc w:val="center"/>
        </w:trPr>
        <w:tc>
          <w:tcPr>
            <w:tcW w:w="3531" w:type="dxa"/>
            <w:vAlign w:val="center"/>
          </w:tcPr>
          <w:p w:rsidR="00947E0A" w:rsidRPr="00B16FB2" w:rsidRDefault="00EF3044" w:rsidP="004820D8">
            <w:pPr>
              <w:jc w:val="center"/>
              <w:rPr>
                <w:b/>
                <w:color w:val="000000" w:themeColor="text1"/>
                <w:lang w:val="tr-TR"/>
              </w:rPr>
            </w:pPr>
            <w:r w:rsidRPr="00B16FB2">
              <w:rPr>
                <w:b/>
                <w:color w:val="000000" w:themeColor="text1"/>
                <w:lang w:val="tr-TR"/>
              </w:rPr>
              <w:t>Isı Jeneratör Teknolojisi</w:t>
            </w:r>
          </w:p>
        </w:tc>
        <w:tc>
          <w:tcPr>
            <w:tcW w:w="4773" w:type="dxa"/>
          </w:tcPr>
          <w:p w:rsidR="00947E0A" w:rsidRPr="00B16FB2" w:rsidRDefault="00A5592A" w:rsidP="00EF3044">
            <w:pPr>
              <w:jc w:val="center"/>
              <w:rPr>
                <w:b/>
                <w:color w:val="000000" w:themeColor="text1"/>
                <w:lang w:val="tr-TR"/>
              </w:rPr>
            </w:pPr>
            <w:r w:rsidRPr="00B16FB2">
              <w:rPr>
                <w:b/>
                <w:color w:val="000000" w:themeColor="text1"/>
                <w:lang w:val="tr-TR"/>
              </w:rPr>
              <w:t>NO</w:t>
            </w:r>
            <w:r w:rsidRPr="00B16FB2">
              <w:rPr>
                <w:b/>
                <w:color w:val="000000" w:themeColor="text1"/>
                <w:vertAlign w:val="subscript"/>
                <w:lang w:val="tr-TR"/>
              </w:rPr>
              <w:t>x</w:t>
            </w:r>
            <w:r w:rsidRPr="00B16FB2">
              <w:rPr>
                <w:b/>
                <w:color w:val="000000" w:themeColor="text1"/>
                <w:lang w:val="tr-TR"/>
              </w:rPr>
              <w:t xml:space="preserve"> </w:t>
            </w:r>
            <w:proofErr w:type="gramStart"/>
            <w:r w:rsidRPr="00B16FB2">
              <w:rPr>
                <w:b/>
                <w:color w:val="000000" w:themeColor="text1"/>
                <w:lang w:val="tr-TR"/>
              </w:rPr>
              <w:t>emisyon</w:t>
            </w:r>
            <w:proofErr w:type="gramEnd"/>
            <w:r w:rsidRPr="00B16FB2">
              <w:rPr>
                <w:b/>
                <w:color w:val="000000" w:themeColor="text1"/>
                <w:lang w:val="tr-TR"/>
              </w:rPr>
              <w:t xml:space="preserve"> limitleri</w:t>
            </w:r>
          </w:p>
        </w:tc>
      </w:tr>
      <w:tr w:rsidR="00947E0A" w:rsidTr="004820D8">
        <w:trPr>
          <w:jc w:val="center"/>
        </w:trPr>
        <w:tc>
          <w:tcPr>
            <w:tcW w:w="3531" w:type="dxa"/>
            <w:vAlign w:val="center"/>
          </w:tcPr>
          <w:p w:rsidR="00947E0A" w:rsidRDefault="00A5592A" w:rsidP="004820D8">
            <w:pPr>
              <w:jc w:val="center"/>
              <w:rPr>
                <w:color w:val="000000" w:themeColor="text1"/>
                <w:lang w:val="tr-TR"/>
              </w:rPr>
            </w:pPr>
            <w:r>
              <w:rPr>
                <w:color w:val="000000" w:themeColor="text1"/>
                <w:lang w:val="tr-TR"/>
              </w:rPr>
              <w:t>Gaz ısıtıcılar</w:t>
            </w:r>
          </w:p>
        </w:tc>
        <w:tc>
          <w:tcPr>
            <w:tcW w:w="4773" w:type="dxa"/>
          </w:tcPr>
          <w:p w:rsidR="00A5592A" w:rsidRDefault="00A5592A" w:rsidP="00EF3044">
            <w:pPr>
              <w:jc w:val="center"/>
              <w:rPr>
                <w:color w:val="000000" w:themeColor="text1"/>
                <w:lang w:val="tr-TR"/>
              </w:rPr>
            </w:pPr>
            <w:r w:rsidRPr="00A5592A">
              <w:rPr>
                <w:color w:val="000000" w:themeColor="text1"/>
                <w:lang w:val="tr-TR"/>
              </w:rPr>
              <w:t xml:space="preserve">İçten yanmalı motorlu su </w:t>
            </w:r>
            <w:proofErr w:type="gramStart"/>
            <w:r w:rsidRPr="00A5592A">
              <w:rPr>
                <w:color w:val="000000" w:themeColor="text1"/>
                <w:lang w:val="tr-TR"/>
              </w:rPr>
              <w:t>bazlı</w:t>
            </w:r>
            <w:proofErr w:type="gramEnd"/>
            <w:r w:rsidRPr="00A5592A">
              <w:rPr>
                <w:color w:val="000000" w:themeColor="text1"/>
                <w:lang w:val="tr-TR"/>
              </w:rPr>
              <w:t xml:space="preserve"> ısıtıcılar için: </w:t>
            </w:r>
          </w:p>
          <w:p w:rsidR="00947E0A" w:rsidRDefault="00A5592A" w:rsidP="00EF3044">
            <w:pPr>
              <w:jc w:val="center"/>
              <w:rPr>
                <w:color w:val="000000" w:themeColor="text1"/>
                <w:lang w:val="tr-TR"/>
              </w:rPr>
            </w:pPr>
            <w:r>
              <w:rPr>
                <w:i/>
                <w:color w:val="000000" w:themeColor="text1"/>
                <w:lang w:val="tr-TR"/>
              </w:rPr>
              <w:t>240 mg/</w:t>
            </w:r>
            <w:proofErr w:type="spellStart"/>
            <w:r w:rsidRPr="00A5592A">
              <w:rPr>
                <w:i/>
                <w:color w:val="000000" w:themeColor="text1"/>
                <w:lang w:val="tr-TR"/>
              </w:rPr>
              <w:t>kWh</w:t>
            </w:r>
            <w:proofErr w:type="spellEnd"/>
            <w:r w:rsidRPr="00A5592A">
              <w:rPr>
                <w:color w:val="000000" w:themeColor="text1"/>
                <w:lang w:val="tr-TR"/>
              </w:rPr>
              <w:t xml:space="preserve"> GCV enerji girişi</w:t>
            </w:r>
          </w:p>
          <w:p w:rsidR="00A5592A" w:rsidRDefault="00A5592A" w:rsidP="00EF3044">
            <w:pPr>
              <w:jc w:val="center"/>
              <w:rPr>
                <w:color w:val="000000" w:themeColor="text1"/>
                <w:lang w:val="tr-TR"/>
              </w:rPr>
            </w:pPr>
            <w:r w:rsidRPr="00A5592A">
              <w:rPr>
                <w:color w:val="000000" w:themeColor="text1"/>
                <w:lang w:val="tr-TR"/>
              </w:rPr>
              <w:t>Harici y</w:t>
            </w:r>
            <w:r>
              <w:rPr>
                <w:color w:val="000000" w:themeColor="text1"/>
                <w:lang w:val="tr-TR"/>
              </w:rPr>
              <w:t xml:space="preserve">anmalı (kazanlar) donanıma sahip su </w:t>
            </w:r>
            <w:proofErr w:type="gramStart"/>
            <w:r>
              <w:rPr>
                <w:color w:val="000000" w:themeColor="text1"/>
                <w:lang w:val="tr-TR"/>
              </w:rPr>
              <w:t>bazlı</w:t>
            </w:r>
            <w:proofErr w:type="gramEnd"/>
            <w:r>
              <w:rPr>
                <w:color w:val="000000" w:themeColor="text1"/>
                <w:lang w:val="tr-TR"/>
              </w:rPr>
              <w:t xml:space="preserve"> yerel ısıtıcılar için: </w:t>
            </w:r>
            <w:r w:rsidRPr="00A5592A">
              <w:rPr>
                <w:i/>
                <w:color w:val="000000" w:themeColor="text1"/>
                <w:lang w:val="tr-TR"/>
              </w:rPr>
              <w:t>56 mg/</w:t>
            </w:r>
            <w:proofErr w:type="spellStart"/>
            <w:r w:rsidRPr="00A5592A">
              <w:rPr>
                <w:i/>
                <w:color w:val="000000" w:themeColor="text1"/>
                <w:lang w:val="tr-TR"/>
              </w:rPr>
              <w:t>kWh</w:t>
            </w:r>
            <w:proofErr w:type="spellEnd"/>
            <w:r w:rsidRPr="00A5592A">
              <w:rPr>
                <w:color w:val="000000" w:themeColor="text1"/>
                <w:lang w:val="tr-TR"/>
              </w:rPr>
              <w:t xml:space="preserve"> GCV enerji girişi</w:t>
            </w:r>
          </w:p>
        </w:tc>
      </w:tr>
      <w:tr w:rsidR="00947E0A" w:rsidTr="004820D8">
        <w:trPr>
          <w:jc w:val="center"/>
        </w:trPr>
        <w:tc>
          <w:tcPr>
            <w:tcW w:w="3531" w:type="dxa"/>
            <w:vAlign w:val="center"/>
          </w:tcPr>
          <w:p w:rsidR="00947E0A" w:rsidRDefault="00A5592A" w:rsidP="004820D8">
            <w:pPr>
              <w:jc w:val="center"/>
              <w:rPr>
                <w:color w:val="000000" w:themeColor="text1"/>
                <w:lang w:val="tr-TR"/>
              </w:rPr>
            </w:pPr>
            <w:r>
              <w:rPr>
                <w:color w:val="000000" w:themeColor="text1"/>
                <w:lang w:val="tr-TR"/>
              </w:rPr>
              <w:t>Sıvı yakıtlı ısıtıcılar</w:t>
            </w:r>
          </w:p>
        </w:tc>
        <w:tc>
          <w:tcPr>
            <w:tcW w:w="4773" w:type="dxa"/>
          </w:tcPr>
          <w:p w:rsidR="002B75D1" w:rsidRDefault="002B75D1" w:rsidP="00EF3044">
            <w:pPr>
              <w:jc w:val="center"/>
              <w:rPr>
                <w:color w:val="000000" w:themeColor="text1"/>
                <w:lang w:val="tr-TR"/>
              </w:rPr>
            </w:pPr>
            <w:r w:rsidRPr="002B75D1">
              <w:rPr>
                <w:color w:val="000000" w:themeColor="text1"/>
                <w:lang w:val="tr-TR"/>
              </w:rPr>
              <w:t xml:space="preserve">İçten yanmalı motorlu su </w:t>
            </w:r>
            <w:proofErr w:type="gramStart"/>
            <w:r w:rsidRPr="002B75D1">
              <w:rPr>
                <w:color w:val="000000" w:themeColor="text1"/>
                <w:lang w:val="tr-TR"/>
              </w:rPr>
              <w:t>bazlı</w:t>
            </w:r>
            <w:proofErr w:type="gramEnd"/>
            <w:r w:rsidRPr="002B75D1">
              <w:rPr>
                <w:color w:val="000000" w:themeColor="text1"/>
                <w:lang w:val="tr-TR"/>
              </w:rPr>
              <w:t xml:space="preserve"> ısıtıcılar için: </w:t>
            </w:r>
          </w:p>
          <w:p w:rsidR="00947E0A" w:rsidRDefault="002B75D1" w:rsidP="00EF3044">
            <w:pPr>
              <w:jc w:val="center"/>
              <w:rPr>
                <w:color w:val="000000" w:themeColor="text1"/>
                <w:lang w:val="tr-TR"/>
              </w:rPr>
            </w:pPr>
            <w:r w:rsidRPr="002B75D1">
              <w:rPr>
                <w:i/>
                <w:color w:val="000000" w:themeColor="text1"/>
                <w:lang w:val="tr-TR"/>
              </w:rPr>
              <w:t>420 mg/</w:t>
            </w:r>
            <w:proofErr w:type="spellStart"/>
            <w:r w:rsidRPr="002B75D1">
              <w:rPr>
                <w:i/>
                <w:color w:val="000000" w:themeColor="text1"/>
                <w:lang w:val="tr-TR"/>
              </w:rPr>
              <w:t>kWh</w:t>
            </w:r>
            <w:proofErr w:type="spellEnd"/>
            <w:r w:rsidRPr="002B75D1">
              <w:rPr>
                <w:color w:val="000000" w:themeColor="text1"/>
                <w:lang w:val="tr-TR"/>
              </w:rPr>
              <w:t xml:space="preserve"> GCV enerji girişi</w:t>
            </w:r>
          </w:p>
          <w:p w:rsidR="00B342E3" w:rsidRDefault="00B342E3" w:rsidP="00EF3044">
            <w:pPr>
              <w:jc w:val="center"/>
              <w:rPr>
                <w:color w:val="000000" w:themeColor="text1"/>
                <w:lang w:val="tr-TR"/>
              </w:rPr>
            </w:pPr>
            <w:r w:rsidRPr="00B342E3">
              <w:rPr>
                <w:color w:val="000000" w:themeColor="text1"/>
                <w:lang w:val="tr-TR"/>
              </w:rPr>
              <w:t>Har</w:t>
            </w:r>
            <w:r>
              <w:rPr>
                <w:color w:val="000000" w:themeColor="text1"/>
                <w:lang w:val="tr-TR"/>
              </w:rPr>
              <w:t xml:space="preserve">ici yanmalı (kazanlar) donanıma sahip su </w:t>
            </w:r>
            <w:proofErr w:type="gramStart"/>
            <w:r>
              <w:rPr>
                <w:color w:val="000000" w:themeColor="text1"/>
                <w:lang w:val="tr-TR"/>
              </w:rPr>
              <w:t>bazlı</w:t>
            </w:r>
            <w:proofErr w:type="gramEnd"/>
            <w:r>
              <w:rPr>
                <w:color w:val="000000" w:themeColor="text1"/>
                <w:lang w:val="tr-TR"/>
              </w:rPr>
              <w:t xml:space="preserve"> </w:t>
            </w:r>
            <w:r w:rsidRPr="00B342E3">
              <w:rPr>
                <w:color w:val="000000" w:themeColor="text1"/>
                <w:lang w:val="tr-TR"/>
              </w:rPr>
              <w:t xml:space="preserve">yerel ısıtıcılar için: </w:t>
            </w:r>
            <w:r w:rsidRPr="00B342E3">
              <w:rPr>
                <w:i/>
                <w:color w:val="000000" w:themeColor="text1"/>
                <w:lang w:val="tr-TR"/>
              </w:rPr>
              <w:t xml:space="preserve">120 mg / </w:t>
            </w:r>
            <w:proofErr w:type="spellStart"/>
            <w:r w:rsidRPr="00B342E3">
              <w:rPr>
                <w:i/>
                <w:color w:val="000000" w:themeColor="text1"/>
                <w:lang w:val="tr-TR"/>
              </w:rPr>
              <w:t>kWh</w:t>
            </w:r>
            <w:proofErr w:type="spellEnd"/>
            <w:r w:rsidRPr="00B342E3">
              <w:rPr>
                <w:color w:val="000000" w:themeColor="text1"/>
                <w:lang w:val="tr-TR"/>
              </w:rPr>
              <w:t xml:space="preserve"> GCV enerji girişi</w:t>
            </w:r>
          </w:p>
        </w:tc>
      </w:tr>
      <w:tr w:rsidR="00947E0A" w:rsidTr="004820D8">
        <w:trPr>
          <w:jc w:val="center"/>
        </w:trPr>
        <w:tc>
          <w:tcPr>
            <w:tcW w:w="3531" w:type="dxa"/>
            <w:vAlign w:val="center"/>
          </w:tcPr>
          <w:p w:rsidR="00947E0A" w:rsidRDefault="00A5592A" w:rsidP="004820D8">
            <w:pPr>
              <w:jc w:val="center"/>
              <w:rPr>
                <w:color w:val="000000" w:themeColor="text1"/>
                <w:lang w:val="tr-TR"/>
              </w:rPr>
            </w:pPr>
            <w:r>
              <w:rPr>
                <w:color w:val="000000" w:themeColor="text1"/>
                <w:lang w:val="tr-TR"/>
              </w:rPr>
              <w:t>Katı yakıtlı ısıtıcılar</w:t>
            </w:r>
          </w:p>
        </w:tc>
        <w:tc>
          <w:tcPr>
            <w:tcW w:w="4773" w:type="dxa"/>
          </w:tcPr>
          <w:p w:rsidR="00947E0A" w:rsidRDefault="00F70953" w:rsidP="00F70953">
            <w:pPr>
              <w:jc w:val="center"/>
              <w:rPr>
                <w:color w:val="000000" w:themeColor="text1"/>
                <w:lang w:val="tr-TR"/>
              </w:rPr>
            </w:pPr>
            <w:r>
              <w:rPr>
                <w:color w:val="000000" w:themeColor="text1"/>
                <w:lang w:val="tr-TR"/>
              </w:rPr>
              <w:t xml:space="preserve">Su </w:t>
            </w:r>
            <w:proofErr w:type="gramStart"/>
            <w:r>
              <w:rPr>
                <w:color w:val="000000" w:themeColor="text1"/>
                <w:lang w:val="tr-TR"/>
              </w:rPr>
              <w:t>bazlı</w:t>
            </w:r>
            <w:proofErr w:type="gramEnd"/>
            <w:r>
              <w:rPr>
                <w:color w:val="000000" w:themeColor="text1"/>
                <w:lang w:val="tr-TR"/>
              </w:rPr>
              <w:t xml:space="preserve"> ısıtıcılar için</w:t>
            </w:r>
            <w:r w:rsidRPr="00F70953">
              <w:rPr>
                <w:color w:val="000000" w:themeColor="text1"/>
                <w:lang w:val="tr-TR"/>
              </w:rPr>
              <w:t>:</w:t>
            </w:r>
            <w:r>
              <w:rPr>
                <w:color w:val="000000" w:themeColor="text1"/>
                <w:lang w:val="tr-TR"/>
              </w:rPr>
              <w:t xml:space="preserve"> 200 mg/</w:t>
            </w:r>
            <w:r w:rsidRPr="00F70953">
              <w:rPr>
                <w:color w:val="000000" w:themeColor="text1"/>
                <w:lang w:val="tr-TR"/>
              </w:rPr>
              <w:t>Nm</w:t>
            </w:r>
            <w:r w:rsidRPr="00F70953">
              <w:rPr>
                <w:color w:val="000000" w:themeColor="text1"/>
                <w:vertAlign w:val="superscript"/>
                <w:lang w:val="tr-TR"/>
              </w:rPr>
              <w:t>3</w:t>
            </w:r>
            <w:r>
              <w:rPr>
                <w:color w:val="000000" w:themeColor="text1"/>
                <w:lang w:val="tr-TR"/>
              </w:rPr>
              <w:t xml:space="preserve"> </w:t>
            </w:r>
            <w:r w:rsidRPr="00F70953">
              <w:rPr>
                <w:color w:val="000000" w:themeColor="text1"/>
                <w:lang w:val="tr-TR"/>
              </w:rPr>
              <w:t xml:space="preserve">% 10 </w:t>
            </w:r>
            <w:r>
              <w:rPr>
                <w:color w:val="000000" w:themeColor="text1"/>
                <w:lang w:val="tr-TR"/>
              </w:rPr>
              <w:t xml:space="preserve">oranında </w:t>
            </w:r>
            <w:r w:rsidR="004820D8">
              <w:rPr>
                <w:color w:val="000000" w:themeColor="text1"/>
                <w:lang w:val="tr-TR"/>
              </w:rPr>
              <w:lastRenderedPageBreak/>
              <w:t>O</w:t>
            </w:r>
            <w:r w:rsidRPr="00F70953">
              <w:rPr>
                <w:color w:val="000000" w:themeColor="text1"/>
                <w:vertAlign w:val="subscript"/>
                <w:lang w:val="tr-TR"/>
              </w:rPr>
              <w:t>2</w:t>
            </w:r>
            <w:r>
              <w:rPr>
                <w:color w:val="000000" w:themeColor="text1"/>
                <w:lang w:val="tr-TR"/>
              </w:rPr>
              <w:t xml:space="preserve"> varlığında</w:t>
            </w:r>
          </w:p>
          <w:p w:rsidR="004820D8" w:rsidRDefault="004820D8" w:rsidP="004820D8">
            <w:pPr>
              <w:jc w:val="center"/>
              <w:rPr>
                <w:color w:val="000000" w:themeColor="text1"/>
                <w:lang w:val="tr-TR"/>
              </w:rPr>
            </w:pPr>
            <w:r>
              <w:rPr>
                <w:color w:val="000000" w:themeColor="text1"/>
                <w:lang w:val="tr-TR"/>
              </w:rPr>
              <w:t>Yerel ısıtıcılar 200 mg/</w:t>
            </w:r>
            <w:r w:rsidRPr="004820D8">
              <w:rPr>
                <w:color w:val="000000" w:themeColor="text1"/>
                <w:lang w:val="tr-TR"/>
              </w:rPr>
              <w:t>Nm</w:t>
            </w:r>
            <w:r w:rsidRPr="004820D8">
              <w:rPr>
                <w:color w:val="000000" w:themeColor="text1"/>
                <w:vertAlign w:val="superscript"/>
                <w:lang w:val="tr-TR"/>
              </w:rPr>
              <w:t>3</w:t>
            </w:r>
            <w:r w:rsidRPr="004820D8">
              <w:rPr>
                <w:color w:val="000000" w:themeColor="text1"/>
                <w:lang w:val="tr-TR"/>
              </w:rPr>
              <w:t>:</w:t>
            </w:r>
            <w:r>
              <w:rPr>
                <w:color w:val="000000" w:themeColor="text1"/>
                <w:lang w:val="tr-TR"/>
              </w:rPr>
              <w:t xml:space="preserve"> </w:t>
            </w:r>
            <w:r w:rsidRPr="004820D8">
              <w:rPr>
                <w:color w:val="000000" w:themeColor="text1"/>
                <w:lang w:val="tr-TR"/>
              </w:rPr>
              <w:t xml:space="preserve">% 13 </w:t>
            </w:r>
            <w:r>
              <w:rPr>
                <w:color w:val="000000" w:themeColor="text1"/>
                <w:lang w:val="tr-TR"/>
              </w:rPr>
              <w:t xml:space="preserve">oranında </w:t>
            </w:r>
            <w:r w:rsidRPr="004820D8">
              <w:rPr>
                <w:color w:val="000000" w:themeColor="text1"/>
                <w:lang w:val="tr-TR"/>
              </w:rPr>
              <w:t>O</w:t>
            </w:r>
            <w:r w:rsidRPr="004820D8">
              <w:rPr>
                <w:color w:val="000000" w:themeColor="text1"/>
                <w:vertAlign w:val="subscript"/>
                <w:lang w:val="tr-TR"/>
              </w:rPr>
              <w:t>2</w:t>
            </w:r>
            <w:r>
              <w:rPr>
                <w:color w:val="000000" w:themeColor="text1"/>
                <w:lang w:val="tr-TR"/>
              </w:rPr>
              <w:t xml:space="preserve"> varlığında</w:t>
            </w:r>
          </w:p>
        </w:tc>
      </w:tr>
    </w:tbl>
    <w:p w:rsidR="00947E0A" w:rsidRPr="00BE3374" w:rsidRDefault="00947E0A" w:rsidP="002763F0">
      <w:pPr>
        <w:jc w:val="both"/>
        <w:rPr>
          <w:color w:val="000000" w:themeColor="text1"/>
          <w:sz w:val="2"/>
          <w:szCs w:val="2"/>
          <w:lang w:val="tr-TR"/>
        </w:rPr>
      </w:pPr>
    </w:p>
    <w:p w:rsidR="00BE3374" w:rsidRPr="00DC729B" w:rsidRDefault="00BE3374" w:rsidP="002763F0">
      <w:pPr>
        <w:jc w:val="both"/>
        <w:rPr>
          <w:color w:val="000000" w:themeColor="text1"/>
          <w:lang w:val="tr-TR"/>
        </w:rPr>
      </w:pPr>
      <w:r>
        <w:rPr>
          <w:color w:val="000000" w:themeColor="text1"/>
          <w:lang w:val="tr-TR"/>
        </w:rPr>
        <w:t>Turistik konaklama tesisindeki</w:t>
      </w:r>
      <w:r w:rsidRPr="00BE3374">
        <w:rPr>
          <w:color w:val="000000" w:themeColor="text1"/>
          <w:lang w:val="tr-TR"/>
        </w:rPr>
        <w:t xml:space="preserve"> katı yakıtlı</w:t>
      </w:r>
      <w:r>
        <w:rPr>
          <w:color w:val="000000" w:themeColor="text1"/>
          <w:lang w:val="tr-TR"/>
        </w:rPr>
        <w:t xml:space="preserve"> kazanlar ve katı yakıtlı </w:t>
      </w:r>
      <w:r w:rsidRPr="00BE3374">
        <w:rPr>
          <w:color w:val="000000" w:themeColor="text1"/>
          <w:lang w:val="tr-TR"/>
        </w:rPr>
        <w:t>alan ısıtıcıları için, egzoz g</w:t>
      </w:r>
      <w:r w:rsidR="00B16FB2">
        <w:rPr>
          <w:color w:val="000000" w:themeColor="text1"/>
          <w:lang w:val="tr-TR"/>
        </w:rPr>
        <w:t xml:space="preserve">azının </w:t>
      </w:r>
      <w:proofErr w:type="gramStart"/>
      <w:r w:rsidR="00B16FB2">
        <w:rPr>
          <w:color w:val="000000" w:themeColor="text1"/>
          <w:lang w:val="tr-TR"/>
        </w:rPr>
        <w:t>partikül</w:t>
      </w:r>
      <w:proofErr w:type="gramEnd"/>
      <w:r w:rsidR="00B16FB2">
        <w:rPr>
          <w:color w:val="000000" w:themeColor="text1"/>
          <w:lang w:val="tr-TR"/>
        </w:rPr>
        <w:t xml:space="preserve"> madde emisyonu </w:t>
      </w:r>
      <w:r w:rsidR="00536129">
        <w:rPr>
          <w:color w:val="000000" w:themeColor="text1"/>
          <w:lang w:val="tr-TR"/>
        </w:rPr>
        <w:t xml:space="preserve">Isınmadan </w:t>
      </w:r>
      <w:r w:rsidR="00536129" w:rsidRPr="00536129">
        <w:rPr>
          <w:color w:val="000000" w:themeColor="text1"/>
          <w:lang w:val="tr-TR"/>
        </w:rPr>
        <w:t>Kaynaklanan Hava Kirliliğinin Kontrolü Yönetmeliği</w:t>
      </w:r>
      <w:r w:rsidR="00536129">
        <w:rPr>
          <w:color w:val="000000" w:themeColor="text1"/>
          <w:lang w:val="tr-TR"/>
        </w:rPr>
        <w:t xml:space="preserve">’nde </w:t>
      </w:r>
      <w:r>
        <w:rPr>
          <w:color w:val="000000" w:themeColor="text1"/>
          <w:lang w:val="tr-TR"/>
        </w:rPr>
        <w:t>belirtilen sınır değerleri aşmayacaktır</w:t>
      </w:r>
      <w:r w:rsidRPr="00BE3374">
        <w:rPr>
          <w:color w:val="000000" w:themeColor="text1"/>
          <w:lang w:val="tr-TR"/>
        </w:rPr>
        <w:t>.</w:t>
      </w:r>
    </w:p>
    <w:p w:rsidR="002C320F" w:rsidRDefault="002C320F" w:rsidP="00B31957">
      <w:pPr>
        <w:jc w:val="both"/>
        <w:rPr>
          <w:b/>
          <w:color w:val="000000" w:themeColor="text1"/>
          <w:lang w:val="tr-TR"/>
        </w:rPr>
      </w:pPr>
      <w:r>
        <w:rPr>
          <w:b/>
          <w:color w:val="000000" w:themeColor="text1"/>
          <w:lang w:val="tr-TR"/>
        </w:rPr>
        <w:t xml:space="preserve">Kriter 38. Yenilenebilir </w:t>
      </w:r>
      <w:r w:rsidRPr="002C320F">
        <w:rPr>
          <w:b/>
          <w:color w:val="000000" w:themeColor="text1"/>
          <w:lang w:val="tr-TR"/>
        </w:rPr>
        <w:t xml:space="preserve">elektrik </w:t>
      </w:r>
      <w:r>
        <w:rPr>
          <w:b/>
          <w:color w:val="000000" w:themeColor="text1"/>
          <w:lang w:val="tr-TR"/>
        </w:rPr>
        <w:t>enerjisi sağlayıcısından</w:t>
      </w:r>
      <w:r w:rsidRPr="002C320F">
        <w:rPr>
          <w:b/>
          <w:color w:val="000000" w:themeColor="text1"/>
          <w:lang w:val="tr-TR"/>
        </w:rPr>
        <w:t xml:space="preserve"> elektrik </w:t>
      </w:r>
      <w:r>
        <w:rPr>
          <w:b/>
          <w:color w:val="000000" w:themeColor="text1"/>
          <w:lang w:val="tr-TR"/>
        </w:rPr>
        <w:t xml:space="preserve">enerjisi </w:t>
      </w:r>
      <w:r w:rsidR="00D77B30">
        <w:rPr>
          <w:b/>
          <w:color w:val="000000" w:themeColor="text1"/>
          <w:lang w:val="tr-TR"/>
        </w:rPr>
        <w:t>satın alımı</w:t>
      </w:r>
      <w:r w:rsidRPr="002C320F">
        <w:rPr>
          <w:b/>
          <w:color w:val="000000" w:themeColor="text1"/>
          <w:lang w:val="tr-TR"/>
        </w:rPr>
        <w:t xml:space="preserve"> (4 puana kadar)</w:t>
      </w:r>
    </w:p>
    <w:p w:rsidR="002C320F" w:rsidRPr="00CE7028" w:rsidRDefault="002C320F" w:rsidP="00CE7028">
      <w:pPr>
        <w:jc w:val="both"/>
        <w:rPr>
          <w:b/>
          <w:color w:val="000000" w:themeColor="text1"/>
          <w:lang w:val="tr-TR"/>
        </w:rPr>
      </w:pPr>
      <w:r w:rsidRPr="00CE7028">
        <w:rPr>
          <w:color w:val="000000" w:themeColor="text1"/>
          <w:lang w:val="tr-TR"/>
        </w:rPr>
        <w:t xml:space="preserve">Turistik konaklama tesisi, %100 </w:t>
      </w:r>
      <w:r w:rsidR="00D77B30" w:rsidRPr="00CE7028">
        <w:rPr>
          <w:color w:val="000000" w:themeColor="text1"/>
          <w:lang w:val="tr-TR"/>
        </w:rPr>
        <w:t xml:space="preserve">oranında </w:t>
      </w:r>
      <w:r w:rsidRPr="00CE7028">
        <w:rPr>
          <w:color w:val="000000" w:themeColor="text1"/>
          <w:lang w:val="tr-TR"/>
        </w:rPr>
        <w:t>elektrik enerjisi</w:t>
      </w:r>
      <w:r w:rsidR="00D77B30" w:rsidRPr="00CE7028">
        <w:rPr>
          <w:color w:val="000000" w:themeColor="text1"/>
          <w:lang w:val="tr-TR"/>
        </w:rPr>
        <w:t>ni</w:t>
      </w:r>
      <w:r w:rsidRPr="00CE7028">
        <w:rPr>
          <w:color w:val="000000" w:themeColor="text1"/>
          <w:lang w:val="tr-TR"/>
        </w:rPr>
        <w:t xml:space="preserve"> yenilenebilir enerji kaynaklarından</w:t>
      </w:r>
      <w:r w:rsidR="006D06CC" w:rsidRPr="00CE7028">
        <w:rPr>
          <w:color w:val="000000" w:themeColor="text1"/>
          <w:lang w:val="tr-TR"/>
        </w:rPr>
        <w:t xml:space="preserve"> temin edecek</w:t>
      </w:r>
      <w:r w:rsidR="00CE7028" w:rsidRPr="00CE7028">
        <w:rPr>
          <w:color w:val="000000" w:themeColor="text1"/>
          <w:lang w:val="tr-TR"/>
        </w:rPr>
        <w:t xml:space="preserve">tir </w:t>
      </w:r>
      <w:r w:rsidR="00AB6FEE" w:rsidRPr="00CE7028">
        <w:rPr>
          <w:color w:val="000000" w:themeColor="text1"/>
          <w:lang w:val="tr-TR"/>
        </w:rPr>
        <w:t>(3 puan)</w:t>
      </w:r>
      <w:r w:rsidR="00CE7028" w:rsidRPr="00CE7028">
        <w:rPr>
          <w:color w:val="000000" w:themeColor="text1"/>
          <w:lang w:val="tr-TR"/>
        </w:rPr>
        <w:t>.</w:t>
      </w:r>
    </w:p>
    <w:p w:rsidR="00532D98" w:rsidRPr="00532D98" w:rsidRDefault="00532D98" w:rsidP="00532D98">
      <w:pPr>
        <w:jc w:val="both"/>
        <w:rPr>
          <w:color w:val="000000" w:themeColor="text1"/>
          <w:lang w:val="tr-TR"/>
        </w:rPr>
      </w:pPr>
      <w:r w:rsidRPr="00532D98">
        <w:rPr>
          <w:color w:val="000000" w:themeColor="text1"/>
          <w:lang w:val="tr-TR"/>
        </w:rPr>
        <w:t>Değerlendirme ve doğrulama</w:t>
      </w:r>
    </w:p>
    <w:p w:rsidR="00532D98" w:rsidRDefault="00532D98" w:rsidP="00532D98">
      <w:pPr>
        <w:jc w:val="both"/>
        <w:rPr>
          <w:color w:val="000000" w:themeColor="text1"/>
          <w:lang w:val="tr-TR"/>
        </w:rPr>
      </w:pPr>
      <w:r w:rsidRPr="00532D98">
        <w:rPr>
          <w:color w:val="000000" w:themeColor="text1"/>
          <w:lang w:val="tr-TR"/>
        </w:rPr>
        <w:t xml:space="preserve">Başvuru sahibi, yenilenebilir enerji kaynakları / kaynakların niteliğini ve yenilenebilir </w:t>
      </w:r>
      <w:r>
        <w:rPr>
          <w:color w:val="000000" w:themeColor="text1"/>
          <w:lang w:val="tr-TR"/>
        </w:rPr>
        <w:t>enerji kaynağından %100 oranında</w:t>
      </w:r>
      <w:r w:rsidRPr="00532D98">
        <w:rPr>
          <w:color w:val="000000" w:themeColor="text1"/>
          <w:lang w:val="tr-TR"/>
        </w:rPr>
        <w:t xml:space="preserve"> elektriğin </w:t>
      </w:r>
      <w:r>
        <w:rPr>
          <w:color w:val="000000" w:themeColor="text1"/>
          <w:lang w:val="tr-TR"/>
        </w:rPr>
        <w:t>alındığını</w:t>
      </w:r>
      <w:r w:rsidRPr="00532D98">
        <w:rPr>
          <w:color w:val="000000" w:themeColor="text1"/>
          <w:lang w:val="tr-TR"/>
        </w:rPr>
        <w:t xml:space="preserve"> belirten bir bildirimde bulunacaktır.</w:t>
      </w:r>
    </w:p>
    <w:p w:rsidR="00B31957" w:rsidRPr="00B31957" w:rsidRDefault="00B31957" w:rsidP="00532D98">
      <w:pPr>
        <w:jc w:val="both"/>
        <w:rPr>
          <w:b/>
          <w:color w:val="000000" w:themeColor="text1"/>
          <w:lang w:val="tr-TR"/>
        </w:rPr>
      </w:pPr>
      <w:r w:rsidRPr="00B31957">
        <w:rPr>
          <w:b/>
          <w:color w:val="000000" w:themeColor="text1"/>
          <w:lang w:val="tr-TR"/>
        </w:rPr>
        <w:t>Kriter 39. Tesiste yenilenebilir ene</w:t>
      </w:r>
      <w:r>
        <w:rPr>
          <w:b/>
          <w:color w:val="000000" w:themeColor="text1"/>
          <w:lang w:val="tr-TR"/>
        </w:rPr>
        <w:t>rji kaynakları ile kendi elektriğinin</w:t>
      </w:r>
      <w:r w:rsidRPr="00B31957">
        <w:rPr>
          <w:b/>
          <w:color w:val="000000" w:themeColor="text1"/>
          <w:lang w:val="tr-TR"/>
        </w:rPr>
        <w:t xml:space="preserve"> üreti</w:t>
      </w:r>
      <w:r>
        <w:rPr>
          <w:b/>
          <w:color w:val="000000" w:themeColor="text1"/>
          <w:lang w:val="tr-TR"/>
        </w:rPr>
        <w:t>l</w:t>
      </w:r>
      <w:r w:rsidRPr="00B31957">
        <w:rPr>
          <w:b/>
          <w:color w:val="000000" w:themeColor="text1"/>
          <w:lang w:val="tr-TR"/>
        </w:rPr>
        <w:t>m</w:t>
      </w:r>
      <w:r>
        <w:rPr>
          <w:b/>
          <w:color w:val="000000" w:themeColor="text1"/>
          <w:lang w:val="tr-TR"/>
        </w:rPr>
        <w:t>es</w:t>
      </w:r>
      <w:r w:rsidRPr="00B31957">
        <w:rPr>
          <w:b/>
          <w:color w:val="000000" w:themeColor="text1"/>
          <w:lang w:val="tr-TR"/>
        </w:rPr>
        <w:t>i (5 puana kadar)</w:t>
      </w:r>
    </w:p>
    <w:p w:rsidR="00B31957" w:rsidRDefault="00B31957" w:rsidP="00B31957">
      <w:pPr>
        <w:jc w:val="both"/>
        <w:rPr>
          <w:color w:val="000000" w:themeColor="text1"/>
          <w:lang w:val="tr-TR"/>
        </w:rPr>
      </w:pPr>
      <w:r w:rsidRPr="00B31957">
        <w:rPr>
          <w:color w:val="000000" w:themeColor="text1"/>
          <w:lang w:val="tr-TR"/>
        </w:rPr>
        <w:t>Turistik konaklama tesisi</w:t>
      </w:r>
      <w:r w:rsidR="000405E5">
        <w:rPr>
          <w:color w:val="000000" w:themeColor="text1"/>
          <w:lang w:val="tr-TR"/>
        </w:rPr>
        <w:t>nin</w:t>
      </w:r>
      <w:r w:rsidRPr="00B31957">
        <w:rPr>
          <w:color w:val="000000" w:themeColor="text1"/>
          <w:lang w:val="tr-TR"/>
        </w:rPr>
        <w:t xml:space="preserve">, aşağıdakileri içerebilecek </w:t>
      </w:r>
      <w:r w:rsidR="000B465A">
        <w:rPr>
          <w:color w:val="000000" w:themeColor="text1"/>
          <w:lang w:val="tr-TR"/>
        </w:rPr>
        <w:t xml:space="preserve">şekilde </w:t>
      </w:r>
      <w:r w:rsidRPr="00B31957">
        <w:rPr>
          <w:color w:val="000000" w:themeColor="text1"/>
          <w:lang w:val="tr-TR"/>
        </w:rPr>
        <w:t xml:space="preserve">yenilenebilir enerji kaynaklarından yerinde elektrik </w:t>
      </w:r>
      <w:r w:rsidR="000B465A">
        <w:rPr>
          <w:color w:val="000000" w:themeColor="text1"/>
          <w:lang w:val="tr-TR"/>
        </w:rPr>
        <w:t>üret</w:t>
      </w:r>
      <w:r w:rsidR="000405E5">
        <w:rPr>
          <w:color w:val="000000" w:themeColor="text1"/>
          <w:lang w:val="tr-TR"/>
        </w:rPr>
        <w:t>mesi durumunda</w:t>
      </w:r>
      <w:r w:rsidRPr="00B31957">
        <w:rPr>
          <w:color w:val="000000" w:themeColor="text1"/>
          <w:lang w:val="tr-TR"/>
        </w:rPr>
        <w:t xml:space="preserve">: bunlar: </w:t>
      </w:r>
      <w:proofErr w:type="spellStart"/>
      <w:r w:rsidRPr="00B31957">
        <w:rPr>
          <w:color w:val="000000" w:themeColor="text1"/>
          <w:lang w:val="tr-TR"/>
        </w:rPr>
        <w:t>fotovoltaik</w:t>
      </w:r>
      <w:proofErr w:type="spellEnd"/>
      <w:r w:rsidRPr="00B31957">
        <w:rPr>
          <w:color w:val="000000" w:themeColor="text1"/>
          <w:lang w:val="tr-TR"/>
        </w:rPr>
        <w:t xml:space="preserve"> (güneş paneli) veya yerel hidroelektrik sistem, jeotermal, yerel </w:t>
      </w:r>
      <w:proofErr w:type="spellStart"/>
      <w:r w:rsidRPr="00B31957">
        <w:rPr>
          <w:color w:val="000000" w:themeColor="text1"/>
          <w:lang w:val="tr-TR"/>
        </w:rPr>
        <w:t>biyokütle</w:t>
      </w:r>
      <w:proofErr w:type="spellEnd"/>
      <w:r w:rsidRPr="00B31957">
        <w:rPr>
          <w:color w:val="000000" w:themeColor="text1"/>
          <w:lang w:val="tr-TR"/>
        </w:rPr>
        <w:t xml:space="preserve"> veya </w:t>
      </w:r>
      <w:proofErr w:type="gramStart"/>
      <w:r w:rsidRPr="00B31957">
        <w:rPr>
          <w:color w:val="000000" w:themeColor="text1"/>
          <w:lang w:val="tr-TR"/>
        </w:rPr>
        <w:t>rüzgar</w:t>
      </w:r>
      <w:proofErr w:type="gramEnd"/>
      <w:r w:rsidRPr="00B31957">
        <w:rPr>
          <w:color w:val="000000" w:themeColor="text1"/>
          <w:lang w:val="tr-TR"/>
        </w:rPr>
        <w:t xml:space="preserve"> enerjisi </w:t>
      </w:r>
      <w:r w:rsidR="009A5709">
        <w:rPr>
          <w:color w:val="000000" w:themeColor="text1"/>
          <w:lang w:val="tr-TR"/>
        </w:rPr>
        <w:t>olabilir.</w:t>
      </w:r>
    </w:p>
    <w:p w:rsidR="009A5709" w:rsidRPr="009A5709" w:rsidRDefault="000405E5" w:rsidP="009A5709">
      <w:pPr>
        <w:jc w:val="both"/>
        <w:rPr>
          <w:color w:val="000000" w:themeColor="text1"/>
          <w:lang w:val="tr-TR"/>
        </w:rPr>
      </w:pPr>
      <w:r>
        <w:rPr>
          <w:color w:val="000000" w:themeColor="text1"/>
          <w:lang w:val="tr-TR"/>
        </w:rPr>
        <w:t>(a) Y</w:t>
      </w:r>
      <w:r w:rsidR="009A5709" w:rsidRPr="009A5709">
        <w:rPr>
          <w:color w:val="000000" w:themeColor="text1"/>
          <w:lang w:val="tr-TR"/>
        </w:rPr>
        <w:t>ıllık toplam elektrik tüketiminin en az</w:t>
      </w:r>
      <w:r w:rsidR="00FB25C8">
        <w:rPr>
          <w:color w:val="000000" w:themeColor="text1"/>
          <w:lang w:val="tr-TR"/>
        </w:rPr>
        <w:t xml:space="preserve"> </w:t>
      </w:r>
      <w:r w:rsidR="009A5709" w:rsidRPr="009A5709">
        <w:rPr>
          <w:color w:val="000000" w:themeColor="text1"/>
          <w:lang w:val="tr-TR"/>
        </w:rPr>
        <w:t>% 10'u (1 puan);</w:t>
      </w:r>
    </w:p>
    <w:p w:rsidR="009A5709" w:rsidRPr="009A5709" w:rsidRDefault="000405E5" w:rsidP="009A5709">
      <w:pPr>
        <w:jc w:val="both"/>
        <w:rPr>
          <w:color w:val="000000" w:themeColor="text1"/>
          <w:lang w:val="tr-TR"/>
        </w:rPr>
      </w:pPr>
      <w:r>
        <w:rPr>
          <w:color w:val="000000" w:themeColor="text1"/>
          <w:lang w:val="tr-TR"/>
        </w:rPr>
        <w:t>(b) Y</w:t>
      </w:r>
      <w:r w:rsidR="009A5709" w:rsidRPr="009A5709">
        <w:rPr>
          <w:color w:val="000000" w:themeColor="text1"/>
          <w:lang w:val="tr-TR"/>
        </w:rPr>
        <w:t>ıllık toplam elektrik tüketiminin en az</w:t>
      </w:r>
      <w:r w:rsidR="00FB25C8">
        <w:rPr>
          <w:color w:val="000000" w:themeColor="text1"/>
          <w:lang w:val="tr-TR"/>
        </w:rPr>
        <w:t xml:space="preserve"> </w:t>
      </w:r>
      <w:r w:rsidR="009A5709" w:rsidRPr="009A5709">
        <w:rPr>
          <w:color w:val="000000" w:themeColor="text1"/>
          <w:lang w:val="tr-TR"/>
        </w:rPr>
        <w:t>% 20'si (3 puan);</w:t>
      </w:r>
    </w:p>
    <w:p w:rsidR="009A5709" w:rsidRDefault="000405E5" w:rsidP="009A5709">
      <w:pPr>
        <w:jc w:val="both"/>
        <w:rPr>
          <w:color w:val="000000" w:themeColor="text1"/>
          <w:lang w:val="tr-TR"/>
        </w:rPr>
      </w:pPr>
      <w:r>
        <w:rPr>
          <w:color w:val="000000" w:themeColor="text1"/>
          <w:lang w:val="tr-TR"/>
        </w:rPr>
        <w:t>(c) Y</w:t>
      </w:r>
      <w:r w:rsidR="009A5709" w:rsidRPr="009A5709">
        <w:rPr>
          <w:color w:val="000000" w:themeColor="text1"/>
          <w:lang w:val="tr-TR"/>
        </w:rPr>
        <w:t>ıllık toplam elektrik tüketiminin en az</w:t>
      </w:r>
      <w:r w:rsidR="00FB25C8">
        <w:rPr>
          <w:color w:val="000000" w:themeColor="text1"/>
          <w:lang w:val="tr-TR"/>
        </w:rPr>
        <w:t xml:space="preserve"> </w:t>
      </w:r>
      <w:r w:rsidR="009A5709" w:rsidRPr="009A5709">
        <w:rPr>
          <w:color w:val="000000" w:themeColor="text1"/>
          <w:lang w:val="tr-TR"/>
        </w:rPr>
        <w:t>% 50'si (5 puan).</w:t>
      </w:r>
    </w:p>
    <w:p w:rsidR="00FB25C8" w:rsidRDefault="00FB25C8" w:rsidP="009A5709">
      <w:pPr>
        <w:jc w:val="both"/>
        <w:rPr>
          <w:color w:val="000000" w:themeColor="text1"/>
          <w:lang w:val="tr-TR"/>
        </w:rPr>
      </w:pPr>
      <w:r w:rsidRPr="00FB25C8">
        <w:rPr>
          <w:color w:val="000000" w:themeColor="text1"/>
          <w:lang w:val="tr-TR"/>
        </w:rPr>
        <w:t xml:space="preserve">Bu </w:t>
      </w:r>
      <w:proofErr w:type="gramStart"/>
      <w:r w:rsidRPr="00FB25C8">
        <w:rPr>
          <w:color w:val="000000" w:themeColor="text1"/>
          <w:lang w:val="tr-TR"/>
        </w:rPr>
        <w:t>krite</w:t>
      </w:r>
      <w:r>
        <w:rPr>
          <w:color w:val="000000" w:themeColor="text1"/>
          <w:lang w:val="tr-TR"/>
        </w:rPr>
        <w:t>re</w:t>
      </w:r>
      <w:proofErr w:type="gramEnd"/>
      <w:r>
        <w:rPr>
          <w:color w:val="000000" w:themeColor="text1"/>
          <w:lang w:val="tr-TR"/>
        </w:rPr>
        <w:t xml:space="preserve"> göre, yerel </w:t>
      </w:r>
      <w:proofErr w:type="spellStart"/>
      <w:r>
        <w:rPr>
          <w:color w:val="000000" w:themeColor="text1"/>
          <w:lang w:val="tr-TR"/>
        </w:rPr>
        <w:t>biyokütle</w:t>
      </w:r>
      <w:proofErr w:type="spellEnd"/>
      <w:r>
        <w:rPr>
          <w:color w:val="000000" w:themeColor="text1"/>
          <w:lang w:val="tr-TR"/>
        </w:rPr>
        <w:t>, turistik konaklama tesisinin</w:t>
      </w:r>
      <w:r w:rsidR="000405E5">
        <w:rPr>
          <w:color w:val="000000" w:themeColor="text1"/>
          <w:lang w:val="tr-TR"/>
        </w:rPr>
        <w:t xml:space="preserve"> 15</w:t>
      </w:r>
      <w:r w:rsidRPr="00FB25C8">
        <w:rPr>
          <w:color w:val="000000" w:themeColor="text1"/>
          <w:lang w:val="tr-TR"/>
        </w:rPr>
        <w:t>0 kilometre yarıçapında bulun</w:t>
      </w:r>
      <w:r>
        <w:rPr>
          <w:color w:val="000000" w:themeColor="text1"/>
          <w:lang w:val="tr-TR"/>
        </w:rPr>
        <w:t>an bir kaynaktan gelen madde</w:t>
      </w:r>
      <w:r w:rsidRPr="00FB25C8">
        <w:rPr>
          <w:color w:val="000000" w:themeColor="text1"/>
          <w:lang w:val="tr-TR"/>
        </w:rPr>
        <w:t xml:space="preserve"> olarak kabul edilir.</w:t>
      </w:r>
    </w:p>
    <w:p w:rsidR="00EF4917" w:rsidRPr="00EF4917" w:rsidRDefault="00EF4917" w:rsidP="00EF4917">
      <w:pPr>
        <w:jc w:val="both"/>
        <w:rPr>
          <w:i/>
          <w:color w:val="000000" w:themeColor="text1"/>
          <w:lang w:val="tr-TR"/>
        </w:rPr>
      </w:pPr>
      <w:r w:rsidRPr="00EF4917">
        <w:rPr>
          <w:i/>
          <w:color w:val="000000" w:themeColor="text1"/>
          <w:lang w:val="tr-TR"/>
        </w:rPr>
        <w:t>Değerlendirme ve doğrulama</w:t>
      </w:r>
    </w:p>
    <w:p w:rsidR="00EF4917" w:rsidRPr="00B31957" w:rsidRDefault="00EF4917" w:rsidP="00EF4917">
      <w:pPr>
        <w:jc w:val="both"/>
        <w:rPr>
          <w:color w:val="000000" w:themeColor="text1"/>
          <w:lang w:val="tr-TR"/>
        </w:rPr>
      </w:pPr>
      <w:r w:rsidRPr="00EF4917">
        <w:rPr>
          <w:color w:val="000000" w:themeColor="text1"/>
          <w:lang w:val="tr-TR"/>
        </w:rPr>
        <w:t xml:space="preserve">Başvuru sahibi, </w:t>
      </w:r>
      <w:proofErr w:type="spellStart"/>
      <w:r w:rsidRPr="00EF4917">
        <w:rPr>
          <w:color w:val="000000" w:themeColor="text1"/>
          <w:lang w:val="tr-TR"/>
        </w:rPr>
        <w:t>fotovoltaik</w:t>
      </w:r>
      <w:proofErr w:type="spellEnd"/>
      <w:r w:rsidRPr="00EF4917">
        <w:rPr>
          <w:color w:val="000000" w:themeColor="text1"/>
          <w:lang w:val="tr-TR"/>
        </w:rPr>
        <w:t xml:space="preserve">, hidroelektrik, jeotermal, </w:t>
      </w:r>
      <w:proofErr w:type="spellStart"/>
      <w:r w:rsidRPr="00EF4917">
        <w:rPr>
          <w:color w:val="000000" w:themeColor="text1"/>
          <w:lang w:val="tr-TR"/>
        </w:rPr>
        <w:t>biyokütle</w:t>
      </w:r>
      <w:proofErr w:type="spellEnd"/>
      <w:r w:rsidRPr="00EF4917">
        <w:rPr>
          <w:color w:val="000000" w:themeColor="text1"/>
          <w:lang w:val="tr-TR"/>
        </w:rPr>
        <w:t xml:space="preserve"> veya </w:t>
      </w:r>
      <w:proofErr w:type="gramStart"/>
      <w:r w:rsidRPr="00EF4917">
        <w:rPr>
          <w:color w:val="000000" w:themeColor="text1"/>
          <w:lang w:val="tr-TR"/>
        </w:rPr>
        <w:t>rüzgar</w:t>
      </w:r>
      <w:proofErr w:type="gramEnd"/>
      <w:r w:rsidRPr="00EF4917">
        <w:rPr>
          <w:color w:val="000000" w:themeColor="text1"/>
          <w:lang w:val="tr-TR"/>
        </w:rPr>
        <w:t xml:space="preserve"> enerjisi sistemi ile ilgili dokümantasyon</w:t>
      </w:r>
      <w:r>
        <w:rPr>
          <w:color w:val="000000" w:themeColor="text1"/>
          <w:lang w:val="tr-TR"/>
        </w:rPr>
        <w:t>lar</w:t>
      </w:r>
      <w:r w:rsidRPr="00EF4917">
        <w:rPr>
          <w:color w:val="000000" w:themeColor="text1"/>
          <w:lang w:val="tr-TR"/>
        </w:rPr>
        <w:t xml:space="preserve"> ve fiili </w:t>
      </w:r>
      <w:r>
        <w:rPr>
          <w:color w:val="000000" w:themeColor="text1"/>
          <w:lang w:val="tr-TR"/>
        </w:rPr>
        <w:t>üretim verileri</w:t>
      </w:r>
      <w:r w:rsidRPr="00EF4917">
        <w:rPr>
          <w:color w:val="000000" w:themeColor="text1"/>
          <w:lang w:val="tr-TR"/>
        </w:rPr>
        <w:t xml:space="preserve"> </w:t>
      </w:r>
      <w:r>
        <w:rPr>
          <w:color w:val="000000" w:themeColor="text1"/>
          <w:lang w:val="tr-TR"/>
        </w:rPr>
        <w:t>ile</w:t>
      </w:r>
      <w:r w:rsidRPr="00EF4917">
        <w:rPr>
          <w:color w:val="000000" w:themeColor="text1"/>
          <w:lang w:val="tr-TR"/>
        </w:rPr>
        <w:t xml:space="preserve"> birlikte, bu kritere uygunluk beyanı sunacaktır.</w:t>
      </w:r>
      <w:r w:rsidR="00CE6010" w:rsidRPr="00897E30">
        <w:rPr>
          <w:lang w:val="tr-TR"/>
        </w:rPr>
        <w:t xml:space="preserve"> </w:t>
      </w:r>
      <w:r w:rsidR="00CE6010" w:rsidRPr="00CE6010">
        <w:rPr>
          <w:color w:val="000000" w:themeColor="text1"/>
          <w:lang w:val="tr-TR"/>
        </w:rPr>
        <w:t xml:space="preserve">Yerel </w:t>
      </w:r>
      <w:proofErr w:type="spellStart"/>
      <w:r w:rsidR="00CE6010" w:rsidRPr="00CE6010">
        <w:rPr>
          <w:color w:val="000000" w:themeColor="text1"/>
          <w:lang w:val="tr-TR"/>
        </w:rPr>
        <w:t>biyokütle</w:t>
      </w:r>
      <w:proofErr w:type="spellEnd"/>
      <w:r w:rsidR="00CE6010" w:rsidRPr="00CE6010">
        <w:rPr>
          <w:color w:val="000000" w:themeColor="text1"/>
          <w:lang w:val="tr-TR"/>
        </w:rPr>
        <w:t xml:space="preserve"> kullanılması durumunda, başvuru sahibi </w:t>
      </w:r>
      <w:proofErr w:type="spellStart"/>
      <w:r w:rsidR="00CE6010" w:rsidRPr="00CE6010">
        <w:rPr>
          <w:color w:val="000000" w:themeColor="text1"/>
          <w:lang w:val="tr-TR"/>
        </w:rPr>
        <w:t>biyokütlenin</w:t>
      </w:r>
      <w:proofErr w:type="spellEnd"/>
      <w:r w:rsidR="00CE6010" w:rsidRPr="00CE6010">
        <w:rPr>
          <w:color w:val="000000" w:themeColor="text1"/>
          <w:lang w:val="tr-TR"/>
        </w:rPr>
        <w:t xml:space="preserve"> yerel </w:t>
      </w:r>
      <w:r w:rsidR="00CE6010">
        <w:rPr>
          <w:color w:val="000000" w:themeColor="text1"/>
          <w:lang w:val="tr-TR"/>
        </w:rPr>
        <w:t xml:space="preserve">kaynaklardan geldiğine </w:t>
      </w:r>
      <w:r w:rsidR="00CE6010" w:rsidRPr="00CE6010">
        <w:rPr>
          <w:color w:val="000000" w:themeColor="text1"/>
          <w:lang w:val="tr-TR"/>
        </w:rPr>
        <w:t>dair kanıt</w:t>
      </w:r>
      <w:r w:rsidR="00CE6010">
        <w:rPr>
          <w:color w:val="000000" w:themeColor="text1"/>
          <w:lang w:val="tr-TR"/>
        </w:rPr>
        <w:t>ları</w:t>
      </w:r>
      <w:r w:rsidR="00CE6010" w:rsidRPr="00CE6010">
        <w:rPr>
          <w:color w:val="000000" w:themeColor="text1"/>
          <w:lang w:val="tr-TR"/>
        </w:rPr>
        <w:t xml:space="preserve"> sağlamalıdır (örneğin, </w:t>
      </w:r>
      <w:proofErr w:type="spellStart"/>
      <w:r w:rsidR="00CE6010" w:rsidRPr="00CE6010">
        <w:rPr>
          <w:color w:val="000000" w:themeColor="text1"/>
          <w:lang w:val="tr-TR"/>
        </w:rPr>
        <w:t>biyokütle</w:t>
      </w:r>
      <w:proofErr w:type="spellEnd"/>
      <w:r w:rsidR="00CE6010" w:rsidRPr="00CE6010">
        <w:rPr>
          <w:color w:val="000000" w:themeColor="text1"/>
          <w:lang w:val="tr-TR"/>
        </w:rPr>
        <w:t xml:space="preserve"> tedarikçi sözleşmesi).</w:t>
      </w:r>
      <w:r w:rsidR="00F3178E">
        <w:rPr>
          <w:color w:val="000000" w:themeColor="text1"/>
          <w:lang w:val="tr-TR"/>
        </w:rPr>
        <w:t xml:space="preserve"> </w:t>
      </w:r>
      <w:r w:rsidR="00F3178E" w:rsidRPr="00F3178E">
        <w:rPr>
          <w:color w:val="000000" w:themeColor="text1"/>
          <w:lang w:val="tr-TR"/>
        </w:rPr>
        <w:t xml:space="preserve">Ayrıca, bir hidroelektrik sisteminin kullanıldığı durumlarda, başvuru sahibi, geçerli </w:t>
      </w:r>
      <w:r w:rsidR="000405E5">
        <w:rPr>
          <w:color w:val="000000" w:themeColor="text1"/>
          <w:lang w:val="tr-TR"/>
        </w:rPr>
        <w:t>mevzuata</w:t>
      </w:r>
      <w:r w:rsidR="00F3178E" w:rsidRPr="00F3178E">
        <w:rPr>
          <w:color w:val="000000" w:themeColor="text1"/>
          <w:lang w:val="tr-TR"/>
        </w:rPr>
        <w:t xml:space="preserve"> uygun olarak geçerli bir izin / yetkilendirme / i</w:t>
      </w:r>
      <w:r w:rsidR="00B00543">
        <w:rPr>
          <w:color w:val="000000" w:themeColor="text1"/>
          <w:lang w:val="tr-TR"/>
        </w:rPr>
        <w:t>mtiyaz sağlamalıdır. Üretim %’sinin hesaplanmasında bi</w:t>
      </w:r>
      <w:r w:rsidR="003E3D3C">
        <w:rPr>
          <w:color w:val="000000" w:themeColor="text1"/>
          <w:lang w:val="tr-TR"/>
        </w:rPr>
        <w:t>r önceki yıla ait</w:t>
      </w:r>
      <w:r w:rsidR="00B00543">
        <w:rPr>
          <w:color w:val="000000" w:themeColor="text1"/>
          <w:lang w:val="tr-TR"/>
        </w:rPr>
        <w:t xml:space="preserve"> tüketim</w:t>
      </w:r>
      <w:r w:rsidR="003E3D3C">
        <w:rPr>
          <w:color w:val="000000" w:themeColor="text1"/>
          <w:lang w:val="tr-TR"/>
        </w:rPr>
        <w:t xml:space="preserve"> verisi</w:t>
      </w:r>
      <w:r w:rsidR="00F3178E" w:rsidRPr="00F3178E">
        <w:rPr>
          <w:color w:val="000000" w:themeColor="text1"/>
          <w:lang w:val="tr-TR"/>
        </w:rPr>
        <w:t xml:space="preserve"> </w:t>
      </w:r>
      <w:r w:rsidR="00224464">
        <w:rPr>
          <w:color w:val="000000" w:themeColor="text1"/>
          <w:lang w:val="tr-TR"/>
        </w:rPr>
        <w:t>dikkate alınarak</w:t>
      </w:r>
      <w:r w:rsidR="00F3178E" w:rsidRPr="00F3178E">
        <w:rPr>
          <w:color w:val="000000" w:themeColor="text1"/>
          <w:lang w:val="tr-TR"/>
        </w:rPr>
        <w:t xml:space="preserve">, bu </w:t>
      </w:r>
      <w:proofErr w:type="gramStart"/>
      <w:r w:rsidR="00F3178E" w:rsidRPr="00F3178E">
        <w:rPr>
          <w:color w:val="000000" w:themeColor="text1"/>
          <w:lang w:val="tr-TR"/>
        </w:rPr>
        <w:t>kriteri</w:t>
      </w:r>
      <w:r w:rsidR="00224464">
        <w:rPr>
          <w:color w:val="000000" w:themeColor="text1"/>
          <w:lang w:val="tr-TR"/>
        </w:rPr>
        <w:t>n</w:t>
      </w:r>
      <w:proofErr w:type="gramEnd"/>
      <w:r w:rsidR="00F3178E" w:rsidRPr="00F3178E">
        <w:rPr>
          <w:color w:val="000000" w:themeColor="text1"/>
          <w:lang w:val="tr-TR"/>
        </w:rPr>
        <w:t xml:space="preserve"> yerine </w:t>
      </w:r>
      <w:r w:rsidR="003E3D3C">
        <w:rPr>
          <w:color w:val="000000" w:themeColor="text1"/>
          <w:lang w:val="tr-TR"/>
        </w:rPr>
        <w:t>getirildiği</w:t>
      </w:r>
      <w:r w:rsidR="00F3178E" w:rsidRPr="00F3178E">
        <w:rPr>
          <w:color w:val="000000" w:themeColor="text1"/>
          <w:lang w:val="tr-TR"/>
        </w:rPr>
        <w:t xml:space="preserve"> </w:t>
      </w:r>
      <w:r w:rsidR="003E3D3C">
        <w:rPr>
          <w:color w:val="000000" w:themeColor="text1"/>
          <w:lang w:val="tr-TR"/>
        </w:rPr>
        <w:t>gösteril</w:t>
      </w:r>
      <w:r w:rsidR="00273D5D">
        <w:rPr>
          <w:color w:val="000000" w:themeColor="text1"/>
          <w:lang w:val="tr-TR"/>
        </w:rPr>
        <w:t>melidir.</w:t>
      </w:r>
    </w:p>
    <w:p w:rsidR="00A4257D" w:rsidRPr="00A4257D" w:rsidRDefault="00A4257D" w:rsidP="00B31957">
      <w:pPr>
        <w:jc w:val="both"/>
        <w:rPr>
          <w:b/>
          <w:color w:val="000000" w:themeColor="text1"/>
          <w:lang w:val="tr-TR"/>
        </w:rPr>
      </w:pPr>
      <w:r w:rsidRPr="00A4257D">
        <w:rPr>
          <w:b/>
          <w:color w:val="000000" w:themeColor="text1"/>
          <w:lang w:val="tr-TR"/>
        </w:rPr>
        <w:t>Kriter 40. Yenilenebilir enerji kaynaklarından ısıtma enerjisi (3,5 puana kadar)</w:t>
      </w:r>
    </w:p>
    <w:p w:rsidR="00A4257D" w:rsidRPr="00A4257D" w:rsidRDefault="00A4257D" w:rsidP="00A4257D">
      <w:pPr>
        <w:jc w:val="both"/>
        <w:rPr>
          <w:color w:val="000000" w:themeColor="text1"/>
          <w:lang w:val="tr-TR"/>
        </w:rPr>
      </w:pPr>
      <w:r w:rsidRPr="00A4257D">
        <w:rPr>
          <w:color w:val="000000" w:themeColor="text1"/>
          <w:lang w:val="tr-TR"/>
        </w:rPr>
        <w:t xml:space="preserve">(a) Odaları </w:t>
      </w:r>
      <w:r w:rsidR="003204C9">
        <w:rPr>
          <w:color w:val="000000" w:themeColor="text1"/>
          <w:lang w:val="tr-TR"/>
        </w:rPr>
        <w:t xml:space="preserve">ısıtmak veya soğutmak </w:t>
      </w:r>
      <w:r w:rsidR="003204C9" w:rsidRPr="00A4257D">
        <w:rPr>
          <w:color w:val="000000" w:themeColor="text1"/>
          <w:lang w:val="tr-TR"/>
        </w:rPr>
        <w:t>(1,5 puan).</w:t>
      </w:r>
      <w:r w:rsidR="003204C9">
        <w:rPr>
          <w:color w:val="000000" w:themeColor="text1"/>
          <w:lang w:val="tr-TR"/>
        </w:rPr>
        <w:t>ve/</w:t>
      </w:r>
      <w:r w:rsidRPr="00A4257D">
        <w:rPr>
          <w:color w:val="000000" w:themeColor="text1"/>
          <w:lang w:val="tr-TR"/>
        </w:rPr>
        <w:t xml:space="preserve">veya sıhhi suyu ısıtmak </w:t>
      </w:r>
      <w:r w:rsidR="003204C9">
        <w:rPr>
          <w:color w:val="000000" w:themeColor="text1"/>
          <w:lang w:val="tr-TR"/>
        </w:rPr>
        <w:t xml:space="preserve">(1 puan) </w:t>
      </w:r>
      <w:r w:rsidRPr="00A4257D">
        <w:rPr>
          <w:color w:val="000000" w:themeColor="text1"/>
          <w:lang w:val="tr-TR"/>
        </w:rPr>
        <w:t xml:space="preserve">için kullanılan toplam </w:t>
      </w:r>
      <w:r>
        <w:rPr>
          <w:color w:val="000000" w:themeColor="text1"/>
          <w:lang w:val="tr-TR"/>
        </w:rPr>
        <w:t>enerjinin en az</w:t>
      </w:r>
      <w:r w:rsidR="003204C9">
        <w:rPr>
          <w:color w:val="000000" w:themeColor="text1"/>
          <w:lang w:val="tr-TR"/>
        </w:rPr>
        <w:t xml:space="preserve"> </w:t>
      </w:r>
      <w:r>
        <w:rPr>
          <w:color w:val="000000" w:themeColor="text1"/>
          <w:lang w:val="tr-TR"/>
        </w:rPr>
        <w:t xml:space="preserve">% 70'i </w:t>
      </w:r>
      <w:r w:rsidRPr="00A4257D">
        <w:rPr>
          <w:color w:val="000000" w:themeColor="text1"/>
          <w:lang w:val="tr-TR"/>
        </w:rPr>
        <w:t>yenilen</w:t>
      </w:r>
      <w:r w:rsidR="00897E30">
        <w:rPr>
          <w:color w:val="000000" w:themeColor="text1"/>
          <w:lang w:val="tr-TR"/>
        </w:rPr>
        <w:t>ebilir enerji kaynaklarından karşılanmalıdır</w:t>
      </w:r>
      <w:r w:rsidR="00D64F06">
        <w:rPr>
          <w:color w:val="000000" w:themeColor="text1"/>
          <w:lang w:val="tr-TR"/>
        </w:rPr>
        <w:t>.</w:t>
      </w:r>
    </w:p>
    <w:p w:rsidR="000079E4" w:rsidRDefault="00A4257D" w:rsidP="00A4257D">
      <w:pPr>
        <w:jc w:val="both"/>
        <w:rPr>
          <w:color w:val="000000" w:themeColor="text1"/>
          <w:lang w:val="tr-TR"/>
        </w:rPr>
      </w:pPr>
      <w:r w:rsidRPr="00A4257D">
        <w:rPr>
          <w:color w:val="000000" w:themeColor="text1"/>
          <w:lang w:val="tr-TR"/>
        </w:rPr>
        <w:lastRenderedPageBreak/>
        <w:t>(b) Odaları ısıtmak veya soğutmak için kullanılan toplam enerjinin</w:t>
      </w:r>
      <w:r w:rsidR="00D64F06">
        <w:rPr>
          <w:color w:val="000000" w:themeColor="text1"/>
          <w:lang w:val="tr-TR"/>
        </w:rPr>
        <w:t xml:space="preserve"> % 100'ü (2 puan) ve/</w:t>
      </w:r>
      <w:r w:rsidRPr="00A4257D">
        <w:rPr>
          <w:color w:val="000000" w:themeColor="text1"/>
          <w:lang w:val="tr-TR"/>
        </w:rPr>
        <w:t>veya sıhhi suyu ısıtmak (1,5 puan)</w:t>
      </w:r>
      <w:r w:rsidR="00D64F06">
        <w:rPr>
          <w:color w:val="000000" w:themeColor="text1"/>
          <w:lang w:val="tr-TR"/>
        </w:rPr>
        <w:t xml:space="preserve"> için Enerjinin %100’ü, </w:t>
      </w:r>
      <w:r w:rsidRPr="00A4257D">
        <w:rPr>
          <w:color w:val="000000" w:themeColor="text1"/>
          <w:lang w:val="tr-TR"/>
        </w:rPr>
        <w:t xml:space="preserve">yenilenebilir enerji kaynaklarından </w:t>
      </w:r>
      <w:r w:rsidR="00273D5D">
        <w:rPr>
          <w:color w:val="000000" w:themeColor="text1"/>
          <w:lang w:val="tr-TR"/>
        </w:rPr>
        <w:t>karşılanmalıdır.</w:t>
      </w:r>
    </w:p>
    <w:p w:rsidR="00D64F06" w:rsidRPr="00D64F06" w:rsidRDefault="00D64F06" w:rsidP="00D64F06">
      <w:pPr>
        <w:jc w:val="both"/>
        <w:rPr>
          <w:i/>
          <w:color w:val="000000" w:themeColor="text1"/>
          <w:lang w:val="tr-TR"/>
        </w:rPr>
      </w:pPr>
      <w:r w:rsidRPr="00D64F06">
        <w:rPr>
          <w:i/>
          <w:color w:val="000000" w:themeColor="text1"/>
          <w:lang w:val="tr-TR"/>
        </w:rPr>
        <w:t>Değerlendirme ve doğrulama</w:t>
      </w:r>
    </w:p>
    <w:p w:rsidR="00D64F06" w:rsidRPr="00A4257D" w:rsidRDefault="00D64F06" w:rsidP="00D64F06">
      <w:pPr>
        <w:jc w:val="both"/>
        <w:rPr>
          <w:color w:val="000000" w:themeColor="text1"/>
          <w:lang w:val="tr-TR"/>
        </w:rPr>
      </w:pPr>
      <w:r w:rsidRPr="00D64F06">
        <w:rPr>
          <w:color w:val="000000" w:themeColor="text1"/>
          <w:lang w:val="tr-TR"/>
        </w:rPr>
        <w:t>Başvuru sahibi, tüketilen enerji ve bu enerjinin en az</w:t>
      </w:r>
      <w:r w:rsidR="00560C9C">
        <w:rPr>
          <w:color w:val="000000" w:themeColor="text1"/>
          <w:lang w:val="tr-TR"/>
        </w:rPr>
        <w:t xml:space="preserve"> </w:t>
      </w:r>
      <w:r w:rsidRPr="00D64F06">
        <w:rPr>
          <w:color w:val="000000" w:themeColor="text1"/>
          <w:lang w:val="tr-TR"/>
        </w:rPr>
        <w:t>% 70 veya</w:t>
      </w:r>
      <w:r w:rsidR="00560C9C">
        <w:rPr>
          <w:color w:val="000000" w:themeColor="text1"/>
          <w:lang w:val="tr-TR"/>
        </w:rPr>
        <w:t xml:space="preserve"> </w:t>
      </w:r>
      <w:r w:rsidRPr="00D64F06">
        <w:rPr>
          <w:color w:val="000000" w:themeColor="text1"/>
          <w:lang w:val="tr-TR"/>
        </w:rPr>
        <w:t xml:space="preserve">% 100'ünün yenilenebilir enerji kaynaklarından geldiğini gösteren belgelerle birlikte bu </w:t>
      </w:r>
      <w:proofErr w:type="gramStart"/>
      <w:r w:rsidRPr="00D64F06">
        <w:rPr>
          <w:color w:val="000000" w:themeColor="text1"/>
          <w:lang w:val="tr-TR"/>
        </w:rPr>
        <w:t>kritere</w:t>
      </w:r>
      <w:proofErr w:type="gramEnd"/>
      <w:r w:rsidRPr="00D64F06">
        <w:rPr>
          <w:color w:val="000000" w:themeColor="text1"/>
          <w:lang w:val="tr-TR"/>
        </w:rPr>
        <w:t xml:space="preserve"> uygunluk beyanı sunacaktır.</w:t>
      </w:r>
    </w:p>
    <w:p w:rsidR="00264689" w:rsidRPr="00264689" w:rsidRDefault="00264689" w:rsidP="00264689">
      <w:pPr>
        <w:jc w:val="both"/>
        <w:rPr>
          <w:b/>
          <w:color w:val="000000" w:themeColor="text1"/>
          <w:lang w:val="tr-TR"/>
        </w:rPr>
      </w:pPr>
      <w:r w:rsidRPr="00264689">
        <w:rPr>
          <w:b/>
          <w:color w:val="000000" w:themeColor="text1"/>
          <w:lang w:val="tr-TR"/>
        </w:rPr>
        <w:t xml:space="preserve">Kriter 41. Yüzme </w:t>
      </w:r>
      <w:proofErr w:type="spellStart"/>
      <w:r w:rsidRPr="00264689">
        <w:rPr>
          <w:b/>
          <w:color w:val="000000" w:themeColor="text1"/>
          <w:lang w:val="tr-TR"/>
        </w:rPr>
        <w:t>havuz</w:t>
      </w:r>
      <w:r w:rsidR="001E3342">
        <w:rPr>
          <w:b/>
          <w:color w:val="000000" w:themeColor="text1"/>
          <w:lang w:val="tr-TR"/>
        </w:rPr>
        <w:t>lsrının</w:t>
      </w:r>
      <w:proofErr w:type="spellEnd"/>
      <w:r w:rsidRPr="00264689">
        <w:rPr>
          <w:b/>
          <w:color w:val="000000" w:themeColor="text1"/>
          <w:lang w:val="tr-TR"/>
        </w:rPr>
        <w:t xml:space="preserve"> ısıtılması (1,5 puana kadar)</w:t>
      </w:r>
    </w:p>
    <w:p w:rsidR="00264689" w:rsidRPr="00264689" w:rsidRDefault="00264689" w:rsidP="00264689">
      <w:pPr>
        <w:jc w:val="both"/>
        <w:rPr>
          <w:color w:val="000000" w:themeColor="text1"/>
          <w:lang w:val="tr-TR"/>
        </w:rPr>
      </w:pPr>
      <w:r w:rsidRPr="00264689">
        <w:rPr>
          <w:color w:val="000000" w:themeColor="text1"/>
          <w:lang w:val="tr-TR"/>
        </w:rPr>
        <w:t xml:space="preserve">(a) </w:t>
      </w:r>
      <w:r w:rsidR="00CB3651">
        <w:rPr>
          <w:color w:val="000000" w:themeColor="text1"/>
          <w:lang w:val="tr-TR"/>
        </w:rPr>
        <w:t>Yüzme h</w:t>
      </w:r>
      <w:r w:rsidRPr="00264689">
        <w:rPr>
          <w:color w:val="000000" w:themeColor="text1"/>
          <w:lang w:val="tr-TR"/>
        </w:rPr>
        <w:t>avuz</w:t>
      </w:r>
      <w:r w:rsidR="00CB3651">
        <w:rPr>
          <w:color w:val="000000" w:themeColor="text1"/>
          <w:lang w:val="tr-TR"/>
        </w:rPr>
        <w:t>u</w:t>
      </w:r>
      <w:r w:rsidRPr="00264689">
        <w:rPr>
          <w:color w:val="000000" w:themeColor="text1"/>
          <w:lang w:val="tr-TR"/>
        </w:rPr>
        <w:t xml:space="preserve"> su</w:t>
      </w:r>
      <w:r w:rsidR="001E3342">
        <w:rPr>
          <w:color w:val="000000" w:themeColor="text1"/>
          <w:lang w:val="tr-TR"/>
        </w:rPr>
        <w:t>larını</w:t>
      </w:r>
      <w:r w:rsidRPr="00264689">
        <w:rPr>
          <w:color w:val="000000" w:themeColor="text1"/>
          <w:lang w:val="tr-TR"/>
        </w:rPr>
        <w:t xml:space="preserve"> ısıtmak için kullanılan toplam enerjinin en az</w:t>
      </w:r>
      <w:r>
        <w:rPr>
          <w:color w:val="000000" w:themeColor="text1"/>
          <w:lang w:val="tr-TR"/>
        </w:rPr>
        <w:t xml:space="preserve"> % 50'si, </w:t>
      </w:r>
      <w:r w:rsidRPr="00264689">
        <w:rPr>
          <w:color w:val="000000" w:themeColor="text1"/>
          <w:lang w:val="tr-TR"/>
        </w:rPr>
        <w:t xml:space="preserve">yenilenebilir enerji kaynaklarından </w:t>
      </w:r>
      <w:r w:rsidR="001E3342">
        <w:rPr>
          <w:color w:val="000000" w:themeColor="text1"/>
          <w:lang w:val="tr-TR"/>
        </w:rPr>
        <w:t>karşılanmalıdır</w:t>
      </w:r>
      <w:r>
        <w:rPr>
          <w:color w:val="000000" w:themeColor="text1"/>
          <w:lang w:val="tr-TR"/>
        </w:rPr>
        <w:t xml:space="preserve"> </w:t>
      </w:r>
      <w:r w:rsidRPr="00264689">
        <w:rPr>
          <w:color w:val="000000" w:themeColor="text1"/>
          <w:lang w:val="tr-TR"/>
        </w:rPr>
        <w:t>(1 puan).</w:t>
      </w:r>
    </w:p>
    <w:p w:rsidR="00264689" w:rsidRPr="00264689" w:rsidRDefault="00264689" w:rsidP="00264689">
      <w:pPr>
        <w:jc w:val="both"/>
        <w:rPr>
          <w:color w:val="000000" w:themeColor="text1"/>
          <w:lang w:val="tr-TR"/>
        </w:rPr>
      </w:pPr>
      <w:r w:rsidRPr="00264689">
        <w:rPr>
          <w:color w:val="000000" w:themeColor="text1"/>
          <w:lang w:val="tr-TR"/>
        </w:rPr>
        <w:t>(b) Yüzme havuzu su</w:t>
      </w:r>
      <w:r w:rsidR="00CB3651">
        <w:rPr>
          <w:color w:val="000000" w:themeColor="text1"/>
          <w:lang w:val="tr-TR"/>
        </w:rPr>
        <w:t>larını</w:t>
      </w:r>
      <w:r w:rsidRPr="00264689">
        <w:rPr>
          <w:color w:val="000000" w:themeColor="text1"/>
          <w:lang w:val="tr-TR"/>
        </w:rPr>
        <w:t xml:space="preserve"> ısıtmak için kullanılan toplam enerjinin en az</w:t>
      </w:r>
      <w:r>
        <w:rPr>
          <w:color w:val="000000" w:themeColor="text1"/>
          <w:lang w:val="tr-TR"/>
        </w:rPr>
        <w:t xml:space="preserve"> </w:t>
      </w:r>
      <w:r w:rsidRPr="00264689">
        <w:rPr>
          <w:color w:val="000000" w:themeColor="text1"/>
          <w:lang w:val="tr-TR"/>
        </w:rPr>
        <w:t xml:space="preserve">% 95'i, yenilenebilir enerji kaynaklarından </w:t>
      </w:r>
      <w:r w:rsidR="001E3342">
        <w:rPr>
          <w:color w:val="000000" w:themeColor="text1"/>
          <w:lang w:val="tr-TR"/>
        </w:rPr>
        <w:t>karşılanmalıdır.</w:t>
      </w:r>
      <w:r>
        <w:rPr>
          <w:color w:val="000000" w:themeColor="text1"/>
          <w:lang w:val="tr-TR"/>
        </w:rPr>
        <w:t xml:space="preserve"> </w:t>
      </w:r>
      <w:r w:rsidRPr="00264689">
        <w:rPr>
          <w:color w:val="000000" w:themeColor="text1"/>
          <w:lang w:val="tr-TR"/>
        </w:rPr>
        <w:t>(1,5 puan).</w:t>
      </w:r>
    </w:p>
    <w:p w:rsidR="00386193" w:rsidRPr="00386193" w:rsidRDefault="00386193" w:rsidP="00386193">
      <w:pPr>
        <w:jc w:val="both"/>
        <w:rPr>
          <w:i/>
          <w:color w:val="000000" w:themeColor="text1"/>
          <w:lang w:val="tr-TR"/>
        </w:rPr>
      </w:pPr>
      <w:r w:rsidRPr="00386193">
        <w:rPr>
          <w:i/>
          <w:color w:val="000000" w:themeColor="text1"/>
          <w:lang w:val="tr-TR"/>
        </w:rPr>
        <w:t>Değerlendirme ve doğrulama</w:t>
      </w:r>
    </w:p>
    <w:p w:rsidR="003929E3" w:rsidRDefault="00386193" w:rsidP="00386193">
      <w:pPr>
        <w:jc w:val="both"/>
        <w:rPr>
          <w:color w:val="000000" w:themeColor="text1"/>
          <w:lang w:val="tr-TR"/>
        </w:rPr>
      </w:pPr>
      <w:r w:rsidRPr="00386193">
        <w:rPr>
          <w:color w:val="000000" w:themeColor="text1"/>
          <w:lang w:val="tr-TR"/>
        </w:rPr>
        <w:t>Başvuru sahibi, yüzme havuzu</w:t>
      </w:r>
      <w:r w:rsidR="005E17AA">
        <w:rPr>
          <w:color w:val="000000" w:themeColor="text1"/>
          <w:lang w:val="tr-TR"/>
        </w:rPr>
        <w:t xml:space="preserve"> sularının ısıtılması için </w:t>
      </w:r>
      <w:r w:rsidRPr="00386193">
        <w:rPr>
          <w:color w:val="000000" w:themeColor="text1"/>
          <w:lang w:val="tr-TR"/>
        </w:rPr>
        <w:t>tüketilen enerji ve yenilenebilir enerji kaynaklarından gelen enerji miktarını göst</w:t>
      </w:r>
      <w:r>
        <w:rPr>
          <w:color w:val="000000" w:themeColor="text1"/>
          <w:lang w:val="tr-TR"/>
        </w:rPr>
        <w:t>eren belgelere ilişkin bilgilerle</w:t>
      </w:r>
      <w:r w:rsidRPr="00386193">
        <w:rPr>
          <w:color w:val="000000" w:themeColor="text1"/>
          <w:lang w:val="tr-TR"/>
        </w:rPr>
        <w:t xml:space="preserve"> birlikte, bu </w:t>
      </w:r>
      <w:proofErr w:type="gramStart"/>
      <w:r w:rsidRPr="00386193">
        <w:rPr>
          <w:color w:val="000000" w:themeColor="text1"/>
          <w:lang w:val="tr-TR"/>
        </w:rPr>
        <w:t>kritere</w:t>
      </w:r>
      <w:proofErr w:type="gramEnd"/>
      <w:r w:rsidRPr="00386193">
        <w:rPr>
          <w:color w:val="000000" w:themeColor="text1"/>
          <w:lang w:val="tr-TR"/>
        </w:rPr>
        <w:t xml:space="preserve"> uygunluk beyanı sunacaktır.</w:t>
      </w:r>
    </w:p>
    <w:p w:rsidR="00B83AF3" w:rsidRPr="00D00912" w:rsidRDefault="00B83AF3" w:rsidP="00B83AF3">
      <w:pPr>
        <w:jc w:val="center"/>
        <w:rPr>
          <w:b/>
          <w:color w:val="000000" w:themeColor="text1"/>
          <w:lang w:val="tr-TR"/>
        </w:rPr>
      </w:pPr>
      <w:r w:rsidRPr="00D00912">
        <w:rPr>
          <w:b/>
          <w:color w:val="000000" w:themeColor="text1"/>
          <w:lang w:val="tr-TR"/>
        </w:rPr>
        <w:t>SU</w:t>
      </w:r>
    </w:p>
    <w:p w:rsidR="00B83AF3" w:rsidRPr="00B83AF3" w:rsidRDefault="00B83AF3" w:rsidP="00B83AF3">
      <w:pPr>
        <w:jc w:val="both"/>
        <w:rPr>
          <w:b/>
          <w:color w:val="000000" w:themeColor="text1"/>
          <w:lang w:val="tr-TR"/>
        </w:rPr>
      </w:pPr>
      <w:r w:rsidRPr="00B83AF3">
        <w:rPr>
          <w:b/>
          <w:color w:val="000000" w:themeColor="text1"/>
          <w:lang w:val="tr-TR"/>
        </w:rPr>
        <w:t>Kriter 42. Verimli su armatürleri: Banyo muslukları ve duşları (4 puana kadar)</w:t>
      </w:r>
    </w:p>
    <w:p w:rsidR="00B83AF3" w:rsidRPr="00B83AF3" w:rsidRDefault="00B83AF3" w:rsidP="00B83AF3">
      <w:pPr>
        <w:jc w:val="both"/>
        <w:rPr>
          <w:color w:val="000000" w:themeColor="text1"/>
          <w:lang w:val="tr-TR"/>
        </w:rPr>
      </w:pPr>
      <w:r w:rsidRPr="00B83AF3">
        <w:rPr>
          <w:color w:val="000000" w:themeColor="text1"/>
          <w:lang w:val="tr-TR"/>
        </w:rPr>
        <w:t>(a) Duşl</w:t>
      </w:r>
      <w:r>
        <w:rPr>
          <w:color w:val="000000" w:themeColor="text1"/>
          <w:lang w:val="tr-TR"/>
        </w:rPr>
        <w:t>arın ortalama su debisi 7 litre/</w:t>
      </w:r>
      <w:r w:rsidRPr="00B83AF3">
        <w:rPr>
          <w:color w:val="000000" w:themeColor="text1"/>
          <w:lang w:val="tr-TR"/>
        </w:rPr>
        <w:t>dak</w:t>
      </w:r>
      <w:r w:rsidR="00D00912">
        <w:rPr>
          <w:color w:val="000000" w:themeColor="text1"/>
          <w:lang w:val="tr-TR"/>
        </w:rPr>
        <w:t>ika</w:t>
      </w:r>
      <w:r w:rsidRPr="00B83AF3">
        <w:rPr>
          <w:color w:val="000000" w:themeColor="text1"/>
          <w:lang w:val="tr-TR"/>
        </w:rPr>
        <w:t>, banyo muslukları (küvet hariç) 6 litre</w:t>
      </w:r>
      <w:r>
        <w:rPr>
          <w:color w:val="000000" w:themeColor="text1"/>
          <w:lang w:val="tr-TR"/>
        </w:rPr>
        <w:t>/</w:t>
      </w:r>
      <w:r w:rsidRPr="00B83AF3">
        <w:rPr>
          <w:color w:val="000000" w:themeColor="text1"/>
          <w:lang w:val="tr-TR"/>
        </w:rPr>
        <w:t>dakikayı geçmemelidir</w:t>
      </w:r>
      <w:r>
        <w:rPr>
          <w:color w:val="000000" w:themeColor="text1"/>
          <w:lang w:val="tr-TR"/>
        </w:rPr>
        <w:t xml:space="preserve"> </w:t>
      </w:r>
      <w:r w:rsidRPr="00B83AF3">
        <w:rPr>
          <w:color w:val="000000" w:themeColor="text1"/>
          <w:lang w:val="tr-TR"/>
        </w:rPr>
        <w:t>(2 puan).</w:t>
      </w:r>
    </w:p>
    <w:p w:rsidR="00B83AF3" w:rsidRDefault="00B83AF3" w:rsidP="00B83AF3">
      <w:pPr>
        <w:jc w:val="both"/>
        <w:rPr>
          <w:color w:val="000000" w:themeColor="text1"/>
          <w:lang w:val="tr-TR"/>
        </w:rPr>
      </w:pPr>
      <w:r>
        <w:rPr>
          <w:color w:val="000000" w:themeColor="text1"/>
          <w:lang w:val="tr-TR"/>
        </w:rPr>
        <w:t>(b) Banyo muslukları ve duşların en az% 50'si</w:t>
      </w:r>
      <w:r w:rsidRPr="00B83AF3">
        <w:rPr>
          <w:color w:val="000000" w:themeColor="text1"/>
          <w:lang w:val="tr-TR"/>
        </w:rPr>
        <w:t xml:space="preserve"> (bir sonraki tam</w:t>
      </w:r>
      <w:r>
        <w:rPr>
          <w:color w:val="000000" w:themeColor="text1"/>
          <w:lang w:val="tr-TR"/>
        </w:rPr>
        <w:t xml:space="preserve">sayıya </w:t>
      </w:r>
      <w:r w:rsidR="00D00912">
        <w:rPr>
          <w:color w:val="000000" w:themeColor="text1"/>
          <w:lang w:val="tr-TR"/>
        </w:rPr>
        <w:t xml:space="preserve">yuvarlanmış) </w:t>
      </w:r>
      <w:r w:rsidRPr="00B83AF3">
        <w:rPr>
          <w:color w:val="000000" w:themeColor="text1"/>
          <w:lang w:val="tr-TR"/>
        </w:rPr>
        <w:t>ISO tip I etiketi</w:t>
      </w:r>
      <w:r>
        <w:rPr>
          <w:color w:val="000000" w:themeColor="text1"/>
          <w:lang w:val="tr-TR"/>
        </w:rPr>
        <w:t>ne sahip olmalıdır</w:t>
      </w:r>
      <w:r w:rsidRPr="00B83AF3">
        <w:rPr>
          <w:color w:val="000000" w:themeColor="text1"/>
          <w:lang w:val="tr-TR"/>
        </w:rPr>
        <w:t xml:space="preserve"> (2 puan)</w:t>
      </w:r>
      <w:r>
        <w:rPr>
          <w:color w:val="000000" w:themeColor="text1"/>
          <w:lang w:val="tr-TR"/>
        </w:rPr>
        <w:t>.</w:t>
      </w:r>
    </w:p>
    <w:p w:rsidR="00B83AF3" w:rsidRPr="00B83AF3" w:rsidRDefault="00B83AF3" w:rsidP="00B83AF3">
      <w:pPr>
        <w:jc w:val="both"/>
        <w:rPr>
          <w:i/>
          <w:color w:val="000000" w:themeColor="text1"/>
          <w:lang w:val="tr-TR"/>
        </w:rPr>
      </w:pPr>
      <w:r w:rsidRPr="00B83AF3">
        <w:rPr>
          <w:i/>
          <w:color w:val="000000" w:themeColor="text1"/>
          <w:lang w:val="tr-TR"/>
        </w:rPr>
        <w:t>Değerlendirme ve doğrulama</w:t>
      </w:r>
    </w:p>
    <w:p w:rsidR="00B83AF3" w:rsidRDefault="00B83AF3" w:rsidP="00B83AF3">
      <w:pPr>
        <w:jc w:val="both"/>
        <w:rPr>
          <w:color w:val="000000" w:themeColor="text1"/>
          <w:lang w:val="tr-TR"/>
        </w:rPr>
      </w:pPr>
      <w:r w:rsidRPr="00B83AF3">
        <w:rPr>
          <w:color w:val="000000" w:themeColor="text1"/>
          <w:lang w:val="tr-TR"/>
        </w:rPr>
        <w:t xml:space="preserve">Başvuru sahibi, </w:t>
      </w:r>
      <w:r w:rsidR="00183D43">
        <w:rPr>
          <w:color w:val="000000" w:themeColor="text1"/>
          <w:lang w:val="tr-TR"/>
        </w:rPr>
        <w:t>turistik konaklama tesislerinin</w:t>
      </w:r>
      <w:r w:rsidR="00183D43" w:rsidRPr="00B83AF3">
        <w:rPr>
          <w:color w:val="000000" w:themeColor="text1"/>
          <w:lang w:val="tr-TR"/>
        </w:rPr>
        <w:t xml:space="preserve"> </w:t>
      </w:r>
      <w:r>
        <w:rPr>
          <w:color w:val="000000" w:themeColor="text1"/>
          <w:lang w:val="tr-TR"/>
        </w:rPr>
        <w:t xml:space="preserve">bu </w:t>
      </w:r>
      <w:proofErr w:type="gramStart"/>
      <w:r>
        <w:rPr>
          <w:color w:val="000000" w:themeColor="text1"/>
          <w:lang w:val="tr-TR"/>
        </w:rPr>
        <w:t>kritere</w:t>
      </w:r>
      <w:proofErr w:type="gramEnd"/>
      <w:r>
        <w:rPr>
          <w:color w:val="000000" w:themeColor="text1"/>
          <w:lang w:val="tr-TR"/>
        </w:rPr>
        <w:t xml:space="preserve"> </w:t>
      </w:r>
      <w:r w:rsidR="00183D43">
        <w:rPr>
          <w:color w:val="000000" w:themeColor="text1"/>
          <w:lang w:val="tr-TR"/>
        </w:rPr>
        <w:t>nasıl uy</w:t>
      </w:r>
      <w:r>
        <w:rPr>
          <w:color w:val="000000" w:themeColor="text1"/>
          <w:lang w:val="tr-TR"/>
        </w:rPr>
        <w:t>du</w:t>
      </w:r>
      <w:r w:rsidR="00AB4ECD">
        <w:rPr>
          <w:color w:val="000000" w:themeColor="text1"/>
          <w:lang w:val="tr-TR"/>
        </w:rPr>
        <w:t>ğuna dair</w:t>
      </w:r>
      <w:r>
        <w:rPr>
          <w:color w:val="000000" w:themeColor="text1"/>
          <w:lang w:val="tr-TR"/>
        </w:rPr>
        <w:t xml:space="preserve"> </w:t>
      </w:r>
      <w:r w:rsidR="00AB4ECD" w:rsidRPr="00B83AF3">
        <w:rPr>
          <w:color w:val="000000" w:themeColor="text1"/>
          <w:lang w:val="tr-TR"/>
        </w:rPr>
        <w:t>açıklama</w:t>
      </w:r>
      <w:r w:rsidR="00AB4ECD">
        <w:rPr>
          <w:color w:val="000000" w:themeColor="text1"/>
          <w:lang w:val="tr-TR"/>
        </w:rPr>
        <w:t>yı</w:t>
      </w:r>
      <w:r w:rsidR="00AB4ECD" w:rsidRPr="00B83AF3">
        <w:rPr>
          <w:color w:val="000000" w:themeColor="text1"/>
          <w:lang w:val="tr-TR"/>
        </w:rPr>
        <w:t xml:space="preserve"> (örneğin, debimetre veya </w:t>
      </w:r>
      <w:r w:rsidR="00D00912">
        <w:rPr>
          <w:color w:val="000000" w:themeColor="text1"/>
          <w:lang w:val="tr-TR"/>
        </w:rPr>
        <w:t>sayaç</w:t>
      </w:r>
      <w:r w:rsidR="00AB4ECD" w:rsidRPr="00B83AF3">
        <w:rPr>
          <w:color w:val="000000" w:themeColor="text1"/>
          <w:lang w:val="tr-TR"/>
        </w:rPr>
        <w:t xml:space="preserve"> kullanımı)</w:t>
      </w:r>
      <w:r w:rsidR="00B07BB0">
        <w:rPr>
          <w:color w:val="000000" w:themeColor="text1"/>
          <w:lang w:val="tr-TR"/>
        </w:rPr>
        <w:t xml:space="preserve"> </w:t>
      </w:r>
      <w:r w:rsidR="00AB4ECD">
        <w:rPr>
          <w:color w:val="000000" w:themeColor="text1"/>
          <w:lang w:val="tr-TR"/>
        </w:rPr>
        <w:t>ilgili belgelerle birlikte</w:t>
      </w:r>
      <w:r w:rsidR="00AB4ECD" w:rsidRPr="00B83AF3">
        <w:rPr>
          <w:color w:val="000000" w:themeColor="text1"/>
          <w:lang w:val="tr-TR"/>
        </w:rPr>
        <w:t xml:space="preserve"> </w:t>
      </w:r>
      <w:r w:rsidR="00AB4ECD">
        <w:rPr>
          <w:color w:val="000000" w:themeColor="text1"/>
          <w:lang w:val="tr-TR"/>
        </w:rPr>
        <w:t xml:space="preserve">bu kritere uyum beyanında </w:t>
      </w:r>
      <w:r w:rsidR="00B07BB0">
        <w:rPr>
          <w:color w:val="000000" w:themeColor="text1"/>
          <w:lang w:val="tr-TR"/>
        </w:rPr>
        <w:t>açıklayacaktır.</w:t>
      </w:r>
      <w:r w:rsidR="00AB4ECD">
        <w:rPr>
          <w:color w:val="000000" w:themeColor="text1"/>
          <w:lang w:val="tr-TR"/>
        </w:rPr>
        <w:t xml:space="preserve"> </w:t>
      </w:r>
    </w:p>
    <w:p w:rsidR="00B07BB0" w:rsidRPr="00B07BB0" w:rsidRDefault="00B07BB0" w:rsidP="00B07BB0">
      <w:pPr>
        <w:jc w:val="both"/>
        <w:rPr>
          <w:b/>
          <w:color w:val="000000" w:themeColor="text1"/>
          <w:lang w:val="tr-TR"/>
        </w:rPr>
      </w:pPr>
      <w:r w:rsidRPr="00B07BB0">
        <w:rPr>
          <w:b/>
          <w:color w:val="000000" w:themeColor="text1"/>
          <w:lang w:val="tr-TR"/>
        </w:rPr>
        <w:t>Kriter 43. Verimli su armatürleri: Tuvaletler ve pisuarlar (4,5 puana kadar)</w:t>
      </w:r>
    </w:p>
    <w:p w:rsidR="00B07BB0" w:rsidRPr="00B07BB0" w:rsidRDefault="00B07BB0" w:rsidP="00B07BB0">
      <w:pPr>
        <w:jc w:val="both"/>
        <w:rPr>
          <w:color w:val="000000" w:themeColor="text1"/>
          <w:lang w:val="tr-TR"/>
        </w:rPr>
      </w:pPr>
      <w:r w:rsidRPr="00B07BB0">
        <w:rPr>
          <w:color w:val="000000" w:themeColor="text1"/>
          <w:lang w:val="tr-TR"/>
        </w:rPr>
        <w:t>(a) Tüm pisuarlar susuz bir sistem kullanmalıdır (1,5 puan).</w:t>
      </w:r>
    </w:p>
    <w:p w:rsidR="00B07BB0" w:rsidRPr="00B07BB0" w:rsidRDefault="00B07BB0" w:rsidP="00B07BB0">
      <w:pPr>
        <w:jc w:val="both"/>
        <w:rPr>
          <w:color w:val="000000" w:themeColor="text1"/>
          <w:lang w:val="tr-TR"/>
        </w:rPr>
      </w:pPr>
      <w:r w:rsidRPr="00B07BB0">
        <w:rPr>
          <w:color w:val="000000" w:themeColor="text1"/>
          <w:lang w:val="tr-TR"/>
        </w:rPr>
        <w:t xml:space="preserve">(b) </w:t>
      </w:r>
      <w:proofErr w:type="spellStart"/>
      <w:r w:rsidRPr="00B07BB0">
        <w:rPr>
          <w:color w:val="000000" w:themeColor="text1"/>
          <w:lang w:val="tr-TR"/>
        </w:rPr>
        <w:t>Pisuvarların</w:t>
      </w:r>
      <w:proofErr w:type="spellEnd"/>
      <w:r w:rsidRPr="00B07BB0">
        <w:rPr>
          <w:color w:val="000000" w:themeColor="text1"/>
          <w:lang w:val="tr-TR"/>
        </w:rPr>
        <w:t xml:space="preserve"> en az</w:t>
      </w:r>
      <w:r>
        <w:rPr>
          <w:color w:val="000000" w:themeColor="text1"/>
          <w:lang w:val="tr-TR"/>
        </w:rPr>
        <w:t xml:space="preserve"> </w:t>
      </w:r>
      <w:r w:rsidRPr="00B07BB0">
        <w:rPr>
          <w:color w:val="000000" w:themeColor="text1"/>
          <w:lang w:val="tr-TR"/>
        </w:rPr>
        <w:t>% 50'si (bir sonraki t</w:t>
      </w:r>
      <w:r>
        <w:rPr>
          <w:color w:val="000000" w:themeColor="text1"/>
          <w:lang w:val="tr-TR"/>
        </w:rPr>
        <w:t xml:space="preserve">amsayıya yuvarlanmış), </w:t>
      </w:r>
      <w:r w:rsidRPr="00B07BB0">
        <w:rPr>
          <w:color w:val="000000" w:themeColor="text1"/>
          <w:lang w:val="tr-TR"/>
        </w:rPr>
        <w:t>ISO tip I etiketi</w:t>
      </w:r>
      <w:r>
        <w:rPr>
          <w:color w:val="000000" w:themeColor="text1"/>
          <w:lang w:val="tr-TR"/>
        </w:rPr>
        <w:t>ne sahip olmalıdır (1,5 puan).</w:t>
      </w:r>
    </w:p>
    <w:p w:rsidR="00B07BB0" w:rsidRDefault="00B07BB0" w:rsidP="00B07BB0">
      <w:pPr>
        <w:jc w:val="both"/>
        <w:rPr>
          <w:color w:val="000000" w:themeColor="text1"/>
          <w:lang w:val="tr-TR"/>
        </w:rPr>
      </w:pPr>
      <w:r w:rsidRPr="00B07BB0">
        <w:rPr>
          <w:color w:val="000000" w:themeColor="text1"/>
          <w:lang w:val="tr-TR"/>
        </w:rPr>
        <w:t>(c) Tuvalet</w:t>
      </w:r>
      <w:r>
        <w:rPr>
          <w:color w:val="000000" w:themeColor="text1"/>
          <w:lang w:val="tr-TR"/>
        </w:rPr>
        <w:t>ler</w:t>
      </w:r>
      <w:r w:rsidRPr="00B07BB0">
        <w:rPr>
          <w:color w:val="000000" w:themeColor="text1"/>
          <w:lang w:val="tr-TR"/>
        </w:rPr>
        <w:t>in en az</w:t>
      </w:r>
      <w:r>
        <w:rPr>
          <w:color w:val="000000" w:themeColor="text1"/>
          <w:lang w:val="tr-TR"/>
        </w:rPr>
        <w:t xml:space="preserve"> </w:t>
      </w:r>
      <w:r w:rsidRPr="00B07BB0">
        <w:rPr>
          <w:color w:val="000000" w:themeColor="text1"/>
          <w:lang w:val="tr-TR"/>
        </w:rPr>
        <w:t>% 50'si (bir sonraki tamsayıya yuvarlanmış), ISO tip I etiketine sahip olmalıdır (1,5 puan).</w:t>
      </w:r>
    </w:p>
    <w:p w:rsidR="002F10C4" w:rsidRDefault="002F10C4" w:rsidP="00B07BB0">
      <w:pPr>
        <w:jc w:val="both"/>
        <w:rPr>
          <w:i/>
          <w:color w:val="000000" w:themeColor="text1"/>
          <w:lang w:val="tr-TR"/>
        </w:rPr>
      </w:pPr>
    </w:p>
    <w:p w:rsidR="0090494A" w:rsidRPr="0090494A" w:rsidRDefault="0090494A" w:rsidP="00B07BB0">
      <w:pPr>
        <w:jc w:val="both"/>
        <w:rPr>
          <w:i/>
          <w:color w:val="000000" w:themeColor="text1"/>
          <w:lang w:val="tr-TR"/>
        </w:rPr>
      </w:pPr>
      <w:r w:rsidRPr="0090494A">
        <w:rPr>
          <w:i/>
          <w:color w:val="000000" w:themeColor="text1"/>
          <w:lang w:val="tr-TR"/>
        </w:rPr>
        <w:lastRenderedPageBreak/>
        <w:t>Değerlendirme ve doğrulama</w:t>
      </w:r>
    </w:p>
    <w:p w:rsidR="0090494A" w:rsidRDefault="0090494A" w:rsidP="00B07BB0">
      <w:pPr>
        <w:jc w:val="both"/>
        <w:rPr>
          <w:color w:val="000000" w:themeColor="text1"/>
          <w:lang w:val="tr-TR"/>
        </w:rPr>
      </w:pPr>
      <w:r>
        <w:rPr>
          <w:color w:val="000000" w:themeColor="text1"/>
          <w:lang w:val="tr-TR"/>
        </w:rPr>
        <w:t>Başvuru sahibi, turistik</w:t>
      </w:r>
      <w:r w:rsidRPr="0090494A">
        <w:rPr>
          <w:color w:val="000000" w:themeColor="text1"/>
          <w:lang w:val="tr-TR"/>
        </w:rPr>
        <w:t xml:space="preserve"> konaklama </w:t>
      </w:r>
      <w:r>
        <w:rPr>
          <w:color w:val="000000" w:themeColor="text1"/>
          <w:lang w:val="tr-TR"/>
        </w:rPr>
        <w:t>tesisinin</w:t>
      </w:r>
      <w:r w:rsidRPr="0090494A">
        <w:rPr>
          <w:color w:val="000000" w:themeColor="text1"/>
          <w:lang w:val="tr-TR"/>
        </w:rPr>
        <w:t xml:space="preserve"> bu </w:t>
      </w:r>
      <w:proofErr w:type="gramStart"/>
      <w:r w:rsidRPr="0090494A">
        <w:rPr>
          <w:color w:val="000000" w:themeColor="text1"/>
          <w:lang w:val="tr-TR"/>
        </w:rPr>
        <w:t>krit</w:t>
      </w:r>
      <w:r>
        <w:rPr>
          <w:color w:val="000000" w:themeColor="text1"/>
          <w:lang w:val="tr-TR"/>
        </w:rPr>
        <w:t>eri</w:t>
      </w:r>
      <w:proofErr w:type="gramEnd"/>
      <w:r>
        <w:rPr>
          <w:color w:val="000000" w:themeColor="text1"/>
          <w:lang w:val="tr-TR"/>
        </w:rPr>
        <w:t xml:space="preserve"> nasıl yerine getirdiğini </w:t>
      </w:r>
      <w:r w:rsidRPr="0090494A">
        <w:rPr>
          <w:color w:val="000000" w:themeColor="text1"/>
          <w:lang w:val="tr-TR"/>
        </w:rPr>
        <w:t>uygun destekleyici belgeler</w:t>
      </w:r>
      <w:r>
        <w:rPr>
          <w:color w:val="000000" w:themeColor="text1"/>
          <w:lang w:val="tr-TR"/>
        </w:rPr>
        <w:t>l</w:t>
      </w:r>
      <w:r w:rsidRPr="0090494A">
        <w:rPr>
          <w:color w:val="000000" w:themeColor="text1"/>
          <w:lang w:val="tr-TR"/>
        </w:rPr>
        <w:t xml:space="preserve">e </w:t>
      </w:r>
      <w:r>
        <w:rPr>
          <w:color w:val="000000" w:themeColor="text1"/>
          <w:lang w:val="tr-TR"/>
        </w:rPr>
        <w:t xml:space="preserve">birlikte </w:t>
      </w:r>
      <w:r w:rsidRPr="0090494A">
        <w:rPr>
          <w:color w:val="000000" w:themeColor="text1"/>
          <w:lang w:val="tr-TR"/>
        </w:rPr>
        <w:t xml:space="preserve">ayrıntılı </w:t>
      </w:r>
      <w:r>
        <w:rPr>
          <w:color w:val="000000" w:themeColor="text1"/>
          <w:lang w:val="tr-TR"/>
        </w:rPr>
        <w:t xml:space="preserve">şekilde açıklayacaktır. </w:t>
      </w:r>
      <w:r w:rsidR="0048111F">
        <w:rPr>
          <w:color w:val="000000" w:themeColor="text1"/>
          <w:lang w:val="tr-TR"/>
        </w:rPr>
        <w:t xml:space="preserve">Eko Etiketli </w:t>
      </w:r>
      <w:r w:rsidR="009365E1">
        <w:rPr>
          <w:color w:val="000000" w:themeColor="text1"/>
          <w:lang w:val="tr-TR"/>
        </w:rPr>
        <w:t>tuvaletler</w:t>
      </w:r>
      <w:r w:rsidR="0048111F" w:rsidRPr="0048111F">
        <w:rPr>
          <w:color w:val="000000" w:themeColor="text1"/>
          <w:lang w:val="tr-TR"/>
        </w:rPr>
        <w:t xml:space="preserve"> ve pisuarları ürünleri veya yukarıda belirtilen gereklilikleri karşılayan diğer ISO tip I etiketlerini taşıyan ürünler uygun olacaktır.</w:t>
      </w:r>
    </w:p>
    <w:p w:rsidR="004110E4" w:rsidRPr="004110E4" w:rsidRDefault="004110E4" w:rsidP="004110E4">
      <w:pPr>
        <w:jc w:val="both"/>
        <w:rPr>
          <w:b/>
          <w:color w:val="000000" w:themeColor="text1"/>
          <w:lang w:val="tr-TR"/>
        </w:rPr>
      </w:pPr>
      <w:r>
        <w:rPr>
          <w:b/>
          <w:color w:val="000000" w:themeColor="text1"/>
          <w:lang w:val="tr-TR"/>
        </w:rPr>
        <w:t>Kriter 44. Bulaşık makinesi</w:t>
      </w:r>
      <w:r w:rsidRPr="004110E4">
        <w:rPr>
          <w:b/>
          <w:color w:val="000000" w:themeColor="text1"/>
          <w:lang w:val="tr-TR"/>
        </w:rPr>
        <w:t xml:space="preserve"> su tüketimi (2,5 puan)</w:t>
      </w:r>
    </w:p>
    <w:p w:rsidR="004110E4" w:rsidRDefault="004110E4" w:rsidP="004110E4">
      <w:pPr>
        <w:jc w:val="both"/>
        <w:rPr>
          <w:color w:val="000000" w:themeColor="text1"/>
          <w:lang w:val="tr-TR"/>
        </w:rPr>
      </w:pPr>
      <w:r w:rsidRPr="004110E4">
        <w:rPr>
          <w:color w:val="000000" w:themeColor="text1"/>
          <w:lang w:val="tr-TR"/>
        </w:rPr>
        <w:t>Bulaşık makinelerinin su tüketimi, standart temizleme çevrimi kullanılarak, EN 50242 standardına göre ölçülen, aşağıdaki tabloda belirtilen eşik</w:t>
      </w:r>
      <w:r>
        <w:rPr>
          <w:color w:val="000000" w:themeColor="text1"/>
          <w:lang w:val="tr-TR"/>
        </w:rPr>
        <w:t xml:space="preserve"> değerlerden düşük ya da eşit olmalıdır:</w:t>
      </w:r>
    </w:p>
    <w:tbl>
      <w:tblPr>
        <w:tblStyle w:val="TabloKlavuzu"/>
        <w:tblW w:w="0" w:type="auto"/>
        <w:jc w:val="center"/>
        <w:tblLook w:val="04A0" w:firstRow="1" w:lastRow="0" w:firstColumn="1" w:lastColumn="0" w:noHBand="0" w:noVBand="1"/>
      </w:tblPr>
      <w:tblGrid>
        <w:gridCol w:w="4452"/>
        <w:gridCol w:w="2924"/>
      </w:tblGrid>
      <w:tr w:rsidR="00A604B3" w:rsidTr="00C54709">
        <w:trPr>
          <w:jc w:val="center"/>
        </w:trPr>
        <w:tc>
          <w:tcPr>
            <w:tcW w:w="4452" w:type="dxa"/>
          </w:tcPr>
          <w:p w:rsidR="00A604B3" w:rsidRPr="00F40057" w:rsidRDefault="00A604B3" w:rsidP="00A604B3">
            <w:pPr>
              <w:jc w:val="center"/>
              <w:rPr>
                <w:b/>
                <w:color w:val="000000" w:themeColor="text1"/>
                <w:lang w:val="tr-TR"/>
              </w:rPr>
            </w:pPr>
            <w:r w:rsidRPr="00F40057">
              <w:rPr>
                <w:b/>
                <w:color w:val="000000" w:themeColor="text1"/>
                <w:lang w:val="tr-TR"/>
              </w:rPr>
              <w:t>Ürün Gurubu</w:t>
            </w:r>
          </w:p>
        </w:tc>
        <w:tc>
          <w:tcPr>
            <w:tcW w:w="2924" w:type="dxa"/>
          </w:tcPr>
          <w:p w:rsidR="00A604B3" w:rsidRPr="00F40057" w:rsidRDefault="00A604B3" w:rsidP="00A604B3">
            <w:pPr>
              <w:jc w:val="center"/>
              <w:rPr>
                <w:b/>
                <w:color w:val="000000" w:themeColor="text1"/>
                <w:lang w:val="tr-TR"/>
              </w:rPr>
            </w:pPr>
            <w:r w:rsidRPr="00F40057">
              <w:rPr>
                <w:b/>
                <w:color w:val="000000" w:themeColor="text1"/>
                <w:lang w:val="tr-TR"/>
              </w:rPr>
              <w:t>Su Tüketimi (litre/döngü)</w:t>
            </w:r>
          </w:p>
        </w:tc>
      </w:tr>
      <w:tr w:rsidR="00A604B3" w:rsidTr="00C54709">
        <w:trPr>
          <w:jc w:val="center"/>
        </w:trPr>
        <w:tc>
          <w:tcPr>
            <w:tcW w:w="4452" w:type="dxa"/>
          </w:tcPr>
          <w:p w:rsidR="00A604B3" w:rsidRDefault="00A604B3" w:rsidP="00A604B3">
            <w:pPr>
              <w:jc w:val="center"/>
              <w:rPr>
                <w:color w:val="000000" w:themeColor="text1"/>
                <w:lang w:val="tr-TR"/>
              </w:rPr>
            </w:pPr>
            <w:r>
              <w:rPr>
                <w:color w:val="000000" w:themeColor="text1"/>
                <w:lang w:val="tr-TR"/>
              </w:rPr>
              <w:t>14</w:t>
            </w:r>
            <w:r w:rsidRPr="00A604B3">
              <w:rPr>
                <w:color w:val="000000" w:themeColor="text1"/>
                <w:lang w:val="tr-TR"/>
              </w:rPr>
              <w:t xml:space="preserve"> </w:t>
            </w:r>
            <w:proofErr w:type="spellStart"/>
            <w:r w:rsidRPr="00A604B3">
              <w:rPr>
                <w:color w:val="000000" w:themeColor="text1"/>
                <w:lang w:val="tr-TR"/>
              </w:rPr>
              <w:t>programlıı</w:t>
            </w:r>
            <w:proofErr w:type="spellEnd"/>
            <w:r w:rsidRPr="00A604B3">
              <w:rPr>
                <w:color w:val="000000" w:themeColor="text1"/>
                <w:lang w:val="tr-TR"/>
              </w:rPr>
              <w:t xml:space="preserve"> ev tipi bulaşık makineleri</w:t>
            </w:r>
          </w:p>
        </w:tc>
        <w:tc>
          <w:tcPr>
            <w:tcW w:w="2924" w:type="dxa"/>
          </w:tcPr>
          <w:p w:rsidR="00A604B3" w:rsidRDefault="00172479" w:rsidP="00A604B3">
            <w:pPr>
              <w:jc w:val="center"/>
              <w:rPr>
                <w:color w:val="000000" w:themeColor="text1"/>
                <w:lang w:val="tr-TR"/>
              </w:rPr>
            </w:pPr>
            <w:r>
              <w:rPr>
                <w:color w:val="000000" w:themeColor="text1"/>
                <w:lang w:val="tr-TR"/>
              </w:rPr>
              <w:t>10</w:t>
            </w:r>
          </w:p>
        </w:tc>
      </w:tr>
      <w:tr w:rsidR="00A604B3" w:rsidTr="00C54709">
        <w:trPr>
          <w:jc w:val="center"/>
        </w:trPr>
        <w:tc>
          <w:tcPr>
            <w:tcW w:w="4452" w:type="dxa"/>
          </w:tcPr>
          <w:p w:rsidR="00A604B3" w:rsidRDefault="00A604B3" w:rsidP="00A604B3">
            <w:pPr>
              <w:jc w:val="center"/>
              <w:rPr>
                <w:color w:val="000000" w:themeColor="text1"/>
                <w:lang w:val="tr-TR"/>
              </w:rPr>
            </w:pPr>
            <w:r>
              <w:rPr>
                <w:color w:val="000000" w:themeColor="text1"/>
                <w:lang w:val="tr-TR"/>
              </w:rPr>
              <w:t>13</w:t>
            </w:r>
            <w:r w:rsidRPr="00A604B3">
              <w:rPr>
                <w:color w:val="000000" w:themeColor="text1"/>
                <w:lang w:val="tr-TR"/>
              </w:rPr>
              <w:t xml:space="preserve"> </w:t>
            </w:r>
            <w:proofErr w:type="spellStart"/>
            <w:r w:rsidRPr="00A604B3">
              <w:rPr>
                <w:color w:val="000000" w:themeColor="text1"/>
                <w:lang w:val="tr-TR"/>
              </w:rPr>
              <w:t>programlıı</w:t>
            </w:r>
            <w:proofErr w:type="spellEnd"/>
            <w:r w:rsidRPr="00A604B3">
              <w:rPr>
                <w:color w:val="000000" w:themeColor="text1"/>
                <w:lang w:val="tr-TR"/>
              </w:rPr>
              <w:t xml:space="preserve"> ev tipi bulaşık makineleri</w:t>
            </w:r>
          </w:p>
        </w:tc>
        <w:tc>
          <w:tcPr>
            <w:tcW w:w="2924" w:type="dxa"/>
          </w:tcPr>
          <w:p w:rsidR="00A604B3" w:rsidRDefault="00172479" w:rsidP="00A604B3">
            <w:pPr>
              <w:jc w:val="center"/>
              <w:rPr>
                <w:color w:val="000000" w:themeColor="text1"/>
                <w:lang w:val="tr-TR"/>
              </w:rPr>
            </w:pPr>
            <w:r>
              <w:rPr>
                <w:color w:val="000000" w:themeColor="text1"/>
                <w:lang w:val="tr-TR"/>
              </w:rPr>
              <w:t>10</w:t>
            </w:r>
          </w:p>
        </w:tc>
      </w:tr>
      <w:tr w:rsidR="00A604B3" w:rsidTr="00C54709">
        <w:trPr>
          <w:jc w:val="center"/>
        </w:trPr>
        <w:tc>
          <w:tcPr>
            <w:tcW w:w="4452" w:type="dxa"/>
          </w:tcPr>
          <w:p w:rsidR="00A604B3" w:rsidRDefault="00A604B3" w:rsidP="00A604B3">
            <w:pPr>
              <w:jc w:val="center"/>
              <w:rPr>
                <w:color w:val="000000" w:themeColor="text1"/>
                <w:lang w:val="tr-TR"/>
              </w:rPr>
            </w:pPr>
            <w:r w:rsidRPr="00A604B3">
              <w:rPr>
                <w:color w:val="000000" w:themeColor="text1"/>
                <w:lang w:val="tr-TR"/>
              </w:rPr>
              <w:t>1</w:t>
            </w:r>
            <w:r>
              <w:rPr>
                <w:color w:val="000000" w:themeColor="text1"/>
                <w:lang w:val="tr-TR"/>
              </w:rPr>
              <w:t>2</w:t>
            </w:r>
            <w:r w:rsidRPr="00A604B3">
              <w:rPr>
                <w:color w:val="000000" w:themeColor="text1"/>
                <w:lang w:val="tr-TR"/>
              </w:rPr>
              <w:t xml:space="preserve"> </w:t>
            </w:r>
            <w:proofErr w:type="spellStart"/>
            <w:r w:rsidRPr="00A604B3">
              <w:rPr>
                <w:color w:val="000000" w:themeColor="text1"/>
                <w:lang w:val="tr-TR"/>
              </w:rPr>
              <w:t>programlıı</w:t>
            </w:r>
            <w:proofErr w:type="spellEnd"/>
            <w:r w:rsidRPr="00A604B3">
              <w:rPr>
                <w:color w:val="000000" w:themeColor="text1"/>
                <w:lang w:val="tr-TR"/>
              </w:rPr>
              <w:t xml:space="preserve"> ev tipi bulaşık makineleri</w:t>
            </w:r>
          </w:p>
        </w:tc>
        <w:tc>
          <w:tcPr>
            <w:tcW w:w="2924" w:type="dxa"/>
          </w:tcPr>
          <w:p w:rsidR="00A604B3" w:rsidRDefault="00172479" w:rsidP="00A604B3">
            <w:pPr>
              <w:jc w:val="center"/>
              <w:rPr>
                <w:color w:val="000000" w:themeColor="text1"/>
                <w:lang w:val="tr-TR"/>
              </w:rPr>
            </w:pPr>
            <w:r>
              <w:rPr>
                <w:color w:val="000000" w:themeColor="text1"/>
                <w:lang w:val="tr-TR"/>
              </w:rPr>
              <w:t>10</w:t>
            </w:r>
          </w:p>
        </w:tc>
      </w:tr>
      <w:tr w:rsidR="00A604B3" w:rsidTr="00C54709">
        <w:trPr>
          <w:jc w:val="center"/>
        </w:trPr>
        <w:tc>
          <w:tcPr>
            <w:tcW w:w="4452" w:type="dxa"/>
          </w:tcPr>
          <w:p w:rsidR="00A604B3" w:rsidRDefault="00A604B3" w:rsidP="00A604B3">
            <w:pPr>
              <w:jc w:val="center"/>
              <w:rPr>
                <w:color w:val="000000" w:themeColor="text1"/>
                <w:lang w:val="tr-TR"/>
              </w:rPr>
            </w:pPr>
            <w:r>
              <w:rPr>
                <w:color w:val="000000" w:themeColor="text1"/>
                <w:lang w:val="tr-TR"/>
              </w:rPr>
              <w:t>9</w:t>
            </w:r>
            <w:r w:rsidRPr="00A604B3">
              <w:rPr>
                <w:color w:val="000000" w:themeColor="text1"/>
                <w:lang w:val="tr-TR"/>
              </w:rPr>
              <w:t xml:space="preserve"> </w:t>
            </w:r>
            <w:proofErr w:type="spellStart"/>
            <w:r w:rsidRPr="00A604B3">
              <w:rPr>
                <w:color w:val="000000" w:themeColor="text1"/>
                <w:lang w:val="tr-TR"/>
              </w:rPr>
              <w:t>programlıı</w:t>
            </w:r>
            <w:proofErr w:type="spellEnd"/>
            <w:r w:rsidRPr="00A604B3">
              <w:rPr>
                <w:color w:val="000000" w:themeColor="text1"/>
                <w:lang w:val="tr-TR"/>
              </w:rPr>
              <w:t xml:space="preserve"> ev tipi bulaşık makineleri</w:t>
            </w:r>
          </w:p>
        </w:tc>
        <w:tc>
          <w:tcPr>
            <w:tcW w:w="2924" w:type="dxa"/>
          </w:tcPr>
          <w:p w:rsidR="00A604B3" w:rsidRDefault="00172479" w:rsidP="00A604B3">
            <w:pPr>
              <w:jc w:val="center"/>
              <w:rPr>
                <w:color w:val="000000" w:themeColor="text1"/>
                <w:lang w:val="tr-TR"/>
              </w:rPr>
            </w:pPr>
            <w:r>
              <w:rPr>
                <w:color w:val="000000" w:themeColor="text1"/>
                <w:lang w:val="tr-TR"/>
              </w:rPr>
              <w:t>9</w:t>
            </w:r>
          </w:p>
        </w:tc>
      </w:tr>
      <w:tr w:rsidR="00A604B3" w:rsidTr="00C54709">
        <w:trPr>
          <w:jc w:val="center"/>
        </w:trPr>
        <w:tc>
          <w:tcPr>
            <w:tcW w:w="4452" w:type="dxa"/>
          </w:tcPr>
          <w:p w:rsidR="00A604B3" w:rsidRDefault="00A604B3" w:rsidP="00A604B3">
            <w:pPr>
              <w:jc w:val="center"/>
              <w:rPr>
                <w:color w:val="000000" w:themeColor="text1"/>
                <w:lang w:val="tr-TR"/>
              </w:rPr>
            </w:pPr>
            <w:r>
              <w:rPr>
                <w:color w:val="000000" w:themeColor="text1"/>
                <w:lang w:val="tr-TR"/>
              </w:rPr>
              <w:t>6</w:t>
            </w:r>
            <w:r w:rsidRPr="00A604B3">
              <w:rPr>
                <w:color w:val="000000" w:themeColor="text1"/>
                <w:lang w:val="tr-TR"/>
              </w:rPr>
              <w:t xml:space="preserve"> </w:t>
            </w:r>
            <w:proofErr w:type="spellStart"/>
            <w:r w:rsidRPr="00A604B3">
              <w:rPr>
                <w:color w:val="000000" w:themeColor="text1"/>
                <w:lang w:val="tr-TR"/>
              </w:rPr>
              <w:t>programlıı</w:t>
            </w:r>
            <w:proofErr w:type="spellEnd"/>
            <w:r w:rsidRPr="00A604B3">
              <w:rPr>
                <w:color w:val="000000" w:themeColor="text1"/>
                <w:lang w:val="tr-TR"/>
              </w:rPr>
              <w:t xml:space="preserve"> ev tipi bulaşık makineleri</w:t>
            </w:r>
          </w:p>
        </w:tc>
        <w:tc>
          <w:tcPr>
            <w:tcW w:w="2924" w:type="dxa"/>
          </w:tcPr>
          <w:p w:rsidR="00A604B3" w:rsidRDefault="00172479" w:rsidP="00A604B3">
            <w:pPr>
              <w:jc w:val="center"/>
              <w:rPr>
                <w:color w:val="000000" w:themeColor="text1"/>
                <w:lang w:val="tr-TR"/>
              </w:rPr>
            </w:pPr>
            <w:r>
              <w:rPr>
                <w:color w:val="000000" w:themeColor="text1"/>
                <w:lang w:val="tr-TR"/>
              </w:rPr>
              <w:t>9</w:t>
            </w:r>
          </w:p>
        </w:tc>
      </w:tr>
      <w:tr w:rsidR="00A604B3" w:rsidTr="00C54709">
        <w:trPr>
          <w:jc w:val="center"/>
        </w:trPr>
        <w:tc>
          <w:tcPr>
            <w:tcW w:w="4452" w:type="dxa"/>
          </w:tcPr>
          <w:p w:rsidR="00A604B3" w:rsidRDefault="00A604B3" w:rsidP="00A604B3">
            <w:pPr>
              <w:jc w:val="center"/>
              <w:rPr>
                <w:color w:val="000000" w:themeColor="text1"/>
                <w:lang w:val="tr-TR"/>
              </w:rPr>
            </w:pPr>
            <w:r>
              <w:rPr>
                <w:color w:val="000000" w:themeColor="text1"/>
                <w:lang w:val="tr-TR"/>
              </w:rPr>
              <w:t>4</w:t>
            </w:r>
            <w:r w:rsidRPr="00A604B3">
              <w:rPr>
                <w:color w:val="000000" w:themeColor="text1"/>
                <w:lang w:val="tr-TR"/>
              </w:rPr>
              <w:t xml:space="preserve"> </w:t>
            </w:r>
            <w:proofErr w:type="spellStart"/>
            <w:r w:rsidRPr="00A604B3">
              <w:rPr>
                <w:color w:val="000000" w:themeColor="text1"/>
                <w:lang w:val="tr-TR"/>
              </w:rPr>
              <w:t>programlıı</w:t>
            </w:r>
            <w:proofErr w:type="spellEnd"/>
            <w:r w:rsidRPr="00A604B3">
              <w:rPr>
                <w:color w:val="000000" w:themeColor="text1"/>
                <w:lang w:val="tr-TR"/>
              </w:rPr>
              <w:t xml:space="preserve"> ev tipi bulaşık makineleri</w:t>
            </w:r>
          </w:p>
        </w:tc>
        <w:tc>
          <w:tcPr>
            <w:tcW w:w="2924" w:type="dxa"/>
          </w:tcPr>
          <w:p w:rsidR="00A604B3" w:rsidRDefault="00172479" w:rsidP="00A604B3">
            <w:pPr>
              <w:jc w:val="center"/>
              <w:rPr>
                <w:color w:val="000000" w:themeColor="text1"/>
                <w:lang w:val="tr-TR"/>
              </w:rPr>
            </w:pPr>
            <w:r>
              <w:rPr>
                <w:color w:val="000000" w:themeColor="text1"/>
                <w:lang w:val="tr-TR"/>
              </w:rPr>
              <w:t>7</w:t>
            </w:r>
          </w:p>
        </w:tc>
      </w:tr>
      <w:tr w:rsidR="00A604B3" w:rsidTr="00C54709">
        <w:trPr>
          <w:jc w:val="center"/>
        </w:trPr>
        <w:tc>
          <w:tcPr>
            <w:tcW w:w="4452" w:type="dxa"/>
          </w:tcPr>
          <w:p w:rsidR="00A604B3" w:rsidRDefault="00A604B3" w:rsidP="00A604B3">
            <w:pPr>
              <w:jc w:val="center"/>
              <w:rPr>
                <w:color w:val="000000" w:themeColor="text1"/>
                <w:lang w:val="tr-TR"/>
              </w:rPr>
            </w:pPr>
            <w:r w:rsidRPr="00A604B3">
              <w:rPr>
                <w:color w:val="000000" w:themeColor="text1"/>
                <w:lang w:val="tr-TR"/>
              </w:rPr>
              <w:t xml:space="preserve">15 </w:t>
            </w:r>
            <w:proofErr w:type="spellStart"/>
            <w:r w:rsidRPr="00A604B3">
              <w:rPr>
                <w:color w:val="000000" w:themeColor="text1"/>
                <w:lang w:val="tr-TR"/>
              </w:rPr>
              <w:t>programlıı</w:t>
            </w:r>
            <w:proofErr w:type="spellEnd"/>
            <w:r w:rsidRPr="00A604B3">
              <w:rPr>
                <w:color w:val="000000" w:themeColor="text1"/>
                <w:lang w:val="tr-TR"/>
              </w:rPr>
              <w:t xml:space="preserve"> ev tipi bulaşık makineleri</w:t>
            </w:r>
          </w:p>
        </w:tc>
        <w:tc>
          <w:tcPr>
            <w:tcW w:w="2924" w:type="dxa"/>
          </w:tcPr>
          <w:p w:rsidR="00A604B3" w:rsidRDefault="00172479" w:rsidP="00A604B3">
            <w:pPr>
              <w:jc w:val="center"/>
              <w:rPr>
                <w:color w:val="000000" w:themeColor="text1"/>
                <w:lang w:val="tr-TR"/>
              </w:rPr>
            </w:pPr>
            <w:r>
              <w:rPr>
                <w:color w:val="000000" w:themeColor="text1"/>
                <w:lang w:val="tr-TR"/>
              </w:rPr>
              <w:t>9,5</w:t>
            </w:r>
          </w:p>
        </w:tc>
      </w:tr>
    </w:tbl>
    <w:p w:rsidR="00862AD5" w:rsidRDefault="00862AD5" w:rsidP="00862AD5">
      <w:pPr>
        <w:jc w:val="both"/>
        <w:rPr>
          <w:color w:val="000000" w:themeColor="text1"/>
          <w:lang w:val="tr-TR"/>
        </w:rPr>
      </w:pPr>
    </w:p>
    <w:p w:rsidR="00862AD5" w:rsidRPr="00862AD5" w:rsidRDefault="00862AD5" w:rsidP="00862AD5">
      <w:pPr>
        <w:jc w:val="both"/>
        <w:rPr>
          <w:i/>
          <w:color w:val="000000" w:themeColor="text1"/>
          <w:lang w:val="tr-TR"/>
        </w:rPr>
      </w:pPr>
      <w:r w:rsidRPr="00862AD5">
        <w:rPr>
          <w:i/>
          <w:color w:val="000000" w:themeColor="text1"/>
          <w:lang w:val="tr-TR"/>
        </w:rPr>
        <w:t>Değerlendirme ve doğrulama</w:t>
      </w:r>
    </w:p>
    <w:p w:rsidR="004110E4" w:rsidRPr="00B83AF3" w:rsidRDefault="00862AD5" w:rsidP="00862AD5">
      <w:pPr>
        <w:jc w:val="both"/>
        <w:rPr>
          <w:color w:val="000000" w:themeColor="text1"/>
          <w:lang w:val="tr-TR"/>
        </w:rPr>
      </w:pPr>
      <w:r w:rsidRPr="00862AD5">
        <w:rPr>
          <w:color w:val="000000" w:themeColor="text1"/>
          <w:lang w:val="tr-TR"/>
        </w:rPr>
        <w:t xml:space="preserve">Başvuru sahibi, üreticiden veya bulaşık makinelerinin kurulum, satış veya bakımından sorumlu profesyonel teknisyenlerden </w:t>
      </w:r>
      <w:r w:rsidR="00672392">
        <w:rPr>
          <w:color w:val="000000" w:themeColor="text1"/>
          <w:lang w:val="tr-TR"/>
        </w:rPr>
        <w:t xml:space="preserve">aldığı </w:t>
      </w:r>
      <w:r w:rsidRPr="00862AD5">
        <w:rPr>
          <w:color w:val="000000" w:themeColor="text1"/>
          <w:lang w:val="tr-TR"/>
        </w:rPr>
        <w:t>teknik özellik</w:t>
      </w:r>
      <w:r w:rsidR="00672392">
        <w:rPr>
          <w:color w:val="000000" w:themeColor="text1"/>
          <w:lang w:val="tr-TR"/>
        </w:rPr>
        <w:t>leri beyan edecektir.</w:t>
      </w:r>
    </w:p>
    <w:p w:rsidR="001243A4" w:rsidRPr="001243A4" w:rsidRDefault="001243A4" w:rsidP="001243A4">
      <w:pPr>
        <w:jc w:val="both"/>
        <w:rPr>
          <w:b/>
          <w:color w:val="000000" w:themeColor="text1"/>
          <w:lang w:val="tr-TR"/>
        </w:rPr>
      </w:pPr>
      <w:r w:rsidRPr="001243A4">
        <w:rPr>
          <w:b/>
          <w:color w:val="000000" w:themeColor="text1"/>
          <w:lang w:val="tr-TR"/>
        </w:rPr>
        <w:t>Kriter 45. Çamaşır makinesi su tüketimi (3 puan)</w:t>
      </w:r>
    </w:p>
    <w:p w:rsidR="001243A4" w:rsidRPr="001243A4" w:rsidRDefault="001243A4" w:rsidP="001243A4">
      <w:pPr>
        <w:jc w:val="both"/>
        <w:rPr>
          <w:color w:val="000000" w:themeColor="text1"/>
          <w:lang w:val="tr-TR"/>
        </w:rPr>
      </w:pPr>
      <w:r w:rsidRPr="001243A4">
        <w:rPr>
          <w:color w:val="000000" w:themeColor="text1"/>
          <w:lang w:val="tr-TR"/>
        </w:rPr>
        <w:t xml:space="preserve">Turistik konaklama </w:t>
      </w:r>
      <w:r w:rsidR="00F70439">
        <w:rPr>
          <w:color w:val="000000" w:themeColor="text1"/>
          <w:lang w:val="tr-TR"/>
        </w:rPr>
        <w:t>tesisinde</w:t>
      </w:r>
      <w:r w:rsidRPr="001243A4">
        <w:rPr>
          <w:color w:val="000000" w:themeColor="text1"/>
          <w:lang w:val="tr-TR"/>
        </w:rPr>
        <w:t xml:space="preserve"> misafir ve personel tarafından kullanılan çamaşır makineleri veya turistik konaklam</w:t>
      </w:r>
      <w:r w:rsidR="00F70439">
        <w:rPr>
          <w:color w:val="000000" w:themeColor="text1"/>
          <w:lang w:val="tr-TR"/>
        </w:rPr>
        <w:t xml:space="preserve">a tesisinde </w:t>
      </w:r>
      <w:r w:rsidRPr="001243A4">
        <w:rPr>
          <w:color w:val="000000" w:themeColor="text1"/>
          <w:lang w:val="tr-TR"/>
        </w:rPr>
        <w:t>çamaşırhane hizmeti sağlayıcısı tarafından kullanılan çamaşır makineleri aşağıdaki şartlardan en az birini yerine getirmelidir:</w:t>
      </w:r>
    </w:p>
    <w:p w:rsidR="001243A4" w:rsidRDefault="00D837B6" w:rsidP="001243A4">
      <w:pPr>
        <w:jc w:val="both"/>
        <w:rPr>
          <w:color w:val="000000" w:themeColor="text1"/>
          <w:lang w:val="tr-TR"/>
        </w:rPr>
      </w:pPr>
      <w:r>
        <w:rPr>
          <w:color w:val="000000" w:themeColor="text1"/>
          <w:lang w:val="tr-TR"/>
        </w:rPr>
        <w:t>(a) E</w:t>
      </w:r>
      <w:r w:rsidR="001243A4" w:rsidRPr="001243A4">
        <w:rPr>
          <w:color w:val="000000" w:themeColor="text1"/>
          <w:lang w:val="tr-TR"/>
        </w:rPr>
        <w:t>v tipi çamaşır makineleri için, su tüketimi, standart yıkama çevrimi</w:t>
      </w:r>
      <w:r w:rsidR="00F70439">
        <w:rPr>
          <w:color w:val="000000" w:themeColor="text1"/>
          <w:lang w:val="tr-TR"/>
        </w:rPr>
        <w:t>ni</w:t>
      </w:r>
      <w:r w:rsidR="001243A4" w:rsidRPr="001243A4">
        <w:rPr>
          <w:color w:val="000000" w:themeColor="text1"/>
          <w:lang w:val="tr-TR"/>
        </w:rPr>
        <w:t xml:space="preserve"> (60 ° </w:t>
      </w:r>
      <w:r w:rsidR="00F70439">
        <w:rPr>
          <w:color w:val="000000" w:themeColor="text1"/>
          <w:lang w:val="tr-TR"/>
        </w:rPr>
        <w:t>C pamuklu program) kullanan</w:t>
      </w:r>
      <w:r w:rsidR="001243A4" w:rsidRPr="001243A4">
        <w:rPr>
          <w:color w:val="000000" w:themeColor="text1"/>
          <w:lang w:val="tr-TR"/>
        </w:rPr>
        <w:t xml:space="preserve"> EN</w:t>
      </w:r>
      <w:r w:rsidR="00F70439">
        <w:rPr>
          <w:color w:val="000000" w:themeColor="text1"/>
          <w:lang w:val="tr-TR"/>
        </w:rPr>
        <w:t xml:space="preserve"> 60456 standardına göre ölçülen ve aşağıdaki</w:t>
      </w:r>
      <w:r w:rsidR="001243A4" w:rsidRPr="001243A4">
        <w:rPr>
          <w:color w:val="000000" w:themeColor="text1"/>
          <w:lang w:val="tr-TR"/>
        </w:rPr>
        <w:t xml:space="preserve"> tabloda tanımlanan eşik değer</w:t>
      </w:r>
      <w:r w:rsidR="00F70439">
        <w:rPr>
          <w:color w:val="000000" w:themeColor="text1"/>
          <w:lang w:val="tr-TR"/>
        </w:rPr>
        <w:t>lerin altında veya buna eşit olmalıdır</w:t>
      </w:r>
      <w:r w:rsidR="001243A4" w:rsidRPr="001243A4">
        <w:rPr>
          <w:color w:val="000000" w:themeColor="text1"/>
          <w:lang w:val="tr-TR"/>
        </w:rPr>
        <w:t>:</w:t>
      </w:r>
    </w:p>
    <w:tbl>
      <w:tblPr>
        <w:tblStyle w:val="TabloKlavuzu"/>
        <w:tblW w:w="0" w:type="auto"/>
        <w:jc w:val="center"/>
        <w:tblLook w:val="04A0" w:firstRow="1" w:lastRow="0" w:firstColumn="1" w:lastColumn="0" w:noHBand="0" w:noVBand="1"/>
      </w:tblPr>
      <w:tblGrid>
        <w:gridCol w:w="4811"/>
        <w:gridCol w:w="3661"/>
      </w:tblGrid>
      <w:tr w:rsidR="00CC740D" w:rsidTr="000C5FF7">
        <w:trPr>
          <w:jc w:val="center"/>
        </w:trPr>
        <w:tc>
          <w:tcPr>
            <w:tcW w:w="4811" w:type="dxa"/>
          </w:tcPr>
          <w:p w:rsidR="00CC740D" w:rsidRPr="00D837B6" w:rsidRDefault="00CC740D" w:rsidP="000C5FF7">
            <w:pPr>
              <w:jc w:val="center"/>
              <w:rPr>
                <w:b/>
                <w:color w:val="000000" w:themeColor="text1"/>
                <w:lang w:val="tr-TR"/>
              </w:rPr>
            </w:pPr>
            <w:r w:rsidRPr="00D837B6">
              <w:rPr>
                <w:b/>
                <w:color w:val="000000" w:themeColor="text1"/>
                <w:lang w:val="tr-TR"/>
              </w:rPr>
              <w:t>Alt Ürün Grubu</w:t>
            </w:r>
          </w:p>
        </w:tc>
        <w:tc>
          <w:tcPr>
            <w:tcW w:w="3661" w:type="dxa"/>
          </w:tcPr>
          <w:p w:rsidR="00CC740D" w:rsidRPr="00D837B6" w:rsidRDefault="00CC740D" w:rsidP="000C5FF7">
            <w:pPr>
              <w:jc w:val="center"/>
              <w:rPr>
                <w:b/>
                <w:color w:val="000000" w:themeColor="text1"/>
                <w:lang w:val="tr-TR"/>
              </w:rPr>
            </w:pPr>
            <w:r w:rsidRPr="00D837B6">
              <w:rPr>
                <w:b/>
                <w:color w:val="000000" w:themeColor="text1"/>
                <w:lang w:val="tr-TR"/>
              </w:rPr>
              <w:t>Su Tüketimi (litre/döngü)</w:t>
            </w:r>
          </w:p>
        </w:tc>
      </w:tr>
      <w:tr w:rsidR="00CC740D" w:rsidTr="000C5FF7">
        <w:trPr>
          <w:jc w:val="center"/>
        </w:trPr>
        <w:tc>
          <w:tcPr>
            <w:tcW w:w="4811" w:type="dxa"/>
          </w:tcPr>
          <w:p w:rsidR="00CC740D" w:rsidRDefault="00CC740D" w:rsidP="000C5FF7">
            <w:pPr>
              <w:jc w:val="center"/>
              <w:rPr>
                <w:color w:val="000000" w:themeColor="text1"/>
                <w:lang w:val="tr-TR"/>
              </w:rPr>
            </w:pPr>
            <w:r>
              <w:rPr>
                <w:color w:val="000000" w:themeColor="text1"/>
                <w:lang w:val="tr-TR"/>
              </w:rPr>
              <w:t xml:space="preserve">3 kg </w:t>
            </w:r>
            <w:r w:rsidRPr="00CC740D">
              <w:rPr>
                <w:color w:val="000000" w:themeColor="text1"/>
                <w:lang w:val="tr-TR"/>
              </w:rPr>
              <w:t>kapasiteye sahip ev çamaşır makineleri</w:t>
            </w:r>
          </w:p>
        </w:tc>
        <w:tc>
          <w:tcPr>
            <w:tcW w:w="3661" w:type="dxa"/>
          </w:tcPr>
          <w:p w:rsidR="00CC740D" w:rsidRDefault="00CC740D" w:rsidP="000C5FF7">
            <w:pPr>
              <w:jc w:val="center"/>
              <w:rPr>
                <w:color w:val="000000" w:themeColor="text1"/>
                <w:lang w:val="tr-TR"/>
              </w:rPr>
            </w:pPr>
            <w:r>
              <w:rPr>
                <w:color w:val="000000" w:themeColor="text1"/>
                <w:lang w:val="tr-TR"/>
              </w:rPr>
              <w:t>39</w:t>
            </w:r>
          </w:p>
        </w:tc>
      </w:tr>
      <w:tr w:rsidR="00CC740D" w:rsidTr="000C5FF7">
        <w:trPr>
          <w:jc w:val="center"/>
        </w:trPr>
        <w:tc>
          <w:tcPr>
            <w:tcW w:w="4811" w:type="dxa"/>
          </w:tcPr>
          <w:p w:rsidR="00CC740D" w:rsidRDefault="00CC740D" w:rsidP="000C5FF7">
            <w:pPr>
              <w:jc w:val="center"/>
              <w:rPr>
                <w:color w:val="000000" w:themeColor="text1"/>
                <w:lang w:val="tr-TR"/>
              </w:rPr>
            </w:pPr>
            <w:r>
              <w:rPr>
                <w:color w:val="000000" w:themeColor="text1"/>
                <w:lang w:val="tr-TR"/>
              </w:rPr>
              <w:t xml:space="preserve">3,5 kg </w:t>
            </w:r>
            <w:r w:rsidRPr="00CC740D">
              <w:rPr>
                <w:color w:val="000000" w:themeColor="text1"/>
                <w:lang w:val="tr-TR"/>
              </w:rPr>
              <w:t>kapasiteye sahip ev çamaşır makineleri</w:t>
            </w:r>
          </w:p>
        </w:tc>
        <w:tc>
          <w:tcPr>
            <w:tcW w:w="3661" w:type="dxa"/>
          </w:tcPr>
          <w:p w:rsidR="00CC740D" w:rsidRDefault="00CC740D" w:rsidP="000C5FF7">
            <w:pPr>
              <w:jc w:val="center"/>
              <w:rPr>
                <w:color w:val="000000" w:themeColor="text1"/>
                <w:lang w:val="tr-TR"/>
              </w:rPr>
            </w:pPr>
            <w:r>
              <w:rPr>
                <w:color w:val="000000" w:themeColor="text1"/>
                <w:lang w:val="tr-TR"/>
              </w:rPr>
              <w:t>39</w:t>
            </w:r>
          </w:p>
        </w:tc>
      </w:tr>
      <w:tr w:rsidR="00CC740D" w:rsidTr="000C5FF7">
        <w:trPr>
          <w:jc w:val="center"/>
        </w:trPr>
        <w:tc>
          <w:tcPr>
            <w:tcW w:w="4811" w:type="dxa"/>
          </w:tcPr>
          <w:p w:rsidR="00CC740D" w:rsidRDefault="00CC740D" w:rsidP="000C5FF7">
            <w:pPr>
              <w:jc w:val="center"/>
              <w:rPr>
                <w:color w:val="000000" w:themeColor="text1"/>
                <w:lang w:val="tr-TR"/>
              </w:rPr>
            </w:pPr>
            <w:r>
              <w:rPr>
                <w:color w:val="000000" w:themeColor="text1"/>
                <w:lang w:val="tr-TR"/>
              </w:rPr>
              <w:t xml:space="preserve">4,5 kg </w:t>
            </w:r>
            <w:r w:rsidRPr="00CC740D">
              <w:rPr>
                <w:color w:val="000000" w:themeColor="text1"/>
                <w:lang w:val="tr-TR"/>
              </w:rPr>
              <w:t>kapasiteye sahip ev çamaşır makineleri</w:t>
            </w:r>
          </w:p>
        </w:tc>
        <w:tc>
          <w:tcPr>
            <w:tcW w:w="3661" w:type="dxa"/>
          </w:tcPr>
          <w:p w:rsidR="00CC740D" w:rsidRDefault="00CC740D" w:rsidP="000C5FF7">
            <w:pPr>
              <w:jc w:val="center"/>
              <w:rPr>
                <w:color w:val="000000" w:themeColor="text1"/>
                <w:lang w:val="tr-TR"/>
              </w:rPr>
            </w:pPr>
            <w:r>
              <w:rPr>
                <w:color w:val="000000" w:themeColor="text1"/>
                <w:lang w:val="tr-TR"/>
              </w:rPr>
              <w:t>40</w:t>
            </w:r>
          </w:p>
        </w:tc>
      </w:tr>
      <w:tr w:rsidR="00CC740D" w:rsidTr="000C5FF7">
        <w:trPr>
          <w:jc w:val="center"/>
        </w:trPr>
        <w:tc>
          <w:tcPr>
            <w:tcW w:w="4811" w:type="dxa"/>
          </w:tcPr>
          <w:p w:rsidR="00CC740D" w:rsidRDefault="00CC740D" w:rsidP="000C5FF7">
            <w:pPr>
              <w:jc w:val="center"/>
              <w:rPr>
                <w:color w:val="000000" w:themeColor="text1"/>
                <w:lang w:val="tr-TR"/>
              </w:rPr>
            </w:pPr>
            <w:r>
              <w:rPr>
                <w:color w:val="000000" w:themeColor="text1"/>
                <w:lang w:val="tr-TR"/>
              </w:rPr>
              <w:t xml:space="preserve">5 kg </w:t>
            </w:r>
            <w:r w:rsidRPr="00CC740D">
              <w:rPr>
                <w:color w:val="000000" w:themeColor="text1"/>
                <w:lang w:val="tr-TR"/>
              </w:rPr>
              <w:t>kapasiteye sahip ev çamaşır makineleri</w:t>
            </w:r>
          </w:p>
        </w:tc>
        <w:tc>
          <w:tcPr>
            <w:tcW w:w="3661" w:type="dxa"/>
          </w:tcPr>
          <w:p w:rsidR="00CC740D" w:rsidRDefault="00CC740D" w:rsidP="000C5FF7">
            <w:pPr>
              <w:jc w:val="center"/>
              <w:rPr>
                <w:color w:val="000000" w:themeColor="text1"/>
                <w:lang w:val="tr-TR"/>
              </w:rPr>
            </w:pPr>
            <w:r>
              <w:rPr>
                <w:color w:val="000000" w:themeColor="text1"/>
                <w:lang w:val="tr-TR"/>
              </w:rPr>
              <w:t>39</w:t>
            </w:r>
          </w:p>
        </w:tc>
      </w:tr>
      <w:tr w:rsidR="00CC740D" w:rsidTr="000C5FF7">
        <w:trPr>
          <w:jc w:val="center"/>
        </w:trPr>
        <w:tc>
          <w:tcPr>
            <w:tcW w:w="4811" w:type="dxa"/>
          </w:tcPr>
          <w:p w:rsidR="00CC740D" w:rsidRDefault="00CC740D" w:rsidP="000C5FF7">
            <w:pPr>
              <w:jc w:val="center"/>
              <w:rPr>
                <w:color w:val="000000" w:themeColor="text1"/>
                <w:lang w:val="tr-TR"/>
              </w:rPr>
            </w:pPr>
            <w:r>
              <w:rPr>
                <w:color w:val="000000" w:themeColor="text1"/>
                <w:lang w:val="tr-TR"/>
              </w:rPr>
              <w:t xml:space="preserve">6 kg </w:t>
            </w:r>
            <w:r w:rsidRPr="00CC740D">
              <w:rPr>
                <w:color w:val="000000" w:themeColor="text1"/>
                <w:lang w:val="tr-TR"/>
              </w:rPr>
              <w:t>kapasiteye sahip ev çamaşır makineleri</w:t>
            </w:r>
          </w:p>
        </w:tc>
        <w:tc>
          <w:tcPr>
            <w:tcW w:w="3661" w:type="dxa"/>
          </w:tcPr>
          <w:p w:rsidR="00CC740D" w:rsidRDefault="00CC740D" w:rsidP="000C5FF7">
            <w:pPr>
              <w:jc w:val="center"/>
              <w:rPr>
                <w:color w:val="000000" w:themeColor="text1"/>
                <w:lang w:val="tr-TR"/>
              </w:rPr>
            </w:pPr>
            <w:r>
              <w:rPr>
                <w:color w:val="000000" w:themeColor="text1"/>
                <w:lang w:val="tr-TR"/>
              </w:rPr>
              <w:t>37</w:t>
            </w:r>
          </w:p>
        </w:tc>
      </w:tr>
      <w:tr w:rsidR="00CC740D" w:rsidTr="000C5FF7">
        <w:trPr>
          <w:jc w:val="center"/>
        </w:trPr>
        <w:tc>
          <w:tcPr>
            <w:tcW w:w="4811" w:type="dxa"/>
          </w:tcPr>
          <w:p w:rsidR="00CC740D" w:rsidRDefault="00CC740D" w:rsidP="000C5FF7">
            <w:pPr>
              <w:jc w:val="center"/>
              <w:rPr>
                <w:color w:val="000000" w:themeColor="text1"/>
                <w:lang w:val="tr-TR"/>
              </w:rPr>
            </w:pPr>
            <w:r>
              <w:rPr>
                <w:color w:val="000000" w:themeColor="text1"/>
                <w:lang w:val="tr-TR"/>
              </w:rPr>
              <w:t xml:space="preserve">7 kg </w:t>
            </w:r>
            <w:r w:rsidRPr="00CC740D">
              <w:rPr>
                <w:color w:val="000000" w:themeColor="text1"/>
                <w:lang w:val="tr-TR"/>
              </w:rPr>
              <w:t>kapasiteye sahip ev çamaşır makineleri</w:t>
            </w:r>
          </w:p>
        </w:tc>
        <w:tc>
          <w:tcPr>
            <w:tcW w:w="3661" w:type="dxa"/>
          </w:tcPr>
          <w:p w:rsidR="00CC740D" w:rsidRDefault="00CC740D" w:rsidP="000C5FF7">
            <w:pPr>
              <w:jc w:val="center"/>
              <w:rPr>
                <w:color w:val="000000" w:themeColor="text1"/>
                <w:lang w:val="tr-TR"/>
              </w:rPr>
            </w:pPr>
            <w:r>
              <w:rPr>
                <w:color w:val="000000" w:themeColor="text1"/>
                <w:lang w:val="tr-TR"/>
              </w:rPr>
              <w:t>43</w:t>
            </w:r>
          </w:p>
        </w:tc>
      </w:tr>
      <w:tr w:rsidR="00CC740D" w:rsidTr="000C5FF7">
        <w:trPr>
          <w:jc w:val="center"/>
        </w:trPr>
        <w:tc>
          <w:tcPr>
            <w:tcW w:w="4811" w:type="dxa"/>
          </w:tcPr>
          <w:p w:rsidR="00CC740D" w:rsidRDefault="00CC740D" w:rsidP="000C5FF7">
            <w:pPr>
              <w:jc w:val="center"/>
              <w:rPr>
                <w:color w:val="000000" w:themeColor="text1"/>
                <w:lang w:val="tr-TR"/>
              </w:rPr>
            </w:pPr>
            <w:r>
              <w:rPr>
                <w:color w:val="000000" w:themeColor="text1"/>
                <w:lang w:val="tr-TR"/>
              </w:rPr>
              <w:t xml:space="preserve">8 kg </w:t>
            </w:r>
            <w:r w:rsidRPr="00CC740D">
              <w:rPr>
                <w:color w:val="000000" w:themeColor="text1"/>
                <w:lang w:val="tr-TR"/>
              </w:rPr>
              <w:t>kapasiteye sahip ev çamaşır makineleri</w:t>
            </w:r>
          </w:p>
        </w:tc>
        <w:tc>
          <w:tcPr>
            <w:tcW w:w="3661" w:type="dxa"/>
          </w:tcPr>
          <w:p w:rsidR="00CC740D" w:rsidRDefault="00CC740D" w:rsidP="000C5FF7">
            <w:pPr>
              <w:jc w:val="center"/>
              <w:rPr>
                <w:color w:val="000000" w:themeColor="text1"/>
                <w:lang w:val="tr-TR"/>
              </w:rPr>
            </w:pPr>
            <w:r>
              <w:rPr>
                <w:color w:val="000000" w:themeColor="text1"/>
                <w:lang w:val="tr-TR"/>
              </w:rPr>
              <w:t>56</w:t>
            </w:r>
          </w:p>
        </w:tc>
      </w:tr>
    </w:tbl>
    <w:p w:rsidR="00F70439" w:rsidRPr="00CC740D" w:rsidRDefault="00CC740D" w:rsidP="001243A4">
      <w:pPr>
        <w:jc w:val="both"/>
        <w:rPr>
          <w:color w:val="000000" w:themeColor="text1"/>
          <w:sz w:val="18"/>
          <w:szCs w:val="18"/>
          <w:lang w:val="tr-TR"/>
        </w:rPr>
      </w:pPr>
      <w:r w:rsidRPr="00CC740D">
        <w:rPr>
          <w:color w:val="000000" w:themeColor="text1"/>
          <w:sz w:val="18"/>
          <w:szCs w:val="18"/>
          <w:lang w:val="tr-TR"/>
        </w:rPr>
        <w:t>Not: (a) maddesi sadece ev tipi çamaşır makineleri için geçerlidir.</w:t>
      </w:r>
    </w:p>
    <w:p w:rsidR="00CC740D" w:rsidRPr="001243A4" w:rsidRDefault="00CC740D" w:rsidP="001243A4">
      <w:pPr>
        <w:jc w:val="both"/>
        <w:rPr>
          <w:color w:val="000000" w:themeColor="text1"/>
          <w:lang w:val="tr-TR"/>
        </w:rPr>
      </w:pPr>
      <w:r w:rsidRPr="00CC740D">
        <w:rPr>
          <w:color w:val="000000" w:themeColor="text1"/>
          <w:lang w:val="tr-TR"/>
        </w:rPr>
        <w:lastRenderedPageBreak/>
        <w:t>(b) Ticari veya profesyonel çamaşır makinelerinde, yıkanmış kg çamaşır başına ortalama 7 li</w:t>
      </w:r>
      <w:r>
        <w:rPr>
          <w:color w:val="000000" w:themeColor="text1"/>
          <w:lang w:val="tr-TR"/>
        </w:rPr>
        <w:t>tre</w:t>
      </w:r>
      <w:r w:rsidR="005330E6">
        <w:rPr>
          <w:color w:val="000000" w:themeColor="text1"/>
          <w:lang w:val="tr-TR"/>
        </w:rPr>
        <w:t xml:space="preserve"> su</w:t>
      </w:r>
      <w:r>
        <w:rPr>
          <w:color w:val="000000" w:themeColor="text1"/>
          <w:lang w:val="tr-TR"/>
        </w:rPr>
        <w:t xml:space="preserve"> tüketimi olmalıdır</w:t>
      </w:r>
      <w:r w:rsidRPr="00CC740D">
        <w:rPr>
          <w:color w:val="000000" w:themeColor="text1"/>
          <w:lang w:val="tr-TR"/>
        </w:rPr>
        <w:t>.</w:t>
      </w:r>
    </w:p>
    <w:p w:rsidR="009D50A3" w:rsidRPr="009D50A3" w:rsidRDefault="009D50A3" w:rsidP="009D50A3">
      <w:pPr>
        <w:jc w:val="both"/>
        <w:rPr>
          <w:i/>
          <w:color w:val="000000" w:themeColor="text1"/>
          <w:lang w:val="tr-TR"/>
        </w:rPr>
      </w:pPr>
      <w:r w:rsidRPr="009D50A3">
        <w:rPr>
          <w:i/>
          <w:color w:val="000000" w:themeColor="text1"/>
          <w:lang w:val="tr-TR"/>
        </w:rPr>
        <w:t>Değerlendirme ve doğrulama</w:t>
      </w:r>
    </w:p>
    <w:p w:rsidR="009D50A3" w:rsidRPr="009D50A3" w:rsidRDefault="009D50A3" w:rsidP="009D50A3">
      <w:pPr>
        <w:jc w:val="both"/>
        <w:rPr>
          <w:color w:val="000000" w:themeColor="text1"/>
          <w:lang w:val="tr-TR"/>
        </w:rPr>
      </w:pPr>
      <w:r w:rsidRPr="009D50A3">
        <w:rPr>
          <w:color w:val="000000" w:themeColor="text1"/>
          <w:lang w:val="tr-TR"/>
        </w:rPr>
        <w:t>Başvuru sahibi, üreticiden veya çamaşır makinelerinin kurulum, satış veya bakımından sorumlu profesyonel teknisyenlerden teknik özellikler</w:t>
      </w:r>
      <w:r>
        <w:rPr>
          <w:color w:val="000000" w:themeColor="text1"/>
          <w:lang w:val="tr-TR"/>
        </w:rPr>
        <w:t>i temin edecektir.</w:t>
      </w:r>
    </w:p>
    <w:p w:rsidR="001C1634" w:rsidRPr="001C1634" w:rsidRDefault="001C1634" w:rsidP="001C1634">
      <w:pPr>
        <w:jc w:val="both"/>
        <w:rPr>
          <w:b/>
          <w:color w:val="000000" w:themeColor="text1"/>
          <w:lang w:val="tr-TR"/>
        </w:rPr>
      </w:pPr>
      <w:r w:rsidRPr="001C1634">
        <w:rPr>
          <w:b/>
          <w:color w:val="000000" w:themeColor="text1"/>
          <w:lang w:val="tr-TR"/>
        </w:rPr>
        <w:t xml:space="preserve">Kriter 46. Su sertliği </w:t>
      </w:r>
      <w:r>
        <w:rPr>
          <w:b/>
          <w:color w:val="000000" w:themeColor="text1"/>
          <w:lang w:val="tr-TR"/>
        </w:rPr>
        <w:t>göstergeleri</w:t>
      </w:r>
      <w:r w:rsidRPr="001C1634">
        <w:rPr>
          <w:b/>
          <w:color w:val="000000" w:themeColor="text1"/>
          <w:lang w:val="tr-TR"/>
        </w:rPr>
        <w:t>(1,5 puana kadar)</w:t>
      </w:r>
    </w:p>
    <w:p w:rsidR="001C1634" w:rsidRPr="001C1634" w:rsidRDefault="001C1634" w:rsidP="001C1634">
      <w:pPr>
        <w:jc w:val="both"/>
        <w:rPr>
          <w:color w:val="000000" w:themeColor="text1"/>
          <w:lang w:val="tr-TR"/>
        </w:rPr>
      </w:pPr>
      <w:r w:rsidRPr="001C1634">
        <w:rPr>
          <w:color w:val="000000" w:themeColor="text1"/>
          <w:lang w:val="tr-TR"/>
        </w:rPr>
        <w:t>Başvuru sahibi aşağıdaki şartlardan en az birini yerine getirmelidir:</w:t>
      </w:r>
    </w:p>
    <w:p w:rsidR="001C1634" w:rsidRPr="001C1634" w:rsidRDefault="005330E6" w:rsidP="001C1634">
      <w:pPr>
        <w:jc w:val="both"/>
        <w:rPr>
          <w:color w:val="000000" w:themeColor="text1"/>
          <w:lang w:val="tr-TR"/>
        </w:rPr>
      </w:pPr>
      <w:r>
        <w:rPr>
          <w:color w:val="000000" w:themeColor="text1"/>
          <w:lang w:val="tr-TR"/>
        </w:rPr>
        <w:t>(a) S</w:t>
      </w:r>
      <w:r w:rsidR="001C1634">
        <w:rPr>
          <w:color w:val="000000" w:themeColor="text1"/>
          <w:lang w:val="tr-TR"/>
        </w:rPr>
        <w:t>ıhhi alanlar/ çamaşır makineleri</w:t>
      </w:r>
      <w:r w:rsidR="001C1634" w:rsidRPr="001C1634">
        <w:rPr>
          <w:color w:val="000000" w:themeColor="text1"/>
          <w:lang w:val="tr-TR"/>
        </w:rPr>
        <w:t>/ bulaşık makinelerine yakın yerlerde, konuklar ve personel tarafından deterjanların daha iyi kullanılmasını sağlamak için yerel su sertliği ile ilgili açıklamalar gösterilmelidir (0,5 puan);</w:t>
      </w:r>
    </w:p>
    <w:p w:rsidR="001C1634" w:rsidRDefault="005330E6" w:rsidP="001C1634">
      <w:pPr>
        <w:jc w:val="both"/>
        <w:rPr>
          <w:color w:val="000000" w:themeColor="text1"/>
          <w:lang w:val="tr-TR"/>
        </w:rPr>
      </w:pPr>
      <w:r>
        <w:rPr>
          <w:color w:val="000000" w:themeColor="text1"/>
          <w:lang w:val="tr-TR"/>
        </w:rPr>
        <w:t>(b) M</w:t>
      </w:r>
      <w:r w:rsidR="001C1634" w:rsidRPr="001C1634">
        <w:rPr>
          <w:color w:val="000000" w:themeColor="text1"/>
          <w:lang w:val="tr-TR"/>
        </w:rPr>
        <w:t>isafirlerin ve personelin turistik konaklama tesislerinde kullandıkları çamaşır makineleri / bulaşık makinelerinde su sertliğine göre deterjan kullanımını optimize eden otomatik bir dozaj sistemi kullanılacaktır (1,5 puan).</w:t>
      </w:r>
    </w:p>
    <w:p w:rsidR="005E6A1B" w:rsidRPr="005E6A1B" w:rsidRDefault="005E6A1B" w:rsidP="005E6A1B">
      <w:pPr>
        <w:jc w:val="both"/>
        <w:rPr>
          <w:i/>
          <w:color w:val="000000" w:themeColor="text1"/>
          <w:lang w:val="tr-TR"/>
        </w:rPr>
      </w:pPr>
      <w:r w:rsidRPr="005E6A1B">
        <w:rPr>
          <w:i/>
          <w:color w:val="000000" w:themeColor="text1"/>
          <w:lang w:val="tr-TR"/>
        </w:rPr>
        <w:t>Değerlendirme ve doğrulama</w:t>
      </w:r>
    </w:p>
    <w:p w:rsidR="005E6A1B" w:rsidRPr="001C1634" w:rsidRDefault="005E6A1B" w:rsidP="005E6A1B">
      <w:pPr>
        <w:jc w:val="both"/>
        <w:rPr>
          <w:color w:val="000000" w:themeColor="text1"/>
          <w:lang w:val="tr-TR"/>
        </w:rPr>
      </w:pPr>
      <w:r w:rsidRPr="005E6A1B">
        <w:rPr>
          <w:color w:val="000000" w:themeColor="text1"/>
          <w:lang w:val="tr-TR"/>
        </w:rPr>
        <w:t>B</w:t>
      </w:r>
      <w:r w:rsidR="004E621F">
        <w:rPr>
          <w:color w:val="000000" w:themeColor="text1"/>
          <w:lang w:val="tr-TR"/>
        </w:rPr>
        <w:t xml:space="preserve">aşvuru sahibi, bu </w:t>
      </w:r>
      <w:proofErr w:type="gramStart"/>
      <w:r w:rsidR="004E621F">
        <w:rPr>
          <w:color w:val="000000" w:themeColor="text1"/>
          <w:lang w:val="tr-TR"/>
        </w:rPr>
        <w:t>kritere</w:t>
      </w:r>
      <w:proofErr w:type="gramEnd"/>
      <w:r w:rsidR="004E621F">
        <w:rPr>
          <w:color w:val="000000" w:themeColor="text1"/>
          <w:lang w:val="tr-TR"/>
        </w:rPr>
        <w:t xml:space="preserve"> </w:t>
      </w:r>
      <w:r w:rsidRPr="005E6A1B">
        <w:rPr>
          <w:color w:val="000000" w:themeColor="text1"/>
          <w:lang w:val="tr-TR"/>
        </w:rPr>
        <w:t xml:space="preserve">konuğun nasıl </w:t>
      </w:r>
      <w:r w:rsidR="004E621F">
        <w:rPr>
          <w:color w:val="000000" w:themeColor="text1"/>
          <w:lang w:val="tr-TR"/>
        </w:rPr>
        <w:t>bilgilendirildiği</w:t>
      </w:r>
      <w:r w:rsidRPr="005E6A1B">
        <w:rPr>
          <w:color w:val="000000" w:themeColor="text1"/>
          <w:lang w:val="tr-TR"/>
        </w:rPr>
        <w:t xml:space="preserve"> ve kullanılan otomatik dozaj sistemleri hakkında ilgili bilgileri gösteren ilgi</w:t>
      </w:r>
      <w:r w:rsidR="004E621F">
        <w:rPr>
          <w:color w:val="000000" w:themeColor="text1"/>
          <w:lang w:val="tr-TR"/>
        </w:rPr>
        <w:t xml:space="preserve">li dokümanlarla birlikte </w:t>
      </w:r>
      <w:r w:rsidRPr="005E6A1B">
        <w:rPr>
          <w:color w:val="000000" w:themeColor="text1"/>
          <w:lang w:val="tr-TR"/>
        </w:rPr>
        <w:t>uygunluk beyanı sun</w:t>
      </w:r>
      <w:r w:rsidR="004E621F">
        <w:rPr>
          <w:color w:val="000000" w:themeColor="text1"/>
          <w:lang w:val="tr-TR"/>
        </w:rPr>
        <w:t>malıdır.</w:t>
      </w:r>
    </w:p>
    <w:p w:rsidR="008A0329" w:rsidRPr="008A0329" w:rsidRDefault="008A0329" w:rsidP="008A0329">
      <w:pPr>
        <w:jc w:val="both"/>
        <w:rPr>
          <w:b/>
          <w:color w:val="000000" w:themeColor="text1"/>
          <w:lang w:val="tr-TR"/>
        </w:rPr>
      </w:pPr>
      <w:r w:rsidRPr="008A0329">
        <w:rPr>
          <w:b/>
          <w:color w:val="000000" w:themeColor="text1"/>
          <w:lang w:val="tr-TR"/>
        </w:rPr>
        <w:t>Kriter 47. Optimize edilmiş havuz yönetimi (2,5 puana kadar)</w:t>
      </w:r>
    </w:p>
    <w:p w:rsidR="008A0329" w:rsidRPr="008A0329" w:rsidRDefault="008A0329" w:rsidP="008A0329">
      <w:pPr>
        <w:jc w:val="both"/>
        <w:rPr>
          <w:color w:val="000000" w:themeColor="text1"/>
          <w:lang w:val="tr-TR"/>
        </w:rPr>
      </w:pPr>
      <w:r w:rsidRPr="008A0329">
        <w:rPr>
          <w:color w:val="000000" w:themeColor="text1"/>
          <w:lang w:val="tr-TR"/>
        </w:rPr>
        <w:t xml:space="preserve">(a) Isıtmalı yüzme havuzları ve </w:t>
      </w:r>
      <w:r>
        <w:rPr>
          <w:color w:val="000000" w:themeColor="text1"/>
          <w:lang w:val="tr-TR"/>
        </w:rPr>
        <w:t xml:space="preserve">dış ortamdaki </w:t>
      </w:r>
      <w:proofErr w:type="gramStart"/>
      <w:r>
        <w:rPr>
          <w:color w:val="000000" w:themeColor="text1"/>
          <w:lang w:val="tr-TR"/>
        </w:rPr>
        <w:t>jakuziler</w:t>
      </w:r>
      <w:r w:rsidR="00AC17ED">
        <w:rPr>
          <w:color w:val="000000" w:themeColor="text1"/>
          <w:lang w:val="tr-TR"/>
        </w:rPr>
        <w:t>in</w:t>
      </w:r>
      <w:proofErr w:type="gramEnd"/>
      <w:r w:rsidR="00AC17ED">
        <w:rPr>
          <w:color w:val="000000" w:themeColor="text1"/>
          <w:lang w:val="tr-TR"/>
        </w:rPr>
        <w:t xml:space="preserve"> üzeri</w:t>
      </w:r>
      <w:r w:rsidRPr="008A0329">
        <w:rPr>
          <w:color w:val="000000" w:themeColor="text1"/>
          <w:lang w:val="tr-TR"/>
        </w:rPr>
        <w:t xml:space="preserve"> </w:t>
      </w:r>
      <w:r w:rsidR="00B551EB">
        <w:rPr>
          <w:color w:val="000000" w:themeColor="text1"/>
          <w:lang w:val="tr-TR"/>
        </w:rPr>
        <w:t>geceleri</w:t>
      </w:r>
      <w:r>
        <w:rPr>
          <w:color w:val="000000" w:themeColor="text1"/>
          <w:lang w:val="tr-TR"/>
        </w:rPr>
        <w:t xml:space="preserve"> </w:t>
      </w:r>
      <w:r w:rsidR="00B551EB">
        <w:rPr>
          <w:color w:val="000000" w:themeColor="text1"/>
          <w:lang w:val="tr-TR"/>
        </w:rPr>
        <w:t>kapatılmalıdır</w:t>
      </w:r>
      <w:r w:rsidRPr="008A0329">
        <w:rPr>
          <w:color w:val="000000" w:themeColor="text1"/>
          <w:lang w:val="tr-TR"/>
        </w:rPr>
        <w:t>. Buharlaşmayı azaltmak için bir günden fazla kullanılm</w:t>
      </w:r>
      <w:r>
        <w:rPr>
          <w:color w:val="000000" w:themeColor="text1"/>
          <w:lang w:val="tr-TR"/>
        </w:rPr>
        <w:t>a</w:t>
      </w:r>
      <w:r w:rsidR="00AC17ED">
        <w:rPr>
          <w:color w:val="000000" w:themeColor="text1"/>
          <w:lang w:val="tr-TR"/>
        </w:rPr>
        <w:t xml:space="preserve">yan </w:t>
      </w:r>
      <w:r w:rsidRPr="008A0329">
        <w:rPr>
          <w:color w:val="000000" w:themeColor="text1"/>
          <w:lang w:val="tr-TR"/>
        </w:rPr>
        <w:t xml:space="preserve">yüzme havuzları </w:t>
      </w:r>
      <w:r w:rsidR="00AC17ED">
        <w:rPr>
          <w:color w:val="000000" w:themeColor="text1"/>
          <w:lang w:val="tr-TR"/>
        </w:rPr>
        <w:t xml:space="preserve">(ısıtılmayan) </w:t>
      </w:r>
      <w:r w:rsidRPr="008A0329">
        <w:rPr>
          <w:color w:val="000000" w:themeColor="text1"/>
          <w:lang w:val="tr-TR"/>
        </w:rPr>
        <w:t xml:space="preserve">ve </w:t>
      </w:r>
      <w:r>
        <w:rPr>
          <w:color w:val="000000" w:themeColor="text1"/>
          <w:lang w:val="tr-TR"/>
        </w:rPr>
        <w:t xml:space="preserve">dış ortamdaki </w:t>
      </w:r>
      <w:proofErr w:type="gramStart"/>
      <w:r w:rsidRPr="008A0329">
        <w:rPr>
          <w:color w:val="000000" w:themeColor="text1"/>
          <w:lang w:val="tr-TR"/>
        </w:rPr>
        <w:t>jakuzi</w:t>
      </w:r>
      <w:r>
        <w:rPr>
          <w:color w:val="000000" w:themeColor="text1"/>
          <w:lang w:val="tr-TR"/>
        </w:rPr>
        <w:t>ler</w:t>
      </w:r>
      <w:r w:rsidR="00AC17ED">
        <w:rPr>
          <w:color w:val="000000" w:themeColor="text1"/>
          <w:lang w:val="tr-TR"/>
        </w:rPr>
        <w:t>in</w:t>
      </w:r>
      <w:proofErr w:type="gramEnd"/>
      <w:r w:rsidR="00AC17ED">
        <w:rPr>
          <w:color w:val="000000" w:themeColor="text1"/>
          <w:lang w:val="tr-TR"/>
        </w:rPr>
        <w:t xml:space="preserve"> üzeri de</w:t>
      </w:r>
      <w:r w:rsidRPr="008A0329">
        <w:rPr>
          <w:color w:val="000000" w:themeColor="text1"/>
          <w:lang w:val="tr-TR"/>
        </w:rPr>
        <w:t xml:space="preserve"> </w:t>
      </w:r>
      <w:r w:rsidR="00834EC5">
        <w:rPr>
          <w:color w:val="000000" w:themeColor="text1"/>
          <w:lang w:val="tr-TR"/>
        </w:rPr>
        <w:t>kapatılmalıdır</w:t>
      </w:r>
      <w:r>
        <w:rPr>
          <w:color w:val="000000" w:themeColor="text1"/>
          <w:lang w:val="tr-TR"/>
        </w:rPr>
        <w:t xml:space="preserve"> </w:t>
      </w:r>
      <w:r w:rsidRPr="008A0329">
        <w:rPr>
          <w:color w:val="000000" w:themeColor="text1"/>
          <w:lang w:val="tr-TR"/>
        </w:rPr>
        <w:t>(1 puan).</w:t>
      </w:r>
    </w:p>
    <w:p w:rsidR="008A0329" w:rsidRPr="008A0329" w:rsidRDefault="008A0329" w:rsidP="008A0329">
      <w:pPr>
        <w:jc w:val="both"/>
        <w:rPr>
          <w:color w:val="000000" w:themeColor="text1"/>
          <w:lang w:val="tr-TR"/>
        </w:rPr>
      </w:pPr>
      <w:r w:rsidRPr="008A0329">
        <w:rPr>
          <w:color w:val="000000" w:themeColor="text1"/>
          <w:lang w:val="tr-TR"/>
        </w:rPr>
        <w:t xml:space="preserve">(b) Yüzme havuzları ve </w:t>
      </w:r>
      <w:r w:rsidR="00834EC5">
        <w:rPr>
          <w:color w:val="000000" w:themeColor="text1"/>
          <w:lang w:val="tr-TR"/>
        </w:rPr>
        <w:t>dış ortamdaki jakuziler</w:t>
      </w:r>
      <w:r w:rsidRPr="008A0329">
        <w:rPr>
          <w:color w:val="000000" w:themeColor="text1"/>
          <w:lang w:val="tr-TR"/>
        </w:rPr>
        <w:t xml:space="preserve">, optimize </w:t>
      </w:r>
      <w:proofErr w:type="spellStart"/>
      <w:r w:rsidRPr="008A0329">
        <w:rPr>
          <w:color w:val="000000" w:themeColor="text1"/>
          <w:lang w:val="tr-TR"/>
        </w:rPr>
        <w:t>dozajlama</w:t>
      </w:r>
      <w:proofErr w:type="spellEnd"/>
      <w:r w:rsidRPr="008A0329">
        <w:rPr>
          <w:color w:val="000000" w:themeColor="text1"/>
          <w:lang w:val="tr-TR"/>
        </w:rPr>
        <w:t xml:space="preserve"> yoluyla klor tüketimini optimize eden </w:t>
      </w:r>
      <w:r w:rsidR="00834EC5">
        <w:rPr>
          <w:color w:val="000000" w:themeColor="text1"/>
          <w:lang w:val="tr-TR"/>
        </w:rPr>
        <w:t xml:space="preserve">otomatik sistemlere </w:t>
      </w:r>
      <w:r w:rsidRPr="008A0329">
        <w:rPr>
          <w:color w:val="000000" w:themeColor="text1"/>
          <w:lang w:val="tr-TR"/>
        </w:rPr>
        <w:t xml:space="preserve">veya ozonlama ve UV </w:t>
      </w:r>
      <w:r w:rsidR="00834EC5">
        <w:rPr>
          <w:color w:val="000000" w:themeColor="text1"/>
          <w:lang w:val="tr-TR"/>
        </w:rPr>
        <w:t xml:space="preserve">ile arıtma </w:t>
      </w:r>
      <w:r w:rsidRPr="008A0329">
        <w:rPr>
          <w:color w:val="000000" w:themeColor="text1"/>
          <w:lang w:val="tr-TR"/>
        </w:rPr>
        <w:t>gibi ek dezenfeksiyon yöntemleri</w:t>
      </w:r>
      <w:r w:rsidR="00834EC5">
        <w:rPr>
          <w:color w:val="000000" w:themeColor="text1"/>
          <w:lang w:val="tr-TR"/>
        </w:rPr>
        <w:t xml:space="preserve">ne </w:t>
      </w:r>
      <w:r w:rsidR="001530BF">
        <w:rPr>
          <w:color w:val="000000" w:themeColor="text1"/>
          <w:lang w:val="tr-TR"/>
        </w:rPr>
        <w:t xml:space="preserve">(0,5) </w:t>
      </w:r>
      <w:r w:rsidR="00834EC5">
        <w:rPr>
          <w:color w:val="000000" w:themeColor="text1"/>
          <w:lang w:val="tr-TR"/>
        </w:rPr>
        <w:t xml:space="preserve">veya istenilen </w:t>
      </w:r>
      <w:proofErr w:type="gramStart"/>
      <w:r w:rsidR="00834EC5">
        <w:rPr>
          <w:color w:val="000000" w:themeColor="text1"/>
          <w:lang w:val="tr-TR"/>
        </w:rPr>
        <w:t>hijyen</w:t>
      </w:r>
      <w:proofErr w:type="gramEnd"/>
      <w:r w:rsidR="00834EC5">
        <w:rPr>
          <w:color w:val="000000" w:themeColor="text1"/>
          <w:lang w:val="tr-TR"/>
        </w:rPr>
        <w:t xml:space="preserve"> standartlarına ulaşmak için doğal tip bitki bazlı </w:t>
      </w:r>
      <w:proofErr w:type="spellStart"/>
      <w:r w:rsidR="00834EC5">
        <w:rPr>
          <w:color w:val="000000" w:themeColor="text1"/>
          <w:lang w:val="tr-TR"/>
        </w:rPr>
        <w:t>filtrasyon</w:t>
      </w:r>
      <w:proofErr w:type="spellEnd"/>
      <w:r w:rsidR="00834EC5">
        <w:rPr>
          <w:color w:val="000000" w:themeColor="text1"/>
          <w:lang w:val="tr-TR"/>
        </w:rPr>
        <w:t xml:space="preserve"> sistemlerine sahip olmalıdır</w:t>
      </w:r>
      <w:r w:rsidR="001530BF">
        <w:rPr>
          <w:color w:val="000000" w:themeColor="text1"/>
          <w:lang w:val="tr-TR"/>
        </w:rPr>
        <w:t xml:space="preserve"> (1,5 puan)</w:t>
      </w:r>
      <w:r w:rsidR="00834EC5">
        <w:rPr>
          <w:color w:val="000000" w:themeColor="text1"/>
          <w:lang w:val="tr-TR"/>
        </w:rPr>
        <w:t>.</w:t>
      </w:r>
    </w:p>
    <w:p w:rsidR="0036622E" w:rsidRPr="0036622E" w:rsidRDefault="0036622E" w:rsidP="0036622E">
      <w:pPr>
        <w:jc w:val="both"/>
        <w:rPr>
          <w:i/>
          <w:color w:val="000000" w:themeColor="text1"/>
          <w:lang w:val="tr-TR"/>
        </w:rPr>
      </w:pPr>
      <w:r w:rsidRPr="0036622E">
        <w:rPr>
          <w:i/>
          <w:color w:val="000000" w:themeColor="text1"/>
          <w:lang w:val="tr-TR"/>
        </w:rPr>
        <w:t>Değerlendirme ve doğrulama</w:t>
      </w:r>
    </w:p>
    <w:p w:rsidR="0036622E" w:rsidRDefault="00DF6182" w:rsidP="0036622E">
      <w:pPr>
        <w:jc w:val="both"/>
        <w:rPr>
          <w:b/>
          <w:color w:val="000000" w:themeColor="text1"/>
          <w:lang w:val="tr-TR"/>
        </w:rPr>
      </w:pPr>
      <w:r>
        <w:rPr>
          <w:color w:val="000000" w:themeColor="text1"/>
          <w:lang w:val="tr-TR"/>
        </w:rPr>
        <w:t>Başvuru sahibi, turistik konaklama tesisinin</w:t>
      </w:r>
      <w:r w:rsidR="0036622E" w:rsidRPr="0036622E">
        <w:rPr>
          <w:color w:val="000000" w:themeColor="text1"/>
          <w:lang w:val="tr-TR"/>
        </w:rPr>
        <w:t xml:space="preserve"> bu </w:t>
      </w:r>
      <w:proofErr w:type="gramStart"/>
      <w:r w:rsidR="0036622E" w:rsidRPr="0036622E">
        <w:rPr>
          <w:color w:val="000000" w:themeColor="text1"/>
          <w:lang w:val="tr-TR"/>
        </w:rPr>
        <w:t>kriteri</w:t>
      </w:r>
      <w:proofErr w:type="gramEnd"/>
      <w:r w:rsidR="0036622E" w:rsidRPr="0036622E">
        <w:rPr>
          <w:color w:val="000000" w:themeColor="text1"/>
          <w:lang w:val="tr-TR"/>
        </w:rPr>
        <w:t xml:space="preserve"> nasıl yerine getirdiğine dair ayrıntılı bir açıklama</w:t>
      </w:r>
      <w:r>
        <w:rPr>
          <w:color w:val="000000" w:themeColor="text1"/>
          <w:lang w:val="tr-TR"/>
        </w:rPr>
        <w:t>yı</w:t>
      </w:r>
      <w:r w:rsidR="0036622E" w:rsidRPr="0036622E">
        <w:rPr>
          <w:color w:val="000000" w:themeColor="text1"/>
          <w:lang w:val="tr-TR"/>
        </w:rPr>
        <w:t xml:space="preserve"> </w:t>
      </w:r>
      <w:r w:rsidRPr="0036622E">
        <w:rPr>
          <w:color w:val="000000" w:themeColor="text1"/>
          <w:lang w:val="tr-TR"/>
        </w:rPr>
        <w:t xml:space="preserve">uygun destekleyici belgelerle (örneğin; </w:t>
      </w:r>
      <w:r>
        <w:rPr>
          <w:color w:val="000000" w:themeColor="text1"/>
          <w:lang w:val="tr-TR"/>
        </w:rPr>
        <w:t>kapatma sistemleri</w:t>
      </w:r>
      <w:r w:rsidRPr="0036622E">
        <w:rPr>
          <w:color w:val="000000" w:themeColor="text1"/>
          <w:lang w:val="tr-TR"/>
        </w:rPr>
        <w:t>, otomatik dozaj sistemlerini veya havuz türünü gösteren fotoğraflar, otom</w:t>
      </w:r>
      <w:r>
        <w:rPr>
          <w:color w:val="000000" w:themeColor="text1"/>
          <w:lang w:val="tr-TR"/>
        </w:rPr>
        <w:t>atik dozaj sistemlerini</w:t>
      </w:r>
      <w:r w:rsidR="00E8702F">
        <w:rPr>
          <w:color w:val="000000" w:themeColor="text1"/>
          <w:lang w:val="tr-TR"/>
        </w:rPr>
        <w:t>n</w:t>
      </w:r>
      <w:r>
        <w:rPr>
          <w:color w:val="000000" w:themeColor="text1"/>
          <w:lang w:val="tr-TR"/>
        </w:rPr>
        <w:t xml:space="preserve"> kullanım prosedürleri) birlikte </w:t>
      </w:r>
      <w:r w:rsidR="0036622E" w:rsidRPr="0036622E">
        <w:rPr>
          <w:color w:val="000000" w:themeColor="text1"/>
          <w:lang w:val="tr-TR"/>
        </w:rPr>
        <w:t>sun</w:t>
      </w:r>
      <w:r>
        <w:rPr>
          <w:color w:val="000000" w:themeColor="text1"/>
          <w:lang w:val="tr-TR"/>
        </w:rPr>
        <w:t>malıdır.</w:t>
      </w:r>
    </w:p>
    <w:p w:rsidR="003648EA" w:rsidRPr="0036622E" w:rsidRDefault="003648EA" w:rsidP="003648EA">
      <w:pPr>
        <w:jc w:val="both"/>
        <w:rPr>
          <w:b/>
          <w:color w:val="000000" w:themeColor="text1"/>
          <w:lang w:val="tr-TR"/>
        </w:rPr>
      </w:pPr>
      <w:r w:rsidRPr="0036622E">
        <w:rPr>
          <w:b/>
          <w:color w:val="000000" w:themeColor="text1"/>
          <w:lang w:val="tr-TR"/>
        </w:rPr>
        <w:t>Kriter 48. Yağmur suyu ve gri su geri dönüşümü (3 puana kadar)</w:t>
      </w:r>
    </w:p>
    <w:p w:rsidR="003648EA" w:rsidRPr="003648EA" w:rsidRDefault="002C03F3" w:rsidP="003648EA">
      <w:pPr>
        <w:jc w:val="both"/>
        <w:rPr>
          <w:color w:val="000000" w:themeColor="text1"/>
          <w:lang w:val="tr-TR"/>
        </w:rPr>
      </w:pPr>
      <w:r>
        <w:rPr>
          <w:color w:val="000000" w:themeColor="text1"/>
          <w:lang w:val="tr-TR"/>
        </w:rPr>
        <w:t>Konaklama tesisinde</w:t>
      </w:r>
      <w:r w:rsidR="003648EA">
        <w:rPr>
          <w:color w:val="000000" w:themeColor="text1"/>
          <w:lang w:val="tr-TR"/>
        </w:rPr>
        <w:t xml:space="preserve"> sıhhi ve içme amaçlı olmayan sular</w:t>
      </w:r>
      <w:r w:rsidR="003648EA" w:rsidRPr="003648EA">
        <w:rPr>
          <w:color w:val="000000" w:themeColor="text1"/>
          <w:lang w:val="tr-TR"/>
        </w:rPr>
        <w:t xml:space="preserve"> için aşağ</w:t>
      </w:r>
      <w:r>
        <w:rPr>
          <w:color w:val="000000" w:themeColor="text1"/>
          <w:lang w:val="tr-TR"/>
        </w:rPr>
        <w:t>ıdaki alternatif su kaynakları</w:t>
      </w:r>
      <w:r w:rsidR="003648EA" w:rsidRPr="003648EA">
        <w:rPr>
          <w:color w:val="000000" w:themeColor="text1"/>
          <w:lang w:val="tr-TR"/>
        </w:rPr>
        <w:t xml:space="preserve"> kullan</w:t>
      </w:r>
      <w:r>
        <w:rPr>
          <w:color w:val="000000" w:themeColor="text1"/>
          <w:lang w:val="tr-TR"/>
        </w:rPr>
        <w:t>ıl</w:t>
      </w:r>
      <w:r w:rsidR="003648EA" w:rsidRPr="003648EA">
        <w:rPr>
          <w:color w:val="000000" w:themeColor="text1"/>
          <w:lang w:val="tr-TR"/>
        </w:rPr>
        <w:t>acaktır:</w:t>
      </w:r>
    </w:p>
    <w:p w:rsidR="003648EA" w:rsidRPr="003648EA" w:rsidRDefault="002C03F3" w:rsidP="003648EA">
      <w:pPr>
        <w:jc w:val="both"/>
        <w:rPr>
          <w:color w:val="000000" w:themeColor="text1"/>
          <w:lang w:val="tr-TR"/>
        </w:rPr>
      </w:pPr>
      <w:r>
        <w:rPr>
          <w:color w:val="000000" w:themeColor="text1"/>
          <w:lang w:val="tr-TR"/>
        </w:rPr>
        <w:lastRenderedPageBreak/>
        <w:t>(i) Ç</w:t>
      </w:r>
      <w:r w:rsidR="0035169E">
        <w:rPr>
          <w:color w:val="000000" w:themeColor="text1"/>
          <w:lang w:val="tr-TR"/>
        </w:rPr>
        <w:t>amaşırhaneden ve/veya duştan ve/</w:t>
      </w:r>
      <w:r w:rsidR="003648EA" w:rsidRPr="003648EA">
        <w:rPr>
          <w:color w:val="000000" w:themeColor="text1"/>
          <w:lang w:val="tr-TR"/>
        </w:rPr>
        <w:t xml:space="preserve">veya tuvalet lavabosundan </w:t>
      </w:r>
      <w:r w:rsidR="003648EA">
        <w:rPr>
          <w:color w:val="000000" w:themeColor="text1"/>
          <w:lang w:val="tr-TR"/>
        </w:rPr>
        <w:t xml:space="preserve">gelen </w:t>
      </w:r>
      <w:r w:rsidR="003648EA" w:rsidRPr="003648EA">
        <w:rPr>
          <w:color w:val="000000" w:themeColor="text1"/>
          <w:lang w:val="tr-TR"/>
        </w:rPr>
        <w:t>geri kazanılmış su veya gri su (1 puan);</w:t>
      </w:r>
    </w:p>
    <w:p w:rsidR="003648EA" w:rsidRPr="003648EA" w:rsidRDefault="003648EA" w:rsidP="003648EA">
      <w:pPr>
        <w:jc w:val="both"/>
        <w:rPr>
          <w:color w:val="000000" w:themeColor="text1"/>
          <w:lang w:val="tr-TR"/>
        </w:rPr>
      </w:pPr>
      <w:r w:rsidRPr="003648EA">
        <w:rPr>
          <w:color w:val="000000" w:themeColor="text1"/>
          <w:lang w:val="tr-TR"/>
        </w:rPr>
        <w:t>(ii</w:t>
      </w:r>
      <w:r w:rsidR="002C03F3">
        <w:rPr>
          <w:color w:val="000000" w:themeColor="text1"/>
          <w:lang w:val="tr-TR"/>
        </w:rPr>
        <w:t>) Çatı alanından</w:t>
      </w:r>
      <w:r w:rsidRPr="003648EA">
        <w:rPr>
          <w:color w:val="000000" w:themeColor="text1"/>
          <w:lang w:val="tr-TR"/>
        </w:rPr>
        <w:t xml:space="preserve"> </w:t>
      </w:r>
      <w:r>
        <w:rPr>
          <w:color w:val="000000" w:themeColor="text1"/>
          <w:lang w:val="tr-TR"/>
        </w:rPr>
        <w:t xml:space="preserve">toplanan </w:t>
      </w:r>
      <w:r w:rsidRPr="003648EA">
        <w:rPr>
          <w:color w:val="000000" w:themeColor="text1"/>
          <w:lang w:val="tr-TR"/>
        </w:rPr>
        <w:t>yağmur su</w:t>
      </w:r>
      <w:r w:rsidR="002C03F3">
        <w:rPr>
          <w:color w:val="000000" w:themeColor="text1"/>
          <w:lang w:val="tr-TR"/>
        </w:rPr>
        <w:t>ları</w:t>
      </w:r>
      <w:r>
        <w:rPr>
          <w:color w:val="000000" w:themeColor="text1"/>
          <w:lang w:val="tr-TR"/>
        </w:rPr>
        <w:t xml:space="preserve"> (1 puan</w:t>
      </w:r>
      <w:r w:rsidRPr="003648EA">
        <w:rPr>
          <w:color w:val="000000" w:themeColor="text1"/>
          <w:lang w:val="tr-TR"/>
        </w:rPr>
        <w:t>);</w:t>
      </w:r>
    </w:p>
    <w:p w:rsidR="003648EA" w:rsidRDefault="003648EA" w:rsidP="003648EA">
      <w:pPr>
        <w:jc w:val="both"/>
        <w:rPr>
          <w:color w:val="000000" w:themeColor="text1"/>
          <w:lang w:val="tr-TR"/>
        </w:rPr>
      </w:pPr>
      <w:r w:rsidRPr="003648EA">
        <w:rPr>
          <w:color w:val="000000" w:themeColor="text1"/>
          <w:lang w:val="tr-TR"/>
        </w:rPr>
        <w:t>(iii) HVAC sistemleri</w:t>
      </w:r>
      <w:r>
        <w:rPr>
          <w:color w:val="000000" w:themeColor="text1"/>
          <w:lang w:val="tr-TR"/>
        </w:rPr>
        <w:t xml:space="preserve">nden gelen </w:t>
      </w:r>
      <w:proofErr w:type="spellStart"/>
      <w:r>
        <w:rPr>
          <w:color w:val="000000" w:themeColor="text1"/>
          <w:lang w:val="tr-TR"/>
        </w:rPr>
        <w:t>yoğuşma</w:t>
      </w:r>
      <w:proofErr w:type="spellEnd"/>
      <w:r>
        <w:rPr>
          <w:color w:val="000000" w:themeColor="text1"/>
          <w:lang w:val="tr-TR"/>
        </w:rPr>
        <w:t xml:space="preserve"> su</w:t>
      </w:r>
      <w:r w:rsidR="002C03F3">
        <w:rPr>
          <w:color w:val="000000" w:themeColor="text1"/>
          <w:lang w:val="tr-TR"/>
        </w:rPr>
        <w:t>ları</w:t>
      </w:r>
      <w:r>
        <w:rPr>
          <w:color w:val="000000" w:themeColor="text1"/>
          <w:lang w:val="tr-TR"/>
        </w:rPr>
        <w:t xml:space="preserve"> (1 puan</w:t>
      </w:r>
      <w:r w:rsidRPr="003648EA">
        <w:rPr>
          <w:color w:val="000000" w:themeColor="text1"/>
          <w:lang w:val="tr-TR"/>
        </w:rPr>
        <w:t>).</w:t>
      </w:r>
    </w:p>
    <w:p w:rsidR="003648EA" w:rsidRPr="003648EA" w:rsidRDefault="003648EA" w:rsidP="003648EA">
      <w:pPr>
        <w:jc w:val="both"/>
        <w:rPr>
          <w:i/>
          <w:color w:val="000000" w:themeColor="text1"/>
          <w:lang w:val="tr-TR"/>
        </w:rPr>
      </w:pPr>
      <w:r w:rsidRPr="003648EA">
        <w:rPr>
          <w:i/>
          <w:color w:val="000000" w:themeColor="text1"/>
          <w:lang w:val="tr-TR"/>
        </w:rPr>
        <w:t>Değerlendirme ve doğrulama</w:t>
      </w:r>
    </w:p>
    <w:p w:rsidR="003648EA" w:rsidRPr="003648EA" w:rsidRDefault="00320C39" w:rsidP="003648EA">
      <w:pPr>
        <w:jc w:val="both"/>
        <w:rPr>
          <w:color w:val="000000" w:themeColor="text1"/>
          <w:lang w:val="tr-TR"/>
        </w:rPr>
      </w:pPr>
      <w:r>
        <w:rPr>
          <w:color w:val="000000" w:themeColor="text1"/>
          <w:lang w:val="tr-TR"/>
        </w:rPr>
        <w:t>Başvuru sahibi, turistik konaklama tesisinin</w:t>
      </w:r>
      <w:r w:rsidR="003648EA" w:rsidRPr="003648EA">
        <w:rPr>
          <w:color w:val="000000" w:themeColor="text1"/>
          <w:lang w:val="tr-TR"/>
        </w:rPr>
        <w:t xml:space="preserve"> bu </w:t>
      </w:r>
      <w:proofErr w:type="gramStart"/>
      <w:r w:rsidR="003648EA" w:rsidRPr="003648EA">
        <w:rPr>
          <w:color w:val="000000" w:themeColor="text1"/>
          <w:lang w:val="tr-TR"/>
        </w:rPr>
        <w:t>k</w:t>
      </w:r>
      <w:r w:rsidR="0069492A">
        <w:rPr>
          <w:color w:val="000000" w:themeColor="text1"/>
          <w:lang w:val="tr-TR"/>
        </w:rPr>
        <w:t>riteri</w:t>
      </w:r>
      <w:proofErr w:type="gramEnd"/>
      <w:r w:rsidR="0069492A">
        <w:rPr>
          <w:color w:val="000000" w:themeColor="text1"/>
          <w:lang w:val="tr-TR"/>
        </w:rPr>
        <w:t xml:space="preserve"> nasıl yerine getirdiğini</w:t>
      </w:r>
      <w:r w:rsidR="003648EA" w:rsidRPr="003648EA">
        <w:rPr>
          <w:color w:val="000000" w:themeColor="text1"/>
          <w:lang w:val="tr-TR"/>
        </w:rPr>
        <w:t xml:space="preserve">, alternatif su dağıtım sistemlerini gösteren fotoğrafların yanı sıra, sıhhi ve içme suyu </w:t>
      </w:r>
      <w:r w:rsidR="0069492A">
        <w:rPr>
          <w:color w:val="000000" w:themeColor="text1"/>
          <w:lang w:val="tr-TR"/>
        </w:rPr>
        <w:t>tedarik sisteminin</w:t>
      </w:r>
      <w:r w:rsidR="003648EA" w:rsidRPr="003648EA">
        <w:rPr>
          <w:color w:val="000000" w:themeColor="text1"/>
          <w:lang w:val="tr-TR"/>
        </w:rPr>
        <w:t xml:space="preserve"> tamamen ayrı tutul</w:t>
      </w:r>
      <w:r w:rsidR="0069492A">
        <w:rPr>
          <w:color w:val="000000" w:themeColor="text1"/>
          <w:lang w:val="tr-TR"/>
        </w:rPr>
        <w:t>duğu konusundaki güvencesi ile birlikte</w:t>
      </w:r>
      <w:r w:rsidR="003648EA" w:rsidRPr="003648EA">
        <w:rPr>
          <w:color w:val="000000" w:themeColor="text1"/>
          <w:lang w:val="tr-TR"/>
        </w:rPr>
        <w:t xml:space="preserve"> ayrıntılı olarak açıklamalıdır.</w:t>
      </w:r>
    </w:p>
    <w:p w:rsidR="005631BC" w:rsidRPr="005631BC" w:rsidRDefault="005631BC" w:rsidP="005631BC">
      <w:pPr>
        <w:jc w:val="both"/>
        <w:rPr>
          <w:b/>
          <w:color w:val="000000" w:themeColor="text1"/>
          <w:lang w:val="tr-TR"/>
        </w:rPr>
      </w:pPr>
      <w:r w:rsidRPr="005631BC">
        <w:rPr>
          <w:b/>
          <w:color w:val="000000" w:themeColor="text1"/>
          <w:lang w:val="tr-TR"/>
        </w:rPr>
        <w:t>Kriter 49. Verimli sulama (1,5 puan)</w:t>
      </w:r>
    </w:p>
    <w:p w:rsidR="005631BC" w:rsidRPr="005631BC" w:rsidRDefault="005631BC" w:rsidP="005631BC">
      <w:pPr>
        <w:jc w:val="both"/>
        <w:rPr>
          <w:color w:val="000000" w:themeColor="text1"/>
          <w:lang w:val="tr-TR"/>
        </w:rPr>
      </w:pPr>
      <w:r w:rsidRPr="005631BC">
        <w:rPr>
          <w:color w:val="000000" w:themeColor="text1"/>
          <w:lang w:val="tr-TR"/>
        </w:rPr>
        <w:t>Başvuru sahibi aşağıdaki şartlardan en az birini yerine getirmelidir:</w:t>
      </w:r>
    </w:p>
    <w:p w:rsidR="005631BC" w:rsidRPr="005631BC" w:rsidRDefault="005631BC" w:rsidP="005631BC">
      <w:pPr>
        <w:jc w:val="both"/>
        <w:rPr>
          <w:color w:val="000000" w:themeColor="text1"/>
          <w:lang w:val="tr-TR"/>
        </w:rPr>
      </w:pPr>
      <w:r w:rsidRPr="005631BC">
        <w:rPr>
          <w:color w:val="000000" w:themeColor="text1"/>
          <w:lang w:val="tr-TR"/>
        </w:rPr>
        <w:t xml:space="preserve">(a) Turistik konaklama </w:t>
      </w:r>
      <w:r w:rsidR="00B754D8">
        <w:rPr>
          <w:color w:val="000000" w:themeColor="text1"/>
          <w:lang w:val="tr-TR"/>
        </w:rPr>
        <w:t>tesisi</w:t>
      </w:r>
      <w:r w:rsidRPr="005631BC">
        <w:rPr>
          <w:color w:val="000000" w:themeColor="text1"/>
          <w:lang w:val="tr-TR"/>
        </w:rPr>
        <w:t xml:space="preserve">, sulama zamanlarının nasıl optimize edildiği ve su tüketiminin en aza indirildiği de </w:t>
      </w:r>
      <w:proofErr w:type="gramStart"/>
      <w:r w:rsidRPr="005631BC">
        <w:rPr>
          <w:color w:val="000000" w:themeColor="text1"/>
          <w:lang w:val="tr-TR"/>
        </w:rPr>
        <w:t>da</w:t>
      </w:r>
      <w:r w:rsidR="004204FF">
        <w:rPr>
          <w:color w:val="000000" w:themeColor="text1"/>
          <w:lang w:val="tr-TR"/>
        </w:rPr>
        <w:t>hil</w:t>
      </w:r>
      <w:proofErr w:type="gramEnd"/>
      <w:r w:rsidR="004204FF">
        <w:rPr>
          <w:color w:val="000000" w:themeColor="text1"/>
          <w:lang w:val="tr-TR"/>
        </w:rPr>
        <w:t xml:space="preserve"> olmak üzere dış alanların/</w:t>
      </w:r>
      <w:r w:rsidRPr="005631BC">
        <w:rPr>
          <w:color w:val="000000" w:themeColor="text1"/>
          <w:lang w:val="tr-TR"/>
        </w:rPr>
        <w:t xml:space="preserve">bitkilerin sulanması için </w:t>
      </w:r>
      <w:proofErr w:type="spellStart"/>
      <w:r w:rsidRPr="005631BC">
        <w:rPr>
          <w:color w:val="000000" w:themeColor="text1"/>
          <w:lang w:val="tr-TR"/>
        </w:rPr>
        <w:t>dokümante</w:t>
      </w:r>
      <w:proofErr w:type="spellEnd"/>
      <w:r w:rsidRPr="005631BC">
        <w:rPr>
          <w:color w:val="000000" w:themeColor="text1"/>
          <w:lang w:val="tr-TR"/>
        </w:rPr>
        <w:t xml:space="preserve"> edilmiş </w:t>
      </w:r>
      <w:r>
        <w:rPr>
          <w:color w:val="000000" w:themeColor="text1"/>
          <w:lang w:val="tr-TR"/>
        </w:rPr>
        <w:t xml:space="preserve">prosedürlere sahip olmalıdır. </w:t>
      </w:r>
      <w:r w:rsidRPr="005631BC">
        <w:rPr>
          <w:color w:val="000000" w:themeColor="text1"/>
          <w:lang w:val="tr-TR"/>
        </w:rPr>
        <w:t>Bu</w:t>
      </w:r>
      <w:r>
        <w:rPr>
          <w:color w:val="000000" w:themeColor="text1"/>
          <w:lang w:val="tr-TR"/>
        </w:rPr>
        <w:t xml:space="preserve"> durum, </w:t>
      </w:r>
      <w:r w:rsidRPr="005631BC">
        <w:rPr>
          <w:color w:val="000000" w:themeColor="text1"/>
          <w:lang w:val="tr-TR"/>
        </w:rPr>
        <w:t>dış alanların sulanma</w:t>
      </w:r>
      <w:r>
        <w:rPr>
          <w:color w:val="000000" w:themeColor="text1"/>
          <w:lang w:val="tr-TR"/>
        </w:rPr>
        <w:t>ma</w:t>
      </w:r>
      <w:r w:rsidRPr="005631BC">
        <w:rPr>
          <w:color w:val="000000" w:themeColor="text1"/>
          <w:lang w:val="tr-TR"/>
        </w:rPr>
        <w:t xml:space="preserve">sını </w:t>
      </w:r>
      <w:r>
        <w:rPr>
          <w:color w:val="000000" w:themeColor="text1"/>
          <w:lang w:val="tr-TR"/>
        </w:rPr>
        <w:t>da içerebilir</w:t>
      </w:r>
      <w:r w:rsidRPr="005631BC">
        <w:rPr>
          <w:color w:val="000000" w:themeColor="text1"/>
          <w:lang w:val="tr-TR"/>
        </w:rPr>
        <w:t xml:space="preserve"> (1,5 puan);</w:t>
      </w:r>
    </w:p>
    <w:p w:rsidR="005631BC" w:rsidRDefault="005631BC" w:rsidP="005631BC">
      <w:pPr>
        <w:jc w:val="both"/>
        <w:rPr>
          <w:color w:val="000000" w:themeColor="text1"/>
          <w:lang w:val="tr-TR"/>
        </w:rPr>
      </w:pPr>
      <w:r w:rsidRPr="005631BC">
        <w:rPr>
          <w:color w:val="000000" w:themeColor="text1"/>
          <w:lang w:val="tr-TR"/>
        </w:rPr>
        <w:t>(b) Turistik</w:t>
      </w:r>
      <w:r w:rsidR="004204FF">
        <w:rPr>
          <w:color w:val="000000" w:themeColor="text1"/>
          <w:lang w:val="tr-TR"/>
        </w:rPr>
        <w:t xml:space="preserve"> konaklama tesisi dış alanlar/</w:t>
      </w:r>
      <w:r w:rsidRPr="005631BC">
        <w:rPr>
          <w:color w:val="000000" w:themeColor="text1"/>
          <w:lang w:val="tr-TR"/>
        </w:rPr>
        <w:t>bitkiler için sulama zamanını ve su tüketimini optimize eden oto</w:t>
      </w:r>
      <w:r w:rsidR="00BD6E36">
        <w:rPr>
          <w:color w:val="000000" w:themeColor="text1"/>
          <w:lang w:val="tr-TR"/>
        </w:rPr>
        <w:t xml:space="preserve">matik bir sistem kullanmalıdır </w:t>
      </w:r>
      <w:r w:rsidRPr="005631BC">
        <w:rPr>
          <w:color w:val="000000" w:themeColor="text1"/>
          <w:lang w:val="tr-TR"/>
        </w:rPr>
        <w:t>(1,5 puan).</w:t>
      </w:r>
    </w:p>
    <w:p w:rsidR="0027415B" w:rsidRPr="0027415B" w:rsidRDefault="0027415B" w:rsidP="0027415B">
      <w:pPr>
        <w:jc w:val="both"/>
        <w:rPr>
          <w:i/>
          <w:color w:val="000000" w:themeColor="text1"/>
          <w:lang w:val="tr-TR"/>
        </w:rPr>
      </w:pPr>
      <w:r w:rsidRPr="0027415B">
        <w:rPr>
          <w:i/>
          <w:color w:val="000000" w:themeColor="text1"/>
          <w:lang w:val="tr-TR"/>
        </w:rPr>
        <w:t>Değerlendirme ve doğrulama</w:t>
      </w:r>
    </w:p>
    <w:p w:rsidR="0027415B" w:rsidRPr="005631BC" w:rsidRDefault="0027415B" w:rsidP="0027415B">
      <w:pPr>
        <w:jc w:val="both"/>
        <w:rPr>
          <w:color w:val="000000" w:themeColor="text1"/>
          <w:lang w:val="tr-TR"/>
        </w:rPr>
      </w:pPr>
      <w:r w:rsidRPr="0027415B">
        <w:rPr>
          <w:color w:val="000000" w:themeColor="text1"/>
          <w:lang w:val="tr-TR"/>
        </w:rPr>
        <w:t>Başvuru sahibi, turizm konak</w:t>
      </w:r>
      <w:r>
        <w:rPr>
          <w:color w:val="000000" w:themeColor="text1"/>
          <w:lang w:val="tr-TR"/>
        </w:rPr>
        <w:t>lama tesisinin</w:t>
      </w:r>
      <w:r w:rsidRPr="0027415B">
        <w:rPr>
          <w:color w:val="000000" w:themeColor="text1"/>
          <w:lang w:val="tr-TR"/>
        </w:rPr>
        <w:t xml:space="preserve"> bu </w:t>
      </w:r>
      <w:proofErr w:type="gramStart"/>
      <w:r w:rsidRPr="0027415B">
        <w:rPr>
          <w:color w:val="000000" w:themeColor="text1"/>
          <w:lang w:val="tr-TR"/>
        </w:rPr>
        <w:t>kriteri</w:t>
      </w:r>
      <w:proofErr w:type="gramEnd"/>
      <w:r w:rsidRPr="0027415B">
        <w:rPr>
          <w:color w:val="000000" w:themeColor="text1"/>
          <w:lang w:val="tr-TR"/>
        </w:rPr>
        <w:t xml:space="preserve"> nasıl yerine getirdiğine dair</w:t>
      </w:r>
      <w:r>
        <w:rPr>
          <w:color w:val="000000" w:themeColor="text1"/>
          <w:lang w:val="tr-TR"/>
        </w:rPr>
        <w:t xml:space="preserve"> ayrıntılı bir açıklamayı sulama için </w:t>
      </w:r>
      <w:proofErr w:type="spellStart"/>
      <w:r>
        <w:rPr>
          <w:color w:val="000000" w:themeColor="text1"/>
          <w:lang w:val="tr-TR"/>
        </w:rPr>
        <w:t>d</w:t>
      </w:r>
      <w:r w:rsidR="00BD6E36">
        <w:rPr>
          <w:color w:val="000000" w:themeColor="text1"/>
          <w:lang w:val="tr-TR"/>
        </w:rPr>
        <w:t>o</w:t>
      </w:r>
      <w:r>
        <w:rPr>
          <w:color w:val="000000" w:themeColor="text1"/>
          <w:lang w:val="tr-TR"/>
        </w:rPr>
        <w:t>kümante</w:t>
      </w:r>
      <w:proofErr w:type="spellEnd"/>
      <w:r>
        <w:rPr>
          <w:color w:val="000000" w:themeColor="text1"/>
          <w:lang w:val="tr-TR"/>
        </w:rPr>
        <w:t xml:space="preserve"> sistem/</w:t>
      </w:r>
      <w:r w:rsidRPr="0027415B">
        <w:rPr>
          <w:color w:val="000000" w:themeColor="text1"/>
          <w:lang w:val="tr-TR"/>
        </w:rPr>
        <w:t>prosedürün ayrıntılarını veya otomatik sulama sis</w:t>
      </w:r>
      <w:r w:rsidR="00755813">
        <w:rPr>
          <w:color w:val="000000" w:themeColor="text1"/>
          <w:lang w:val="tr-TR"/>
        </w:rPr>
        <w:t>temlerini gösteren fotoğrafları</w:t>
      </w:r>
      <w:r w:rsidRPr="0027415B">
        <w:rPr>
          <w:color w:val="000000" w:themeColor="text1"/>
          <w:lang w:val="tr-TR"/>
        </w:rPr>
        <w:t xml:space="preserve"> </w:t>
      </w:r>
      <w:r w:rsidR="004204FF">
        <w:rPr>
          <w:color w:val="000000" w:themeColor="text1"/>
          <w:lang w:val="tr-TR"/>
        </w:rPr>
        <w:t xml:space="preserve">da </w:t>
      </w:r>
      <w:r>
        <w:rPr>
          <w:color w:val="000000" w:themeColor="text1"/>
          <w:lang w:val="tr-TR"/>
        </w:rPr>
        <w:t>içeren</w:t>
      </w:r>
      <w:r w:rsidRPr="0027415B">
        <w:rPr>
          <w:color w:val="000000" w:themeColor="text1"/>
          <w:lang w:val="tr-TR"/>
        </w:rPr>
        <w:t xml:space="preserve"> uygun destekleyici belgeler</w:t>
      </w:r>
      <w:r>
        <w:rPr>
          <w:color w:val="000000" w:themeColor="text1"/>
          <w:lang w:val="tr-TR"/>
        </w:rPr>
        <w:t>le birlikte</w:t>
      </w:r>
      <w:r w:rsidRPr="0027415B">
        <w:rPr>
          <w:color w:val="000000" w:themeColor="text1"/>
          <w:lang w:val="tr-TR"/>
        </w:rPr>
        <w:t xml:space="preserve"> sunacaktır.</w:t>
      </w:r>
    </w:p>
    <w:p w:rsidR="00F30305" w:rsidRPr="00F30305" w:rsidRDefault="00F30305" w:rsidP="00F30305">
      <w:pPr>
        <w:jc w:val="both"/>
        <w:rPr>
          <w:b/>
          <w:color w:val="000000" w:themeColor="text1"/>
          <w:lang w:val="tr-TR"/>
        </w:rPr>
      </w:pPr>
      <w:r w:rsidRPr="00F30305">
        <w:rPr>
          <w:b/>
          <w:color w:val="000000" w:themeColor="text1"/>
          <w:lang w:val="tr-TR"/>
        </w:rPr>
        <w:t xml:space="preserve">Kriter 50. Dış </w:t>
      </w:r>
      <w:proofErr w:type="gramStart"/>
      <w:r w:rsidRPr="00F30305">
        <w:rPr>
          <w:b/>
          <w:color w:val="000000" w:themeColor="text1"/>
          <w:lang w:val="tr-TR"/>
        </w:rPr>
        <w:t>mekan</w:t>
      </w:r>
      <w:proofErr w:type="gramEnd"/>
      <w:r w:rsidRPr="00F30305">
        <w:rPr>
          <w:b/>
          <w:color w:val="000000" w:themeColor="text1"/>
          <w:lang w:val="tr-TR"/>
        </w:rPr>
        <w:t xml:space="preserve"> bitkilerinde kullanılan yerli veya istilacı olmayan yabancı türler (2 puana kadar)</w:t>
      </w:r>
    </w:p>
    <w:p w:rsidR="00F30305" w:rsidRPr="00F30305" w:rsidRDefault="00BD6E36" w:rsidP="00F30305">
      <w:pPr>
        <w:jc w:val="both"/>
        <w:rPr>
          <w:color w:val="000000" w:themeColor="text1"/>
          <w:lang w:val="tr-TR"/>
        </w:rPr>
      </w:pPr>
      <w:r>
        <w:rPr>
          <w:color w:val="000000" w:themeColor="text1"/>
          <w:lang w:val="tr-TR"/>
        </w:rPr>
        <w:t>Etiket</w:t>
      </w:r>
      <w:r w:rsidR="00F30305" w:rsidRPr="00F30305">
        <w:rPr>
          <w:color w:val="000000" w:themeColor="text1"/>
          <w:lang w:val="tr-TR"/>
        </w:rPr>
        <w:t xml:space="preserve"> geçerlilik süresi boyunca, dış </w:t>
      </w:r>
      <w:r w:rsidR="00F30305">
        <w:rPr>
          <w:color w:val="000000" w:themeColor="text1"/>
          <w:lang w:val="tr-TR"/>
        </w:rPr>
        <w:t>ortamlardaki</w:t>
      </w:r>
      <w:r w:rsidR="00F30305" w:rsidRPr="00F30305">
        <w:rPr>
          <w:color w:val="000000" w:themeColor="text1"/>
          <w:lang w:val="tr-TR"/>
        </w:rPr>
        <w:t xml:space="preserve"> bitki örtüsü herhangi bir su bitki örtüsü de </w:t>
      </w:r>
      <w:proofErr w:type="gramStart"/>
      <w:r w:rsidR="00F30305" w:rsidRPr="00F30305">
        <w:rPr>
          <w:color w:val="000000" w:themeColor="text1"/>
          <w:lang w:val="tr-TR"/>
        </w:rPr>
        <w:t>dahil</w:t>
      </w:r>
      <w:proofErr w:type="gramEnd"/>
      <w:r w:rsidR="00F30305" w:rsidRPr="00F30305">
        <w:rPr>
          <w:color w:val="000000" w:themeColor="text1"/>
          <w:lang w:val="tr-TR"/>
        </w:rPr>
        <w:t xml:space="preserve"> olmak üzere, yerli ve / veya istilacı olmayan yabancı türlerden oluşacaktır:</w:t>
      </w:r>
    </w:p>
    <w:p w:rsidR="00F30305" w:rsidRPr="00F30305" w:rsidRDefault="00F30305" w:rsidP="00F30305">
      <w:pPr>
        <w:jc w:val="both"/>
        <w:rPr>
          <w:color w:val="000000" w:themeColor="text1"/>
          <w:lang w:val="tr-TR"/>
        </w:rPr>
      </w:pPr>
      <w:r w:rsidRPr="00F30305">
        <w:rPr>
          <w:color w:val="000000" w:themeColor="text1"/>
          <w:lang w:val="tr-TR"/>
        </w:rPr>
        <w:t xml:space="preserve">(i) </w:t>
      </w:r>
      <w:r w:rsidR="00375EB0">
        <w:rPr>
          <w:color w:val="000000" w:themeColor="text1"/>
          <w:lang w:val="tr-TR"/>
        </w:rPr>
        <w:t>İ</w:t>
      </w:r>
      <w:r w:rsidRPr="00F30305">
        <w:rPr>
          <w:color w:val="000000" w:themeColor="text1"/>
          <w:lang w:val="tr-TR"/>
        </w:rPr>
        <w:t>stilacı tür</w:t>
      </w:r>
      <w:r w:rsidR="00375EB0">
        <w:rPr>
          <w:color w:val="000000" w:themeColor="text1"/>
          <w:lang w:val="tr-TR"/>
        </w:rPr>
        <w:t>lerin bulunmaması (0,5 puan)</w:t>
      </w:r>
      <w:r w:rsidRPr="00F30305">
        <w:rPr>
          <w:color w:val="000000" w:themeColor="text1"/>
          <w:lang w:val="tr-TR"/>
        </w:rPr>
        <w:t>;</w:t>
      </w:r>
    </w:p>
    <w:p w:rsidR="00F30305" w:rsidRPr="00F30305" w:rsidRDefault="00375EB0" w:rsidP="00F30305">
      <w:pPr>
        <w:jc w:val="both"/>
        <w:rPr>
          <w:color w:val="000000" w:themeColor="text1"/>
          <w:lang w:val="tr-TR"/>
        </w:rPr>
      </w:pPr>
      <w:r>
        <w:rPr>
          <w:color w:val="000000" w:themeColor="text1"/>
          <w:lang w:val="tr-TR"/>
        </w:rPr>
        <w:t>(ii) İ</w:t>
      </w:r>
      <w:r w:rsidR="00F30305" w:rsidRPr="00F30305">
        <w:rPr>
          <w:color w:val="000000" w:themeColor="text1"/>
          <w:lang w:val="tr-TR"/>
        </w:rPr>
        <w:t>stilacı olmayan yabancı türler (1 puan);</w:t>
      </w:r>
    </w:p>
    <w:p w:rsidR="00F30305" w:rsidRPr="00F30305" w:rsidRDefault="00F30305" w:rsidP="00F30305">
      <w:pPr>
        <w:jc w:val="both"/>
        <w:rPr>
          <w:color w:val="000000" w:themeColor="text1"/>
          <w:lang w:val="tr-TR"/>
        </w:rPr>
      </w:pPr>
      <w:r w:rsidRPr="00F30305">
        <w:rPr>
          <w:color w:val="000000" w:themeColor="text1"/>
          <w:lang w:val="tr-TR"/>
        </w:rPr>
        <w:t xml:space="preserve">(iii) </w:t>
      </w:r>
      <w:r w:rsidR="00375EB0">
        <w:rPr>
          <w:color w:val="000000" w:themeColor="text1"/>
          <w:lang w:val="tr-TR"/>
        </w:rPr>
        <w:t>Y</w:t>
      </w:r>
      <w:r w:rsidRPr="00F30305">
        <w:rPr>
          <w:color w:val="000000" w:themeColor="text1"/>
          <w:lang w:val="tr-TR"/>
        </w:rPr>
        <w:t>erli ve / veya istilacı olmayan yabancı türler (1,5 puan);</w:t>
      </w:r>
    </w:p>
    <w:p w:rsidR="00F30305" w:rsidRDefault="00375EB0" w:rsidP="00F30305">
      <w:pPr>
        <w:jc w:val="both"/>
        <w:rPr>
          <w:color w:val="000000" w:themeColor="text1"/>
          <w:lang w:val="tr-TR"/>
        </w:rPr>
      </w:pPr>
      <w:r>
        <w:rPr>
          <w:color w:val="000000" w:themeColor="text1"/>
          <w:lang w:val="tr-TR"/>
        </w:rPr>
        <w:t>(iv) Y</w:t>
      </w:r>
      <w:r w:rsidR="00F30305" w:rsidRPr="00F30305">
        <w:rPr>
          <w:color w:val="000000" w:themeColor="text1"/>
          <w:lang w:val="tr-TR"/>
        </w:rPr>
        <w:t>erli türler (2 puan).</w:t>
      </w:r>
    </w:p>
    <w:p w:rsidR="003929E3" w:rsidRDefault="00375EB0" w:rsidP="00375EB0">
      <w:pPr>
        <w:jc w:val="both"/>
        <w:rPr>
          <w:color w:val="000000" w:themeColor="text1"/>
          <w:lang w:val="tr-TR"/>
        </w:rPr>
      </w:pPr>
      <w:r>
        <w:rPr>
          <w:color w:val="000000" w:themeColor="text1"/>
          <w:lang w:val="tr-TR"/>
        </w:rPr>
        <w:t>İ</w:t>
      </w:r>
      <w:r w:rsidRPr="00375EB0">
        <w:rPr>
          <w:color w:val="000000" w:themeColor="text1"/>
          <w:lang w:val="tr-TR"/>
        </w:rPr>
        <w:t xml:space="preserve">stilacı bir türün hızlı bir şekilde üreyerek, yayılışını genişletmesinden dolayı; habitatın yerli bitki ve hayvan türlerine, tarım arazilerine, evcil hayvanlara ve insanlara olumsuz ekonomik ve </w:t>
      </w:r>
      <w:proofErr w:type="gramStart"/>
      <w:r w:rsidRPr="00375EB0">
        <w:rPr>
          <w:color w:val="000000" w:themeColor="text1"/>
          <w:lang w:val="tr-TR"/>
        </w:rPr>
        <w:t>ekolojik</w:t>
      </w:r>
      <w:proofErr w:type="gramEnd"/>
      <w:r w:rsidRPr="00375EB0">
        <w:rPr>
          <w:color w:val="000000" w:themeColor="text1"/>
          <w:lang w:val="tr-TR"/>
        </w:rPr>
        <w:t xml:space="preserve"> etkileri </w:t>
      </w:r>
      <w:r>
        <w:rPr>
          <w:color w:val="000000" w:themeColor="text1"/>
          <w:lang w:val="tr-TR"/>
        </w:rPr>
        <w:t xml:space="preserve">olması durumunda </w:t>
      </w:r>
      <w:r w:rsidRPr="00375EB0">
        <w:rPr>
          <w:color w:val="000000" w:themeColor="text1"/>
          <w:lang w:val="tr-TR"/>
        </w:rPr>
        <w:t>Çevre Kanunu hükümlerine göre işlem yapılır.</w:t>
      </w:r>
    </w:p>
    <w:p w:rsidR="002F10C4" w:rsidRDefault="002F10C4" w:rsidP="00821FB7">
      <w:pPr>
        <w:jc w:val="center"/>
        <w:rPr>
          <w:b/>
          <w:color w:val="000000" w:themeColor="text1"/>
          <w:lang w:val="tr-TR"/>
        </w:rPr>
      </w:pPr>
    </w:p>
    <w:p w:rsidR="00821FB7" w:rsidRPr="00650487" w:rsidRDefault="00821FB7" w:rsidP="00821FB7">
      <w:pPr>
        <w:jc w:val="center"/>
        <w:rPr>
          <w:b/>
          <w:color w:val="000000" w:themeColor="text1"/>
          <w:lang w:val="tr-TR"/>
        </w:rPr>
      </w:pPr>
      <w:r w:rsidRPr="00650487">
        <w:rPr>
          <w:b/>
          <w:color w:val="000000" w:themeColor="text1"/>
          <w:lang w:val="tr-TR"/>
        </w:rPr>
        <w:lastRenderedPageBreak/>
        <w:t>ATIK VE ATIK SU</w:t>
      </w:r>
    </w:p>
    <w:p w:rsidR="00954F9A" w:rsidRPr="00954F9A" w:rsidRDefault="00954F9A" w:rsidP="00954F9A">
      <w:pPr>
        <w:jc w:val="both"/>
        <w:rPr>
          <w:b/>
          <w:lang w:val="tr-TR"/>
        </w:rPr>
      </w:pPr>
      <w:r w:rsidRPr="00954F9A">
        <w:rPr>
          <w:b/>
          <w:lang w:val="tr-TR"/>
        </w:rPr>
        <w:t xml:space="preserve">Kriter 51. </w:t>
      </w:r>
      <w:proofErr w:type="gramStart"/>
      <w:r w:rsidRPr="00954F9A">
        <w:rPr>
          <w:b/>
          <w:lang w:val="tr-TR"/>
        </w:rPr>
        <w:t>Kağıt</w:t>
      </w:r>
      <w:proofErr w:type="gramEnd"/>
      <w:r w:rsidRPr="00954F9A">
        <w:rPr>
          <w:b/>
          <w:lang w:val="tr-TR"/>
        </w:rPr>
        <w:t xml:space="preserve"> ürünleri (2 puana kadar)</w:t>
      </w:r>
    </w:p>
    <w:p w:rsidR="00954F9A" w:rsidRPr="00954F9A" w:rsidRDefault="00954F9A" w:rsidP="00954F9A">
      <w:pPr>
        <w:jc w:val="both"/>
        <w:rPr>
          <w:lang w:val="tr-TR"/>
        </w:rPr>
      </w:pPr>
      <w:r w:rsidRPr="00954F9A">
        <w:rPr>
          <w:lang w:val="tr-TR"/>
        </w:rPr>
        <w:t xml:space="preserve">Kullanılan </w:t>
      </w:r>
      <w:proofErr w:type="gramStart"/>
      <w:r w:rsidRPr="00954F9A">
        <w:rPr>
          <w:lang w:val="tr-TR"/>
        </w:rPr>
        <w:t>kağıt</w:t>
      </w:r>
      <w:proofErr w:type="gramEnd"/>
      <w:r w:rsidRPr="00954F9A">
        <w:rPr>
          <w:lang w:val="tr-TR"/>
        </w:rPr>
        <w:t xml:space="preserve"> ürünleri kategorilerinin</w:t>
      </w:r>
      <w:r>
        <w:rPr>
          <w:lang w:val="tr-TR"/>
        </w:rPr>
        <w:t xml:space="preserve"> % 90'ını</w:t>
      </w:r>
      <w:r w:rsidRPr="00954F9A">
        <w:rPr>
          <w:lang w:val="tr-TR"/>
        </w:rPr>
        <w:t xml:space="preserve"> ISO tip I etiketi</w:t>
      </w:r>
      <w:r>
        <w:rPr>
          <w:lang w:val="tr-TR"/>
        </w:rPr>
        <w:t>ne sahip olmalıdır.</w:t>
      </w:r>
      <w:r w:rsidRPr="00954F9A">
        <w:rPr>
          <w:lang w:val="tr-TR"/>
        </w:rPr>
        <w:t>(aşağıdaki kategorilerin her biri için 0,5 puan, en fazla 2 puan):</w:t>
      </w:r>
    </w:p>
    <w:p w:rsidR="00954F9A" w:rsidRPr="00954F9A" w:rsidRDefault="00954F9A" w:rsidP="00954F9A">
      <w:pPr>
        <w:jc w:val="both"/>
        <w:rPr>
          <w:lang w:val="tr-TR"/>
        </w:rPr>
      </w:pPr>
      <w:r w:rsidRPr="00954F9A">
        <w:rPr>
          <w:lang w:val="tr-TR"/>
        </w:rPr>
        <w:t xml:space="preserve">(a) </w:t>
      </w:r>
      <w:r w:rsidR="007923F2">
        <w:rPr>
          <w:lang w:val="tr-TR"/>
        </w:rPr>
        <w:t>T</w:t>
      </w:r>
      <w:r w:rsidRPr="00954F9A">
        <w:rPr>
          <w:lang w:val="tr-TR"/>
        </w:rPr>
        <w:t xml:space="preserve">uvalet </w:t>
      </w:r>
      <w:proofErr w:type="gramStart"/>
      <w:r w:rsidRPr="00954F9A">
        <w:rPr>
          <w:lang w:val="tr-TR"/>
        </w:rPr>
        <w:t>kağıdı</w:t>
      </w:r>
      <w:proofErr w:type="gramEnd"/>
      <w:r w:rsidRPr="00954F9A">
        <w:rPr>
          <w:lang w:val="tr-TR"/>
        </w:rPr>
        <w:t>;</w:t>
      </w:r>
    </w:p>
    <w:p w:rsidR="00954F9A" w:rsidRPr="00954F9A" w:rsidRDefault="007923F2" w:rsidP="00954F9A">
      <w:pPr>
        <w:jc w:val="both"/>
        <w:rPr>
          <w:lang w:val="tr-TR"/>
        </w:rPr>
      </w:pPr>
      <w:r>
        <w:rPr>
          <w:lang w:val="tr-TR"/>
        </w:rPr>
        <w:t xml:space="preserve">(b) </w:t>
      </w:r>
      <w:proofErr w:type="gramStart"/>
      <w:r>
        <w:rPr>
          <w:lang w:val="tr-TR"/>
        </w:rPr>
        <w:t>K</w:t>
      </w:r>
      <w:r w:rsidR="00954F9A" w:rsidRPr="00954F9A">
        <w:rPr>
          <w:lang w:val="tr-TR"/>
        </w:rPr>
        <w:t>ağıt</w:t>
      </w:r>
      <w:proofErr w:type="gramEnd"/>
      <w:r w:rsidR="00954F9A" w:rsidRPr="00954F9A">
        <w:rPr>
          <w:lang w:val="tr-TR"/>
        </w:rPr>
        <w:t xml:space="preserve"> mendil;</w:t>
      </w:r>
    </w:p>
    <w:p w:rsidR="00954F9A" w:rsidRPr="00954F9A" w:rsidRDefault="007923F2" w:rsidP="00954F9A">
      <w:pPr>
        <w:jc w:val="both"/>
        <w:rPr>
          <w:lang w:val="tr-TR"/>
        </w:rPr>
      </w:pPr>
      <w:r>
        <w:rPr>
          <w:lang w:val="tr-TR"/>
        </w:rPr>
        <w:t>(c) O</w:t>
      </w:r>
      <w:r w:rsidR="00954F9A" w:rsidRPr="00954F9A">
        <w:rPr>
          <w:lang w:val="tr-TR"/>
        </w:rPr>
        <w:t xml:space="preserve">fis </w:t>
      </w:r>
      <w:proofErr w:type="gramStart"/>
      <w:r w:rsidR="00954F9A" w:rsidRPr="00954F9A">
        <w:rPr>
          <w:lang w:val="tr-TR"/>
        </w:rPr>
        <w:t>kağıdı</w:t>
      </w:r>
      <w:proofErr w:type="gramEnd"/>
      <w:r w:rsidR="00954F9A" w:rsidRPr="00954F9A">
        <w:rPr>
          <w:lang w:val="tr-TR"/>
        </w:rPr>
        <w:t>;</w:t>
      </w:r>
    </w:p>
    <w:p w:rsidR="00954F9A" w:rsidRPr="00954F9A" w:rsidRDefault="007923F2" w:rsidP="00954F9A">
      <w:pPr>
        <w:jc w:val="both"/>
        <w:rPr>
          <w:lang w:val="tr-TR"/>
        </w:rPr>
      </w:pPr>
      <w:r>
        <w:rPr>
          <w:lang w:val="tr-TR"/>
        </w:rPr>
        <w:t>(d) B</w:t>
      </w:r>
      <w:r w:rsidR="00954F9A" w:rsidRPr="00954F9A">
        <w:rPr>
          <w:lang w:val="tr-TR"/>
        </w:rPr>
        <w:t xml:space="preserve">asılı </w:t>
      </w:r>
      <w:proofErr w:type="gramStart"/>
      <w:r w:rsidR="00954F9A" w:rsidRPr="00954F9A">
        <w:rPr>
          <w:lang w:val="tr-TR"/>
        </w:rPr>
        <w:t>kağıt</w:t>
      </w:r>
      <w:proofErr w:type="gramEnd"/>
      <w:r w:rsidR="00954F9A" w:rsidRPr="00954F9A">
        <w:rPr>
          <w:lang w:val="tr-TR"/>
        </w:rPr>
        <w:t>;</w:t>
      </w:r>
    </w:p>
    <w:p w:rsidR="00C214E5" w:rsidRDefault="007923F2" w:rsidP="00954F9A">
      <w:pPr>
        <w:jc w:val="both"/>
        <w:rPr>
          <w:lang w:val="tr-TR"/>
        </w:rPr>
      </w:pPr>
      <w:r>
        <w:rPr>
          <w:lang w:val="tr-TR"/>
        </w:rPr>
        <w:t>(e) D</w:t>
      </w:r>
      <w:r w:rsidR="00954F9A" w:rsidRPr="00954F9A">
        <w:rPr>
          <w:lang w:val="tr-TR"/>
        </w:rPr>
        <w:t xml:space="preserve">önüştürülmüş </w:t>
      </w:r>
      <w:proofErr w:type="gramStart"/>
      <w:r w:rsidR="00954F9A" w:rsidRPr="00954F9A">
        <w:rPr>
          <w:lang w:val="tr-TR"/>
        </w:rPr>
        <w:t>kağıt</w:t>
      </w:r>
      <w:proofErr w:type="gramEnd"/>
      <w:r w:rsidR="00954F9A" w:rsidRPr="00954F9A">
        <w:rPr>
          <w:lang w:val="tr-TR"/>
        </w:rPr>
        <w:t xml:space="preserve"> (örneğin zarflar).</w:t>
      </w:r>
    </w:p>
    <w:p w:rsidR="007923F2" w:rsidRDefault="007923F2" w:rsidP="00954F9A">
      <w:pPr>
        <w:jc w:val="both"/>
        <w:rPr>
          <w:i/>
          <w:lang w:val="tr-TR"/>
        </w:rPr>
      </w:pPr>
    </w:p>
    <w:p w:rsidR="00954F9A" w:rsidRPr="00954F9A" w:rsidRDefault="00954F9A" w:rsidP="00954F9A">
      <w:pPr>
        <w:jc w:val="both"/>
        <w:rPr>
          <w:i/>
          <w:lang w:val="tr-TR"/>
        </w:rPr>
      </w:pPr>
      <w:r w:rsidRPr="00954F9A">
        <w:rPr>
          <w:i/>
          <w:lang w:val="tr-TR"/>
        </w:rPr>
        <w:t>Değerlendirme ve doğrulama</w:t>
      </w:r>
    </w:p>
    <w:p w:rsidR="00954F9A" w:rsidRPr="00954F9A" w:rsidRDefault="00954F9A" w:rsidP="00954F9A">
      <w:pPr>
        <w:jc w:val="both"/>
        <w:rPr>
          <w:lang w:val="tr-TR"/>
        </w:rPr>
      </w:pPr>
      <w:r w:rsidRPr="00954F9A">
        <w:rPr>
          <w:lang w:val="tr-TR"/>
        </w:rPr>
        <w:t>Başvuru sahibi, kullanılan bu tür ürünlerin miktar</w:t>
      </w:r>
      <w:r w:rsidR="007923F2">
        <w:rPr>
          <w:lang w:val="tr-TR"/>
        </w:rPr>
        <w:t xml:space="preserve">larını ve </w:t>
      </w:r>
      <w:r w:rsidRPr="00954F9A">
        <w:rPr>
          <w:lang w:val="tr-TR"/>
        </w:rPr>
        <w:t>etikete sahip olan miktarları belirten veri ve belgeler</w:t>
      </w:r>
      <w:r w:rsidR="00B324C7">
        <w:rPr>
          <w:lang w:val="tr-TR"/>
        </w:rPr>
        <w:t xml:space="preserve">i temin edecektir </w:t>
      </w:r>
      <w:r w:rsidRPr="00954F9A">
        <w:rPr>
          <w:lang w:val="tr-TR"/>
        </w:rPr>
        <w:t>(ilgi</w:t>
      </w:r>
      <w:r w:rsidR="007923F2">
        <w:rPr>
          <w:lang w:val="tr-TR"/>
        </w:rPr>
        <w:t xml:space="preserve">li faturalar </w:t>
      </w:r>
      <w:proofErr w:type="gramStart"/>
      <w:r w:rsidR="007923F2">
        <w:rPr>
          <w:lang w:val="tr-TR"/>
        </w:rPr>
        <w:t>dahil</w:t>
      </w:r>
      <w:proofErr w:type="gramEnd"/>
      <w:r w:rsidR="007923F2">
        <w:rPr>
          <w:lang w:val="tr-TR"/>
        </w:rPr>
        <w:t>).</w:t>
      </w:r>
      <w:r w:rsidR="00667BFB">
        <w:rPr>
          <w:lang w:val="tr-TR"/>
        </w:rPr>
        <w:t xml:space="preserve"> Etiketli ürünlerin</w:t>
      </w:r>
      <w:r w:rsidRPr="00954F9A">
        <w:rPr>
          <w:lang w:val="tr-TR"/>
        </w:rPr>
        <w:t xml:space="preserve"> kullanıldığı durumla</w:t>
      </w:r>
      <w:r w:rsidR="00667BFB">
        <w:rPr>
          <w:lang w:val="tr-TR"/>
        </w:rPr>
        <w:t>rda, başvuru sahibi, Etiket</w:t>
      </w:r>
      <w:r w:rsidRPr="00954F9A">
        <w:rPr>
          <w:lang w:val="tr-TR"/>
        </w:rPr>
        <w:t xml:space="preserve"> sertifikasının bir kopyasını </w:t>
      </w:r>
      <w:r w:rsidR="00F504A0">
        <w:rPr>
          <w:lang w:val="tr-TR"/>
        </w:rPr>
        <w:t xml:space="preserve">sunacaktır. </w:t>
      </w:r>
      <w:r w:rsidRPr="00954F9A">
        <w:rPr>
          <w:lang w:val="tr-TR"/>
        </w:rPr>
        <w:t>Başka ISO ti</w:t>
      </w:r>
      <w:r w:rsidR="004E2EF1">
        <w:rPr>
          <w:lang w:val="tr-TR"/>
        </w:rPr>
        <w:t>p I etiketleri taşıyan ürünler</w:t>
      </w:r>
      <w:r w:rsidRPr="00954F9A">
        <w:rPr>
          <w:lang w:val="tr-TR"/>
        </w:rPr>
        <w:t xml:space="preserve"> kullanıldığı durumlarda, başvuru sahibi, tip I etiket sertifikasının bir kopyasını veya paket üzerindeki </w:t>
      </w:r>
      <w:r w:rsidR="008124B1" w:rsidRPr="00954F9A">
        <w:rPr>
          <w:lang w:val="tr-TR"/>
        </w:rPr>
        <w:t xml:space="preserve">etiketin </w:t>
      </w:r>
      <w:r w:rsidRPr="00954F9A">
        <w:rPr>
          <w:lang w:val="tr-TR"/>
        </w:rPr>
        <w:t>bir kopyasını sağlayacaktır.</w:t>
      </w:r>
    </w:p>
    <w:p w:rsidR="00821FB7" w:rsidRPr="00821FB7" w:rsidRDefault="00821FB7" w:rsidP="00821FB7">
      <w:pPr>
        <w:jc w:val="both"/>
        <w:rPr>
          <w:b/>
          <w:lang w:val="tr-TR"/>
        </w:rPr>
      </w:pPr>
      <w:r w:rsidRPr="00821FB7">
        <w:rPr>
          <w:b/>
          <w:lang w:val="tr-TR"/>
        </w:rPr>
        <w:t>Kriter 52. Dayanıklı Tüketim Malları (4 puana kadar)</w:t>
      </w:r>
    </w:p>
    <w:p w:rsidR="00821FB7" w:rsidRPr="00821FB7" w:rsidRDefault="00821FB7" w:rsidP="00821FB7">
      <w:pPr>
        <w:jc w:val="both"/>
        <w:rPr>
          <w:lang w:val="tr-TR"/>
        </w:rPr>
      </w:pPr>
      <w:r>
        <w:rPr>
          <w:lang w:val="tr-TR"/>
        </w:rPr>
        <w:t>Turistik konaklama tesisinde</w:t>
      </w:r>
      <w:r w:rsidRPr="00821FB7">
        <w:rPr>
          <w:lang w:val="tr-TR"/>
        </w:rPr>
        <w:t xml:space="preserve"> bulunan aşağıdaki dayanıklı ma</w:t>
      </w:r>
      <w:r>
        <w:rPr>
          <w:lang w:val="tr-TR"/>
        </w:rPr>
        <w:t xml:space="preserve">l kategorilerinden en az </w:t>
      </w:r>
      <w:r w:rsidR="007923F2">
        <w:rPr>
          <w:lang w:val="tr-TR"/>
        </w:rPr>
        <w:t>bir tanesinin</w:t>
      </w:r>
      <w:r w:rsidRPr="00821FB7">
        <w:rPr>
          <w:lang w:val="tr-TR"/>
        </w:rPr>
        <w:t xml:space="preserve"> en az</w:t>
      </w:r>
      <w:r>
        <w:rPr>
          <w:lang w:val="tr-TR"/>
        </w:rPr>
        <w:t xml:space="preserve"> </w:t>
      </w:r>
      <w:r w:rsidRPr="00821FB7">
        <w:rPr>
          <w:lang w:val="tr-TR"/>
        </w:rPr>
        <w:t>% 40'ı ISO Tip I etiketi</w:t>
      </w:r>
      <w:r>
        <w:rPr>
          <w:lang w:val="tr-TR"/>
        </w:rPr>
        <w:t>ne</w:t>
      </w:r>
      <w:r w:rsidRPr="00821FB7">
        <w:rPr>
          <w:lang w:val="tr-TR"/>
        </w:rPr>
        <w:t xml:space="preserve"> </w:t>
      </w:r>
      <w:r>
        <w:rPr>
          <w:lang w:val="tr-TR"/>
        </w:rPr>
        <w:t xml:space="preserve">sahip olmalıdır (her kategori için 1 puan, en fazla </w:t>
      </w:r>
      <w:r w:rsidRPr="00821FB7">
        <w:rPr>
          <w:lang w:val="tr-TR"/>
        </w:rPr>
        <w:t>4 puan):</w:t>
      </w:r>
    </w:p>
    <w:p w:rsidR="00821FB7" w:rsidRPr="00821FB7" w:rsidRDefault="007923F2" w:rsidP="00821FB7">
      <w:pPr>
        <w:jc w:val="both"/>
        <w:rPr>
          <w:lang w:val="tr-TR"/>
        </w:rPr>
      </w:pPr>
      <w:r>
        <w:rPr>
          <w:lang w:val="tr-TR"/>
        </w:rPr>
        <w:t>(a) Y</w:t>
      </w:r>
      <w:r w:rsidR="00821FB7" w:rsidRPr="00821FB7">
        <w:rPr>
          <w:lang w:val="tr-TR"/>
        </w:rPr>
        <w:t>atak örtüleri, havlular ve masa örtüleri;</w:t>
      </w:r>
    </w:p>
    <w:p w:rsidR="00821FB7" w:rsidRPr="00821FB7" w:rsidRDefault="007923F2" w:rsidP="00821FB7">
      <w:pPr>
        <w:jc w:val="both"/>
        <w:rPr>
          <w:lang w:val="tr-TR"/>
        </w:rPr>
      </w:pPr>
      <w:r>
        <w:rPr>
          <w:lang w:val="tr-TR"/>
        </w:rPr>
        <w:t>(b) B</w:t>
      </w:r>
      <w:r w:rsidR="00821FB7" w:rsidRPr="00821FB7">
        <w:rPr>
          <w:lang w:val="tr-TR"/>
        </w:rPr>
        <w:t>ilgisayarlar;</w:t>
      </w:r>
    </w:p>
    <w:p w:rsidR="00821FB7" w:rsidRPr="00821FB7" w:rsidRDefault="007923F2" w:rsidP="00821FB7">
      <w:pPr>
        <w:jc w:val="both"/>
        <w:rPr>
          <w:lang w:val="tr-TR"/>
        </w:rPr>
      </w:pPr>
      <w:r>
        <w:rPr>
          <w:lang w:val="tr-TR"/>
        </w:rPr>
        <w:t>(c) T</w:t>
      </w:r>
      <w:r w:rsidR="00821FB7" w:rsidRPr="00821FB7">
        <w:rPr>
          <w:lang w:val="tr-TR"/>
        </w:rPr>
        <w:t>elevizyonlar;</w:t>
      </w:r>
    </w:p>
    <w:p w:rsidR="00821FB7" w:rsidRPr="00821FB7" w:rsidRDefault="007923F2" w:rsidP="00821FB7">
      <w:pPr>
        <w:jc w:val="both"/>
        <w:rPr>
          <w:lang w:val="tr-TR"/>
        </w:rPr>
      </w:pPr>
      <w:r>
        <w:rPr>
          <w:lang w:val="tr-TR"/>
        </w:rPr>
        <w:t>(d) Y</w:t>
      </w:r>
      <w:r w:rsidR="00821FB7" w:rsidRPr="00821FB7">
        <w:rPr>
          <w:lang w:val="tr-TR"/>
        </w:rPr>
        <w:t>atak döşekleri;</w:t>
      </w:r>
    </w:p>
    <w:p w:rsidR="00821FB7" w:rsidRDefault="00821FB7" w:rsidP="00821FB7">
      <w:pPr>
        <w:jc w:val="both"/>
        <w:rPr>
          <w:lang w:val="tr-TR"/>
        </w:rPr>
      </w:pPr>
      <w:r w:rsidRPr="00821FB7">
        <w:rPr>
          <w:lang w:val="tr-TR"/>
        </w:rPr>
        <w:t>(e</w:t>
      </w:r>
      <w:r w:rsidR="007923F2">
        <w:rPr>
          <w:lang w:val="tr-TR"/>
        </w:rPr>
        <w:t>) A</w:t>
      </w:r>
      <w:r w:rsidRPr="00821FB7">
        <w:rPr>
          <w:lang w:val="tr-TR"/>
        </w:rPr>
        <w:t>hşap mobilyalar;</w:t>
      </w:r>
    </w:p>
    <w:p w:rsidR="002C0F51" w:rsidRPr="002C0F51" w:rsidRDefault="007923F2" w:rsidP="002C0F51">
      <w:pPr>
        <w:jc w:val="both"/>
        <w:rPr>
          <w:lang w:val="tr-TR"/>
        </w:rPr>
      </w:pPr>
      <w:r>
        <w:rPr>
          <w:lang w:val="tr-TR"/>
        </w:rPr>
        <w:t>(f) E</w:t>
      </w:r>
      <w:r w:rsidR="002C0F51" w:rsidRPr="002C0F51">
        <w:rPr>
          <w:lang w:val="tr-TR"/>
        </w:rPr>
        <w:t>lektrikli süpürgeler;</w:t>
      </w:r>
    </w:p>
    <w:p w:rsidR="002C0F51" w:rsidRPr="002C0F51" w:rsidRDefault="007923F2" w:rsidP="002C0F51">
      <w:pPr>
        <w:jc w:val="both"/>
        <w:rPr>
          <w:lang w:val="tr-TR"/>
        </w:rPr>
      </w:pPr>
      <w:r>
        <w:rPr>
          <w:lang w:val="tr-TR"/>
        </w:rPr>
        <w:t>(g) Sert kaplamalar</w:t>
      </w:r>
      <w:r w:rsidR="002C0F51" w:rsidRPr="002C0F51">
        <w:rPr>
          <w:lang w:val="tr-TR"/>
        </w:rPr>
        <w:t>;</w:t>
      </w:r>
    </w:p>
    <w:p w:rsidR="002C0F51" w:rsidRDefault="007923F2" w:rsidP="002C0F51">
      <w:pPr>
        <w:jc w:val="both"/>
        <w:rPr>
          <w:lang w:val="tr-TR"/>
        </w:rPr>
      </w:pPr>
      <w:r>
        <w:rPr>
          <w:lang w:val="tr-TR"/>
        </w:rPr>
        <w:t>(h) G</w:t>
      </w:r>
      <w:r w:rsidR="002C0F51" w:rsidRPr="002C0F51">
        <w:rPr>
          <w:lang w:val="tr-TR"/>
        </w:rPr>
        <w:t xml:space="preserve">örüntüleme </w:t>
      </w:r>
      <w:proofErr w:type="gramStart"/>
      <w:r w:rsidR="002C0F51" w:rsidRPr="002C0F51">
        <w:rPr>
          <w:lang w:val="tr-TR"/>
        </w:rPr>
        <w:t>ekipmanı</w:t>
      </w:r>
      <w:proofErr w:type="gramEnd"/>
      <w:r w:rsidR="002C0F51" w:rsidRPr="002C0F51">
        <w:rPr>
          <w:lang w:val="tr-TR"/>
        </w:rPr>
        <w:t>.</w:t>
      </w:r>
    </w:p>
    <w:p w:rsidR="006B45B1" w:rsidRPr="006B45B1" w:rsidRDefault="006B45B1" w:rsidP="006B45B1">
      <w:pPr>
        <w:jc w:val="both"/>
        <w:rPr>
          <w:i/>
          <w:lang w:val="tr-TR"/>
        </w:rPr>
      </w:pPr>
      <w:r w:rsidRPr="006B45B1">
        <w:rPr>
          <w:i/>
          <w:lang w:val="tr-TR"/>
        </w:rPr>
        <w:t>Değerlendirme ve doğrulama</w:t>
      </w:r>
    </w:p>
    <w:p w:rsidR="00915C5A" w:rsidRPr="00821FB7" w:rsidRDefault="006B45B1" w:rsidP="006B45B1">
      <w:pPr>
        <w:jc w:val="both"/>
        <w:rPr>
          <w:lang w:val="tr-TR"/>
        </w:rPr>
      </w:pPr>
      <w:r w:rsidRPr="006B45B1">
        <w:rPr>
          <w:lang w:val="tr-TR"/>
        </w:rPr>
        <w:lastRenderedPageBreak/>
        <w:t>Başvuru sahibi, sahip olduğ</w:t>
      </w:r>
      <w:r w:rsidR="006A14CE">
        <w:rPr>
          <w:lang w:val="tr-TR"/>
        </w:rPr>
        <w:t>u bu ürünlerin miktarını ve etiket</w:t>
      </w:r>
      <w:r w:rsidRPr="006B45B1">
        <w:rPr>
          <w:lang w:val="tr-TR"/>
        </w:rPr>
        <w:t>e sahip olan miktarları gösteren</w:t>
      </w:r>
      <w:r>
        <w:rPr>
          <w:lang w:val="tr-TR"/>
        </w:rPr>
        <w:t xml:space="preserve"> veri ve belgeleri temin edecektir. </w:t>
      </w:r>
    </w:p>
    <w:p w:rsidR="00C214E5" w:rsidRPr="00C214E5" w:rsidRDefault="00C214E5" w:rsidP="00C214E5">
      <w:pPr>
        <w:jc w:val="both"/>
        <w:rPr>
          <w:b/>
          <w:lang w:val="tr-TR"/>
        </w:rPr>
      </w:pPr>
      <w:r w:rsidRPr="00C214E5">
        <w:rPr>
          <w:b/>
          <w:lang w:val="tr-TR"/>
        </w:rPr>
        <w:t>K</w:t>
      </w:r>
      <w:r>
        <w:rPr>
          <w:b/>
          <w:lang w:val="tr-TR"/>
        </w:rPr>
        <w:t xml:space="preserve">riter 53. İçecek </w:t>
      </w:r>
      <w:r w:rsidR="006E3DE6">
        <w:rPr>
          <w:b/>
          <w:lang w:val="tr-TR"/>
        </w:rPr>
        <w:t>servisleri</w:t>
      </w:r>
      <w:r w:rsidRPr="00C214E5">
        <w:rPr>
          <w:b/>
          <w:lang w:val="tr-TR"/>
        </w:rPr>
        <w:t xml:space="preserve"> (2 puan)</w:t>
      </w:r>
    </w:p>
    <w:p w:rsidR="00C214E5" w:rsidRPr="00C214E5" w:rsidRDefault="00C214E5" w:rsidP="00C214E5">
      <w:pPr>
        <w:jc w:val="both"/>
        <w:rPr>
          <w:lang w:val="tr-TR"/>
        </w:rPr>
      </w:pPr>
      <w:r w:rsidRPr="00C214E5">
        <w:rPr>
          <w:lang w:val="tr-TR"/>
        </w:rPr>
        <w:t xml:space="preserve">Turistik konaklama </w:t>
      </w:r>
      <w:r w:rsidR="006E3DE6">
        <w:rPr>
          <w:lang w:val="tr-TR"/>
        </w:rPr>
        <w:t xml:space="preserve">tesisi </w:t>
      </w:r>
      <w:r w:rsidRPr="00C214E5">
        <w:rPr>
          <w:lang w:val="tr-TR"/>
        </w:rPr>
        <w:t>mülkiyeti veya doğrudan yönetimi altında</w:t>
      </w:r>
      <w:r w:rsidR="006E3DE6">
        <w:rPr>
          <w:lang w:val="tr-TR"/>
        </w:rPr>
        <w:t xml:space="preserve"> yapılan</w:t>
      </w:r>
      <w:r w:rsidRPr="00C214E5">
        <w:rPr>
          <w:lang w:val="tr-TR"/>
        </w:rPr>
        <w:t xml:space="preserve"> </w:t>
      </w:r>
      <w:r w:rsidR="006E3DE6">
        <w:rPr>
          <w:lang w:val="tr-TR"/>
        </w:rPr>
        <w:t>içecek servislerinde (örneğin bar/</w:t>
      </w:r>
      <w:r w:rsidRPr="00C214E5">
        <w:rPr>
          <w:lang w:val="tr-TR"/>
        </w:rPr>
        <w:t xml:space="preserve">restoran servisi, </w:t>
      </w:r>
      <w:proofErr w:type="gramStart"/>
      <w:r w:rsidRPr="00C214E5">
        <w:rPr>
          <w:lang w:val="tr-TR"/>
        </w:rPr>
        <w:t>dükkanlar</w:t>
      </w:r>
      <w:proofErr w:type="gramEnd"/>
      <w:r w:rsidRPr="00C214E5">
        <w:rPr>
          <w:lang w:val="tr-TR"/>
        </w:rPr>
        <w:t xml:space="preserve"> ve otomatlar), içeceklerin en az% 50'si (1 puan) veya</w:t>
      </w:r>
      <w:r w:rsidR="006E3DE6">
        <w:rPr>
          <w:lang w:val="tr-TR"/>
        </w:rPr>
        <w:t xml:space="preserve"> </w:t>
      </w:r>
      <w:r w:rsidRPr="00C214E5">
        <w:rPr>
          <w:lang w:val="tr-TR"/>
        </w:rPr>
        <w:t>% 70'i (2 puan) iade edilebilir / doldurulabilir kaplar</w:t>
      </w:r>
      <w:r w:rsidR="00465DCD">
        <w:rPr>
          <w:lang w:val="tr-TR"/>
        </w:rPr>
        <w:t>a sahip olmalıdır.</w:t>
      </w:r>
    </w:p>
    <w:p w:rsidR="00C214E5" w:rsidRPr="00E46F6F" w:rsidRDefault="00C214E5" w:rsidP="00C214E5">
      <w:pPr>
        <w:jc w:val="both"/>
        <w:rPr>
          <w:i/>
          <w:lang w:val="tr-TR"/>
        </w:rPr>
      </w:pPr>
      <w:r w:rsidRPr="00E46F6F">
        <w:rPr>
          <w:i/>
          <w:lang w:val="tr-TR"/>
        </w:rPr>
        <w:t>Değerlendirme ve doğrulama</w:t>
      </w:r>
    </w:p>
    <w:p w:rsidR="00C214E5" w:rsidRPr="00C214E5" w:rsidRDefault="00C214E5" w:rsidP="00C214E5">
      <w:pPr>
        <w:jc w:val="both"/>
        <w:rPr>
          <w:lang w:val="tr-TR"/>
        </w:rPr>
      </w:pPr>
      <w:r w:rsidRPr="00C214E5">
        <w:rPr>
          <w:lang w:val="tr-TR"/>
        </w:rPr>
        <w:t>Başvuru sahibi, turist</w:t>
      </w:r>
      <w:r w:rsidR="00E46F6F">
        <w:rPr>
          <w:lang w:val="tr-TR"/>
        </w:rPr>
        <w:t>ik</w:t>
      </w:r>
      <w:r w:rsidRPr="00C214E5">
        <w:rPr>
          <w:lang w:val="tr-TR"/>
        </w:rPr>
        <w:t xml:space="preserve"> </w:t>
      </w:r>
      <w:r w:rsidR="00E46F6F">
        <w:rPr>
          <w:lang w:val="tr-TR"/>
        </w:rPr>
        <w:t>konaklama tesisinin</w:t>
      </w:r>
      <w:r w:rsidRPr="00C214E5">
        <w:rPr>
          <w:lang w:val="tr-TR"/>
        </w:rPr>
        <w:t xml:space="preserve"> bu </w:t>
      </w:r>
      <w:proofErr w:type="gramStart"/>
      <w:r w:rsidRPr="00C214E5">
        <w:rPr>
          <w:lang w:val="tr-TR"/>
        </w:rPr>
        <w:t>kriteri</w:t>
      </w:r>
      <w:proofErr w:type="gramEnd"/>
      <w:r w:rsidRPr="00C214E5">
        <w:rPr>
          <w:lang w:val="tr-TR"/>
        </w:rPr>
        <w:t xml:space="preserve"> </w:t>
      </w:r>
      <w:r w:rsidR="00E46F6F">
        <w:rPr>
          <w:lang w:val="tr-TR"/>
        </w:rPr>
        <w:t xml:space="preserve">nasıl yerine getirdiğiyle alakalı </w:t>
      </w:r>
      <w:r w:rsidRPr="00C214E5">
        <w:rPr>
          <w:lang w:val="tr-TR"/>
        </w:rPr>
        <w:t>uygun destekleyici belgelerle birlikte ayrıntılı bir açıklama yap</w:t>
      </w:r>
      <w:r w:rsidR="00E46F6F">
        <w:rPr>
          <w:lang w:val="tr-TR"/>
        </w:rPr>
        <w:t>malıdır</w:t>
      </w:r>
    </w:p>
    <w:p w:rsidR="00E93984" w:rsidRPr="00E93984" w:rsidRDefault="00E93984" w:rsidP="00E93984">
      <w:pPr>
        <w:jc w:val="both"/>
        <w:rPr>
          <w:b/>
          <w:lang w:val="tr-TR"/>
        </w:rPr>
      </w:pPr>
      <w:r w:rsidRPr="00E93984">
        <w:rPr>
          <w:b/>
          <w:lang w:val="tr-TR"/>
        </w:rPr>
        <w:t>Kriter 54. Deterjan ve banyo malzemeleri tedariki (2 puana kadar)</w:t>
      </w:r>
    </w:p>
    <w:p w:rsidR="00E93984" w:rsidRPr="00E93984" w:rsidRDefault="002D5F65" w:rsidP="00E93984">
      <w:pPr>
        <w:jc w:val="both"/>
        <w:rPr>
          <w:lang w:val="tr-TR"/>
        </w:rPr>
      </w:pPr>
      <w:r>
        <w:rPr>
          <w:lang w:val="tr-TR"/>
        </w:rPr>
        <w:t>Turist</w:t>
      </w:r>
      <w:r w:rsidR="006A14CE">
        <w:rPr>
          <w:lang w:val="tr-TR"/>
        </w:rPr>
        <w:t>ik</w:t>
      </w:r>
      <w:r>
        <w:rPr>
          <w:lang w:val="tr-TR"/>
        </w:rPr>
        <w:t xml:space="preserve"> konaklama tesisi</w:t>
      </w:r>
      <w:r w:rsidR="00E93984" w:rsidRPr="00E93984">
        <w:rPr>
          <w:lang w:val="tr-TR"/>
        </w:rPr>
        <w:t xml:space="preserve"> tarafından kullanılan, aşağıdaki deterjan ve tuvalet kategorilerinden en az birinin en az% 80'inin </w:t>
      </w:r>
      <w:r>
        <w:rPr>
          <w:lang w:val="tr-TR"/>
        </w:rPr>
        <w:t xml:space="preserve">hacmi veya ağırlığı, </w:t>
      </w:r>
      <w:r w:rsidR="00E93984" w:rsidRPr="00E93984">
        <w:rPr>
          <w:lang w:val="tr-TR"/>
        </w:rPr>
        <w:t>ISO Tip I etiketi</w:t>
      </w:r>
      <w:r>
        <w:rPr>
          <w:lang w:val="tr-TR"/>
        </w:rPr>
        <w:t>ne sahip olmalıdır</w:t>
      </w:r>
      <w:r w:rsidR="00E93984" w:rsidRPr="00E93984">
        <w:rPr>
          <w:lang w:val="tr-TR"/>
        </w:rPr>
        <w:t xml:space="preserve"> (her kategori için </w:t>
      </w:r>
      <w:r>
        <w:rPr>
          <w:lang w:val="tr-TR"/>
        </w:rPr>
        <w:t xml:space="preserve">0,5 puan, </w:t>
      </w:r>
      <w:r w:rsidRPr="00E93984">
        <w:rPr>
          <w:lang w:val="tr-TR"/>
        </w:rPr>
        <w:t xml:space="preserve">en fazla </w:t>
      </w:r>
      <w:r w:rsidR="00E93984" w:rsidRPr="00E93984">
        <w:rPr>
          <w:lang w:val="tr-TR"/>
        </w:rPr>
        <w:t>2 puan):</w:t>
      </w:r>
    </w:p>
    <w:p w:rsidR="00E93984" w:rsidRPr="00E93984" w:rsidRDefault="006A14CE" w:rsidP="00E93984">
      <w:pPr>
        <w:jc w:val="both"/>
        <w:rPr>
          <w:lang w:val="tr-TR"/>
        </w:rPr>
      </w:pPr>
      <w:r>
        <w:rPr>
          <w:lang w:val="tr-TR"/>
        </w:rPr>
        <w:t>(a) E</w:t>
      </w:r>
      <w:r w:rsidR="00E93984" w:rsidRPr="00E93984">
        <w:rPr>
          <w:lang w:val="tr-TR"/>
        </w:rPr>
        <w:t>l bulaşık deterjanı;</w:t>
      </w:r>
    </w:p>
    <w:p w:rsidR="00E93984" w:rsidRPr="00E93984" w:rsidRDefault="00E93984" w:rsidP="00E93984">
      <w:pPr>
        <w:jc w:val="both"/>
        <w:rPr>
          <w:lang w:val="tr-TR"/>
        </w:rPr>
      </w:pPr>
      <w:r w:rsidRPr="00E93984">
        <w:rPr>
          <w:lang w:val="tr-TR"/>
        </w:rPr>
        <w:t xml:space="preserve">(b) </w:t>
      </w:r>
      <w:r w:rsidR="006A14CE">
        <w:rPr>
          <w:lang w:val="tr-TR"/>
        </w:rPr>
        <w:t>B</w:t>
      </w:r>
      <w:r w:rsidRPr="00E93984">
        <w:rPr>
          <w:lang w:val="tr-TR"/>
        </w:rPr>
        <w:t>ulaşık makineleri için deterjanlar;</w:t>
      </w:r>
    </w:p>
    <w:p w:rsidR="00E93984" w:rsidRPr="00E93984" w:rsidRDefault="006A14CE" w:rsidP="00E93984">
      <w:pPr>
        <w:jc w:val="both"/>
        <w:rPr>
          <w:lang w:val="tr-TR"/>
        </w:rPr>
      </w:pPr>
      <w:r>
        <w:rPr>
          <w:lang w:val="tr-TR"/>
        </w:rPr>
        <w:t>(c) Ç</w:t>
      </w:r>
      <w:r w:rsidR="00E93984" w:rsidRPr="00E93984">
        <w:rPr>
          <w:lang w:val="tr-TR"/>
        </w:rPr>
        <w:t>amaşır deterjanı;</w:t>
      </w:r>
    </w:p>
    <w:p w:rsidR="00E93984" w:rsidRPr="00E93984" w:rsidRDefault="006A14CE" w:rsidP="00E93984">
      <w:pPr>
        <w:jc w:val="both"/>
        <w:rPr>
          <w:lang w:val="tr-TR"/>
        </w:rPr>
      </w:pPr>
      <w:r>
        <w:rPr>
          <w:lang w:val="tr-TR"/>
        </w:rPr>
        <w:t>(d) Ç</w:t>
      </w:r>
      <w:r w:rsidR="00E93984" w:rsidRPr="00E93984">
        <w:rPr>
          <w:lang w:val="tr-TR"/>
        </w:rPr>
        <w:t>ok amaçlı temizleyiciler;</w:t>
      </w:r>
    </w:p>
    <w:p w:rsidR="00E93984" w:rsidRPr="00E93984" w:rsidRDefault="00E93984" w:rsidP="00E93984">
      <w:pPr>
        <w:jc w:val="both"/>
        <w:rPr>
          <w:lang w:val="tr-TR"/>
        </w:rPr>
      </w:pPr>
      <w:r w:rsidRPr="00E93984">
        <w:rPr>
          <w:lang w:val="tr-TR"/>
        </w:rPr>
        <w:t xml:space="preserve">(e) </w:t>
      </w:r>
      <w:r w:rsidR="006A14CE">
        <w:rPr>
          <w:lang w:val="tr-TR"/>
        </w:rPr>
        <w:t>S</w:t>
      </w:r>
      <w:r w:rsidRPr="00E93984">
        <w:rPr>
          <w:lang w:val="tr-TR"/>
        </w:rPr>
        <w:t>ıhhi deterjanlar;</w:t>
      </w:r>
    </w:p>
    <w:p w:rsidR="00E93984" w:rsidRPr="00E93984" w:rsidRDefault="006A14CE" w:rsidP="00E93984">
      <w:pPr>
        <w:jc w:val="both"/>
        <w:rPr>
          <w:lang w:val="tr-TR"/>
        </w:rPr>
      </w:pPr>
      <w:r>
        <w:rPr>
          <w:lang w:val="tr-TR"/>
        </w:rPr>
        <w:t>(f) S</w:t>
      </w:r>
      <w:r w:rsidR="00E93984" w:rsidRPr="00E93984">
        <w:rPr>
          <w:lang w:val="tr-TR"/>
        </w:rPr>
        <w:t>abunlar ve şampuanlar</w:t>
      </w:r>
    </w:p>
    <w:p w:rsidR="00E93984" w:rsidRDefault="006A14CE" w:rsidP="00E93984">
      <w:pPr>
        <w:jc w:val="both"/>
        <w:rPr>
          <w:lang w:val="tr-TR"/>
        </w:rPr>
      </w:pPr>
      <w:r>
        <w:rPr>
          <w:lang w:val="tr-TR"/>
        </w:rPr>
        <w:t>(g) S</w:t>
      </w:r>
      <w:r w:rsidR="00E93984" w:rsidRPr="00E93984">
        <w:rPr>
          <w:lang w:val="tr-TR"/>
        </w:rPr>
        <w:t>aç kremi.</w:t>
      </w:r>
    </w:p>
    <w:p w:rsidR="00790EC3" w:rsidRPr="00790EC3" w:rsidRDefault="00790EC3" w:rsidP="00790EC3">
      <w:pPr>
        <w:jc w:val="both"/>
        <w:rPr>
          <w:i/>
          <w:lang w:val="tr-TR"/>
        </w:rPr>
      </w:pPr>
      <w:r w:rsidRPr="00790EC3">
        <w:rPr>
          <w:i/>
          <w:lang w:val="tr-TR"/>
        </w:rPr>
        <w:t>Değerlendirme ve doğrulama</w:t>
      </w:r>
    </w:p>
    <w:p w:rsidR="00790EC3" w:rsidRPr="00E93984" w:rsidRDefault="00790EC3" w:rsidP="00790EC3">
      <w:pPr>
        <w:jc w:val="both"/>
        <w:rPr>
          <w:lang w:val="tr-TR"/>
        </w:rPr>
      </w:pPr>
      <w:r w:rsidRPr="00790EC3">
        <w:rPr>
          <w:lang w:val="tr-TR"/>
        </w:rPr>
        <w:t>Başvuru sahibi, sahip olduğu bu ürü</w:t>
      </w:r>
      <w:r w:rsidR="006A14CE">
        <w:rPr>
          <w:lang w:val="tr-TR"/>
        </w:rPr>
        <w:t xml:space="preserve">nlerin miktarını ve </w:t>
      </w:r>
      <w:r w:rsidR="00085D38">
        <w:rPr>
          <w:lang w:val="tr-TR"/>
        </w:rPr>
        <w:t>etiket</w:t>
      </w:r>
      <w:r w:rsidRPr="00790EC3">
        <w:rPr>
          <w:lang w:val="tr-TR"/>
        </w:rPr>
        <w:t xml:space="preserve">e sahip olan </w:t>
      </w:r>
      <w:r w:rsidR="00085D38">
        <w:rPr>
          <w:lang w:val="tr-TR"/>
        </w:rPr>
        <w:t xml:space="preserve">ürünlerin </w:t>
      </w:r>
      <w:r w:rsidRPr="00790EC3">
        <w:rPr>
          <w:lang w:val="tr-TR"/>
        </w:rPr>
        <w:t>miktarları</w:t>
      </w:r>
      <w:r w:rsidR="00085D38">
        <w:rPr>
          <w:lang w:val="tr-TR"/>
        </w:rPr>
        <w:t>nı</w:t>
      </w:r>
      <w:r w:rsidRPr="00790EC3">
        <w:rPr>
          <w:lang w:val="tr-TR"/>
        </w:rPr>
        <w:t xml:space="preserve"> gösteren veri ve belgeleri </w:t>
      </w:r>
      <w:r w:rsidR="00085D38">
        <w:rPr>
          <w:lang w:val="tr-TR"/>
        </w:rPr>
        <w:t xml:space="preserve">beyan edecektir. </w:t>
      </w:r>
    </w:p>
    <w:p w:rsidR="006116D9" w:rsidRPr="006116D9" w:rsidRDefault="006116D9" w:rsidP="006116D9">
      <w:pPr>
        <w:jc w:val="both"/>
        <w:rPr>
          <w:b/>
          <w:lang w:val="tr-TR"/>
        </w:rPr>
      </w:pPr>
      <w:r>
        <w:rPr>
          <w:b/>
          <w:lang w:val="tr-TR"/>
        </w:rPr>
        <w:t>Kriter 55. Temizlik ürünleri</w:t>
      </w:r>
      <w:r w:rsidRPr="006116D9">
        <w:rPr>
          <w:b/>
          <w:lang w:val="tr-TR"/>
        </w:rPr>
        <w:t xml:space="preserve"> kullanımının en aza indirilmesi (1,5 puan)</w:t>
      </w:r>
    </w:p>
    <w:p w:rsidR="006116D9" w:rsidRPr="006116D9" w:rsidRDefault="006116D9" w:rsidP="006116D9">
      <w:pPr>
        <w:jc w:val="both"/>
        <w:rPr>
          <w:lang w:val="tr-TR"/>
        </w:rPr>
      </w:pPr>
      <w:r w:rsidRPr="006116D9">
        <w:rPr>
          <w:lang w:val="tr-TR"/>
        </w:rPr>
        <w:t>Turist</w:t>
      </w:r>
      <w:r w:rsidR="008E0257">
        <w:rPr>
          <w:lang w:val="tr-TR"/>
        </w:rPr>
        <w:t>ik</w:t>
      </w:r>
      <w:r w:rsidRPr="006116D9">
        <w:rPr>
          <w:lang w:val="tr-TR"/>
        </w:rPr>
        <w:t xml:space="preserve"> konaklama tesisi, mikro fiber ürünlerin veya benzer etkiye sahip diğer temizlik malzemelerinin veya su temizleme faaliyetlerinin veya benzer etkiye sahip diğer temizleme faaliyetlerinin kullanılması gibi temizlik ürünlerinin etkin kullanımı için kesin </w:t>
      </w:r>
      <w:proofErr w:type="gramStart"/>
      <w:r w:rsidRPr="006116D9">
        <w:rPr>
          <w:lang w:val="tr-TR"/>
        </w:rPr>
        <w:t>prosedürlere</w:t>
      </w:r>
      <w:proofErr w:type="gramEnd"/>
      <w:r w:rsidRPr="006116D9">
        <w:rPr>
          <w:lang w:val="tr-TR"/>
        </w:rPr>
        <w:t xml:space="preserve"> sahip olacaktır. Bu kriterin yerine getirilmesi için tüm temizlik, yasanın gerektirdiği durumlar dışında, </w:t>
      </w:r>
      <w:proofErr w:type="gramStart"/>
      <w:r w:rsidRPr="006116D9">
        <w:rPr>
          <w:lang w:val="tr-TR"/>
        </w:rPr>
        <w:t>hijyen</w:t>
      </w:r>
      <w:proofErr w:type="gramEnd"/>
      <w:r w:rsidRPr="006116D9">
        <w:rPr>
          <w:lang w:val="tr-TR"/>
        </w:rPr>
        <w:t xml:space="preserve"> veya sağlık ve güvenlik uygulamaları haricinde, temizlik ürünlerinin etkin kullanımına dayanan bir yöntemle yapılmalıdır.</w:t>
      </w:r>
    </w:p>
    <w:p w:rsidR="002F10C4" w:rsidRDefault="002F10C4" w:rsidP="006116D9">
      <w:pPr>
        <w:jc w:val="both"/>
        <w:rPr>
          <w:i/>
          <w:lang w:val="tr-TR"/>
        </w:rPr>
      </w:pPr>
    </w:p>
    <w:p w:rsidR="006116D9" w:rsidRPr="00237517" w:rsidRDefault="006116D9" w:rsidP="006116D9">
      <w:pPr>
        <w:jc w:val="both"/>
        <w:rPr>
          <w:i/>
          <w:lang w:val="tr-TR"/>
        </w:rPr>
      </w:pPr>
      <w:r w:rsidRPr="00237517">
        <w:rPr>
          <w:i/>
          <w:lang w:val="tr-TR"/>
        </w:rPr>
        <w:lastRenderedPageBreak/>
        <w:t>Değerlendirme ve doğrulama</w:t>
      </w:r>
    </w:p>
    <w:p w:rsidR="006116D9" w:rsidRPr="006116D9" w:rsidRDefault="006116D9" w:rsidP="006116D9">
      <w:pPr>
        <w:jc w:val="both"/>
        <w:rPr>
          <w:lang w:val="tr-TR"/>
        </w:rPr>
      </w:pPr>
      <w:r w:rsidRPr="006116D9">
        <w:rPr>
          <w:lang w:val="tr-TR"/>
        </w:rPr>
        <w:t>Başvuru sahibi, turist</w:t>
      </w:r>
      <w:r w:rsidR="00790EC3">
        <w:rPr>
          <w:lang w:val="tr-TR"/>
        </w:rPr>
        <w:t>ik konaklama tesisi</w:t>
      </w:r>
      <w:r w:rsidRPr="006116D9">
        <w:rPr>
          <w:lang w:val="tr-TR"/>
        </w:rPr>
        <w:t xml:space="preserve"> </w:t>
      </w:r>
      <w:r w:rsidR="00237517" w:rsidRPr="006116D9">
        <w:rPr>
          <w:lang w:val="tr-TR"/>
        </w:rPr>
        <w:t xml:space="preserve">uygun destekleyici belgelerle birlikte </w:t>
      </w:r>
      <w:r w:rsidRPr="006116D9">
        <w:rPr>
          <w:lang w:val="tr-TR"/>
        </w:rPr>
        <w:t xml:space="preserve">bu </w:t>
      </w:r>
      <w:proofErr w:type="gramStart"/>
      <w:r w:rsidRPr="006116D9">
        <w:rPr>
          <w:lang w:val="tr-TR"/>
        </w:rPr>
        <w:t>kriteri</w:t>
      </w:r>
      <w:proofErr w:type="gramEnd"/>
      <w:r w:rsidRPr="006116D9">
        <w:rPr>
          <w:lang w:val="tr-TR"/>
        </w:rPr>
        <w:t xml:space="preserve"> nasıl yerine getirdiğine dair ayrıntılı bir açıklama sunacaktır, (örneğin prosedürlerin kopyası, kullanılan ürünlerin teknik detayları).</w:t>
      </w:r>
    </w:p>
    <w:p w:rsidR="00450068" w:rsidRPr="00450068" w:rsidRDefault="00450068" w:rsidP="00450068">
      <w:pPr>
        <w:jc w:val="both"/>
        <w:rPr>
          <w:b/>
          <w:lang w:val="tr-TR"/>
        </w:rPr>
      </w:pPr>
      <w:r w:rsidRPr="00450068">
        <w:rPr>
          <w:b/>
          <w:lang w:val="tr-TR"/>
        </w:rPr>
        <w:t>Kriter 56. Buz çözme (1 puan)</w:t>
      </w:r>
    </w:p>
    <w:p w:rsidR="00450068" w:rsidRPr="00450068" w:rsidRDefault="00450068" w:rsidP="00450068">
      <w:pPr>
        <w:jc w:val="both"/>
        <w:rPr>
          <w:lang w:val="tr-TR"/>
        </w:rPr>
      </w:pPr>
      <w:r>
        <w:rPr>
          <w:lang w:val="tr-TR"/>
        </w:rPr>
        <w:t>Yollarda buzların çözülmesi</w:t>
      </w:r>
      <w:r w:rsidRPr="00450068">
        <w:rPr>
          <w:lang w:val="tr-TR"/>
        </w:rPr>
        <w:t xml:space="preserve"> gerekli olduğu</w:t>
      </w:r>
      <w:r>
        <w:rPr>
          <w:lang w:val="tr-TR"/>
        </w:rPr>
        <w:t>nda</w:t>
      </w:r>
      <w:r w:rsidRPr="00450068">
        <w:rPr>
          <w:lang w:val="tr-TR"/>
        </w:rPr>
        <w:t xml:space="preserve"> ve </w:t>
      </w:r>
      <w:r>
        <w:rPr>
          <w:lang w:val="tr-TR"/>
        </w:rPr>
        <w:t>bu hizmet</w:t>
      </w:r>
      <w:r w:rsidR="00E25FC9">
        <w:rPr>
          <w:lang w:val="tr-TR"/>
        </w:rPr>
        <w:t>in</w:t>
      </w:r>
      <w:r>
        <w:rPr>
          <w:lang w:val="tr-TR"/>
        </w:rPr>
        <w:t xml:space="preserve"> tesis tarafından </w:t>
      </w:r>
      <w:r w:rsidR="00E25FC9">
        <w:rPr>
          <w:lang w:val="tr-TR"/>
        </w:rPr>
        <w:t>verilmesi durumunda</w:t>
      </w:r>
      <w:r>
        <w:rPr>
          <w:lang w:val="tr-TR"/>
        </w:rPr>
        <w:t xml:space="preserve">, </w:t>
      </w:r>
      <w:r w:rsidRPr="00450068">
        <w:rPr>
          <w:lang w:val="tr-TR"/>
        </w:rPr>
        <w:t>turist</w:t>
      </w:r>
      <w:r>
        <w:rPr>
          <w:lang w:val="tr-TR"/>
        </w:rPr>
        <w:t>ik</w:t>
      </w:r>
      <w:r w:rsidRPr="00450068">
        <w:rPr>
          <w:lang w:val="tr-TR"/>
        </w:rPr>
        <w:t xml:space="preserve"> konaklama </w:t>
      </w:r>
      <w:r w:rsidR="00E25FC9">
        <w:rPr>
          <w:lang w:val="tr-TR"/>
        </w:rPr>
        <w:t>tesisindeki</w:t>
      </w:r>
      <w:r w:rsidRPr="00450068">
        <w:rPr>
          <w:lang w:val="tr-TR"/>
        </w:rPr>
        <w:t xml:space="preserve"> yolların emniyetli bir hale getirilmes</w:t>
      </w:r>
      <w:r>
        <w:rPr>
          <w:lang w:val="tr-TR"/>
        </w:rPr>
        <w:t>i için ISO Tip I etiketi almış</w:t>
      </w:r>
      <w:r w:rsidRPr="00450068">
        <w:rPr>
          <w:lang w:val="tr-TR"/>
        </w:rPr>
        <w:t xml:space="preserve"> mekanik araçlar, kum / çakıl veya buz çözücüler kullanılacaktır. </w:t>
      </w:r>
    </w:p>
    <w:p w:rsidR="00450068" w:rsidRPr="00450068" w:rsidRDefault="00450068" w:rsidP="00450068">
      <w:pPr>
        <w:jc w:val="both"/>
        <w:rPr>
          <w:i/>
          <w:lang w:val="tr-TR"/>
        </w:rPr>
      </w:pPr>
      <w:r w:rsidRPr="00450068">
        <w:rPr>
          <w:i/>
          <w:lang w:val="tr-TR"/>
        </w:rPr>
        <w:t>Değerlendirme ve doğrulama</w:t>
      </w:r>
    </w:p>
    <w:p w:rsidR="00450068" w:rsidRPr="00450068" w:rsidRDefault="00450068" w:rsidP="00450068">
      <w:pPr>
        <w:jc w:val="both"/>
        <w:rPr>
          <w:lang w:val="tr-TR"/>
        </w:rPr>
      </w:pPr>
      <w:r w:rsidRPr="00450068">
        <w:rPr>
          <w:lang w:val="tr-TR"/>
        </w:rPr>
        <w:t xml:space="preserve">Başvuru sahibi, </w:t>
      </w:r>
      <w:r w:rsidR="00506B82" w:rsidRPr="00450068">
        <w:rPr>
          <w:lang w:val="tr-TR"/>
        </w:rPr>
        <w:t>destekleyici belgeler</w:t>
      </w:r>
      <w:r w:rsidR="00506B82">
        <w:rPr>
          <w:lang w:val="tr-TR"/>
        </w:rPr>
        <w:t>l</w:t>
      </w:r>
      <w:r w:rsidR="00506B82" w:rsidRPr="00450068">
        <w:rPr>
          <w:lang w:val="tr-TR"/>
        </w:rPr>
        <w:t xml:space="preserve">e </w:t>
      </w:r>
      <w:r w:rsidR="00506B82">
        <w:rPr>
          <w:lang w:val="tr-TR"/>
        </w:rPr>
        <w:t>birlikte</w:t>
      </w:r>
      <w:r w:rsidR="00506B82" w:rsidRPr="00450068">
        <w:rPr>
          <w:lang w:val="tr-TR"/>
        </w:rPr>
        <w:t xml:space="preserve"> </w:t>
      </w:r>
      <w:r w:rsidRPr="00450068">
        <w:rPr>
          <w:lang w:val="tr-TR"/>
        </w:rPr>
        <w:t xml:space="preserve">turizm bu </w:t>
      </w:r>
      <w:proofErr w:type="gramStart"/>
      <w:r w:rsidRPr="00450068">
        <w:rPr>
          <w:lang w:val="tr-TR"/>
        </w:rPr>
        <w:t>kri</w:t>
      </w:r>
      <w:r w:rsidR="00506B82">
        <w:rPr>
          <w:lang w:val="tr-TR"/>
        </w:rPr>
        <w:t>terin</w:t>
      </w:r>
      <w:proofErr w:type="gramEnd"/>
      <w:r w:rsidR="00506B82">
        <w:rPr>
          <w:lang w:val="tr-TR"/>
        </w:rPr>
        <w:t xml:space="preserve"> nasıl yerine getirildiğini</w:t>
      </w:r>
      <w:r w:rsidRPr="00450068">
        <w:rPr>
          <w:lang w:val="tr-TR"/>
        </w:rPr>
        <w:t xml:space="preserve"> ayrıntılı </w:t>
      </w:r>
      <w:r w:rsidR="00506B82">
        <w:rPr>
          <w:lang w:val="tr-TR"/>
        </w:rPr>
        <w:t>olarak açıklayacaktır.</w:t>
      </w:r>
      <w:r w:rsidRPr="00450068">
        <w:rPr>
          <w:lang w:val="tr-TR"/>
        </w:rPr>
        <w:t xml:space="preserve"> ISO Tip I etiketli ürünlere sahip buz çözücülerin kullanıldığı durumlarda, başvuru sahibi ürün etiketi sertifikasının bir kopyasını ya da paket üzerindeki etiketin bir kopyasını </w:t>
      </w:r>
      <w:r w:rsidR="00506B82">
        <w:rPr>
          <w:lang w:val="tr-TR"/>
        </w:rPr>
        <w:t>beyan etmelidir.</w:t>
      </w:r>
    </w:p>
    <w:p w:rsidR="00B357E2" w:rsidRPr="00B357E2" w:rsidRDefault="00B357E2" w:rsidP="00B357E2">
      <w:pPr>
        <w:jc w:val="both"/>
        <w:rPr>
          <w:b/>
          <w:lang w:val="tr-TR"/>
        </w:rPr>
      </w:pPr>
      <w:r w:rsidRPr="00B357E2">
        <w:rPr>
          <w:b/>
          <w:lang w:val="tr-TR"/>
        </w:rPr>
        <w:t>Kriter 57. Kullanılmış</w:t>
      </w:r>
      <w:r>
        <w:rPr>
          <w:b/>
          <w:lang w:val="tr-TR"/>
        </w:rPr>
        <w:t>/Hurda</w:t>
      </w:r>
      <w:r w:rsidRPr="00B357E2">
        <w:rPr>
          <w:b/>
          <w:lang w:val="tr-TR"/>
        </w:rPr>
        <w:t xml:space="preserve"> tekstil ve mobilya</w:t>
      </w:r>
      <w:r>
        <w:rPr>
          <w:b/>
          <w:lang w:val="tr-TR"/>
        </w:rPr>
        <w:t>lar</w:t>
      </w:r>
      <w:r w:rsidRPr="00B357E2">
        <w:rPr>
          <w:b/>
          <w:lang w:val="tr-TR"/>
        </w:rPr>
        <w:t xml:space="preserve"> (2 puana kadar)</w:t>
      </w:r>
    </w:p>
    <w:p w:rsidR="00B357E2" w:rsidRPr="00B357E2" w:rsidRDefault="00B357E2" w:rsidP="00B357E2">
      <w:pPr>
        <w:jc w:val="both"/>
        <w:rPr>
          <w:lang w:val="tr-TR"/>
        </w:rPr>
      </w:pPr>
      <w:r w:rsidRPr="00B357E2">
        <w:rPr>
          <w:lang w:val="tr-TR"/>
        </w:rPr>
        <w:t xml:space="preserve">Turistik konaklama </w:t>
      </w:r>
      <w:r>
        <w:rPr>
          <w:lang w:val="tr-TR"/>
        </w:rPr>
        <w:t>tesisi</w:t>
      </w:r>
      <w:r w:rsidR="00902859">
        <w:rPr>
          <w:lang w:val="tr-TR"/>
        </w:rPr>
        <w:t>,</w:t>
      </w:r>
      <w:r w:rsidRPr="00B357E2">
        <w:rPr>
          <w:lang w:val="tr-TR"/>
        </w:rPr>
        <w:t xml:space="preserve"> </w:t>
      </w:r>
      <w:r w:rsidR="00902859">
        <w:rPr>
          <w:lang w:val="tr-TR"/>
        </w:rPr>
        <w:t xml:space="preserve">Atık Getirme Merkezi Tebliği hükümlerine de uygun olarak </w:t>
      </w:r>
      <w:r w:rsidRPr="00B357E2">
        <w:rPr>
          <w:lang w:val="tr-TR"/>
        </w:rPr>
        <w:t xml:space="preserve">aşağıdakileri kapsayan bir </w:t>
      </w:r>
      <w:proofErr w:type="gramStart"/>
      <w:r w:rsidRPr="00B357E2">
        <w:rPr>
          <w:lang w:val="tr-TR"/>
        </w:rPr>
        <w:t>prosedür</w:t>
      </w:r>
      <w:r>
        <w:rPr>
          <w:lang w:val="tr-TR"/>
        </w:rPr>
        <w:t>e</w:t>
      </w:r>
      <w:proofErr w:type="gramEnd"/>
      <w:r>
        <w:rPr>
          <w:lang w:val="tr-TR"/>
        </w:rPr>
        <w:t xml:space="preserve"> sahip olmalıdır</w:t>
      </w:r>
      <w:r w:rsidRPr="00B357E2">
        <w:rPr>
          <w:lang w:val="tr-TR"/>
        </w:rPr>
        <w:t>:</w:t>
      </w:r>
    </w:p>
    <w:p w:rsidR="00B357E2" w:rsidRPr="00B357E2" w:rsidRDefault="00932C30" w:rsidP="00B357E2">
      <w:pPr>
        <w:jc w:val="both"/>
        <w:rPr>
          <w:lang w:val="tr-TR"/>
        </w:rPr>
      </w:pPr>
      <w:r>
        <w:rPr>
          <w:lang w:val="tr-TR"/>
        </w:rPr>
        <w:t>(a) T</w:t>
      </w:r>
      <w:r w:rsidR="00B357E2">
        <w:rPr>
          <w:lang w:val="tr-TR"/>
        </w:rPr>
        <w:t>uristik konaklama tesislerinde</w:t>
      </w:r>
      <w:r w:rsidR="00B357E2" w:rsidRPr="00B357E2">
        <w:rPr>
          <w:lang w:val="tr-TR"/>
        </w:rPr>
        <w:t xml:space="preserve"> kullanım ömrünün sonuna ulaşan, ancak yine de kullanılabilir durumda olan tüm</w:t>
      </w:r>
      <w:r w:rsidR="00B357E2">
        <w:rPr>
          <w:lang w:val="tr-TR"/>
        </w:rPr>
        <w:t xml:space="preserve"> mobilya ve tekstiller için </w:t>
      </w:r>
      <w:r w:rsidR="00B357E2" w:rsidRPr="00B357E2">
        <w:rPr>
          <w:lang w:val="tr-TR"/>
        </w:rPr>
        <w:t>bağış faaliyetleri</w:t>
      </w:r>
      <w:r w:rsidR="00B357E2">
        <w:rPr>
          <w:lang w:val="tr-TR"/>
        </w:rPr>
        <w:t xml:space="preserve"> yürütülmelidir</w:t>
      </w:r>
      <w:r w:rsidR="00B357E2" w:rsidRPr="00B357E2">
        <w:rPr>
          <w:lang w:val="tr-TR"/>
        </w:rPr>
        <w:t>. Son kullanıcılar</w:t>
      </w:r>
      <w:r w:rsidR="00B357E2">
        <w:rPr>
          <w:lang w:val="tr-TR"/>
        </w:rPr>
        <w:t>; çalışanları</w:t>
      </w:r>
      <w:r w:rsidR="00B357E2" w:rsidRPr="00B357E2">
        <w:rPr>
          <w:lang w:val="tr-TR"/>
        </w:rPr>
        <w:t xml:space="preserve"> ve hayır işlerini veya malları toplayan ve dağıtan diğer dernekleri içerecektir (1 puan);</w:t>
      </w:r>
    </w:p>
    <w:p w:rsidR="00B357E2" w:rsidRPr="00B357E2" w:rsidRDefault="00932C30" w:rsidP="00B357E2">
      <w:pPr>
        <w:jc w:val="both"/>
        <w:rPr>
          <w:lang w:val="tr-TR"/>
        </w:rPr>
      </w:pPr>
      <w:r>
        <w:rPr>
          <w:lang w:val="tr-TR"/>
        </w:rPr>
        <w:t>(b) T</w:t>
      </w:r>
      <w:r w:rsidR="00B357E2" w:rsidRPr="00B357E2">
        <w:rPr>
          <w:lang w:val="tr-TR"/>
        </w:rPr>
        <w:t>üm kullanılmış / ikinci el ürünler için mobilya tedarik faaliyetleri. Tedarikçiler, ikinci el piyasaları veya kullanılmış malları satan veya yeniden dağıtan diğer dernekleri / kolektifleri içerecektir (1 puan).</w:t>
      </w:r>
    </w:p>
    <w:p w:rsidR="00B357E2" w:rsidRPr="00B357E2" w:rsidRDefault="00B357E2" w:rsidP="00B357E2">
      <w:pPr>
        <w:jc w:val="both"/>
        <w:rPr>
          <w:i/>
          <w:lang w:val="tr-TR"/>
        </w:rPr>
      </w:pPr>
      <w:r w:rsidRPr="00B357E2">
        <w:rPr>
          <w:i/>
          <w:lang w:val="tr-TR"/>
        </w:rPr>
        <w:t>Değerlendirme ve doğrulama</w:t>
      </w:r>
    </w:p>
    <w:p w:rsidR="00B357E2" w:rsidRPr="00B357E2" w:rsidRDefault="005B2A8E" w:rsidP="00B357E2">
      <w:pPr>
        <w:jc w:val="both"/>
        <w:rPr>
          <w:lang w:val="tr-TR"/>
        </w:rPr>
      </w:pPr>
      <w:r>
        <w:rPr>
          <w:lang w:val="tr-TR"/>
        </w:rPr>
        <w:t>Başvuru sahibi, turistik</w:t>
      </w:r>
      <w:r w:rsidR="00B357E2" w:rsidRPr="00B357E2">
        <w:rPr>
          <w:lang w:val="tr-TR"/>
        </w:rPr>
        <w:t xml:space="preserve"> konaklama </w:t>
      </w:r>
      <w:r w:rsidR="00902859">
        <w:rPr>
          <w:lang w:val="tr-TR"/>
        </w:rPr>
        <w:t>tesis</w:t>
      </w:r>
      <w:r>
        <w:rPr>
          <w:lang w:val="tr-TR"/>
        </w:rPr>
        <w:t>inin</w:t>
      </w:r>
      <w:r w:rsidR="00B357E2" w:rsidRPr="00B357E2">
        <w:rPr>
          <w:lang w:val="tr-TR"/>
        </w:rPr>
        <w:t xml:space="preserve"> bu </w:t>
      </w:r>
      <w:proofErr w:type="gramStart"/>
      <w:r w:rsidR="00B357E2" w:rsidRPr="00B357E2">
        <w:rPr>
          <w:lang w:val="tr-TR"/>
        </w:rPr>
        <w:t>kriteri</w:t>
      </w:r>
      <w:proofErr w:type="gramEnd"/>
      <w:r w:rsidR="00B357E2" w:rsidRPr="00B357E2">
        <w:rPr>
          <w:lang w:val="tr-TR"/>
        </w:rPr>
        <w:t xml:space="preserve"> nasıl yerine getirdiğine dair ayrıntılı bir açıklama</w:t>
      </w:r>
      <w:r w:rsidR="005D5D45">
        <w:rPr>
          <w:lang w:val="tr-TR"/>
        </w:rPr>
        <w:t>yı s</w:t>
      </w:r>
      <w:r w:rsidR="00B357E2" w:rsidRPr="00B357E2">
        <w:rPr>
          <w:lang w:val="tr-TR"/>
        </w:rPr>
        <w:t xml:space="preserve">on kullanıcı iletişim bilgilerini, önceden kullanılan veya bağışlanan malların makbuzlarını ve kayıtlarını içeren </w:t>
      </w:r>
      <w:r>
        <w:rPr>
          <w:lang w:val="tr-TR"/>
        </w:rPr>
        <w:t>dokümanlarla birlikte sunacaktır.</w:t>
      </w:r>
    </w:p>
    <w:p w:rsidR="00F66156" w:rsidRPr="00F66156" w:rsidRDefault="00F66156" w:rsidP="00B357E2">
      <w:pPr>
        <w:jc w:val="both"/>
        <w:rPr>
          <w:b/>
          <w:lang w:val="tr-TR"/>
        </w:rPr>
      </w:pPr>
      <w:r>
        <w:rPr>
          <w:b/>
          <w:lang w:val="tr-TR"/>
        </w:rPr>
        <w:t xml:space="preserve">Kriter 58. </w:t>
      </w:r>
      <w:proofErr w:type="spellStart"/>
      <w:r>
        <w:rPr>
          <w:b/>
          <w:lang w:val="tr-TR"/>
        </w:rPr>
        <w:t>Kompost</w:t>
      </w:r>
      <w:proofErr w:type="spellEnd"/>
      <w:r>
        <w:rPr>
          <w:b/>
          <w:lang w:val="tr-TR"/>
        </w:rPr>
        <w:t xml:space="preserve"> Üretimi</w:t>
      </w:r>
      <w:r w:rsidRPr="00F66156">
        <w:rPr>
          <w:b/>
          <w:lang w:val="tr-TR"/>
        </w:rPr>
        <w:t xml:space="preserve"> (2 puana kadar)</w:t>
      </w:r>
    </w:p>
    <w:p w:rsidR="00F66156" w:rsidRPr="00F66156" w:rsidRDefault="00F66156" w:rsidP="00F66156">
      <w:pPr>
        <w:jc w:val="both"/>
        <w:rPr>
          <w:lang w:val="tr-TR"/>
        </w:rPr>
      </w:pPr>
      <w:r w:rsidRPr="00F66156">
        <w:rPr>
          <w:lang w:val="tr-TR"/>
        </w:rPr>
        <w:t>Turistik konaklama</w:t>
      </w:r>
      <w:r>
        <w:rPr>
          <w:lang w:val="tr-TR"/>
        </w:rPr>
        <w:t xml:space="preserve"> tesisi</w:t>
      </w:r>
      <w:r w:rsidRPr="00F66156">
        <w:rPr>
          <w:lang w:val="tr-TR"/>
        </w:rPr>
        <w:t xml:space="preserve">, </w:t>
      </w:r>
      <w:r w:rsidR="00B23DCF" w:rsidRPr="00B23DCF">
        <w:rPr>
          <w:lang w:val="tr-TR"/>
        </w:rPr>
        <w:t>Atıkların Düzenli Depolanmasına Dair Yönetmelik</w:t>
      </w:r>
      <w:r w:rsidR="00B23DCF">
        <w:rPr>
          <w:lang w:val="tr-TR"/>
        </w:rPr>
        <w:t xml:space="preserve"> ve Sıfır Atık Yönetmeliği kapsamında </w:t>
      </w:r>
      <w:r w:rsidRPr="00F66156">
        <w:rPr>
          <w:lang w:val="tr-TR"/>
        </w:rPr>
        <w:t xml:space="preserve">atıkları </w:t>
      </w:r>
      <w:proofErr w:type="spellStart"/>
      <w:r w:rsidR="004949E0">
        <w:rPr>
          <w:lang w:val="tr-TR"/>
        </w:rPr>
        <w:t>kompost</w:t>
      </w:r>
      <w:proofErr w:type="spellEnd"/>
      <w:r w:rsidR="004949E0">
        <w:rPr>
          <w:lang w:val="tr-TR"/>
        </w:rPr>
        <w:t xml:space="preserve"> ya da </w:t>
      </w:r>
      <w:r w:rsidRPr="00F66156">
        <w:rPr>
          <w:lang w:val="tr-TR"/>
        </w:rPr>
        <w:t>biyogaz üretimi için kullanılmasını sağlamak üzere aşağıdaki ilgili atık kategorilerinden en az birini</w:t>
      </w:r>
      <w:r w:rsidR="00B23DCF">
        <w:rPr>
          <w:lang w:val="tr-TR"/>
        </w:rPr>
        <w:t xml:space="preserve"> diğer atıklardan</w:t>
      </w:r>
      <w:r w:rsidRPr="00F66156">
        <w:rPr>
          <w:lang w:val="tr-TR"/>
        </w:rPr>
        <w:t xml:space="preserve"> ay</w:t>
      </w:r>
      <w:r w:rsidR="004949E0">
        <w:rPr>
          <w:lang w:val="tr-TR"/>
        </w:rPr>
        <w:t>ır</w:t>
      </w:r>
      <w:r w:rsidR="00B23DCF">
        <w:rPr>
          <w:lang w:val="tr-TR"/>
        </w:rPr>
        <w:t>malıdır</w:t>
      </w:r>
      <w:r w:rsidR="004949E0">
        <w:rPr>
          <w:lang w:val="tr-TR"/>
        </w:rPr>
        <w:t xml:space="preserve"> (her </w:t>
      </w:r>
      <w:proofErr w:type="spellStart"/>
      <w:r w:rsidR="004949E0">
        <w:rPr>
          <w:lang w:val="tr-TR"/>
        </w:rPr>
        <w:t>kategor</w:t>
      </w:r>
      <w:proofErr w:type="spellEnd"/>
      <w:r w:rsidR="004949E0">
        <w:rPr>
          <w:lang w:val="tr-TR"/>
        </w:rPr>
        <w:t xml:space="preserve"> için 1 puan, </w:t>
      </w:r>
      <w:r w:rsidRPr="00F66156">
        <w:rPr>
          <w:lang w:val="tr-TR"/>
        </w:rPr>
        <w:t>en fazla 2 puan):</w:t>
      </w:r>
    </w:p>
    <w:p w:rsidR="00F66156" w:rsidRPr="00F66156" w:rsidRDefault="00F66156" w:rsidP="00F66156">
      <w:pPr>
        <w:jc w:val="both"/>
        <w:rPr>
          <w:lang w:val="tr-TR"/>
        </w:rPr>
      </w:pPr>
      <w:r w:rsidRPr="00F66156">
        <w:rPr>
          <w:lang w:val="tr-TR"/>
        </w:rPr>
        <w:t xml:space="preserve">(a) </w:t>
      </w:r>
      <w:r w:rsidR="00B23DCF">
        <w:rPr>
          <w:lang w:val="tr-TR"/>
        </w:rPr>
        <w:t>Park/</w:t>
      </w:r>
      <w:r w:rsidRPr="00F66156">
        <w:rPr>
          <w:lang w:val="tr-TR"/>
        </w:rPr>
        <w:t>bahçe atıkları;</w:t>
      </w:r>
    </w:p>
    <w:p w:rsidR="00F66156" w:rsidRPr="00F66156" w:rsidRDefault="00B23DCF" w:rsidP="00F66156">
      <w:pPr>
        <w:jc w:val="both"/>
        <w:rPr>
          <w:lang w:val="tr-TR"/>
        </w:rPr>
      </w:pPr>
      <w:r>
        <w:rPr>
          <w:lang w:val="tr-TR"/>
        </w:rPr>
        <w:t>(b) Y</w:t>
      </w:r>
      <w:r w:rsidR="00F66156" w:rsidRPr="00F66156">
        <w:rPr>
          <w:lang w:val="tr-TR"/>
        </w:rPr>
        <w:t xml:space="preserve">emek hizmetlerinden elde edilen </w:t>
      </w:r>
      <w:r>
        <w:rPr>
          <w:lang w:val="tr-TR"/>
        </w:rPr>
        <w:t>mutfak atıkları</w:t>
      </w:r>
      <w:r w:rsidR="00F66156" w:rsidRPr="00F66156">
        <w:rPr>
          <w:lang w:val="tr-TR"/>
        </w:rPr>
        <w:t>;</w:t>
      </w:r>
    </w:p>
    <w:p w:rsidR="00F66156" w:rsidRPr="00F66156" w:rsidRDefault="00B23DCF" w:rsidP="00F66156">
      <w:pPr>
        <w:jc w:val="both"/>
        <w:rPr>
          <w:lang w:val="tr-TR"/>
        </w:rPr>
      </w:pPr>
      <w:r>
        <w:rPr>
          <w:lang w:val="tr-TR"/>
        </w:rPr>
        <w:t xml:space="preserve">(c) </w:t>
      </w:r>
      <w:proofErr w:type="spellStart"/>
      <w:r>
        <w:rPr>
          <w:lang w:val="tr-TR"/>
        </w:rPr>
        <w:t>B</w:t>
      </w:r>
      <w:r w:rsidR="00F66156" w:rsidRPr="00F66156">
        <w:rPr>
          <w:lang w:val="tr-TR"/>
        </w:rPr>
        <w:t>iyobozunur</w:t>
      </w:r>
      <w:proofErr w:type="spellEnd"/>
      <w:r w:rsidR="00F66156" w:rsidRPr="00F66156">
        <w:rPr>
          <w:lang w:val="tr-TR"/>
        </w:rPr>
        <w:t xml:space="preserve"> ürünler (örneğin mısır </w:t>
      </w:r>
      <w:proofErr w:type="gramStart"/>
      <w:r w:rsidR="00F66156" w:rsidRPr="00F66156">
        <w:rPr>
          <w:lang w:val="tr-TR"/>
        </w:rPr>
        <w:t>bazlı</w:t>
      </w:r>
      <w:proofErr w:type="gramEnd"/>
      <w:r w:rsidR="00F66156" w:rsidRPr="00F66156">
        <w:rPr>
          <w:lang w:val="tr-TR"/>
        </w:rPr>
        <w:t xml:space="preserve"> malzemelerden yapılmış tek kullanımlık ürünler);</w:t>
      </w:r>
    </w:p>
    <w:p w:rsidR="00F66156" w:rsidRPr="00F66156" w:rsidRDefault="00B23DCF" w:rsidP="00F66156">
      <w:pPr>
        <w:jc w:val="both"/>
        <w:rPr>
          <w:lang w:val="tr-TR"/>
        </w:rPr>
      </w:pPr>
      <w:r>
        <w:rPr>
          <w:lang w:val="tr-TR"/>
        </w:rPr>
        <w:lastRenderedPageBreak/>
        <w:t>(d) M</w:t>
      </w:r>
      <w:r w:rsidR="004949E0">
        <w:rPr>
          <w:lang w:val="tr-TR"/>
        </w:rPr>
        <w:t>isafirler tarafından</w:t>
      </w:r>
      <w:r w:rsidR="00F66156" w:rsidRPr="00F66156">
        <w:rPr>
          <w:lang w:val="tr-TR"/>
        </w:rPr>
        <w:t xml:space="preserve"> oda / konaklama yerlerinde üretilen </w:t>
      </w:r>
      <w:proofErr w:type="spellStart"/>
      <w:r w:rsidR="00F66156" w:rsidRPr="00F66156">
        <w:rPr>
          <w:lang w:val="tr-TR"/>
        </w:rPr>
        <w:t>biyobozunur</w:t>
      </w:r>
      <w:proofErr w:type="spellEnd"/>
      <w:r w:rsidR="00F66156" w:rsidRPr="00F66156">
        <w:rPr>
          <w:lang w:val="tr-TR"/>
        </w:rPr>
        <w:t xml:space="preserve"> atıklar.</w:t>
      </w:r>
    </w:p>
    <w:p w:rsidR="004949E0" w:rsidRPr="004949E0" w:rsidRDefault="004949E0" w:rsidP="004949E0">
      <w:pPr>
        <w:jc w:val="both"/>
        <w:rPr>
          <w:i/>
          <w:lang w:val="tr-TR"/>
        </w:rPr>
      </w:pPr>
      <w:r w:rsidRPr="004949E0">
        <w:rPr>
          <w:i/>
          <w:lang w:val="tr-TR"/>
        </w:rPr>
        <w:t>Değerlendirme ve doğrulama</w:t>
      </w:r>
    </w:p>
    <w:p w:rsidR="00F66156" w:rsidRPr="004949E0" w:rsidRDefault="004949E0" w:rsidP="004949E0">
      <w:pPr>
        <w:jc w:val="both"/>
        <w:rPr>
          <w:lang w:val="tr-TR"/>
        </w:rPr>
      </w:pPr>
      <w:r w:rsidRPr="004949E0">
        <w:rPr>
          <w:lang w:val="tr-TR"/>
        </w:rPr>
        <w:t>Başvur</w:t>
      </w:r>
      <w:r w:rsidR="001E3694">
        <w:rPr>
          <w:lang w:val="tr-TR"/>
        </w:rPr>
        <w:t xml:space="preserve">u sahibi, </w:t>
      </w:r>
      <w:r w:rsidRPr="004949E0">
        <w:rPr>
          <w:lang w:val="tr-TR"/>
        </w:rPr>
        <w:t xml:space="preserve">bu </w:t>
      </w:r>
      <w:proofErr w:type="gramStart"/>
      <w:r w:rsidRPr="004949E0">
        <w:rPr>
          <w:lang w:val="tr-TR"/>
        </w:rPr>
        <w:t>kriteri</w:t>
      </w:r>
      <w:proofErr w:type="gramEnd"/>
      <w:r w:rsidRPr="004949E0">
        <w:rPr>
          <w:lang w:val="tr-TR"/>
        </w:rPr>
        <w:t xml:space="preserve"> nasıl yerine getirdiğiyle ilgili uygun destekleyici belgelerle birlikte ayrıntılı bir açıklama yap</w:t>
      </w:r>
      <w:r w:rsidR="001E3694">
        <w:rPr>
          <w:lang w:val="tr-TR"/>
        </w:rPr>
        <w:t>malıdır.</w:t>
      </w:r>
    </w:p>
    <w:p w:rsidR="00F66156" w:rsidRPr="00872146" w:rsidRDefault="00F66156" w:rsidP="00F66156">
      <w:pPr>
        <w:jc w:val="both"/>
        <w:rPr>
          <w:b/>
          <w:lang w:val="tr-TR"/>
        </w:rPr>
      </w:pPr>
      <w:r w:rsidRPr="00872146">
        <w:rPr>
          <w:b/>
          <w:lang w:val="tr-TR"/>
        </w:rPr>
        <w:t>Kriter 59. Atık su arıtma (3 puana kadar)</w:t>
      </w:r>
    </w:p>
    <w:p w:rsidR="00F66156" w:rsidRDefault="00F66156" w:rsidP="00F66156">
      <w:pPr>
        <w:jc w:val="both"/>
        <w:rPr>
          <w:lang w:val="tr-TR"/>
        </w:rPr>
      </w:pPr>
      <w:r w:rsidRPr="00872146">
        <w:rPr>
          <w:lang w:val="tr-TR"/>
        </w:rPr>
        <w:t xml:space="preserve">(a) Turistik konaklama tesislerinde araba yıkama tesisleri </w:t>
      </w:r>
      <w:r>
        <w:rPr>
          <w:lang w:val="tr-TR"/>
        </w:rPr>
        <w:t>bulunuyorsa</w:t>
      </w:r>
      <w:r w:rsidRPr="00872146">
        <w:rPr>
          <w:lang w:val="tr-TR"/>
        </w:rPr>
        <w:t>, araba</w:t>
      </w:r>
      <w:r>
        <w:rPr>
          <w:lang w:val="tr-TR"/>
        </w:rPr>
        <w:t>ların yıkanmasına</w:t>
      </w:r>
      <w:r w:rsidRPr="00872146">
        <w:rPr>
          <w:lang w:val="tr-TR"/>
        </w:rPr>
        <w:t xml:space="preserve"> yalnızca kullanılan su ve deterjanları toplamak ve bunları kanalizasyon sistemine yönlendirmek için özel olarak donatılmış </w:t>
      </w:r>
      <w:proofErr w:type="gramStart"/>
      <w:r>
        <w:rPr>
          <w:lang w:val="tr-TR"/>
        </w:rPr>
        <w:t>ekipmanlara</w:t>
      </w:r>
      <w:proofErr w:type="gramEnd"/>
      <w:r>
        <w:rPr>
          <w:lang w:val="tr-TR"/>
        </w:rPr>
        <w:t xml:space="preserve"> sahip alanlarda izin verilecektir </w:t>
      </w:r>
      <w:r w:rsidRPr="00872146">
        <w:rPr>
          <w:lang w:val="tr-TR"/>
        </w:rPr>
        <w:t>(1 puan).</w:t>
      </w:r>
    </w:p>
    <w:p w:rsidR="00F66156" w:rsidRDefault="00F66156" w:rsidP="00F66156">
      <w:pPr>
        <w:jc w:val="both"/>
        <w:rPr>
          <w:lang w:val="tr-TR"/>
        </w:rPr>
      </w:pPr>
      <w:r>
        <w:rPr>
          <w:lang w:val="tr-TR"/>
        </w:rPr>
        <w:t>(b) Merkezi arıtmaya</w:t>
      </w:r>
      <w:r w:rsidRPr="00872146">
        <w:rPr>
          <w:lang w:val="tr-TR"/>
        </w:rPr>
        <w:t xml:space="preserve"> atık su göndermenin mümkün olmadığı durumlarda, sahadaki atık su arıtma </w:t>
      </w:r>
      <w:r>
        <w:rPr>
          <w:lang w:val="tr-TR"/>
        </w:rPr>
        <w:t xml:space="preserve">tesisi </w:t>
      </w:r>
      <w:r w:rsidRPr="00872146">
        <w:rPr>
          <w:lang w:val="tr-TR"/>
        </w:rPr>
        <w:t xml:space="preserve">ön </w:t>
      </w:r>
      <w:r>
        <w:rPr>
          <w:lang w:val="tr-TR"/>
        </w:rPr>
        <w:t>arıtma</w:t>
      </w:r>
      <w:r w:rsidRPr="00872146">
        <w:rPr>
          <w:lang w:val="tr-TR"/>
        </w:rPr>
        <w:t xml:space="preserve"> (</w:t>
      </w:r>
      <w:r>
        <w:rPr>
          <w:lang w:val="tr-TR"/>
        </w:rPr>
        <w:t>ızgara</w:t>
      </w:r>
      <w:r w:rsidRPr="00872146">
        <w:rPr>
          <w:lang w:val="tr-TR"/>
        </w:rPr>
        <w:t xml:space="preserve">, dengeleme ve </w:t>
      </w:r>
      <w:r>
        <w:rPr>
          <w:lang w:val="tr-TR"/>
        </w:rPr>
        <w:t>ön çöktürme</w:t>
      </w:r>
      <w:r w:rsidRPr="00872146">
        <w:rPr>
          <w:lang w:val="tr-TR"/>
        </w:rPr>
        <w:t>) ve ardından</w:t>
      </w:r>
      <w:r>
        <w:rPr>
          <w:lang w:val="tr-TR"/>
        </w:rPr>
        <w:t xml:space="preserve"> &gt;% 95 BOİ</w:t>
      </w:r>
      <w:r w:rsidRPr="00872146">
        <w:rPr>
          <w:lang w:val="tr-TR"/>
        </w:rPr>
        <w:t xml:space="preserve"> (biyokimyasal oksijen ihtiyacı) </w:t>
      </w:r>
      <w:r>
        <w:rPr>
          <w:lang w:val="tr-TR"/>
        </w:rPr>
        <w:t xml:space="preserve">giderimi </w:t>
      </w:r>
      <w:r w:rsidRPr="00872146">
        <w:rPr>
          <w:lang w:val="tr-TR"/>
        </w:rPr>
        <w:t xml:space="preserve">ile % 90&gt; </w:t>
      </w:r>
      <w:proofErr w:type="spellStart"/>
      <w:r>
        <w:rPr>
          <w:lang w:val="tr-TR"/>
        </w:rPr>
        <w:t>nitrifikasyon</w:t>
      </w:r>
      <w:proofErr w:type="spellEnd"/>
      <w:r>
        <w:rPr>
          <w:lang w:val="tr-TR"/>
        </w:rPr>
        <w:t xml:space="preserve"> ve fazla çamur için anaerobik çamur çürütme ünitelerine sahip olacaktır</w:t>
      </w:r>
      <w:r w:rsidRPr="00872146">
        <w:rPr>
          <w:lang w:val="tr-TR"/>
        </w:rPr>
        <w:t xml:space="preserve"> (2 puan).</w:t>
      </w:r>
    </w:p>
    <w:p w:rsidR="00F66156" w:rsidRPr="00D10783" w:rsidRDefault="00F66156" w:rsidP="00F66156">
      <w:pPr>
        <w:jc w:val="both"/>
        <w:rPr>
          <w:i/>
          <w:lang w:val="tr-TR"/>
        </w:rPr>
      </w:pPr>
      <w:r w:rsidRPr="00D10783">
        <w:rPr>
          <w:i/>
          <w:lang w:val="tr-TR"/>
        </w:rPr>
        <w:t>Değerlendirme ve doğrulama</w:t>
      </w:r>
    </w:p>
    <w:p w:rsidR="003929E3" w:rsidRDefault="00F66156" w:rsidP="00F66156">
      <w:pPr>
        <w:jc w:val="both"/>
        <w:rPr>
          <w:lang w:val="tr-TR"/>
        </w:rPr>
      </w:pPr>
      <w:r w:rsidRPr="00D10783">
        <w:rPr>
          <w:lang w:val="tr-TR"/>
        </w:rPr>
        <w:t xml:space="preserve">Başvuru sahibi, uygun destekleyici belgelerle </w:t>
      </w:r>
      <w:r>
        <w:rPr>
          <w:lang w:val="tr-TR"/>
        </w:rPr>
        <w:t>birlikte (örneğin</w:t>
      </w:r>
      <w:r w:rsidRPr="00D10783">
        <w:rPr>
          <w:lang w:val="tr-TR"/>
        </w:rPr>
        <w:t xml:space="preserve"> fotoğraflar (a) ve </w:t>
      </w:r>
      <w:r>
        <w:rPr>
          <w:lang w:val="tr-TR"/>
        </w:rPr>
        <w:t xml:space="preserve">üreticinin yanı sıra, </w:t>
      </w:r>
      <w:proofErr w:type="spellStart"/>
      <w:r w:rsidRPr="00D10783">
        <w:rPr>
          <w:lang w:val="tr-TR"/>
        </w:rPr>
        <w:t>atıksu</w:t>
      </w:r>
      <w:proofErr w:type="spellEnd"/>
      <w:r w:rsidRPr="00D10783">
        <w:rPr>
          <w:lang w:val="tr-TR"/>
        </w:rPr>
        <w:t xml:space="preserve"> sisteminin kurulumundan, satışından veya bakımından sorumlu olan profesyonel teknisyenlerin</w:t>
      </w:r>
      <w:r>
        <w:rPr>
          <w:lang w:val="tr-TR"/>
        </w:rPr>
        <w:t>den alınan</w:t>
      </w:r>
      <w:r w:rsidRPr="00D10783">
        <w:rPr>
          <w:lang w:val="tr-TR"/>
        </w:rPr>
        <w:t xml:space="preserve"> teknik </w:t>
      </w:r>
      <w:r>
        <w:rPr>
          <w:lang w:val="tr-TR"/>
        </w:rPr>
        <w:t>bilgiler</w:t>
      </w:r>
      <w:r w:rsidRPr="00D10783">
        <w:rPr>
          <w:lang w:val="tr-TR"/>
        </w:rPr>
        <w:t>)</w:t>
      </w:r>
      <w:r>
        <w:rPr>
          <w:lang w:val="tr-TR"/>
        </w:rPr>
        <w:t xml:space="preserve"> bu </w:t>
      </w:r>
      <w:proofErr w:type="gramStart"/>
      <w:r>
        <w:rPr>
          <w:lang w:val="tr-TR"/>
        </w:rPr>
        <w:t>kritere</w:t>
      </w:r>
      <w:proofErr w:type="gramEnd"/>
      <w:r>
        <w:rPr>
          <w:lang w:val="tr-TR"/>
        </w:rPr>
        <w:t xml:space="preserve"> uygunluğunu sunacaktır.</w:t>
      </w:r>
    </w:p>
    <w:p w:rsidR="00735E83" w:rsidRPr="008E4AB6" w:rsidRDefault="00735E83" w:rsidP="00735E83">
      <w:pPr>
        <w:jc w:val="center"/>
        <w:rPr>
          <w:b/>
          <w:color w:val="000000" w:themeColor="text1"/>
          <w:lang w:val="tr-TR"/>
        </w:rPr>
      </w:pPr>
      <w:r w:rsidRPr="008E4AB6">
        <w:rPr>
          <w:b/>
          <w:color w:val="000000" w:themeColor="text1"/>
          <w:lang w:val="tr-TR"/>
        </w:rPr>
        <w:t>DİĞER KRİTERLER</w:t>
      </w:r>
    </w:p>
    <w:p w:rsidR="00735E83" w:rsidRPr="001D7466" w:rsidRDefault="00735E83" w:rsidP="00735E83">
      <w:pPr>
        <w:jc w:val="both"/>
        <w:rPr>
          <w:b/>
          <w:lang w:val="tr-TR"/>
        </w:rPr>
      </w:pPr>
      <w:r w:rsidRPr="001D7466">
        <w:rPr>
          <w:b/>
          <w:lang w:val="tr-TR"/>
        </w:rPr>
        <w:t>Kriter 60. Odalarda sigara içilme</w:t>
      </w:r>
      <w:r>
        <w:rPr>
          <w:b/>
          <w:lang w:val="tr-TR"/>
        </w:rPr>
        <w:t>mesi</w:t>
      </w:r>
      <w:r w:rsidRPr="001D7466">
        <w:rPr>
          <w:b/>
          <w:lang w:val="tr-TR"/>
        </w:rPr>
        <w:t xml:space="preserve"> (1 puan)</w:t>
      </w:r>
    </w:p>
    <w:p w:rsidR="00735E83" w:rsidRPr="001D7466" w:rsidRDefault="008E4AB6" w:rsidP="00735E83">
      <w:pPr>
        <w:jc w:val="both"/>
        <w:rPr>
          <w:lang w:val="tr-TR"/>
        </w:rPr>
      </w:pPr>
      <w:r>
        <w:rPr>
          <w:lang w:val="tr-TR"/>
        </w:rPr>
        <w:t xml:space="preserve">Konuk odalarında veya </w:t>
      </w:r>
      <w:proofErr w:type="spellStart"/>
      <w:r>
        <w:rPr>
          <w:lang w:val="tr-TR"/>
        </w:rPr>
        <w:t>k</w:t>
      </w:r>
      <w:r w:rsidR="00735E83" w:rsidRPr="001D7466">
        <w:rPr>
          <w:lang w:val="tr-TR"/>
        </w:rPr>
        <w:t>dairelerde</w:t>
      </w:r>
      <w:proofErr w:type="spellEnd"/>
      <w:r w:rsidR="00735E83" w:rsidRPr="001D7466">
        <w:rPr>
          <w:lang w:val="tr-TR"/>
        </w:rPr>
        <w:t xml:space="preserve"> sigara içilmez.</w:t>
      </w:r>
    </w:p>
    <w:p w:rsidR="00735E83" w:rsidRPr="001D7466" w:rsidRDefault="00735E83" w:rsidP="00735E83">
      <w:pPr>
        <w:jc w:val="both"/>
        <w:rPr>
          <w:i/>
          <w:lang w:val="tr-TR"/>
        </w:rPr>
      </w:pPr>
      <w:r w:rsidRPr="001D7466">
        <w:rPr>
          <w:i/>
          <w:lang w:val="tr-TR"/>
        </w:rPr>
        <w:t>Değerlendirme ve doğrulama</w:t>
      </w:r>
    </w:p>
    <w:p w:rsidR="00735E83" w:rsidRPr="00DD6A2F" w:rsidRDefault="00735E83" w:rsidP="00735E83">
      <w:pPr>
        <w:jc w:val="both"/>
        <w:rPr>
          <w:lang w:val="tr-TR"/>
        </w:rPr>
      </w:pPr>
      <w:r w:rsidRPr="001D7466">
        <w:rPr>
          <w:lang w:val="tr-TR"/>
        </w:rPr>
        <w:t xml:space="preserve">Başvuru sahibi, bu </w:t>
      </w:r>
      <w:proofErr w:type="gramStart"/>
      <w:r w:rsidRPr="001D7466">
        <w:rPr>
          <w:lang w:val="tr-TR"/>
        </w:rPr>
        <w:t>kritere</w:t>
      </w:r>
      <w:proofErr w:type="gramEnd"/>
      <w:r w:rsidRPr="001D7466">
        <w:rPr>
          <w:lang w:val="tr-TR"/>
        </w:rPr>
        <w:t xml:space="preserve"> </w:t>
      </w:r>
      <w:r>
        <w:rPr>
          <w:lang w:val="tr-TR"/>
        </w:rPr>
        <w:t xml:space="preserve">uygunluk beyanı </w:t>
      </w:r>
      <w:r w:rsidRPr="001D7466">
        <w:rPr>
          <w:lang w:val="tr-TR"/>
        </w:rPr>
        <w:t xml:space="preserve">ve odalarda veya kiralık konutlarda </w:t>
      </w:r>
      <w:r>
        <w:rPr>
          <w:lang w:val="tr-TR"/>
        </w:rPr>
        <w:t xml:space="preserve">bulunan işaretlerin </w:t>
      </w:r>
      <w:r w:rsidRPr="001D7466">
        <w:rPr>
          <w:lang w:val="tr-TR"/>
        </w:rPr>
        <w:t>resimleri</w:t>
      </w:r>
      <w:r>
        <w:rPr>
          <w:lang w:val="tr-TR"/>
        </w:rPr>
        <w:t>ne ait belgesel kanıtları sunacaktır.</w:t>
      </w:r>
    </w:p>
    <w:p w:rsidR="00735E83" w:rsidRPr="00E12767" w:rsidRDefault="00735E83" w:rsidP="00735E83">
      <w:pPr>
        <w:jc w:val="both"/>
        <w:rPr>
          <w:b/>
          <w:lang w:val="tr-TR"/>
        </w:rPr>
      </w:pPr>
      <w:r w:rsidRPr="00E12767">
        <w:rPr>
          <w:b/>
          <w:lang w:val="tr-TR"/>
        </w:rPr>
        <w:t>Kriter 61. Sosyal politika (2 puana kadar)</w:t>
      </w:r>
    </w:p>
    <w:p w:rsidR="00735E83" w:rsidRPr="00E12767" w:rsidRDefault="00735E83" w:rsidP="00735E83">
      <w:pPr>
        <w:jc w:val="both"/>
        <w:rPr>
          <w:lang w:val="tr-TR"/>
        </w:rPr>
      </w:pPr>
      <w:r w:rsidRPr="00E12767">
        <w:rPr>
          <w:lang w:val="tr-TR"/>
        </w:rPr>
        <w:t>Turistik konaklama</w:t>
      </w:r>
      <w:r>
        <w:rPr>
          <w:lang w:val="tr-TR"/>
        </w:rPr>
        <w:t xml:space="preserve"> tesisi</w:t>
      </w:r>
      <w:r w:rsidRPr="00E12767">
        <w:rPr>
          <w:lang w:val="tr-TR"/>
        </w:rPr>
        <w:t>, personel için aşağıdaki sosyal yardımlardan en az birini sağlamak için yazılı bir sosyal politikaya sahip olacaktır (her yardım için 0,5 puan, en fazla 2 puan):</w:t>
      </w:r>
    </w:p>
    <w:p w:rsidR="00735E83" w:rsidRPr="00E12767" w:rsidRDefault="00171AA4" w:rsidP="00735E83">
      <w:pPr>
        <w:jc w:val="both"/>
        <w:rPr>
          <w:lang w:val="tr-TR"/>
        </w:rPr>
      </w:pPr>
      <w:r>
        <w:rPr>
          <w:lang w:val="tr-TR"/>
        </w:rPr>
        <w:t>(a) E</w:t>
      </w:r>
      <w:r w:rsidR="00735E83">
        <w:rPr>
          <w:lang w:val="tr-TR"/>
        </w:rPr>
        <w:t>ğitim için izin</w:t>
      </w:r>
      <w:r w:rsidR="00735E83" w:rsidRPr="00E12767">
        <w:rPr>
          <w:lang w:val="tr-TR"/>
        </w:rPr>
        <w:t>;</w:t>
      </w:r>
    </w:p>
    <w:p w:rsidR="00735E83" w:rsidRPr="00E12767" w:rsidRDefault="00171AA4" w:rsidP="00735E83">
      <w:pPr>
        <w:jc w:val="both"/>
        <w:rPr>
          <w:lang w:val="tr-TR"/>
        </w:rPr>
      </w:pPr>
      <w:r>
        <w:rPr>
          <w:lang w:val="tr-TR"/>
        </w:rPr>
        <w:t>(b) Ü</w:t>
      </w:r>
      <w:r w:rsidR="00735E83" w:rsidRPr="00E12767">
        <w:rPr>
          <w:lang w:val="tr-TR"/>
        </w:rPr>
        <w:t>cretsiz yemekler veya yemek kuponları;</w:t>
      </w:r>
    </w:p>
    <w:p w:rsidR="00735E83" w:rsidRPr="00E12767" w:rsidRDefault="00171AA4" w:rsidP="00735E83">
      <w:pPr>
        <w:jc w:val="both"/>
        <w:rPr>
          <w:lang w:val="tr-TR"/>
        </w:rPr>
      </w:pPr>
      <w:r>
        <w:rPr>
          <w:lang w:val="tr-TR"/>
        </w:rPr>
        <w:t>(c) S</w:t>
      </w:r>
      <w:r w:rsidR="00735E83" w:rsidRPr="00E12767">
        <w:rPr>
          <w:lang w:val="tr-TR"/>
        </w:rPr>
        <w:t>erbest kıyafetler ve iş elbisesi;</w:t>
      </w:r>
    </w:p>
    <w:p w:rsidR="00735E83" w:rsidRPr="00E12767" w:rsidRDefault="00171AA4" w:rsidP="00735E83">
      <w:pPr>
        <w:jc w:val="both"/>
        <w:rPr>
          <w:lang w:val="tr-TR"/>
        </w:rPr>
      </w:pPr>
      <w:r>
        <w:rPr>
          <w:lang w:val="tr-TR"/>
        </w:rPr>
        <w:t>(d) T</w:t>
      </w:r>
      <w:r w:rsidR="00735E83">
        <w:rPr>
          <w:lang w:val="tr-TR"/>
        </w:rPr>
        <w:t>uristik konaklama tesisindeki</w:t>
      </w:r>
      <w:r w:rsidR="00735E83" w:rsidRPr="00E12767">
        <w:rPr>
          <w:lang w:val="tr-TR"/>
        </w:rPr>
        <w:t xml:space="preserve"> ürün / hizmetlerde indirim;</w:t>
      </w:r>
    </w:p>
    <w:p w:rsidR="00735E83" w:rsidRPr="00E12767" w:rsidRDefault="00171AA4" w:rsidP="00735E83">
      <w:pPr>
        <w:jc w:val="both"/>
        <w:rPr>
          <w:lang w:val="tr-TR"/>
        </w:rPr>
      </w:pPr>
      <w:r>
        <w:rPr>
          <w:lang w:val="tr-TR"/>
        </w:rPr>
        <w:lastRenderedPageBreak/>
        <w:t>(e) S</w:t>
      </w:r>
      <w:r w:rsidR="00735E83" w:rsidRPr="00E12767">
        <w:rPr>
          <w:lang w:val="tr-TR"/>
        </w:rPr>
        <w:t>übvanse edilmiş sürdürülebilir ulaşım planı;</w:t>
      </w:r>
    </w:p>
    <w:p w:rsidR="00735E83" w:rsidRPr="00E12767" w:rsidRDefault="00735E83" w:rsidP="00735E83">
      <w:pPr>
        <w:jc w:val="both"/>
        <w:rPr>
          <w:lang w:val="tr-TR"/>
        </w:rPr>
      </w:pPr>
      <w:r w:rsidRPr="00E12767">
        <w:rPr>
          <w:lang w:val="tr-TR"/>
        </w:rPr>
        <w:t xml:space="preserve">Yazılı sosyal politika güncellenir ve yıllık olarak personele bildirilir. Personel, yazılı politikayı </w:t>
      </w:r>
      <w:r>
        <w:rPr>
          <w:lang w:val="tr-TR"/>
        </w:rPr>
        <w:t xml:space="preserve">görüşmeler sırasında imzalar. </w:t>
      </w:r>
      <w:r w:rsidRPr="00E12767">
        <w:rPr>
          <w:lang w:val="tr-TR"/>
        </w:rPr>
        <w:t xml:space="preserve">Belge </w:t>
      </w:r>
      <w:proofErr w:type="gramStart"/>
      <w:r w:rsidRPr="00E12767">
        <w:rPr>
          <w:lang w:val="tr-TR"/>
        </w:rPr>
        <w:t>resepsiyonda</w:t>
      </w:r>
      <w:proofErr w:type="gramEnd"/>
      <w:r w:rsidRPr="00E12767">
        <w:rPr>
          <w:lang w:val="tr-TR"/>
        </w:rPr>
        <w:t xml:space="preserve"> tüm personel</w:t>
      </w:r>
      <w:r>
        <w:rPr>
          <w:lang w:val="tr-TR"/>
        </w:rPr>
        <w:t xml:space="preserve">in ulaşımına açık </w:t>
      </w:r>
      <w:r w:rsidR="00171AA4">
        <w:rPr>
          <w:lang w:val="tr-TR"/>
        </w:rPr>
        <w:t>olarak beyan edilir.</w:t>
      </w:r>
    </w:p>
    <w:p w:rsidR="00735E83" w:rsidRPr="00E12767" w:rsidRDefault="00735E83" w:rsidP="00735E83">
      <w:pPr>
        <w:jc w:val="both"/>
        <w:rPr>
          <w:i/>
          <w:lang w:val="tr-TR"/>
        </w:rPr>
      </w:pPr>
      <w:r w:rsidRPr="00E12767">
        <w:rPr>
          <w:i/>
          <w:lang w:val="tr-TR"/>
        </w:rPr>
        <w:t>Değerlendirme ve doğrulama</w:t>
      </w:r>
    </w:p>
    <w:p w:rsidR="00735E83" w:rsidRDefault="00735E83" w:rsidP="00735E83">
      <w:pPr>
        <w:jc w:val="both"/>
        <w:rPr>
          <w:lang w:val="tr-TR"/>
        </w:rPr>
      </w:pPr>
      <w:r w:rsidRPr="00E12767">
        <w:rPr>
          <w:lang w:val="tr-TR"/>
        </w:rPr>
        <w:t xml:space="preserve">Başvuru sahibi, personel tarafından usulüne uygun olarak imzalanmış yazılı sosyal politikanın bir kopyasını ve yukarıdaki şartların nasıl yerine getirildiğini </w:t>
      </w:r>
      <w:r>
        <w:rPr>
          <w:lang w:val="tr-TR"/>
        </w:rPr>
        <w:t>açıklayacaktır</w:t>
      </w:r>
      <w:r w:rsidRPr="00E12767">
        <w:rPr>
          <w:lang w:val="tr-TR"/>
        </w:rPr>
        <w:t>. Ek olarak, yetkili organ, yerinde ziyaret sırasında belgesel kanıtlar ve / veya doğrudan rastgele personel görüşmesi talep edebilir.</w:t>
      </w:r>
    </w:p>
    <w:p w:rsidR="00735E83" w:rsidRPr="0020508E" w:rsidRDefault="00735E83" w:rsidP="00735E83">
      <w:pPr>
        <w:jc w:val="both"/>
        <w:rPr>
          <w:b/>
          <w:lang w:val="tr-TR"/>
        </w:rPr>
      </w:pPr>
      <w:r w:rsidRPr="0020508E">
        <w:rPr>
          <w:b/>
          <w:lang w:val="tr-TR"/>
        </w:rPr>
        <w:t>Kriter 62. Bakım araçları (1 puan)</w:t>
      </w:r>
    </w:p>
    <w:p w:rsidR="00735E83" w:rsidRPr="0020508E" w:rsidRDefault="00735E83" w:rsidP="00735E83">
      <w:pPr>
        <w:jc w:val="both"/>
        <w:rPr>
          <w:lang w:val="tr-TR"/>
        </w:rPr>
      </w:pPr>
      <w:r w:rsidRPr="0020508E">
        <w:rPr>
          <w:lang w:val="tr-TR"/>
        </w:rPr>
        <w:t xml:space="preserve">Turistik konaklama tesisinin bakımı için </w:t>
      </w:r>
      <w:r>
        <w:rPr>
          <w:lang w:val="tr-TR"/>
        </w:rPr>
        <w:t xml:space="preserve">içten </w:t>
      </w:r>
      <w:r w:rsidRPr="0020508E">
        <w:rPr>
          <w:lang w:val="tr-TR"/>
        </w:rPr>
        <w:t xml:space="preserve">yanmalı motorlu taşıtlar </w:t>
      </w:r>
      <w:r>
        <w:rPr>
          <w:lang w:val="tr-TR"/>
        </w:rPr>
        <w:t xml:space="preserve">tesiste </w:t>
      </w:r>
      <w:r w:rsidRPr="0020508E">
        <w:rPr>
          <w:lang w:val="tr-TR"/>
        </w:rPr>
        <w:t>kullanılmayacaktır (1 puan).</w:t>
      </w:r>
    </w:p>
    <w:p w:rsidR="00735E83" w:rsidRPr="0020508E" w:rsidRDefault="00735E83" w:rsidP="00735E83">
      <w:pPr>
        <w:jc w:val="both"/>
        <w:rPr>
          <w:i/>
          <w:lang w:val="tr-TR"/>
        </w:rPr>
      </w:pPr>
      <w:r w:rsidRPr="0020508E">
        <w:rPr>
          <w:i/>
          <w:lang w:val="tr-TR"/>
        </w:rPr>
        <w:t>Değerlendirme ve doğrulama</w:t>
      </w:r>
    </w:p>
    <w:p w:rsidR="00735E83" w:rsidRDefault="00735E83" w:rsidP="00735E83">
      <w:pPr>
        <w:jc w:val="both"/>
        <w:rPr>
          <w:lang w:val="tr-TR"/>
        </w:rPr>
      </w:pPr>
      <w:r>
        <w:rPr>
          <w:lang w:val="tr-TR"/>
        </w:rPr>
        <w:t xml:space="preserve">Başvuru sahibi, turistik konaklamaların bu </w:t>
      </w:r>
      <w:proofErr w:type="gramStart"/>
      <w:r>
        <w:rPr>
          <w:lang w:val="tr-TR"/>
        </w:rPr>
        <w:t>kriteri</w:t>
      </w:r>
      <w:proofErr w:type="gramEnd"/>
      <w:r>
        <w:rPr>
          <w:lang w:val="tr-TR"/>
        </w:rPr>
        <w:t xml:space="preserve"> nasıl yerine getirdiğini </w:t>
      </w:r>
      <w:r w:rsidRPr="0020508E">
        <w:rPr>
          <w:lang w:val="tr-TR"/>
        </w:rPr>
        <w:t>uygun destekleyici dokümantasyon</w:t>
      </w:r>
      <w:r>
        <w:rPr>
          <w:lang w:val="tr-TR"/>
        </w:rPr>
        <w:t>larla birlikte</w:t>
      </w:r>
      <w:r w:rsidRPr="0020508E">
        <w:rPr>
          <w:lang w:val="tr-TR"/>
        </w:rPr>
        <w:t xml:space="preserve"> </w:t>
      </w:r>
      <w:r>
        <w:rPr>
          <w:lang w:val="tr-TR"/>
        </w:rPr>
        <w:t xml:space="preserve">açıklayacaktır. </w:t>
      </w:r>
    </w:p>
    <w:p w:rsidR="00735E83" w:rsidRPr="00131DF2" w:rsidRDefault="00735E83" w:rsidP="00735E83">
      <w:pPr>
        <w:jc w:val="both"/>
        <w:rPr>
          <w:b/>
          <w:lang w:val="tr-TR"/>
        </w:rPr>
      </w:pPr>
      <w:r w:rsidRPr="00131DF2">
        <w:rPr>
          <w:b/>
          <w:lang w:val="tr-TR"/>
        </w:rPr>
        <w:t>Kriter 63. Çevre açısından tercih edilebilir bir ulaşım teklifi aracı (2,5 puana kadar)</w:t>
      </w:r>
    </w:p>
    <w:p w:rsidR="00735E83" w:rsidRPr="00131DF2" w:rsidRDefault="00735E83" w:rsidP="00735E83">
      <w:pPr>
        <w:jc w:val="both"/>
        <w:rPr>
          <w:lang w:val="tr-TR"/>
        </w:rPr>
      </w:pPr>
      <w:r w:rsidRPr="00131DF2">
        <w:rPr>
          <w:lang w:val="tr-TR"/>
        </w:rPr>
        <w:t>(a) Turistik konaklama</w:t>
      </w:r>
      <w:r>
        <w:rPr>
          <w:lang w:val="tr-TR"/>
        </w:rPr>
        <w:t xml:space="preserve"> tesisi</w:t>
      </w:r>
      <w:r w:rsidRPr="00131DF2">
        <w:rPr>
          <w:lang w:val="tr-TR"/>
        </w:rPr>
        <w:t>, konuklar</w:t>
      </w:r>
      <w:r>
        <w:rPr>
          <w:lang w:val="tr-TR"/>
        </w:rPr>
        <w:t>ına çevresel olarak tercih edilebilir</w:t>
      </w:r>
      <w:r w:rsidRPr="00131DF2">
        <w:rPr>
          <w:lang w:val="tr-TR"/>
        </w:rPr>
        <w:t xml:space="preserve"> ulaşım araç</w:t>
      </w:r>
      <w:r>
        <w:rPr>
          <w:lang w:val="tr-TR"/>
        </w:rPr>
        <w:t>larından en az birini sunmalıdır</w:t>
      </w:r>
      <w:r w:rsidRPr="00131DF2">
        <w:rPr>
          <w:lang w:val="tr-TR"/>
        </w:rPr>
        <w:t xml:space="preserve"> (her biri 1 puan, en fazla 2 puan):</w:t>
      </w:r>
    </w:p>
    <w:p w:rsidR="00735E83" w:rsidRPr="00131DF2" w:rsidRDefault="00E86610" w:rsidP="00735E83">
      <w:pPr>
        <w:jc w:val="both"/>
        <w:rPr>
          <w:lang w:val="tr-TR"/>
        </w:rPr>
      </w:pPr>
      <w:r>
        <w:rPr>
          <w:lang w:val="tr-TR"/>
        </w:rPr>
        <w:t>(i) M</w:t>
      </w:r>
      <w:r w:rsidR="00735E83" w:rsidRPr="00131DF2">
        <w:rPr>
          <w:lang w:val="tr-TR"/>
        </w:rPr>
        <w:t>isafir alma servisi veya misafirlerin boş zamanları için elektrikli araçlar;</w:t>
      </w:r>
    </w:p>
    <w:p w:rsidR="00735E83" w:rsidRPr="00131DF2" w:rsidRDefault="00735E83" w:rsidP="00735E83">
      <w:pPr>
        <w:jc w:val="both"/>
        <w:rPr>
          <w:lang w:val="tr-TR"/>
        </w:rPr>
      </w:pPr>
      <w:r w:rsidRPr="00131DF2">
        <w:rPr>
          <w:lang w:val="tr-TR"/>
        </w:rPr>
        <w:t xml:space="preserve">(ii) </w:t>
      </w:r>
      <w:r w:rsidR="00E86610">
        <w:rPr>
          <w:lang w:val="tr-TR"/>
        </w:rPr>
        <w:t>Elektrikli araçlar için şarj istasyonları</w:t>
      </w:r>
      <w:r w:rsidRPr="00131DF2">
        <w:rPr>
          <w:lang w:val="tr-TR"/>
        </w:rPr>
        <w:t>;</w:t>
      </w:r>
    </w:p>
    <w:p w:rsidR="00735E83" w:rsidRPr="00131DF2" w:rsidRDefault="00E86610" w:rsidP="00735E83">
      <w:pPr>
        <w:jc w:val="both"/>
        <w:rPr>
          <w:lang w:val="tr-TR"/>
        </w:rPr>
      </w:pPr>
      <w:r>
        <w:rPr>
          <w:lang w:val="tr-TR"/>
        </w:rPr>
        <w:t>(iii) Her 5</w:t>
      </w:r>
      <w:r w:rsidR="00735E83">
        <w:rPr>
          <w:lang w:val="tr-TR"/>
        </w:rPr>
        <w:t xml:space="preserve"> </w:t>
      </w:r>
      <w:r w:rsidR="00735E83" w:rsidRPr="00131DF2">
        <w:rPr>
          <w:lang w:val="tr-TR"/>
        </w:rPr>
        <w:t>kiralık konaklama birimi veya oda</w:t>
      </w:r>
      <w:r w:rsidR="00735E83">
        <w:rPr>
          <w:lang w:val="tr-TR"/>
        </w:rPr>
        <w:t xml:space="preserve"> için en az 1 bisiklet</w:t>
      </w:r>
    </w:p>
    <w:p w:rsidR="00735E83" w:rsidRPr="00131DF2" w:rsidRDefault="00735E83" w:rsidP="00735E83">
      <w:pPr>
        <w:jc w:val="both"/>
        <w:rPr>
          <w:lang w:val="tr-TR"/>
        </w:rPr>
      </w:pPr>
      <w:r w:rsidRPr="00131DF2">
        <w:rPr>
          <w:lang w:val="tr-TR"/>
        </w:rPr>
        <w:t xml:space="preserve">(b) Turistik konaklama </w:t>
      </w:r>
      <w:r>
        <w:rPr>
          <w:lang w:val="tr-TR"/>
        </w:rPr>
        <w:t xml:space="preserve">tesisleri </w:t>
      </w:r>
      <w:r w:rsidRPr="00131DF2">
        <w:rPr>
          <w:lang w:val="tr-TR"/>
        </w:rPr>
        <w:t>elektrikli araç veya bisiklet tedarik eden şirketlerle aktif ortaklıklar kur</w:t>
      </w:r>
      <w:r>
        <w:rPr>
          <w:lang w:val="tr-TR"/>
        </w:rPr>
        <w:t>malıdır</w:t>
      </w:r>
      <w:r w:rsidRPr="00131DF2">
        <w:rPr>
          <w:lang w:val="tr-TR"/>
        </w:rPr>
        <w:t xml:space="preserve"> (0,5 puan). “Aktif ortaklık”, bir turist konaklama birimi ile elektrikli araç veya bisiklet kiralayan bir şirket ara</w:t>
      </w:r>
      <w:r>
        <w:rPr>
          <w:lang w:val="tr-TR"/>
        </w:rPr>
        <w:t>sında bir anlaşma anlamına gelmektedir</w:t>
      </w:r>
      <w:r w:rsidRPr="00131DF2">
        <w:rPr>
          <w:lang w:val="tr-TR"/>
        </w:rPr>
        <w:t xml:space="preserve">. Aktif ortaklık hakkındaki bilgiler </w:t>
      </w:r>
      <w:r>
        <w:rPr>
          <w:lang w:val="tr-TR"/>
        </w:rPr>
        <w:t>tesiste görün</w:t>
      </w:r>
      <w:r w:rsidR="00E86610">
        <w:rPr>
          <w:lang w:val="tr-TR"/>
        </w:rPr>
        <w:t xml:space="preserve">melidir. </w:t>
      </w:r>
    </w:p>
    <w:p w:rsidR="00735E83" w:rsidRPr="001441FB" w:rsidRDefault="00735E83" w:rsidP="00735E83">
      <w:pPr>
        <w:jc w:val="both"/>
        <w:rPr>
          <w:i/>
          <w:lang w:val="tr-TR"/>
        </w:rPr>
      </w:pPr>
      <w:r w:rsidRPr="001441FB">
        <w:rPr>
          <w:i/>
          <w:lang w:val="tr-TR"/>
        </w:rPr>
        <w:t>Değerlendirme ve doğrulama</w:t>
      </w:r>
    </w:p>
    <w:p w:rsidR="00735E83" w:rsidRDefault="00735E83" w:rsidP="00735E83">
      <w:pPr>
        <w:jc w:val="both"/>
        <w:rPr>
          <w:lang w:val="tr-TR"/>
        </w:rPr>
      </w:pPr>
      <w:r w:rsidRPr="00131DF2">
        <w:rPr>
          <w:lang w:val="tr-TR"/>
        </w:rPr>
        <w:t xml:space="preserve">Başvuru sahibi, turizm konaklama yerinin bu </w:t>
      </w:r>
      <w:proofErr w:type="gramStart"/>
      <w:r w:rsidRPr="00131DF2">
        <w:rPr>
          <w:lang w:val="tr-TR"/>
        </w:rPr>
        <w:t>kriteri</w:t>
      </w:r>
      <w:proofErr w:type="gramEnd"/>
      <w:r w:rsidRPr="00131DF2">
        <w:rPr>
          <w:lang w:val="tr-TR"/>
        </w:rPr>
        <w:t xml:space="preserve"> nasıl </w:t>
      </w:r>
      <w:r>
        <w:rPr>
          <w:lang w:val="tr-TR"/>
        </w:rPr>
        <w:t xml:space="preserve">yerine getirdiğine dair </w:t>
      </w:r>
      <w:r w:rsidRPr="00131DF2">
        <w:rPr>
          <w:lang w:val="tr-TR"/>
        </w:rPr>
        <w:t xml:space="preserve">uygun destekleyici belgelerle </w:t>
      </w:r>
      <w:r>
        <w:rPr>
          <w:lang w:val="tr-TR"/>
        </w:rPr>
        <w:t xml:space="preserve">birlikte, </w:t>
      </w:r>
      <w:r w:rsidRPr="00131DF2">
        <w:rPr>
          <w:lang w:val="tr-TR"/>
        </w:rPr>
        <w:t xml:space="preserve">misafirlere sağlanacak </w:t>
      </w:r>
      <w:r>
        <w:rPr>
          <w:lang w:val="tr-TR"/>
        </w:rPr>
        <w:t>bilgilendirmelerle ilgili açıklamaları sağlayacaktır.</w:t>
      </w:r>
    </w:p>
    <w:p w:rsidR="00877054" w:rsidRDefault="00E86610" w:rsidP="00735E83">
      <w:pPr>
        <w:jc w:val="both"/>
        <w:rPr>
          <w:b/>
          <w:lang w:val="tr-TR"/>
        </w:rPr>
      </w:pPr>
      <w:r w:rsidRPr="00877054">
        <w:rPr>
          <w:b/>
          <w:lang w:val="tr-TR"/>
        </w:rPr>
        <w:t>Kriter 64. Açık yüzeyler (1 puan)</w:t>
      </w:r>
    </w:p>
    <w:p w:rsidR="00735E83" w:rsidRPr="00BB743B" w:rsidRDefault="00735E83" w:rsidP="00735E83">
      <w:pPr>
        <w:jc w:val="both"/>
        <w:rPr>
          <w:lang w:val="tr-TR"/>
        </w:rPr>
      </w:pPr>
      <w:r w:rsidRPr="00BB743B">
        <w:rPr>
          <w:lang w:val="tr-TR"/>
        </w:rPr>
        <w:t>Turistik konaklama tesisinin yönetimi altındaki açık hava alanı yüzeyinin en az% 90'ı, toprağın drenajını ve havalandırılmasını engelleyen asfalt / çimento veya diğer sızdırmazlık malzemeleri ile kap</w:t>
      </w:r>
      <w:r>
        <w:rPr>
          <w:lang w:val="tr-TR"/>
        </w:rPr>
        <w:t xml:space="preserve">atılmamalıdır. </w:t>
      </w:r>
      <w:r w:rsidRPr="00BB743B">
        <w:rPr>
          <w:lang w:val="tr-TR"/>
        </w:rPr>
        <w:t xml:space="preserve">Yağmur suyunun ve gri suyun toplandığı yerlerde, kullanılmayan yağmur suyu ve gri su arıtılmalı ve toprağa </w:t>
      </w:r>
      <w:r>
        <w:rPr>
          <w:lang w:val="tr-TR"/>
        </w:rPr>
        <w:t>tekrar geri verilmelidir.</w:t>
      </w:r>
    </w:p>
    <w:p w:rsidR="00735E83" w:rsidRPr="00EA30F1" w:rsidRDefault="00735E83" w:rsidP="00735E83">
      <w:pPr>
        <w:jc w:val="both"/>
        <w:rPr>
          <w:i/>
          <w:lang w:val="tr-TR"/>
        </w:rPr>
      </w:pPr>
      <w:r w:rsidRPr="00EA30F1">
        <w:rPr>
          <w:i/>
          <w:lang w:val="tr-TR"/>
        </w:rPr>
        <w:lastRenderedPageBreak/>
        <w:t>Değerlendirme ve doğrulama</w:t>
      </w:r>
    </w:p>
    <w:p w:rsidR="00735E83" w:rsidRDefault="00735E83" w:rsidP="00735E83">
      <w:pPr>
        <w:jc w:val="both"/>
        <w:rPr>
          <w:lang w:val="tr-TR"/>
        </w:rPr>
      </w:pPr>
      <w:r>
        <w:rPr>
          <w:lang w:val="tr-TR"/>
        </w:rPr>
        <w:t xml:space="preserve">Başvuru sahibi, turistik konaklama tesislerinin bu </w:t>
      </w:r>
      <w:proofErr w:type="gramStart"/>
      <w:r>
        <w:rPr>
          <w:lang w:val="tr-TR"/>
        </w:rPr>
        <w:t>kriteri</w:t>
      </w:r>
      <w:proofErr w:type="gramEnd"/>
      <w:r>
        <w:rPr>
          <w:lang w:val="tr-TR"/>
        </w:rPr>
        <w:t xml:space="preserve"> nasıl yerine getirdiğini, </w:t>
      </w:r>
      <w:r w:rsidRPr="00BB743B">
        <w:rPr>
          <w:lang w:val="tr-TR"/>
        </w:rPr>
        <w:t xml:space="preserve">uygun destekleyici </w:t>
      </w:r>
      <w:r>
        <w:rPr>
          <w:lang w:val="tr-TR"/>
        </w:rPr>
        <w:t xml:space="preserve">belgelerle birlikte açıklamalıdır. </w:t>
      </w:r>
    </w:p>
    <w:p w:rsidR="00877054" w:rsidRDefault="00293665" w:rsidP="00735E83">
      <w:pPr>
        <w:jc w:val="both"/>
        <w:rPr>
          <w:b/>
          <w:lang w:val="tr-TR"/>
        </w:rPr>
      </w:pPr>
      <w:r w:rsidRPr="00877054">
        <w:rPr>
          <w:b/>
          <w:lang w:val="tr-TR"/>
        </w:rPr>
        <w:t>Kriter 65. Yerel ve organik ürünler (4 puana kadar)</w:t>
      </w:r>
    </w:p>
    <w:p w:rsidR="00735E83" w:rsidRPr="009B6A59" w:rsidRDefault="00877054" w:rsidP="00735E83">
      <w:pPr>
        <w:jc w:val="both"/>
        <w:rPr>
          <w:lang w:val="tr-TR"/>
        </w:rPr>
      </w:pPr>
      <w:r w:rsidRPr="009B6A59">
        <w:rPr>
          <w:lang w:val="tr-TR"/>
        </w:rPr>
        <w:t xml:space="preserve"> </w:t>
      </w:r>
      <w:r w:rsidR="00735E83" w:rsidRPr="009B6A59">
        <w:rPr>
          <w:lang w:val="tr-TR"/>
        </w:rPr>
        <w:t xml:space="preserve">(a) En az iki yerel kaynaklı ve mevsim dışı </w:t>
      </w:r>
      <w:r w:rsidR="00735E83">
        <w:rPr>
          <w:lang w:val="tr-TR"/>
        </w:rPr>
        <w:t xml:space="preserve">olmayan </w:t>
      </w:r>
      <w:r w:rsidR="00735E83" w:rsidRPr="009B6A59">
        <w:rPr>
          <w:lang w:val="tr-TR"/>
        </w:rPr>
        <w:t xml:space="preserve">(taze meyve ve sebzeler için), kahvaltı </w:t>
      </w:r>
      <w:proofErr w:type="gramStart"/>
      <w:r w:rsidR="00735E83" w:rsidRPr="009B6A59">
        <w:rPr>
          <w:lang w:val="tr-TR"/>
        </w:rPr>
        <w:t>dahil</w:t>
      </w:r>
      <w:proofErr w:type="gramEnd"/>
      <w:r w:rsidR="00735E83" w:rsidRPr="009B6A59">
        <w:rPr>
          <w:lang w:val="tr-TR"/>
        </w:rPr>
        <w:t xml:space="preserve"> her öğünde yiyecek ürünleri sunulacaktır (1 puan).</w:t>
      </w:r>
    </w:p>
    <w:p w:rsidR="00735E83" w:rsidRPr="009B6A59" w:rsidRDefault="00735E83" w:rsidP="00735E83">
      <w:pPr>
        <w:jc w:val="both"/>
        <w:rPr>
          <w:lang w:val="tr-TR"/>
        </w:rPr>
      </w:pPr>
      <w:r w:rsidRPr="009B6A59">
        <w:rPr>
          <w:lang w:val="tr-TR"/>
        </w:rPr>
        <w:t xml:space="preserve">(b) Turistik konaklama </w:t>
      </w:r>
      <w:r w:rsidR="00E338BA">
        <w:rPr>
          <w:lang w:val="tr-TR"/>
        </w:rPr>
        <w:t>tesisi</w:t>
      </w:r>
      <w:r>
        <w:rPr>
          <w:lang w:val="tr-TR"/>
        </w:rPr>
        <w:t xml:space="preserve">, </w:t>
      </w:r>
      <w:r w:rsidR="00E338BA">
        <w:rPr>
          <w:lang w:val="tr-TR"/>
        </w:rPr>
        <w:t xml:space="preserve">yerel </w:t>
      </w:r>
      <w:r w:rsidRPr="009B6A59">
        <w:rPr>
          <w:lang w:val="tr-TR"/>
        </w:rPr>
        <w:t>mal ve hizmet te</w:t>
      </w:r>
      <w:r>
        <w:rPr>
          <w:lang w:val="tr-TR"/>
        </w:rPr>
        <w:t>darikçilerini aktif olarak seçebilir</w:t>
      </w:r>
      <w:r w:rsidRPr="009B6A59">
        <w:rPr>
          <w:lang w:val="tr-TR"/>
        </w:rPr>
        <w:t xml:space="preserve"> (1 puan).</w:t>
      </w:r>
    </w:p>
    <w:p w:rsidR="00735E83" w:rsidRPr="009B6A59" w:rsidRDefault="00735E83" w:rsidP="00E338BA">
      <w:pPr>
        <w:jc w:val="both"/>
        <w:rPr>
          <w:lang w:val="tr-TR"/>
        </w:rPr>
      </w:pPr>
      <w:r w:rsidRPr="009B6A59">
        <w:rPr>
          <w:lang w:val="tr-TR"/>
        </w:rPr>
        <w:t>(c) Günlük yemek hazırlığında kullanılan veya konaklama sağlayıcısı tarafından satılan en az iki ürün (1 pua</w:t>
      </w:r>
      <w:r>
        <w:rPr>
          <w:lang w:val="tr-TR"/>
        </w:rPr>
        <w:t xml:space="preserve">n) veya dört ürün (2 puan), </w:t>
      </w:r>
      <w:r w:rsidR="00E338BA" w:rsidRPr="00E338BA">
        <w:rPr>
          <w:lang w:val="tr-TR"/>
        </w:rPr>
        <w:t>Organik Tarımın Es</w:t>
      </w:r>
      <w:r w:rsidR="00E338BA">
        <w:rPr>
          <w:lang w:val="tr-TR"/>
        </w:rPr>
        <w:t xml:space="preserve">asları ve Uygulanmasına İlişkin </w:t>
      </w:r>
      <w:r w:rsidR="00E338BA" w:rsidRPr="00E338BA">
        <w:rPr>
          <w:lang w:val="tr-TR"/>
        </w:rPr>
        <w:t>Yönetmelik</w:t>
      </w:r>
      <w:r w:rsidR="00E338BA">
        <w:rPr>
          <w:lang w:val="tr-TR"/>
        </w:rPr>
        <w:t xml:space="preserve">te belirtilen hususlara uygun olarak </w:t>
      </w:r>
      <w:r>
        <w:rPr>
          <w:lang w:val="tr-TR"/>
        </w:rPr>
        <w:t xml:space="preserve">üretilmelidir. </w:t>
      </w:r>
    </w:p>
    <w:p w:rsidR="00735E83" w:rsidRPr="0058403F" w:rsidRDefault="00735E83" w:rsidP="00735E83">
      <w:pPr>
        <w:jc w:val="both"/>
        <w:rPr>
          <w:lang w:val="tr-TR"/>
        </w:rPr>
      </w:pPr>
      <w:r w:rsidRPr="009B6A59">
        <w:rPr>
          <w:lang w:val="tr-TR"/>
        </w:rPr>
        <w:t xml:space="preserve">Bu </w:t>
      </w:r>
      <w:proofErr w:type="gramStart"/>
      <w:r w:rsidRPr="009B6A59">
        <w:rPr>
          <w:lang w:val="tr-TR"/>
        </w:rPr>
        <w:t>kritere</w:t>
      </w:r>
      <w:proofErr w:type="gramEnd"/>
      <w:r w:rsidRPr="009B6A59">
        <w:rPr>
          <w:lang w:val="tr-TR"/>
        </w:rPr>
        <w:t xml:space="preserve"> göre, “yerel</w:t>
      </w:r>
      <w:r>
        <w:rPr>
          <w:lang w:val="tr-TR"/>
        </w:rPr>
        <w:t xml:space="preserve"> ifadesi</w:t>
      </w:r>
      <w:r w:rsidR="00E338BA">
        <w:rPr>
          <w:lang w:val="tr-TR"/>
        </w:rPr>
        <w:t>”, turizm konaklama yerinin 15</w:t>
      </w:r>
      <w:r w:rsidRPr="009B6A59">
        <w:rPr>
          <w:lang w:val="tr-TR"/>
        </w:rPr>
        <w:t xml:space="preserve">0 kilometre yarıçapı içinde </w:t>
      </w:r>
      <w:r>
        <w:rPr>
          <w:lang w:val="tr-TR"/>
        </w:rPr>
        <w:t xml:space="preserve">bulunan bölge anlamındadır. </w:t>
      </w:r>
    </w:p>
    <w:p w:rsidR="00735E83" w:rsidRPr="00791C46" w:rsidRDefault="00735E83" w:rsidP="00735E83">
      <w:pPr>
        <w:jc w:val="both"/>
        <w:rPr>
          <w:i/>
          <w:lang w:val="tr-TR"/>
        </w:rPr>
      </w:pPr>
      <w:r w:rsidRPr="00791C46">
        <w:rPr>
          <w:i/>
          <w:lang w:val="tr-TR"/>
        </w:rPr>
        <w:t>Değerlendirme ve doğrulama</w:t>
      </w:r>
    </w:p>
    <w:p w:rsidR="00735E83" w:rsidRDefault="00735E83" w:rsidP="00735E83">
      <w:pPr>
        <w:jc w:val="both"/>
        <w:rPr>
          <w:lang w:val="tr-TR"/>
        </w:rPr>
      </w:pPr>
      <w:r w:rsidRPr="00791C46">
        <w:rPr>
          <w:lang w:val="tr-TR"/>
        </w:rPr>
        <w:t xml:space="preserve">Başvuru sahibi, uygun destekleyici belgelerle birlikte bu </w:t>
      </w:r>
      <w:proofErr w:type="gramStart"/>
      <w:r w:rsidRPr="00791C46">
        <w:rPr>
          <w:lang w:val="tr-TR"/>
        </w:rPr>
        <w:t>kritere</w:t>
      </w:r>
      <w:proofErr w:type="gramEnd"/>
      <w:r w:rsidRPr="00791C46">
        <w:rPr>
          <w:lang w:val="tr-TR"/>
        </w:rPr>
        <w:t xml:space="preserve"> uygunluk beyanı sunacaktır. Organik ürünlerin kullanıldığı durumlarda, başvuru sahibi ürün </w:t>
      </w:r>
      <w:r>
        <w:rPr>
          <w:lang w:val="tr-TR"/>
        </w:rPr>
        <w:t>sertifikasını</w:t>
      </w:r>
      <w:r w:rsidR="00E338BA">
        <w:rPr>
          <w:lang w:val="tr-TR"/>
        </w:rPr>
        <w:t>n</w:t>
      </w:r>
      <w:r w:rsidRPr="00791C46">
        <w:rPr>
          <w:lang w:val="tr-TR"/>
        </w:rPr>
        <w:t xml:space="preserve"> bir kopyasını </w:t>
      </w:r>
      <w:r>
        <w:rPr>
          <w:lang w:val="tr-TR"/>
        </w:rPr>
        <w:t xml:space="preserve">belgelendirecektir. </w:t>
      </w:r>
    </w:p>
    <w:p w:rsidR="00877054" w:rsidRDefault="00E338BA" w:rsidP="00735E83">
      <w:pPr>
        <w:jc w:val="both"/>
        <w:rPr>
          <w:b/>
          <w:lang w:val="tr-TR"/>
        </w:rPr>
      </w:pPr>
      <w:r w:rsidRPr="00877054">
        <w:rPr>
          <w:b/>
          <w:lang w:val="tr-TR"/>
        </w:rPr>
        <w:t xml:space="preserve">Kriter 66. </w:t>
      </w:r>
      <w:r w:rsidR="007223DC">
        <w:rPr>
          <w:b/>
          <w:lang w:val="tr-TR"/>
        </w:rPr>
        <w:t>Böcek ilacı kullanımında sakınma (Pestisit kullanımı)</w:t>
      </w:r>
      <w:r w:rsidRPr="00877054">
        <w:rPr>
          <w:b/>
          <w:lang w:val="tr-TR"/>
        </w:rPr>
        <w:t xml:space="preserve"> (2 puan)</w:t>
      </w:r>
    </w:p>
    <w:p w:rsidR="00735E83" w:rsidRPr="0058403F" w:rsidRDefault="00735E83" w:rsidP="00735E83">
      <w:pPr>
        <w:jc w:val="both"/>
        <w:rPr>
          <w:lang w:val="tr-TR"/>
        </w:rPr>
      </w:pPr>
      <w:r w:rsidRPr="0058403F">
        <w:rPr>
          <w:lang w:val="tr-TR"/>
        </w:rPr>
        <w:t>Turistik konaklama tesislerinin yönetimi altındaki alanlar, böcek ilacı kullanılmadan yönetilecektir.</w:t>
      </w:r>
    </w:p>
    <w:p w:rsidR="00735E83" w:rsidRPr="00791C46" w:rsidRDefault="00735E83" w:rsidP="00735E83">
      <w:pPr>
        <w:jc w:val="both"/>
        <w:rPr>
          <w:i/>
          <w:lang w:val="tr-TR"/>
        </w:rPr>
      </w:pPr>
      <w:r w:rsidRPr="00791C46">
        <w:rPr>
          <w:i/>
          <w:lang w:val="tr-TR"/>
        </w:rPr>
        <w:t>Değerlendirme ve doğrulama</w:t>
      </w:r>
    </w:p>
    <w:p w:rsidR="00735E83" w:rsidRPr="0058403F" w:rsidRDefault="00735E83" w:rsidP="00735E83">
      <w:pPr>
        <w:jc w:val="both"/>
        <w:rPr>
          <w:lang w:val="tr-TR"/>
        </w:rPr>
      </w:pPr>
      <w:r w:rsidRPr="0058403F">
        <w:rPr>
          <w:lang w:val="tr-TR"/>
        </w:rPr>
        <w:t xml:space="preserve">Başvuru sahibi, turizm konaklama yerinin zararlılardan nasıl </w:t>
      </w:r>
      <w:r>
        <w:rPr>
          <w:lang w:val="tr-TR"/>
        </w:rPr>
        <w:t>korunduğunu</w:t>
      </w:r>
      <w:r w:rsidRPr="0058403F">
        <w:rPr>
          <w:lang w:val="tr-TR"/>
        </w:rPr>
        <w:t xml:space="preserve"> ve dış alanlar</w:t>
      </w:r>
      <w:r>
        <w:rPr>
          <w:lang w:val="tr-TR"/>
        </w:rPr>
        <w:t>ın</w:t>
      </w:r>
      <w:r w:rsidRPr="0058403F">
        <w:rPr>
          <w:lang w:val="tr-TR"/>
        </w:rPr>
        <w:t xml:space="preserve"> nasıl yönetildiği konusunda ayrıntılı bir açıklama yapacaktır.</w:t>
      </w:r>
    </w:p>
    <w:p w:rsidR="00735E83" w:rsidRDefault="00735E83" w:rsidP="00735E83">
      <w:pPr>
        <w:jc w:val="both"/>
        <w:rPr>
          <w:lang w:val="tr-TR"/>
        </w:rPr>
      </w:pPr>
      <w:r w:rsidRPr="0058403F">
        <w:rPr>
          <w:lang w:val="tr-TR"/>
        </w:rPr>
        <w:t>Bu</w:t>
      </w:r>
      <w:r>
        <w:rPr>
          <w:lang w:val="tr-TR"/>
        </w:rPr>
        <w:t xml:space="preserve"> açıklamalar</w:t>
      </w:r>
      <w:r w:rsidRPr="0058403F">
        <w:rPr>
          <w:lang w:val="tr-TR"/>
        </w:rPr>
        <w:t>, saha ziyareti sırasında kontrol edilecektir.</w:t>
      </w:r>
    </w:p>
    <w:p w:rsidR="003929E3" w:rsidRDefault="007223DC" w:rsidP="00735E83">
      <w:pPr>
        <w:jc w:val="both"/>
        <w:rPr>
          <w:lang w:val="tr-TR"/>
        </w:rPr>
      </w:pPr>
      <w:r w:rsidRPr="00A96F04">
        <w:rPr>
          <w:b/>
          <w:lang w:val="tr-TR"/>
        </w:rPr>
        <w:t>Kriter 67. Ek çevresel ve sosyal eylemler (3 puana kadar)</w:t>
      </w:r>
    </w:p>
    <w:p w:rsidR="00A96F04" w:rsidRPr="00735E83" w:rsidRDefault="00A96F04" w:rsidP="00735E83">
      <w:pPr>
        <w:jc w:val="both"/>
        <w:rPr>
          <w:lang w:val="tr-TR"/>
        </w:rPr>
      </w:pPr>
      <w:r w:rsidRPr="00735E83">
        <w:rPr>
          <w:lang w:val="tr-TR"/>
        </w:rPr>
        <w:t xml:space="preserve">Turistik konaklama </w:t>
      </w:r>
      <w:r w:rsidR="007223DC">
        <w:rPr>
          <w:lang w:val="tr-TR"/>
        </w:rPr>
        <w:t>tesis</w:t>
      </w:r>
      <w:r w:rsidRPr="00735E83">
        <w:rPr>
          <w:lang w:val="tr-TR"/>
        </w:rPr>
        <w:t xml:space="preserve"> yönetimi, çevresel veya sosyal performansını iyileştirmek için, bu Bölüm veya A Bölümündeki </w:t>
      </w:r>
      <w:proofErr w:type="gramStart"/>
      <w:r w:rsidRPr="00735E83">
        <w:rPr>
          <w:lang w:val="tr-TR"/>
        </w:rPr>
        <w:t>kriterler</w:t>
      </w:r>
      <w:proofErr w:type="gramEnd"/>
      <w:r w:rsidRPr="00735E83">
        <w:rPr>
          <w:lang w:val="tr-TR"/>
        </w:rPr>
        <w:t xml:space="preserve"> uyarınca sağlananlara </w:t>
      </w:r>
      <w:r w:rsidR="007223DC">
        <w:rPr>
          <w:lang w:val="tr-TR"/>
        </w:rPr>
        <w:t xml:space="preserve">kriterlere </w:t>
      </w:r>
      <w:r w:rsidRPr="00735E83">
        <w:rPr>
          <w:lang w:val="tr-TR"/>
        </w:rPr>
        <w:t>ek olarak aşağıdaki eylemlerde bulunacaktır:</w:t>
      </w:r>
    </w:p>
    <w:p w:rsidR="00A96F04" w:rsidRPr="00A96F04" w:rsidRDefault="007223DC" w:rsidP="00A96F04">
      <w:pPr>
        <w:pStyle w:val="ListeParagraf"/>
        <w:jc w:val="both"/>
        <w:rPr>
          <w:lang w:val="tr-TR"/>
        </w:rPr>
      </w:pPr>
      <w:r>
        <w:rPr>
          <w:lang w:val="tr-TR"/>
        </w:rPr>
        <w:t>(a) E</w:t>
      </w:r>
      <w:r w:rsidR="00A96F04" w:rsidRPr="00A96F04">
        <w:rPr>
          <w:lang w:val="tr-TR"/>
        </w:rPr>
        <w:t>k çevresel faaliyetler (her biri en fazla 0,5 puan olmak üzere</w:t>
      </w:r>
      <w:r w:rsidR="00A96F04">
        <w:rPr>
          <w:lang w:val="tr-TR"/>
        </w:rPr>
        <w:t>, e</w:t>
      </w:r>
      <w:r w:rsidR="00A96F04" w:rsidRPr="00A96F04">
        <w:rPr>
          <w:lang w:val="tr-TR"/>
        </w:rPr>
        <w:t>n fazla 2 puan);</w:t>
      </w:r>
    </w:p>
    <w:p w:rsidR="00A96F04" w:rsidRPr="00A96F04" w:rsidRDefault="00A96F04" w:rsidP="00A96F04">
      <w:pPr>
        <w:pStyle w:val="ListeParagraf"/>
        <w:jc w:val="both"/>
        <w:rPr>
          <w:lang w:val="tr-TR"/>
        </w:rPr>
      </w:pPr>
      <w:proofErr w:type="gramStart"/>
      <w:r w:rsidRPr="00A96F04">
        <w:rPr>
          <w:lang w:val="tr-TR"/>
        </w:rPr>
        <w:t>ve</w:t>
      </w:r>
      <w:proofErr w:type="gramEnd"/>
      <w:r w:rsidRPr="00A96F04">
        <w:rPr>
          <w:lang w:val="tr-TR"/>
        </w:rPr>
        <w:t xml:space="preserve"> / veya</w:t>
      </w:r>
    </w:p>
    <w:p w:rsidR="00A96F04" w:rsidRPr="00A96F04" w:rsidRDefault="00A96F04" w:rsidP="00A96F04">
      <w:pPr>
        <w:pStyle w:val="ListeParagraf"/>
        <w:jc w:val="both"/>
        <w:rPr>
          <w:lang w:val="tr-TR"/>
        </w:rPr>
      </w:pPr>
      <w:r w:rsidRPr="00A96F04">
        <w:rPr>
          <w:lang w:val="tr-TR"/>
        </w:rPr>
        <w:t xml:space="preserve">(b) </w:t>
      </w:r>
      <w:r w:rsidR="007223DC">
        <w:rPr>
          <w:lang w:val="tr-TR"/>
        </w:rPr>
        <w:t>E</w:t>
      </w:r>
      <w:r w:rsidRPr="00A96F04">
        <w:rPr>
          <w:lang w:val="tr-TR"/>
        </w:rPr>
        <w:t>k sosyal faaliyetler (her biri en fazla 0,5 puan olmak üzere</w:t>
      </w:r>
      <w:r>
        <w:rPr>
          <w:lang w:val="tr-TR"/>
        </w:rPr>
        <w:t>,</w:t>
      </w:r>
      <w:r w:rsidRPr="00A96F04">
        <w:rPr>
          <w:lang w:val="tr-TR"/>
        </w:rPr>
        <w:t xml:space="preserve"> en fazla 1 puan).</w:t>
      </w:r>
    </w:p>
    <w:p w:rsidR="00A96F04" w:rsidRDefault="00A96F04" w:rsidP="00A96F04">
      <w:pPr>
        <w:pStyle w:val="ListeParagraf"/>
        <w:jc w:val="both"/>
        <w:rPr>
          <w:lang w:val="tr-TR"/>
        </w:rPr>
      </w:pPr>
    </w:p>
    <w:p w:rsidR="002F10C4" w:rsidRDefault="002F10C4" w:rsidP="00735E83">
      <w:pPr>
        <w:jc w:val="both"/>
        <w:rPr>
          <w:i/>
          <w:lang w:val="tr-TR"/>
        </w:rPr>
      </w:pPr>
    </w:p>
    <w:p w:rsidR="002F10C4" w:rsidRDefault="002F10C4" w:rsidP="00735E83">
      <w:pPr>
        <w:jc w:val="both"/>
        <w:rPr>
          <w:i/>
          <w:lang w:val="tr-TR"/>
        </w:rPr>
      </w:pPr>
    </w:p>
    <w:p w:rsidR="00A96F04" w:rsidRPr="00735E83" w:rsidRDefault="00A96F04" w:rsidP="00735E83">
      <w:pPr>
        <w:jc w:val="both"/>
        <w:rPr>
          <w:i/>
          <w:lang w:val="tr-TR"/>
        </w:rPr>
      </w:pPr>
      <w:r w:rsidRPr="00735E83">
        <w:rPr>
          <w:i/>
          <w:lang w:val="tr-TR"/>
        </w:rPr>
        <w:lastRenderedPageBreak/>
        <w:t>Değerlendirme ve doğrulama</w:t>
      </w:r>
    </w:p>
    <w:p w:rsidR="00A96F04" w:rsidRDefault="00A96F04" w:rsidP="00735E83">
      <w:pPr>
        <w:jc w:val="both"/>
        <w:rPr>
          <w:lang w:val="tr-TR"/>
        </w:rPr>
      </w:pPr>
      <w:r w:rsidRPr="00735E83">
        <w:rPr>
          <w:lang w:val="tr-TR"/>
        </w:rPr>
        <w:t xml:space="preserve">Başvuru sahibi, başvuru sahibinin göz önünde bulundurmasını istediği her ilave eylemin tam bir açıklaması (eylemlerle ilgili belgelenmiş çevresel veya sosyal faydalar </w:t>
      </w:r>
      <w:proofErr w:type="gramStart"/>
      <w:r w:rsidRPr="00735E83">
        <w:rPr>
          <w:lang w:val="tr-TR"/>
        </w:rPr>
        <w:t>dahil</w:t>
      </w:r>
      <w:proofErr w:type="gramEnd"/>
      <w:r w:rsidRPr="00735E83">
        <w:rPr>
          <w:lang w:val="tr-TR"/>
        </w:rPr>
        <w:t>) ile birlikte, bu kritere uygunluk beyanı sunacaktır.</w:t>
      </w:r>
    </w:p>
    <w:sectPr w:rsidR="00A96F04" w:rsidSect="000C066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BED"/>
    <w:multiLevelType w:val="hybridMultilevel"/>
    <w:tmpl w:val="55E80E6C"/>
    <w:lvl w:ilvl="0" w:tplc="0C78A5C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97F7B"/>
    <w:multiLevelType w:val="hybridMultilevel"/>
    <w:tmpl w:val="E9420A3E"/>
    <w:lvl w:ilvl="0" w:tplc="E7DEA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F38E0"/>
    <w:multiLevelType w:val="hybridMultilevel"/>
    <w:tmpl w:val="384AF3FC"/>
    <w:lvl w:ilvl="0" w:tplc="0C78A5C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0086C"/>
    <w:multiLevelType w:val="hybridMultilevel"/>
    <w:tmpl w:val="97ECC114"/>
    <w:lvl w:ilvl="0" w:tplc="85941F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757AA"/>
    <w:multiLevelType w:val="hybridMultilevel"/>
    <w:tmpl w:val="0BDE92E6"/>
    <w:lvl w:ilvl="0" w:tplc="F05A5B7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69438A"/>
    <w:multiLevelType w:val="hybridMultilevel"/>
    <w:tmpl w:val="A672D00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528E2"/>
    <w:multiLevelType w:val="hybridMultilevel"/>
    <w:tmpl w:val="86AAA9A2"/>
    <w:lvl w:ilvl="0" w:tplc="25BA9E1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FE58FD"/>
    <w:multiLevelType w:val="hybridMultilevel"/>
    <w:tmpl w:val="8B18AC7E"/>
    <w:lvl w:ilvl="0" w:tplc="0B226F8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0A16"/>
    <w:multiLevelType w:val="hybridMultilevel"/>
    <w:tmpl w:val="1BF4B340"/>
    <w:lvl w:ilvl="0" w:tplc="85941F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9791C"/>
    <w:multiLevelType w:val="hybridMultilevel"/>
    <w:tmpl w:val="01126F0E"/>
    <w:lvl w:ilvl="0" w:tplc="FFA03D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90E97"/>
    <w:multiLevelType w:val="hybridMultilevel"/>
    <w:tmpl w:val="3326C17A"/>
    <w:lvl w:ilvl="0" w:tplc="098466D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287A02"/>
    <w:multiLevelType w:val="hybridMultilevel"/>
    <w:tmpl w:val="0936C528"/>
    <w:lvl w:ilvl="0" w:tplc="1EC8249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D3081"/>
    <w:multiLevelType w:val="hybridMultilevel"/>
    <w:tmpl w:val="48741B4C"/>
    <w:lvl w:ilvl="0" w:tplc="4E2C87E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6F31EF"/>
    <w:multiLevelType w:val="hybridMultilevel"/>
    <w:tmpl w:val="BBE85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617A1"/>
    <w:multiLevelType w:val="hybridMultilevel"/>
    <w:tmpl w:val="A3FC7332"/>
    <w:lvl w:ilvl="0" w:tplc="422AD27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C9E5126"/>
    <w:multiLevelType w:val="hybridMultilevel"/>
    <w:tmpl w:val="E47AC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6F6AE4"/>
    <w:multiLevelType w:val="hybridMultilevel"/>
    <w:tmpl w:val="01D8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B12C2"/>
    <w:multiLevelType w:val="hybridMultilevel"/>
    <w:tmpl w:val="BCAA3D1C"/>
    <w:lvl w:ilvl="0" w:tplc="DA3CF2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05476"/>
    <w:multiLevelType w:val="hybridMultilevel"/>
    <w:tmpl w:val="55E80E6C"/>
    <w:lvl w:ilvl="0" w:tplc="0C78A5C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62471"/>
    <w:multiLevelType w:val="hybridMultilevel"/>
    <w:tmpl w:val="6FBE5850"/>
    <w:lvl w:ilvl="0" w:tplc="85941F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B0657"/>
    <w:multiLevelType w:val="hybridMultilevel"/>
    <w:tmpl w:val="E098C2E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36ABE"/>
    <w:multiLevelType w:val="hybridMultilevel"/>
    <w:tmpl w:val="7FA8DBCA"/>
    <w:lvl w:ilvl="0" w:tplc="85941F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16892"/>
    <w:multiLevelType w:val="hybridMultilevel"/>
    <w:tmpl w:val="F1A4BA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B3345D"/>
    <w:multiLevelType w:val="hybridMultilevel"/>
    <w:tmpl w:val="4980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8"/>
  </w:num>
  <w:num w:numId="4">
    <w:abstractNumId w:val="17"/>
  </w:num>
  <w:num w:numId="5">
    <w:abstractNumId w:val="7"/>
  </w:num>
  <w:num w:numId="6">
    <w:abstractNumId w:val="19"/>
  </w:num>
  <w:num w:numId="7">
    <w:abstractNumId w:val="10"/>
  </w:num>
  <w:num w:numId="8">
    <w:abstractNumId w:val="3"/>
  </w:num>
  <w:num w:numId="9">
    <w:abstractNumId w:val="11"/>
  </w:num>
  <w:num w:numId="10">
    <w:abstractNumId w:val="13"/>
  </w:num>
  <w:num w:numId="11">
    <w:abstractNumId w:val="16"/>
  </w:num>
  <w:num w:numId="12">
    <w:abstractNumId w:val="23"/>
  </w:num>
  <w:num w:numId="13">
    <w:abstractNumId w:val="1"/>
  </w:num>
  <w:num w:numId="14">
    <w:abstractNumId w:val="5"/>
  </w:num>
  <w:num w:numId="15">
    <w:abstractNumId w:val="20"/>
  </w:num>
  <w:num w:numId="16">
    <w:abstractNumId w:val="0"/>
  </w:num>
  <w:num w:numId="17">
    <w:abstractNumId w:val="18"/>
  </w:num>
  <w:num w:numId="18">
    <w:abstractNumId w:val="2"/>
  </w:num>
  <w:num w:numId="19">
    <w:abstractNumId w:val="15"/>
  </w:num>
  <w:num w:numId="20">
    <w:abstractNumId w:val="14"/>
  </w:num>
  <w:num w:numId="21">
    <w:abstractNumId w:val="12"/>
  </w:num>
  <w:num w:numId="22">
    <w:abstractNumId w:val="6"/>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1MTGyNDEzNbcwNTFX0lEKTi0uzszPAykwNK8FAER8pxwtAAAA"/>
  </w:docVars>
  <w:rsids>
    <w:rsidRoot w:val="0084633C"/>
    <w:rsid w:val="000079E4"/>
    <w:rsid w:val="00010398"/>
    <w:rsid w:val="000165C7"/>
    <w:rsid w:val="00022D3C"/>
    <w:rsid w:val="000244B0"/>
    <w:rsid w:val="00030DEE"/>
    <w:rsid w:val="0003432B"/>
    <w:rsid w:val="00037BB0"/>
    <w:rsid w:val="000405E5"/>
    <w:rsid w:val="00041C6F"/>
    <w:rsid w:val="00042504"/>
    <w:rsid w:val="00042CDA"/>
    <w:rsid w:val="00044343"/>
    <w:rsid w:val="00045AA8"/>
    <w:rsid w:val="000533E0"/>
    <w:rsid w:val="000547E5"/>
    <w:rsid w:val="00056BA2"/>
    <w:rsid w:val="00057F44"/>
    <w:rsid w:val="00060EE5"/>
    <w:rsid w:val="000613BD"/>
    <w:rsid w:val="000708A8"/>
    <w:rsid w:val="00072034"/>
    <w:rsid w:val="00084516"/>
    <w:rsid w:val="00085D38"/>
    <w:rsid w:val="000904A9"/>
    <w:rsid w:val="000921BF"/>
    <w:rsid w:val="000B148E"/>
    <w:rsid w:val="000B465A"/>
    <w:rsid w:val="000B6278"/>
    <w:rsid w:val="000C066F"/>
    <w:rsid w:val="000C21BE"/>
    <w:rsid w:val="000C3AE6"/>
    <w:rsid w:val="000C5FF7"/>
    <w:rsid w:val="000C7C7F"/>
    <w:rsid w:val="000D27FA"/>
    <w:rsid w:val="000D737D"/>
    <w:rsid w:val="000D7FAC"/>
    <w:rsid w:val="000E1370"/>
    <w:rsid w:val="000E7693"/>
    <w:rsid w:val="000E7AFF"/>
    <w:rsid w:val="000F4A6C"/>
    <w:rsid w:val="000F6306"/>
    <w:rsid w:val="000F6EFC"/>
    <w:rsid w:val="00105F75"/>
    <w:rsid w:val="00115620"/>
    <w:rsid w:val="00122B44"/>
    <w:rsid w:val="001243A4"/>
    <w:rsid w:val="00124BC3"/>
    <w:rsid w:val="00131DF2"/>
    <w:rsid w:val="00132013"/>
    <w:rsid w:val="00132C18"/>
    <w:rsid w:val="00135AA5"/>
    <w:rsid w:val="0014351D"/>
    <w:rsid w:val="001441FB"/>
    <w:rsid w:val="001516B0"/>
    <w:rsid w:val="001530BF"/>
    <w:rsid w:val="00161507"/>
    <w:rsid w:val="001718BB"/>
    <w:rsid w:val="00171AA4"/>
    <w:rsid w:val="00172479"/>
    <w:rsid w:val="001813EE"/>
    <w:rsid w:val="00183D43"/>
    <w:rsid w:val="00184BE9"/>
    <w:rsid w:val="001A0853"/>
    <w:rsid w:val="001A231F"/>
    <w:rsid w:val="001A6891"/>
    <w:rsid w:val="001B24BD"/>
    <w:rsid w:val="001B4ADC"/>
    <w:rsid w:val="001B6DD2"/>
    <w:rsid w:val="001C1634"/>
    <w:rsid w:val="001D261A"/>
    <w:rsid w:val="001D4175"/>
    <w:rsid w:val="001D4659"/>
    <w:rsid w:val="001D7466"/>
    <w:rsid w:val="001E3342"/>
    <w:rsid w:val="001E3694"/>
    <w:rsid w:val="001E712F"/>
    <w:rsid w:val="001F46B0"/>
    <w:rsid w:val="001F56A7"/>
    <w:rsid w:val="001F577A"/>
    <w:rsid w:val="001F7AA0"/>
    <w:rsid w:val="00203D0D"/>
    <w:rsid w:val="00203DC2"/>
    <w:rsid w:val="0020508E"/>
    <w:rsid w:val="00215130"/>
    <w:rsid w:val="00215BB8"/>
    <w:rsid w:val="002164A4"/>
    <w:rsid w:val="002168D4"/>
    <w:rsid w:val="00224464"/>
    <w:rsid w:val="0022767F"/>
    <w:rsid w:val="00232037"/>
    <w:rsid w:val="002347AA"/>
    <w:rsid w:val="00237517"/>
    <w:rsid w:val="00241A98"/>
    <w:rsid w:val="00242AFE"/>
    <w:rsid w:val="002452C5"/>
    <w:rsid w:val="00264689"/>
    <w:rsid w:val="00266D69"/>
    <w:rsid w:val="00272A35"/>
    <w:rsid w:val="00273D5D"/>
    <w:rsid w:val="0027415B"/>
    <w:rsid w:val="002763F0"/>
    <w:rsid w:val="0027667A"/>
    <w:rsid w:val="00277AB0"/>
    <w:rsid w:val="002820C2"/>
    <w:rsid w:val="00293665"/>
    <w:rsid w:val="002A322D"/>
    <w:rsid w:val="002A681E"/>
    <w:rsid w:val="002A758A"/>
    <w:rsid w:val="002B75D1"/>
    <w:rsid w:val="002C03F3"/>
    <w:rsid w:val="002C0F51"/>
    <w:rsid w:val="002C320F"/>
    <w:rsid w:val="002D0DBF"/>
    <w:rsid w:val="002D2F5E"/>
    <w:rsid w:val="002D57A3"/>
    <w:rsid w:val="002D5F65"/>
    <w:rsid w:val="002D7C30"/>
    <w:rsid w:val="002E0A7D"/>
    <w:rsid w:val="002E57D2"/>
    <w:rsid w:val="002F10C4"/>
    <w:rsid w:val="002F3F85"/>
    <w:rsid w:val="00303B07"/>
    <w:rsid w:val="003204C9"/>
    <w:rsid w:val="00320C39"/>
    <w:rsid w:val="003241FB"/>
    <w:rsid w:val="00327F64"/>
    <w:rsid w:val="00341667"/>
    <w:rsid w:val="003501F1"/>
    <w:rsid w:val="0035169E"/>
    <w:rsid w:val="003560E1"/>
    <w:rsid w:val="00362ABF"/>
    <w:rsid w:val="003648EA"/>
    <w:rsid w:val="00365BAF"/>
    <w:rsid w:val="0036622E"/>
    <w:rsid w:val="00367815"/>
    <w:rsid w:val="00374CF3"/>
    <w:rsid w:val="00375EB0"/>
    <w:rsid w:val="003819B6"/>
    <w:rsid w:val="00384E5D"/>
    <w:rsid w:val="0038521B"/>
    <w:rsid w:val="00386193"/>
    <w:rsid w:val="003929E3"/>
    <w:rsid w:val="00393E57"/>
    <w:rsid w:val="00396B0F"/>
    <w:rsid w:val="003A1A1E"/>
    <w:rsid w:val="003B04DA"/>
    <w:rsid w:val="003B6264"/>
    <w:rsid w:val="003C51B2"/>
    <w:rsid w:val="003D2348"/>
    <w:rsid w:val="003D57FD"/>
    <w:rsid w:val="003D6830"/>
    <w:rsid w:val="003E237E"/>
    <w:rsid w:val="003E3D3C"/>
    <w:rsid w:val="003E64DE"/>
    <w:rsid w:val="003F1DE4"/>
    <w:rsid w:val="003F3A0A"/>
    <w:rsid w:val="003F40FC"/>
    <w:rsid w:val="003F76F3"/>
    <w:rsid w:val="004006B0"/>
    <w:rsid w:val="004050DB"/>
    <w:rsid w:val="004110E4"/>
    <w:rsid w:val="0041196C"/>
    <w:rsid w:val="00412DA4"/>
    <w:rsid w:val="004204FF"/>
    <w:rsid w:val="00421F0B"/>
    <w:rsid w:val="00434AF1"/>
    <w:rsid w:val="00435CDF"/>
    <w:rsid w:val="00441B10"/>
    <w:rsid w:val="00443940"/>
    <w:rsid w:val="00444643"/>
    <w:rsid w:val="00446FE9"/>
    <w:rsid w:val="00450068"/>
    <w:rsid w:val="00452FD8"/>
    <w:rsid w:val="00456593"/>
    <w:rsid w:val="00464FCF"/>
    <w:rsid w:val="00465DCD"/>
    <w:rsid w:val="00471469"/>
    <w:rsid w:val="0048111F"/>
    <w:rsid w:val="004820D8"/>
    <w:rsid w:val="00482BE5"/>
    <w:rsid w:val="00491939"/>
    <w:rsid w:val="004949E0"/>
    <w:rsid w:val="004958C2"/>
    <w:rsid w:val="004B5EF8"/>
    <w:rsid w:val="004B6931"/>
    <w:rsid w:val="004C44C3"/>
    <w:rsid w:val="004C5353"/>
    <w:rsid w:val="004D08AE"/>
    <w:rsid w:val="004D36F9"/>
    <w:rsid w:val="004D3D32"/>
    <w:rsid w:val="004E0E2F"/>
    <w:rsid w:val="004E2A2E"/>
    <w:rsid w:val="004E2EF1"/>
    <w:rsid w:val="004E4AED"/>
    <w:rsid w:val="004E5E07"/>
    <w:rsid w:val="004E621F"/>
    <w:rsid w:val="004F5E48"/>
    <w:rsid w:val="005023F3"/>
    <w:rsid w:val="00506B82"/>
    <w:rsid w:val="0051147C"/>
    <w:rsid w:val="00532D98"/>
    <w:rsid w:val="005330E6"/>
    <w:rsid w:val="00533360"/>
    <w:rsid w:val="00534E3F"/>
    <w:rsid w:val="00536129"/>
    <w:rsid w:val="00537123"/>
    <w:rsid w:val="00537B13"/>
    <w:rsid w:val="00555EFD"/>
    <w:rsid w:val="00560C9C"/>
    <w:rsid w:val="005631BC"/>
    <w:rsid w:val="005635E1"/>
    <w:rsid w:val="00564578"/>
    <w:rsid w:val="00570528"/>
    <w:rsid w:val="0057668B"/>
    <w:rsid w:val="00577F85"/>
    <w:rsid w:val="0058403F"/>
    <w:rsid w:val="005A134D"/>
    <w:rsid w:val="005A6BAB"/>
    <w:rsid w:val="005B0B56"/>
    <w:rsid w:val="005B2A8E"/>
    <w:rsid w:val="005B2F69"/>
    <w:rsid w:val="005C274D"/>
    <w:rsid w:val="005D52D6"/>
    <w:rsid w:val="005D5D45"/>
    <w:rsid w:val="005E17AA"/>
    <w:rsid w:val="005E6A1B"/>
    <w:rsid w:val="005E715E"/>
    <w:rsid w:val="005E7BC7"/>
    <w:rsid w:val="005F2045"/>
    <w:rsid w:val="005F30E2"/>
    <w:rsid w:val="005F4E72"/>
    <w:rsid w:val="005F52FE"/>
    <w:rsid w:val="0060575E"/>
    <w:rsid w:val="00605A67"/>
    <w:rsid w:val="00607319"/>
    <w:rsid w:val="0060786A"/>
    <w:rsid w:val="006107C7"/>
    <w:rsid w:val="006116D9"/>
    <w:rsid w:val="0061747C"/>
    <w:rsid w:val="006319BD"/>
    <w:rsid w:val="00631FE5"/>
    <w:rsid w:val="00643ECE"/>
    <w:rsid w:val="0064535A"/>
    <w:rsid w:val="00645560"/>
    <w:rsid w:val="00650487"/>
    <w:rsid w:val="00663886"/>
    <w:rsid w:val="00664CDF"/>
    <w:rsid w:val="00667BFB"/>
    <w:rsid w:val="00672392"/>
    <w:rsid w:val="00681391"/>
    <w:rsid w:val="00686277"/>
    <w:rsid w:val="0069102A"/>
    <w:rsid w:val="0069492A"/>
    <w:rsid w:val="00697F01"/>
    <w:rsid w:val="006A14CE"/>
    <w:rsid w:val="006B45B1"/>
    <w:rsid w:val="006C4299"/>
    <w:rsid w:val="006C4D8B"/>
    <w:rsid w:val="006C7B55"/>
    <w:rsid w:val="006D06CC"/>
    <w:rsid w:val="006D5C70"/>
    <w:rsid w:val="006E3DE6"/>
    <w:rsid w:val="006E7619"/>
    <w:rsid w:val="006F42BA"/>
    <w:rsid w:val="006F744B"/>
    <w:rsid w:val="00700848"/>
    <w:rsid w:val="0070120B"/>
    <w:rsid w:val="007014B0"/>
    <w:rsid w:val="00701D00"/>
    <w:rsid w:val="00710E10"/>
    <w:rsid w:val="00715EB2"/>
    <w:rsid w:val="007223DC"/>
    <w:rsid w:val="007245F6"/>
    <w:rsid w:val="00724973"/>
    <w:rsid w:val="00731BBF"/>
    <w:rsid w:val="00735E83"/>
    <w:rsid w:val="007370D8"/>
    <w:rsid w:val="0074213B"/>
    <w:rsid w:val="0074681E"/>
    <w:rsid w:val="00750B1A"/>
    <w:rsid w:val="00754D3A"/>
    <w:rsid w:val="00755813"/>
    <w:rsid w:val="00755819"/>
    <w:rsid w:val="00767500"/>
    <w:rsid w:val="00772FEA"/>
    <w:rsid w:val="00773034"/>
    <w:rsid w:val="00783087"/>
    <w:rsid w:val="007852F5"/>
    <w:rsid w:val="00790EC3"/>
    <w:rsid w:val="00791C46"/>
    <w:rsid w:val="007923F2"/>
    <w:rsid w:val="007A1608"/>
    <w:rsid w:val="007A1B04"/>
    <w:rsid w:val="007A6901"/>
    <w:rsid w:val="007C1CA6"/>
    <w:rsid w:val="007C76F6"/>
    <w:rsid w:val="007D2E10"/>
    <w:rsid w:val="007E6433"/>
    <w:rsid w:val="0080345C"/>
    <w:rsid w:val="00811D92"/>
    <w:rsid w:val="008124B1"/>
    <w:rsid w:val="00814664"/>
    <w:rsid w:val="00821FB7"/>
    <w:rsid w:val="0082339C"/>
    <w:rsid w:val="0083025A"/>
    <w:rsid w:val="00834696"/>
    <w:rsid w:val="00834EC5"/>
    <w:rsid w:val="00843BFC"/>
    <w:rsid w:val="0084633C"/>
    <w:rsid w:val="00855F49"/>
    <w:rsid w:val="00856715"/>
    <w:rsid w:val="008567DA"/>
    <w:rsid w:val="00862AD5"/>
    <w:rsid w:val="00864FB8"/>
    <w:rsid w:val="00872146"/>
    <w:rsid w:val="00877054"/>
    <w:rsid w:val="00884C30"/>
    <w:rsid w:val="00885139"/>
    <w:rsid w:val="00885FE2"/>
    <w:rsid w:val="00897E30"/>
    <w:rsid w:val="008A0329"/>
    <w:rsid w:val="008B2A43"/>
    <w:rsid w:val="008B6031"/>
    <w:rsid w:val="008C074E"/>
    <w:rsid w:val="008C2683"/>
    <w:rsid w:val="008E0257"/>
    <w:rsid w:val="008E4AB6"/>
    <w:rsid w:val="008F6CC5"/>
    <w:rsid w:val="008F7C6F"/>
    <w:rsid w:val="00902859"/>
    <w:rsid w:val="00903DBC"/>
    <w:rsid w:val="0090494A"/>
    <w:rsid w:val="009100AE"/>
    <w:rsid w:val="00915C5A"/>
    <w:rsid w:val="00916AC6"/>
    <w:rsid w:val="00923408"/>
    <w:rsid w:val="00927D94"/>
    <w:rsid w:val="00932C30"/>
    <w:rsid w:val="009365E1"/>
    <w:rsid w:val="009376C6"/>
    <w:rsid w:val="00940FA2"/>
    <w:rsid w:val="00944A80"/>
    <w:rsid w:val="00947E0A"/>
    <w:rsid w:val="009503AB"/>
    <w:rsid w:val="00952BD6"/>
    <w:rsid w:val="00953C37"/>
    <w:rsid w:val="00954F9A"/>
    <w:rsid w:val="0096689C"/>
    <w:rsid w:val="00970298"/>
    <w:rsid w:val="009746A9"/>
    <w:rsid w:val="00974A8C"/>
    <w:rsid w:val="00974D34"/>
    <w:rsid w:val="00976AB3"/>
    <w:rsid w:val="00992B06"/>
    <w:rsid w:val="0099770C"/>
    <w:rsid w:val="009A3A12"/>
    <w:rsid w:val="009A5709"/>
    <w:rsid w:val="009B34AF"/>
    <w:rsid w:val="009B37D8"/>
    <w:rsid w:val="009B6A59"/>
    <w:rsid w:val="009C540F"/>
    <w:rsid w:val="009D50A3"/>
    <w:rsid w:val="009D79FD"/>
    <w:rsid w:val="009E12FF"/>
    <w:rsid w:val="009E1330"/>
    <w:rsid w:val="009F0CD7"/>
    <w:rsid w:val="009F241C"/>
    <w:rsid w:val="00A03627"/>
    <w:rsid w:val="00A1026F"/>
    <w:rsid w:val="00A17549"/>
    <w:rsid w:val="00A36BBA"/>
    <w:rsid w:val="00A40111"/>
    <w:rsid w:val="00A401A2"/>
    <w:rsid w:val="00A41339"/>
    <w:rsid w:val="00A4257D"/>
    <w:rsid w:val="00A5592A"/>
    <w:rsid w:val="00A604B3"/>
    <w:rsid w:val="00A72031"/>
    <w:rsid w:val="00A73872"/>
    <w:rsid w:val="00A76601"/>
    <w:rsid w:val="00A77BF0"/>
    <w:rsid w:val="00A827F0"/>
    <w:rsid w:val="00A832D0"/>
    <w:rsid w:val="00A8709D"/>
    <w:rsid w:val="00A96F04"/>
    <w:rsid w:val="00AA0C8B"/>
    <w:rsid w:val="00AA5883"/>
    <w:rsid w:val="00AB283A"/>
    <w:rsid w:val="00AB3E36"/>
    <w:rsid w:val="00AB404B"/>
    <w:rsid w:val="00AB4ECD"/>
    <w:rsid w:val="00AB6FEE"/>
    <w:rsid w:val="00AC17ED"/>
    <w:rsid w:val="00AC3832"/>
    <w:rsid w:val="00AC674D"/>
    <w:rsid w:val="00AC6D99"/>
    <w:rsid w:val="00AE33C1"/>
    <w:rsid w:val="00AE6B77"/>
    <w:rsid w:val="00AF05A3"/>
    <w:rsid w:val="00AF241F"/>
    <w:rsid w:val="00B00543"/>
    <w:rsid w:val="00B07BB0"/>
    <w:rsid w:val="00B16FB2"/>
    <w:rsid w:val="00B23DCF"/>
    <w:rsid w:val="00B24723"/>
    <w:rsid w:val="00B24E74"/>
    <w:rsid w:val="00B31957"/>
    <w:rsid w:val="00B324C7"/>
    <w:rsid w:val="00B342E3"/>
    <w:rsid w:val="00B357E2"/>
    <w:rsid w:val="00B36BFF"/>
    <w:rsid w:val="00B41C67"/>
    <w:rsid w:val="00B45A69"/>
    <w:rsid w:val="00B512A7"/>
    <w:rsid w:val="00B551EB"/>
    <w:rsid w:val="00B600D7"/>
    <w:rsid w:val="00B754D8"/>
    <w:rsid w:val="00B80E53"/>
    <w:rsid w:val="00B82FDC"/>
    <w:rsid w:val="00B83AF3"/>
    <w:rsid w:val="00B90C74"/>
    <w:rsid w:val="00B91898"/>
    <w:rsid w:val="00BA18F9"/>
    <w:rsid w:val="00BA3389"/>
    <w:rsid w:val="00BB0812"/>
    <w:rsid w:val="00BB3C37"/>
    <w:rsid w:val="00BB72F9"/>
    <w:rsid w:val="00BB743B"/>
    <w:rsid w:val="00BC4663"/>
    <w:rsid w:val="00BC75AF"/>
    <w:rsid w:val="00BD2EFA"/>
    <w:rsid w:val="00BD6E36"/>
    <w:rsid w:val="00BE3374"/>
    <w:rsid w:val="00BF5F4C"/>
    <w:rsid w:val="00BF7F88"/>
    <w:rsid w:val="00C03928"/>
    <w:rsid w:val="00C06AA6"/>
    <w:rsid w:val="00C06DEA"/>
    <w:rsid w:val="00C07C1C"/>
    <w:rsid w:val="00C14CD6"/>
    <w:rsid w:val="00C214E5"/>
    <w:rsid w:val="00C23F97"/>
    <w:rsid w:val="00C3504C"/>
    <w:rsid w:val="00C35C1D"/>
    <w:rsid w:val="00C408BF"/>
    <w:rsid w:val="00C40DEF"/>
    <w:rsid w:val="00C51DEF"/>
    <w:rsid w:val="00C54709"/>
    <w:rsid w:val="00C576DD"/>
    <w:rsid w:val="00C6394C"/>
    <w:rsid w:val="00C736F6"/>
    <w:rsid w:val="00C800A2"/>
    <w:rsid w:val="00C83581"/>
    <w:rsid w:val="00C91BA2"/>
    <w:rsid w:val="00C93B51"/>
    <w:rsid w:val="00CA303C"/>
    <w:rsid w:val="00CB3651"/>
    <w:rsid w:val="00CB62C2"/>
    <w:rsid w:val="00CC000D"/>
    <w:rsid w:val="00CC31A5"/>
    <w:rsid w:val="00CC60ED"/>
    <w:rsid w:val="00CC740D"/>
    <w:rsid w:val="00CD5F40"/>
    <w:rsid w:val="00CE401C"/>
    <w:rsid w:val="00CE6010"/>
    <w:rsid w:val="00CE6AB2"/>
    <w:rsid w:val="00CE6BE2"/>
    <w:rsid w:val="00CE6E6A"/>
    <w:rsid w:val="00CE7028"/>
    <w:rsid w:val="00CF3B7D"/>
    <w:rsid w:val="00D00912"/>
    <w:rsid w:val="00D0303D"/>
    <w:rsid w:val="00D03671"/>
    <w:rsid w:val="00D10783"/>
    <w:rsid w:val="00D179BC"/>
    <w:rsid w:val="00D24A85"/>
    <w:rsid w:val="00D428CD"/>
    <w:rsid w:val="00D44AEA"/>
    <w:rsid w:val="00D45D32"/>
    <w:rsid w:val="00D6298E"/>
    <w:rsid w:val="00D64F06"/>
    <w:rsid w:val="00D77B30"/>
    <w:rsid w:val="00D83390"/>
    <w:rsid w:val="00D837B6"/>
    <w:rsid w:val="00D964E8"/>
    <w:rsid w:val="00DA0834"/>
    <w:rsid w:val="00DA0A59"/>
    <w:rsid w:val="00DA3B69"/>
    <w:rsid w:val="00DB419F"/>
    <w:rsid w:val="00DB4F32"/>
    <w:rsid w:val="00DB7EA5"/>
    <w:rsid w:val="00DC14E0"/>
    <w:rsid w:val="00DC37F4"/>
    <w:rsid w:val="00DC729B"/>
    <w:rsid w:val="00DD6A2F"/>
    <w:rsid w:val="00DD7FE9"/>
    <w:rsid w:val="00DE031C"/>
    <w:rsid w:val="00DF2D5B"/>
    <w:rsid w:val="00DF3EAE"/>
    <w:rsid w:val="00DF6182"/>
    <w:rsid w:val="00E02F54"/>
    <w:rsid w:val="00E10746"/>
    <w:rsid w:val="00E12767"/>
    <w:rsid w:val="00E13AA5"/>
    <w:rsid w:val="00E25FC9"/>
    <w:rsid w:val="00E338BA"/>
    <w:rsid w:val="00E42044"/>
    <w:rsid w:val="00E46F6F"/>
    <w:rsid w:val="00E512E2"/>
    <w:rsid w:val="00E55270"/>
    <w:rsid w:val="00E624FA"/>
    <w:rsid w:val="00E64F2F"/>
    <w:rsid w:val="00E650F7"/>
    <w:rsid w:val="00E86610"/>
    <w:rsid w:val="00E8702F"/>
    <w:rsid w:val="00E87650"/>
    <w:rsid w:val="00E93984"/>
    <w:rsid w:val="00E95EDF"/>
    <w:rsid w:val="00EA30F1"/>
    <w:rsid w:val="00EB4174"/>
    <w:rsid w:val="00EC4E2F"/>
    <w:rsid w:val="00EC6BA4"/>
    <w:rsid w:val="00EE6E1A"/>
    <w:rsid w:val="00EF3044"/>
    <w:rsid w:val="00EF4917"/>
    <w:rsid w:val="00EF4C54"/>
    <w:rsid w:val="00EF4FD8"/>
    <w:rsid w:val="00F30305"/>
    <w:rsid w:val="00F30CF8"/>
    <w:rsid w:val="00F3178E"/>
    <w:rsid w:val="00F32D2E"/>
    <w:rsid w:val="00F40057"/>
    <w:rsid w:val="00F504A0"/>
    <w:rsid w:val="00F55552"/>
    <w:rsid w:val="00F66156"/>
    <w:rsid w:val="00F66A0F"/>
    <w:rsid w:val="00F6722D"/>
    <w:rsid w:val="00F70439"/>
    <w:rsid w:val="00F70953"/>
    <w:rsid w:val="00F7327B"/>
    <w:rsid w:val="00F915A3"/>
    <w:rsid w:val="00F92C43"/>
    <w:rsid w:val="00F9450A"/>
    <w:rsid w:val="00F963D8"/>
    <w:rsid w:val="00F97F44"/>
    <w:rsid w:val="00FA71E2"/>
    <w:rsid w:val="00FA7D8D"/>
    <w:rsid w:val="00FB25C8"/>
    <w:rsid w:val="00FB4122"/>
    <w:rsid w:val="00FB5865"/>
    <w:rsid w:val="00FC241F"/>
    <w:rsid w:val="00FC5352"/>
    <w:rsid w:val="00FC7FB4"/>
    <w:rsid w:val="00FE1AC5"/>
    <w:rsid w:val="00FE4ADF"/>
    <w:rsid w:val="00FF5DBA"/>
    <w:rsid w:val="00FF7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1BDB1-9049-455D-9F87-2A26D766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147C"/>
    <w:pPr>
      <w:ind w:left="720"/>
      <w:contextualSpacing/>
    </w:pPr>
  </w:style>
  <w:style w:type="table" w:styleId="TabloKlavuzu">
    <w:name w:val="Table Grid"/>
    <w:basedOn w:val="NormalTablo"/>
    <w:uiPriority w:val="59"/>
    <w:rsid w:val="00E1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34A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4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2792">
      <w:bodyDiv w:val="1"/>
      <w:marLeft w:val="0"/>
      <w:marRight w:val="0"/>
      <w:marTop w:val="0"/>
      <w:marBottom w:val="0"/>
      <w:divBdr>
        <w:top w:val="none" w:sz="0" w:space="0" w:color="auto"/>
        <w:left w:val="none" w:sz="0" w:space="0" w:color="auto"/>
        <w:bottom w:val="none" w:sz="0" w:space="0" w:color="auto"/>
        <w:right w:val="none" w:sz="0" w:space="0" w:color="auto"/>
      </w:divBdr>
      <w:divsChild>
        <w:div w:id="1621959052">
          <w:marLeft w:val="0"/>
          <w:marRight w:val="0"/>
          <w:marTop w:val="0"/>
          <w:marBottom w:val="0"/>
          <w:divBdr>
            <w:top w:val="none" w:sz="0" w:space="0" w:color="auto"/>
            <w:left w:val="none" w:sz="0" w:space="0" w:color="auto"/>
            <w:bottom w:val="none" w:sz="0" w:space="0" w:color="auto"/>
            <w:right w:val="none" w:sz="0" w:space="0" w:color="auto"/>
          </w:divBdr>
          <w:divsChild>
            <w:div w:id="907156745">
              <w:marLeft w:val="0"/>
              <w:marRight w:val="0"/>
              <w:marTop w:val="0"/>
              <w:marBottom w:val="0"/>
              <w:divBdr>
                <w:top w:val="none" w:sz="0" w:space="0" w:color="auto"/>
                <w:left w:val="none" w:sz="0" w:space="0" w:color="auto"/>
                <w:bottom w:val="none" w:sz="0" w:space="0" w:color="auto"/>
                <w:right w:val="none" w:sz="0" w:space="0" w:color="auto"/>
              </w:divBdr>
              <w:divsChild>
                <w:div w:id="1580091792">
                  <w:marLeft w:val="0"/>
                  <w:marRight w:val="0"/>
                  <w:marTop w:val="0"/>
                  <w:marBottom w:val="0"/>
                  <w:divBdr>
                    <w:top w:val="none" w:sz="0" w:space="0" w:color="auto"/>
                    <w:left w:val="none" w:sz="0" w:space="0" w:color="auto"/>
                    <w:bottom w:val="none" w:sz="0" w:space="0" w:color="auto"/>
                    <w:right w:val="none" w:sz="0" w:space="0" w:color="auto"/>
                  </w:divBdr>
                  <w:divsChild>
                    <w:div w:id="688995481">
                      <w:marLeft w:val="0"/>
                      <w:marRight w:val="0"/>
                      <w:marTop w:val="0"/>
                      <w:marBottom w:val="0"/>
                      <w:divBdr>
                        <w:top w:val="none" w:sz="0" w:space="0" w:color="auto"/>
                        <w:left w:val="none" w:sz="0" w:space="0" w:color="auto"/>
                        <w:bottom w:val="none" w:sz="0" w:space="0" w:color="auto"/>
                        <w:right w:val="none" w:sz="0" w:space="0" w:color="auto"/>
                      </w:divBdr>
                      <w:divsChild>
                        <w:div w:id="1472868460">
                          <w:marLeft w:val="0"/>
                          <w:marRight w:val="0"/>
                          <w:marTop w:val="0"/>
                          <w:marBottom w:val="0"/>
                          <w:divBdr>
                            <w:top w:val="none" w:sz="0" w:space="0" w:color="auto"/>
                            <w:left w:val="none" w:sz="0" w:space="0" w:color="auto"/>
                            <w:bottom w:val="none" w:sz="0" w:space="0" w:color="auto"/>
                            <w:right w:val="none" w:sz="0" w:space="0" w:color="auto"/>
                          </w:divBdr>
                          <w:divsChild>
                            <w:div w:id="1683586539">
                              <w:marLeft w:val="0"/>
                              <w:marRight w:val="215"/>
                              <w:marTop w:val="129"/>
                              <w:marBottom w:val="0"/>
                              <w:divBdr>
                                <w:top w:val="none" w:sz="0" w:space="0" w:color="auto"/>
                                <w:left w:val="none" w:sz="0" w:space="0" w:color="auto"/>
                                <w:bottom w:val="none" w:sz="0" w:space="0" w:color="auto"/>
                                <w:right w:val="none" w:sz="0" w:space="0" w:color="auto"/>
                              </w:divBdr>
                              <w:divsChild>
                                <w:div w:id="6488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247909">
          <w:marLeft w:val="0"/>
          <w:marRight w:val="0"/>
          <w:marTop w:val="0"/>
          <w:marBottom w:val="0"/>
          <w:divBdr>
            <w:top w:val="none" w:sz="0" w:space="0" w:color="auto"/>
            <w:left w:val="none" w:sz="0" w:space="0" w:color="auto"/>
            <w:bottom w:val="none" w:sz="0" w:space="0" w:color="auto"/>
            <w:right w:val="none" w:sz="0" w:space="0" w:color="auto"/>
          </w:divBdr>
          <w:divsChild>
            <w:div w:id="347566556">
              <w:marLeft w:val="0"/>
              <w:marRight w:val="0"/>
              <w:marTop w:val="0"/>
              <w:marBottom w:val="0"/>
              <w:divBdr>
                <w:top w:val="none" w:sz="0" w:space="0" w:color="auto"/>
                <w:left w:val="none" w:sz="0" w:space="0" w:color="auto"/>
                <w:bottom w:val="none" w:sz="0" w:space="0" w:color="auto"/>
                <w:right w:val="none" w:sz="0" w:space="0" w:color="auto"/>
              </w:divBdr>
              <w:divsChild>
                <w:div w:id="1097212921">
                  <w:marLeft w:val="0"/>
                  <w:marRight w:val="0"/>
                  <w:marTop w:val="0"/>
                  <w:marBottom w:val="0"/>
                  <w:divBdr>
                    <w:top w:val="none" w:sz="0" w:space="0" w:color="auto"/>
                    <w:left w:val="none" w:sz="0" w:space="0" w:color="auto"/>
                    <w:bottom w:val="none" w:sz="0" w:space="0" w:color="auto"/>
                    <w:right w:val="none" w:sz="0" w:space="0" w:color="auto"/>
                  </w:divBdr>
                  <w:divsChild>
                    <w:div w:id="1549563984">
                      <w:marLeft w:val="0"/>
                      <w:marRight w:val="0"/>
                      <w:marTop w:val="0"/>
                      <w:marBottom w:val="0"/>
                      <w:divBdr>
                        <w:top w:val="none" w:sz="0" w:space="0" w:color="auto"/>
                        <w:left w:val="none" w:sz="0" w:space="0" w:color="auto"/>
                        <w:bottom w:val="none" w:sz="0" w:space="0" w:color="auto"/>
                        <w:right w:val="none" w:sz="0" w:space="0" w:color="auto"/>
                      </w:divBdr>
                      <w:divsChild>
                        <w:div w:id="713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07913">
      <w:bodyDiv w:val="1"/>
      <w:marLeft w:val="0"/>
      <w:marRight w:val="0"/>
      <w:marTop w:val="0"/>
      <w:marBottom w:val="0"/>
      <w:divBdr>
        <w:top w:val="none" w:sz="0" w:space="0" w:color="auto"/>
        <w:left w:val="none" w:sz="0" w:space="0" w:color="auto"/>
        <w:bottom w:val="none" w:sz="0" w:space="0" w:color="auto"/>
        <w:right w:val="none" w:sz="0" w:space="0" w:color="auto"/>
      </w:divBdr>
      <w:divsChild>
        <w:div w:id="2092727016">
          <w:marLeft w:val="0"/>
          <w:marRight w:val="0"/>
          <w:marTop w:val="0"/>
          <w:marBottom w:val="0"/>
          <w:divBdr>
            <w:top w:val="none" w:sz="0" w:space="0" w:color="auto"/>
            <w:left w:val="none" w:sz="0" w:space="0" w:color="auto"/>
            <w:bottom w:val="none" w:sz="0" w:space="0" w:color="auto"/>
            <w:right w:val="none" w:sz="0" w:space="0" w:color="auto"/>
          </w:divBdr>
          <w:divsChild>
            <w:div w:id="1613973415">
              <w:marLeft w:val="0"/>
              <w:marRight w:val="0"/>
              <w:marTop w:val="0"/>
              <w:marBottom w:val="0"/>
              <w:divBdr>
                <w:top w:val="none" w:sz="0" w:space="0" w:color="auto"/>
                <w:left w:val="none" w:sz="0" w:space="0" w:color="auto"/>
                <w:bottom w:val="none" w:sz="0" w:space="0" w:color="auto"/>
                <w:right w:val="none" w:sz="0" w:space="0" w:color="auto"/>
              </w:divBdr>
              <w:divsChild>
                <w:div w:id="188222777">
                  <w:marLeft w:val="0"/>
                  <w:marRight w:val="0"/>
                  <w:marTop w:val="0"/>
                  <w:marBottom w:val="0"/>
                  <w:divBdr>
                    <w:top w:val="none" w:sz="0" w:space="0" w:color="auto"/>
                    <w:left w:val="none" w:sz="0" w:space="0" w:color="auto"/>
                    <w:bottom w:val="none" w:sz="0" w:space="0" w:color="auto"/>
                    <w:right w:val="none" w:sz="0" w:space="0" w:color="auto"/>
                  </w:divBdr>
                  <w:divsChild>
                    <w:div w:id="1722633135">
                      <w:marLeft w:val="0"/>
                      <w:marRight w:val="0"/>
                      <w:marTop w:val="0"/>
                      <w:marBottom w:val="0"/>
                      <w:divBdr>
                        <w:top w:val="none" w:sz="0" w:space="0" w:color="auto"/>
                        <w:left w:val="none" w:sz="0" w:space="0" w:color="auto"/>
                        <w:bottom w:val="none" w:sz="0" w:space="0" w:color="auto"/>
                        <w:right w:val="none" w:sz="0" w:space="0" w:color="auto"/>
                      </w:divBdr>
                      <w:divsChild>
                        <w:div w:id="1163085304">
                          <w:marLeft w:val="0"/>
                          <w:marRight w:val="0"/>
                          <w:marTop w:val="0"/>
                          <w:marBottom w:val="0"/>
                          <w:divBdr>
                            <w:top w:val="none" w:sz="0" w:space="0" w:color="auto"/>
                            <w:left w:val="none" w:sz="0" w:space="0" w:color="auto"/>
                            <w:bottom w:val="none" w:sz="0" w:space="0" w:color="auto"/>
                            <w:right w:val="none" w:sz="0" w:space="0" w:color="auto"/>
                          </w:divBdr>
                          <w:divsChild>
                            <w:div w:id="2054495839">
                              <w:marLeft w:val="0"/>
                              <w:marRight w:val="300"/>
                              <w:marTop w:val="180"/>
                              <w:marBottom w:val="0"/>
                              <w:divBdr>
                                <w:top w:val="none" w:sz="0" w:space="0" w:color="auto"/>
                                <w:left w:val="none" w:sz="0" w:space="0" w:color="auto"/>
                                <w:bottom w:val="none" w:sz="0" w:space="0" w:color="auto"/>
                                <w:right w:val="none" w:sz="0" w:space="0" w:color="auto"/>
                              </w:divBdr>
                              <w:divsChild>
                                <w:div w:id="2656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786987">
          <w:marLeft w:val="0"/>
          <w:marRight w:val="0"/>
          <w:marTop w:val="0"/>
          <w:marBottom w:val="0"/>
          <w:divBdr>
            <w:top w:val="none" w:sz="0" w:space="0" w:color="auto"/>
            <w:left w:val="none" w:sz="0" w:space="0" w:color="auto"/>
            <w:bottom w:val="none" w:sz="0" w:space="0" w:color="auto"/>
            <w:right w:val="none" w:sz="0" w:space="0" w:color="auto"/>
          </w:divBdr>
          <w:divsChild>
            <w:div w:id="57287100">
              <w:marLeft w:val="0"/>
              <w:marRight w:val="0"/>
              <w:marTop w:val="0"/>
              <w:marBottom w:val="0"/>
              <w:divBdr>
                <w:top w:val="none" w:sz="0" w:space="0" w:color="auto"/>
                <w:left w:val="none" w:sz="0" w:space="0" w:color="auto"/>
                <w:bottom w:val="none" w:sz="0" w:space="0" w:color="auto"/>
                <w:right w:val="none" w:sz="0" w:space="0" w:color="auto"/>
              </w:divBdr>
              <w:divsChild>
                <w:div w:id="464590279">
                  <w:marLeft w:val="0"/>
                  <w:marRight w:val="0"/>
                  <w:marTop w:val="0"/>
                  <w:marBottom w:val="0"/>
                  <w:divBdr>
                    <w:top w:val="none" w:sz="0" w:space="0" w:color="auto"/>
                    <w:left w:val="none" w:sz="0" w:space="0" w:color="auto"/>
                    <w:bottom w:val="none" w:sz="0" w:space="0" w:color="auto"/>
                    <w:right w:val="none" w:sz="0" w:space="0" w:color="auto"/>
                  </w:divBdr>
                  <w:divsChild>
                    <w:div w:id="867913154">
                      <w:marLeft w:val="0"/>
                      <w:marRight w:val="0"/>
                      <w:marTop w:val="0"/>
                      <w:marBottom w:val="0"/>
                      <w:divBdr>
                        <w:top w:val="none" w:sz="0" w:space="0" w:color="auto"/>
                        <w:left w:val="none" w:sz="0" w:space="0" w:color="auto"/>
                        <w:bottom w:val="none" w:sz="0" w:space="0" w:color="auto"/>
                        <w:right w:val="none" w:sz="0" w:space="0" w:color="auto"/>
                      </w:divBdr>
                      <w:divsChild>
                        <w:div w:id="11508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71486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62">
          <w:marLeft w:val="0"/>
          <w:marRight w:val="0"/>
          <w:marTop w:val="0"/>
          <w:marBottom w:val="0"/>
          <w:divBdr>
            <w:top w:val="none" w:sz="0" w:space="0" w:color="auto"/>
            <w:left w:val="none" w:sz="0" w:space="0" w:color="auto"/>
            <w:bottom w:val="none" w:sz="0" w:space="0" w:color="auto"/>
            <w:right w:val="none" w:sz="0" w:space="0" w:color="auto"/>
          </w:divBdr>
          <w:divsChild>
            <w:div w:id="379284213">
              <w:marLeft w:val="0"/>
              <w:marRight w:val="0"/>
              <w:marTop w:val="0"/>
              <w:marBottom w:val="0"/>
              <w:divBdr>
                <w:top w:val="none" w:sz="0" w:space="0" w:color="auto"/>
                <w:left w:val="none" w:sz="0" w:space="0" w:color="auto"/>
                <w:bottom w:val="none" w:sz="0" w:space="0" w:color="auto"/>
                <w:right w:val="none" w:sz="0" w:space="0" w:color="auto"/>
              </w:divBdr>
              <w:divsChild>
                <w:div w:id="1757439831">
                  <w:marLeft w:val="0"/>
                  <w:marRight w:val="0"/>
                  <w:marTop w:val="0"/>
                  <w:marBottom w:val="0"/>
                  <w:divBdr>
                    <w:top w:val="none" w:sz="0" w:space="0" w:color="auto"/>
                    <w:left w:val="none" w:sz="0" w:space="0" w:color="auto"/>
                    <w:bottom w:val="none" w:sz="0" w:space="0" w:color="auto"/>
                    <w:right w:val="none" w:sz="0" w:space="0" w:color="auto"/>
                  </w:divBdr>
                  <w:divsChild>
                    <w:div w:id="914586919">
                      <w:marLeft w:val="0"/>
                      <w:marRight w:val="0"/>
                      <w:marTop w:val="0"/>
                      <w:marBottom w:val="0"/>
                      <w:divBdr>
                        <w:top w:val="none" w:sz="0" w:space="0" w:color="auto"/>
                        <w:left w:val="none" w:sz="0" w:space="0" w:color="auto"/>
                        <w:bottom w:val="none" w:sz="0" w:space="0" w:color="auto"/>
                        <w:right w:val="none" w:sz="0" w:space="0" w:color="auto"/>
                      </w:divBdr>
                      <w:divsChild>
                        <w:div w:id="1093041679">
                          <w:marLeft w:val="0"/>
                          <w:marRight w:val="0"/>
                          <w:marTop w:val="0"/>
                          <w:marBottom w:val="0"/>
                          <w:divBdr>
                            <w:top w:val="none" w:sz="0" w:space="0" w:color="auto"/>
                            <w:left w:val="none" w:sz="0" w:space="0" w:color="auto"/>
                            <w:bottom w:val="none" w:sz="0" w:space="0" w:color="auto"/>
                            <w:right w:val="none" w:sz="0" w:space="0" w:color="auto"/>
                          </w:divBdr>
                          <w:divsChild>
                            <w:div w:id="852760913">
                              <w:marLeft w:val="0"/>
                              <w:marRight w:val="215"/>
                              <w:marTop w:val="129"/>
                              <w:marBottom w:val="0"/>
                              <w:divBdr>
                                <w:top w:val="none" w:sz="0" w:space="0" w:color="auto"/>
                                <w:left w:val="none" w:sz="0" w:space="0" w:color="auto"/>
                                <w:bottom w:val="none" w:sz="0" w:space="0" w:color="auto"/>
                                <w:right w:val="none" w:sz="0" w:space="0" w:color="auto"/>
                              </w:divBdr>
                              <w:divsChild>
                                <w:div w:id="12011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6761">
          <w:marLeft w:val="0"/>
          <w:marRight w:val="0"/>
          <w:marTop w:val="0"/>
          <w:marBottom w:val="0"/>
          <w:divBdr>
            <w:top w:val="none" w:sz="0" w:space="0" w:color="auto"/>
            <w:left w:val="none" w:sz="0" w:space="0" w:color="auto"/>
            <w:bottom w:val="none" w:sz="0" w:space="0" w:color="auto"/>
            <w:right w:val="none" w:sz="0" w:space="0" w:color="auto"/>
          </w:divBdr>
          <w:divsChild>
            <w:div w:id="509180526">
              <w:marLeft w:val="0"/>
              <w:marRight w:val="0"/>
              <w:marTop w:val="0"/>
              <w:marBottom w:val="0"/>
              <w:divBdr>
                <w:top w:val="none" w:sz="0" w:space="0" w:color="auto"/>
                <w:left w:val="none" w:sz="0" w:space="0" w:color="auto"/>
                <w:bottom w:val="none" w:sz="0" w:space="0" w:color="auto"/>
                <w:right w:val="none" w:sz="0" w:space="0" w:color="auto"/>
              </w:divBdr>
              <w:divsChild>
                <w:div w:id="1340549050">
                  <w:marLeft w:val="0"/>
                  <w:marRight w:val="0"/>
                  <w:marTop w:val="0"/>
                  <w:marBottom w:val="0"/>
                  <w:divBdr>
                    <w:top w:val="none" w:sz="0" w:space="0" w:color="auto"/>
                    <w:left w:val="none" w:sz="0" w:space="0" w:color="auto"/>
                    <w:bottom w:val="none" w:sz="0" w:space="0" w:color="auto"/>
                    <w:right w:val="none" w:sz="0" w:space="0" w:color="auto"/>
                  </w:divBdr>
                  <w:divsChild>
                    <w:div w:id="176097909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61E44-8FE0-49B3-B8EB-EFFFD610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8816</Words>
  <Characters>50253</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 Pelitli</dc:creator>
  <cp:lastModifiedBy>Hamiyet Doğru</cp:lastModifiedBy>
  <cp:revision>2</cp:revision>
  <cp:lastPrinted>2019-10-16T11:04:00Z</cp:lastPrinted>
  <dcterms:created xsi:type="dcterms:W3CDTF">2019-12-11T08:33:00Z</dcterms:created>
  <dcterms:modified xsi:type="dcterms:W3CDTF">2019-12-11T08:33:00Z</dcterms:modified>
</cp:coreProperties>
</file>