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4C36" w14:textId="77777777" w:rsidR="00AC1DFF" w:rsidRPr="00AC1DFF" w:rsidRDefault="00AC1DFF" w:rsidP="00AC1DFF">
      <w:pPr>
        <w:shd w:val="clear" w:color="auto" w:fill="F5F5F5"/>
        <w:spacing w:after="0" w:line="240" w:lineRule="auto"/>
        <w:jc w:val="center"/>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İKLİM DEĞİŞİKLİĞİNE UYUMLU, POTANSİYEL ÇIĞ ALANLARINDA DAYANIKLI BİTKİ TÜRLERİNİN TESPİTİ PROJESİ HİZMET ALIMI</w:t>
      </w:r>
    </w:p>
    <w:p w14:paraId="1E5AA12A" w14:textId="77777777" w:rsidR="00AC1DFF" w:rsidRPr="00AC1DFF" w:rsidRDefault="00AC1DFF" w:rsidP="00AC1DFF">
      <w:pPr>
        <w:spacing w:after="0" w:line="240" w:lineRule="auto"/>
        <w:rPr>
          <w:rFonts w:ascii="Times New Roman" w:eastAsia="Times New Roman" w:hAnsi="Times New Roman" w:cs="Times New Roman"/>
          <w:sz w:val="24"/>
          <w:szCs w:val="24"/>
          <w:lang w:eastAsia="tr-TR"/>
        </w:rPr>
      </w:pPr>
      <w:r w:rsidRPr="00AC1DFF">
        <w:rPr>
          <w:rFonts w:ascii="Helvetica" w:eastAsia="Times New Roman" w:hAnsi="Helvetica" w:cs="Helvetica"/>
          <w:b/>
          <w:bCs/>
          <w:color w:val="666666"/>
          <w:sz w:val="20"/>
          <w:szCs w:val="20"/>
          <w:u w:val="single"/>
          <w:shd w:val="clear" w:color="auto" w:fill="F5F5F5"/>
          <w:lang w:eastAsia="tr-TR"/>
        </w:rPr>
        <w:t>ÇÖLLEŞME VE EROZYONLA MÜCADELE GENEL MÜDÜRLÜĞÜ</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0062A8"/>
          <w:sz w:val="20"/>
          <w:szCs w:val="20"/>
          <w:shd w:val="clear" w:color="auto" w:fill="F5F5F5"/>
          <w:lang w:eastAsia="tr-TR"/>
        </w:rPr>
        <w:t>İklim Değişikliğine Uyumlu, Potansiyel Çığ Alanlarında Dayanıklı Bitki Türlerinin Tespiti Projesi Hizmet Alımı</w:t>
      </w:r>
      <w:r w:rsidRPr="00AC1DFF">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C1DFF" w:rsidRPr="00AC1DFF" w14:paraId="07892044"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5E5912A"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2FEC7FC"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4ACC37"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2025/1124963</w:t>
            </w:r>
          </w:p>
        </w:tc>
      </w:tr>
    </w:tbl>
    <w:p w14:paraId="32A792B7" w14:textId="77777777" w:rsidR="00AC1DFF" w:rsidRPr="00AC1DFF" w:rsidRDefault="00AC1DFF" w:rsidP="00AC1D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C1DFF" w:rsidRPr="00AC1DFF" w14:paraId="5D9F89C7" w14:textId="77777777" w:rsidTr="00AC1DF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61B4514B"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B04935"/>
                <w:sz w:val="20"/>
                <w:szCs w:val="20"/>
                <w:lang w:eastAsia="tr-TR"/>
              </w:rPr>
              <w:t>1-İdarenin</w:t>
            </w:r>
          </w:p>
        </w:tc>
      </w:tr>
      <w:tr w:rsidR="00AC1DFF" w:rsidRPr="00AC1DFF" w14:paraId="5333EEB4"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C7587D6"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a)</w:t>
            </w:r>
            <w:r w:rsidRPr="00AC1DF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3E8EFD6"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45CF71"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0062A8"/>
                <w:sz w:val="20"/>
                <w:szCs w:val="20"/>
                <w:lang w:eastAsia="tr-TR"/>
              </w:rPr>
              <w:t>ÇÖLLEŞME VE EROZYONLA MÜCADELE GENEL MÜDÜRLÜĞÜ</w:t>
            </w:r>
          </w:p>
        </w:tc>
      </w:tr>
      <w:tr w:rsidR="00AC1DFF" w:rsidRPr="00AC1DFF" w14:paraId="38099EE5"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A594244"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b)</w:t>
            </w:r>
            <w:r w:rsidRPr="00AC1DF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D4FDA23"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B70235E"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0062A8"/>
                <w:sz w:val="20"/>
                <w:szCs w:val="20"/>
                <w:lang w:eastAsia="tr-TR"/>
              </w:rPr>
              <w:t>Mustafa Kemal Mahallesi Eskişehir Devlet Yolu (Dumlupınar Bulvarı)9. km. (Tepe Prime Yanı) No: 278 YENİMAHALLE/ANKARA</w:t>
            </w:r>
          </w:p>
        </w:tc>
      </w:tr>
      <w:tr w:rsidR="00AC1DFF" w:rsidRPr="00AC1DFF" w14:paraId="0CAA9267"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421978C"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c)</w:t>
            </w:r>
            <w:r w:rsidRPr="00AC1DF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7BFC653"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32850A5"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0062A8"/>
                <w:sz w:val="20"/>
                <w:szCs w:val="20"/>
                <w:lang w:eastAsia="tr-TR"/>
              </w:rPr>
              <w:t>03124101000 -</w:t>
            </w:r>
          </w:p>
        </w:tc>
      </w:tr>
      <w:tr w:rsidR="00AC1DFF" w:rsidRPr="00AC1DFF" w14:paraId="3AC64F5F"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6BF1F56" w14:textId="77777777" w:rsidR="00AC1DFF" w:rsidRPr="00AC1DFF" w:rsidRDefault="00AC1DFF" w:rsidP="00AC1DFF">
            <w:pPr>
              <w:spacing w:after="0" w:line="240" w:lineRule="atLeast"/>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ç)</w:t>
            </w:r>
            <w:r w:rsidRPr="00AC1DF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D21D645"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625FF77"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https://ekap.kik.gov.tr/EKAP/</w:t>
            </w:r>
          </w:p>
        </w:tc>
      </w:tr>
    </w:tbl>
    <w:p w14:paraId="64DFD2DD" w14:textId="77777777" w:rsidR="00AC1DFF" w:rsidRPr="00AC1DFF" w:rsidRDefault="00AC1DFF" w:rsidP="00AC1DFF">
      <w:pPr>
        <w:spacing w:after="0" w:line="240" w:lineRule="auto"/>
        <w:rPr>
          <w:rFonts w:ascii="Times New Roman" w:eastAsia="Times New Roman" w:hAnsi="Times New Roman" w:cs="Times New Roman"/>
          <w:sz w:val="24"/>
          <w:szCs w:val="24"/>
          <w:lang w:eastAsia="tr-TR"/>
        </w:rPr>
      </w:pP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C1DFF" w:rsidRPr="00AC1DFF" w14:paraId="1715BF1D"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9A962F1"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a)</w:t>
            </w:r>
            <w:r w:rsidRPr="00AC1DF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2459EA6"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E4441B"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0062A8"/>
                <w:sz w:val="20"/>
                <w:szCs w:val="20"/>
                <w:lang w:eastAsia="tr-TR"/>
              </w:rPr>
              <w:t>İklim Değişikliğine Uyumlu, Potansiyel Çığ Alanlarında Dayanıklı Bitki Türlerinin Tespiti Projesi Hizmet Alımı</w:t>
            </w:r>
          </w:p>
        </w:tc>
      </w:tr>
      <w:tr w:rsidR="00AC1DFF" w:rsidRPr="00AC1DFF" w14:paraId="36F97DEC"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8518664"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b)</w:t>
            </w:r>
            <w:r w:rsidRPr="00AC1DF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A9D6F6A"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C7FB1D"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0062A8"/>
                <w:sz w:val="20"/>
                <w:szCs w:val="20"/>
                <w:lang w:eastAsia="tr-TR"/>
              </w:rPr>
              <w:t>1 Adet İklim Değişikliğine Uyumlu, Potansiyel Çığ Alanlarında Dayanıklı Bitki Türlerinin Tespiti Projesi Hizmet Alımı</w:t>
            </w:r>
            <w:r w:rsidRPr="00AC1DFF">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AC1DFF" w:rsidRPr="00AC1DFF" w14:paraId="117AF5AA"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60A047"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c)</w:t>
            </w:r>
            <w:r w:rsidRPr="00AC1DF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1F17997"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7D27FBA"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0062A8"/>
                <w:sz w:val="20"/>
                <w:szCs w:val="20"/>
                <w:lang w:eastAsia="tr-TR"/>
              </w:rPr>
              <w:t>15 Bölge ( Erzincan, Erzurum, Hakkari, Giresun, Gümüşhane, Rize, Bolu, Çankırı, Afyonkarahisar, Isparta, Bursa, İzmir, Van, Bingöl, Kars )</w:t>
            </w:r>
          </w:p>
        </w:tc>
      </w:tr>
      <w:tr w:rsidR="00AC1DFF" w:rsidRPr="00AC1DFF" w14:paraId="27AC02D9"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52F2E3C"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ç)</w:t>
            </w:r>
            <w:r w:rsidRPr="00AC1DF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E0D8577"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7C625FC"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İşe başlama tarihinden itibaren </w:t>
            </w:r>
            <w:r w:rsidRPr="00AC1DFF">
              <w:rPr>
                <w:rFonts w:ascii="Helvetica" w:eastAsia="Times New Roman" w:hAnsi="Helvetica" w:cs="Helvetica"/>
                <w:b/>
                <w:bCs/>
                <w:color w:val="0062A8"/>
                <w:sz w:val="20"/>
                <w:szCs w:val="20"/>
                <w:lang w:eastAsia="tr-TR"/>
              </w:rPr>
              <w:t>470(DörtYüzYetmiş) gündür</w:t>
            </w:r>
          </w:p>
        </w:tc>
      </w:tr>
      <w:tr w:rsidR="00AC1DFF" w:rsidRPr="00AC1DFF" w14:paraId="06B453B3"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CF6118E"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d)</w:t>
            </w:r>
            <w:r w:rsidRPr="00AC1DF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70C3C71"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779C50"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Sözleşmenin imzalandığı tarihten itibaren </w:t>
            </w:r>
            <w:r w:rsidRPr="00AC1DFF">
              <w:rPr>
                <w:rFonts w:ascii="Helvetica" w:eastAsia="Times New Roman" w:hAnsi="Helvetica" w:cs="Helvetica"/>
                <w:b/>
                <w:bCs/>
                <w:color w:val="0062A8"/>
                <w:sz w:val="20"/>
                <w:szCs w:val="20"/>
                <w:lang w:eastAsia="tr-TR"/>
              </w:rPr>
              <w:t>3</w:t>
            </w:r>
            <w:r w:rsidRPr="00AC1DFF">
              <w:rPr>
                <w:rFonts w:ascii="Helvetica" w:eastAsia="Times New Roman" w:hAnsi="Helvetica" w:cs="Helvetica"/>
                <w:color w:val="666666"/>
                <w:sz w:val="20"/>
                <w:szCs w:val="20"/>
                <w:lang w:eastAsia="tr-TR"/>
              </w:rPr>
              <w:t> gün içinde işe başlanacaktır.</w:t>
            </w:r>
          </w:p>
        </w:tc>
      </w:tr>
    </w:tbl>
    <w:p w14:paraId="4EFBBB11" w14:textId="77777777" w:rsidR="00AC1DFF" w:rsidRPr="00AC1DFF" w:rsidRDefault="00AC1DFF" w:rsidP="00AC1DFF">
      <w:pPr>
        <w:spacing w:after="0" w:line="240" w:lineRule="auto"/>
        <w:rPr>
          <w:rFonts w:ascii="Times New Roman" w:eastAsia="Times New Roman" w:hAnsi="Times New Roman" w:cs="Times New Roman"/>
          <w:sz w:val="24"/>
          <w:szCs w:val="24"/>
          <w:lang w:eastAsia="tr-TR"/>
        </w:rPr>
      </w:pP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C1DFF" w:rsidRPr="00AC1DFF" w14:paraId="16F421CE" w14:textId="77777777" w:rsidTr="00AC1D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A444821" w14:textId="77777777" w:rsidR="00AC1DFF" w:rsidRPr="00AC1DFF" w:rsidRDefault="00AC1DFF" w:rsidP="00AC1DFF">
            <w:pPr>
              <w:spacing w:after="0" w:line="240" w:lineRule="atLeast"/>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a)</w:t>
            </w:r>
            <w:r w:rsidRPr="00AC1DF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88FE25F"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2EC1BD2"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0062A8"/>
                <w:sz w:val="20"/>
                <w:szCs w:val="20"/>
                <w:lang w:eastAsia="tr-TR"/>
              </w:rPr>
              <w:t>19.08.2025 - 14:30</w:t>
            </w:r>
          </w:p>
        </w:tc>
      </w:tr>
      <w:tr w:rsidR="00AC1DFF" w:rsidRPr="00AC1DFF" w14:paraId="1F3F33F6" w14:textId="77777777" w:rsidTr="00AC1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2EC19F7F" w14:textId="77777777" w:rsidR="00AC1DFF" w:rsidRPr="00AC1DFF" w:rsidRDefault="00AC1DFF" w:rsidP="00AC1DFF">
            <w:pPr>
              <w:spacing w:after="0" w:line="240" w:lineRule="atLeast"/>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b)</w:t>
            </w:r>
            <w:r w:rsidRPr="00AC1DF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510A5CD"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AB57B11"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0062A8"/>
                <w:sz w:val="20"/>
                <w:szCs w:val="20"/>
                <w:lang w:eastAsia="tr-TR"/>
              </w:rPr>
              <w:t>Çölleşme ve Erozyonla Mücadele Genel Müdürlüğü Toplantı Salonu</w:t>
            </w:r>
          </w:p>
        </w:tc>
      </w:tr>
    </w:tbl>
    <w:p w14:paraId="56B936B6" w14:textId="77777777" w:rsidR="00AC1DFF" w:rsidRPr="00AC1DFF" w:rsidRDefault="00AC1DFF" w:rsidP="00AC1DFF">
      <w:pPr>
        <w:spacing w:after="0" w:line="240" w:lineRule="auto"/>
        <w:rPr>
          <w:rFonts w:ascii="Times New Roman" w:eastAsia="Times New Roman" w:hAnsi="Times New Roman" w:cs="Times New Roman"/>
          <w:sz w:val="24"/>
          <w:szCs w:val="24"/>
          <w:lang w:eastAsia="tr-TR"/>
        </w:rPr>
      </w:pP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4.1.</w:t>
      </w:r>
      <w:r w:rsidRPr="00AC1DF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4.1.2.</w:t>
      </w:r>
      <w:r w:rsidRPr="00AC1DFF">
        <w:rPr>
          <w:rFonts w:ascii="Helvetica" w:eastAsia="Times New Roman" w:hAnsi="Helvetica" w:cs="Helvetica"/>
          <w:color w:val="666666"/>
          <w:sz w:val="20"/>
          <w:szCs w:val="20"/>
          <w:shd w:val="clear" w:color="auto" w:fill="F5F5F5"/>
          <w:lang w:eastAsia="tr-TR"/>
        </w:rPr>
        <w:t> Teklif vermeye yetkili olduğunu gösteren bilgiler;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4.1.2.1.</w:t>
      </w:r>
      <w:r w:rsidRPr="00AC1DFF">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4.1.3.</w:t>
      </w:r>
      <w:r w:rsidRPr="00AC1DFF">
        <w:rPr>
          <w:rFonts w:ascii="Helvetica" w:eastAsia="Times New Roman" w:hAnsi="Helvetica" w:cs="Helvetica"/>
          <w:color w:val="666666"/>
          <w:sz w:val="20"/>
          <w:szCs w:val="20"/>
          <w:shd w:val="clear" w:color="auto" w:fill="F5F5F5"/>
          <w:lang w:eastAsia="tr-TR"/>
        </w:rPr>
        <w:t> Şekli ve içeriği İdari Şartnamede belirlenen teklif mektubu.</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4.1.4.</w:t>
      </w:r>
      <w:r w:rsidRPr="00AC1DFF">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4.1.5</w:t>
      </w:r>
      <w:r w:rsidRPr="00AC1DF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4.1.6</w:t>
      </w:r>
      <w:r w:rsidRPr="00AC1DFF">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AC1DFF">
        <w:rPr>
          <w:rFonts w:ascii="Helvetica" w:eastAsia="Times New Roman" w:hAnsi="Helvetica" w:cs="Helvetica"/>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C1DFF" w:rsidRPr="00AC1DFF" w14:paraId="0F3D286D" w14:textId="77777777" w:rsidTr="00AC1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A74D5DC"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AC1DFF" w:rsidRPr="00AC1DFF" w14:paraId="37E34A12" w14:textId="77777777" w:rsidTr="00AC1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44865C"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İdare tarafından ekonomik ve mali yeterliğe ilişkin kriter belirtilmemiştir.</w:t>
            </w:r>
          </w:p>
        </w:tc>
      </w:tr>
    </w:tbl>
    <w:p w14:paraId="259D556E" w14:textId="77777777" w:rsidR="00AC1DFF" w:rsidRPr="00AC1DFF" w:rsidRDefault="00AC1DFF" w:rsidP="00AC1D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C1DFF" w:rsidRPr="00AC1DFF" w14:paraId="66B51671" w14:textId="77777777" w:rsidTr="00AC1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E31BFA"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AC1DFF" w:rsidRPr="00AC1DFF" w14:paraId="22AC4D04" w14:textId="77777777" w:rsidTr="00AC1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2AD7F9"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4.3.1. İş deneyimini gösteren belgelere ilişkin bilgiler:</w:t>
            </w:r>
          </w:p>
        </w:tc>
      </w:tr>
      <w:tr w:rsidR="00AC1DFF" w:rsidRPr="00AC1DFF" w14:paraId="4C48AC49" w14:textId="77777777" w:rsidTr="00AC1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71358F6"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AC1DFF">
              <w:rPr>
                <w:rFonts w:ascii="Helvetica" w:eastAsia="Times New Roman" w:hAnsi="Helvetica" w:cs="Helvetica"/>
                <w:b/>
                <w:bCs/>
                <w:color w:val="0062A8"/>
                <w:sz w:val="20"/>
                <w:szCs w:val="20"/>
                <w:lang w:eastAsia="tr-TR"/>
              </w:rPr>
              <w:t>% 20</w:t>
            </w:r>
            <w:r w:rsidRPr="00AC1DFF">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1B063AF9" w14:textId="77777777" w:rsidR="00AC1DFF" w:rsidRPr="00AC1DFF" w:rsidRDefault="00AC1DFF" w:rsidP="00AC1D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C1DFF" w:rsidRPr="00AC1DFF" w14:paraId="0088D7BB" w14:textId="77777777" w:rsidTr="00AC1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111CC0"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4.4. Bu ihalede benzer iş olarak kabul edilecek işler:</w:t>
            </w:r>
          </w:p>
        </w:tc>
      </w:tr>
      <w:tr w:rsidR="00AC1DFF" w:rsidRPr="00AC1DFF" w14:paraId="2FA6F9E6" w14:textId="77777777" w:rsidTr="00AC1D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CC8DC94" w14:textId="77777777" w:rsidR="00AC1DFF" w:rsidRPr="00AC1DFF" w:rsidRDefault="00AC1DFF" w:rsidP="00AC1DFF">
            <w:pPr>
              <w:spacing w:after="0" w:line="240" w:lineRule="atLeast"/>
              <w:jc w:val="both"/>
              <w:rPr>
                <w:rFonts w:ascii="Helvetica" w:eastAsia="Times New Roman" w:hAnsi="Helvetica" w:cs="Helvetica"/>
                <w:color w:val="666666"/>
                <w:sz w:val="20"/>
                <w:szCs w:val="20"/>
                <w:lang w:eastAsia="tr-TR"/>
              </w:rPr>
            </w:pPr>
            <w:r w:rsidRPr="00AC1DFF">
              <w:rPr>
                <w:rFonts w:ascii="Helvetica" w:eastAsia="Times New Roman" w:hAnsi="Helvetica" w:cs="Helvetica"/>
                <w:b/>
                <w:bCs/>
                <w:color w:val="666666"/>
                <w:sz w:val="20"/>
                <w:szCs w:val="20"/>
                <w:lang w:eastAsia="tr-TR"/>
              </w:rPr>
              <w:t>4.4.1.</w:t>
            </w:r>
          </w:p>
          <w:p w14:paraId="60C2E3B8" w14:textId="77777777" w:rsidR="00AC1DFF" w:rsidRPr="00AC1DFF" w:rsidRDefault="00AC1DFF" w:rsidP="00AC1DFF">
            <w:pPr>
              <w:spacing w:after="0" w:line="240" w:lineRule="atLeast"/>
              <w:jc w:val="both"/>
              <w:rPr>
                <w:rFonts w:ascii="Helvetica" w:eastAsia="Times New Roman" w:hAnsi="Helvetica" w:cs="Helvetica"/>
                <w:b/>
                <w:bCs/>
                <w:color w:val="0062A8"/>
                <w:sz w:val="20"/>
                <w:szCs w:val="20"/>
                <w:lang w:eastAsia="tr-TR"/>
              </w:rPr>
            </w:pPr>
            <w:r w:rsidRPr="00AC1DFF">
              <w:rPr>
                <w:rFonts w:ascii="Helvetica" w:eastAsia="Times New Roman" w:hAnsi="Helvetica" w:cs="Helvetica"/>
                <w:b/>
                <w:bCs/>
                <w:color w:val="0062A8"/>
                <w:sz w:val="20"/>
                <w:szCs w:val="20"/>
                <w:lang w:eastAsia="tr-TR"/>
              </w:rPr>
              <w:t>Ağaçlandırma veya Silvikültür veya Amenajman</w:t>
            </w:r>
          </w:p>
        </w:tc>
      </w:tr>
    </w:tbl>
    <w:p w14:paraId="33CDCBDD" w14:textId="77777777" w:rsidR="00AC1DFF" w:rsidRPr="00AC1DFF" w:rsidRDefault="00AC1DFF" w:rsidP="00AC1DFF">
      <w:pPr>
        <w:spacing w:after="0" w:line="240" w:lineRule="auto"/>
        <w:rPr>
          <w:rFonts w:ascii="Times New Roman" w:eastAsia="Times New Roman" w:hAnsi="Times New Roman" w:cs="Times New Roman"/>
          <w:sz w:val="24"/>
          <w:szCs w:val="24"/>
          <w:lang w:eastAsia="tr-TR"/>
        </w:rPr>
      </w:pP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5.</w:t>
      </w:r>
      <w:r w:rsidRPr="00AC1DF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6.</w:t>
      </w:r>
      <w:r w:rsidRPr="00AC1DFF">
        <w:rPr>
          <w:rFonts w:ascii="Helvetica" w:eastAsia="Times New Roman" w:hAnsi="Helvetica" w:cs="Helvetica"/>
          <w:color w:val="666666"/>
          <w:sz w:val="20"/>
          <w:szCs w:val="20"/>
          <w:shd w:val="clear" w:color="auto" w:fill="F5F5F5"/>
          <w:lang w:eastAsia="tr-TR"/>
        </w:rPr>
        <w:t> İhaleye sadece yerli istekliler katılabilecektir.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7.</w:t>
      </w:r>
      <w:r w:rsidRPr="00AC1DF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8.</w:t>
      </w:r>
      <w:r w:rsidRPr="00AC1DF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9.</w:t>
      </w:r>
      <w:r w:rsidRPr="00AC1DF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10.</w:t>
      </w:r>
      <w:r w:rsidRPr="00AC1DFF">
        <w:rPr>
          <w:rFonts w:ascii="Helvetica" w:eastAsia="Times New Roman" w:hAnsi="Helvetica" w:cs="Helvetica"/>
          <w:color w:val="666666"/>
          <w:sz w:val="20"/>
          <w:szCs w:val="20"/>
          <w:shd w:val="clear" w:color="auto" w:fill="F5F5F5"/>
          <w:lang w:eastAsia="tr-TR"/>
        </w:rPr>
        <w:t> Bu ihalede, işin tamamı için teklif verilecektir.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11.</w:t>
      </w:r>
      <w:r w:rsidRPr="00AC1DF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12.</w:t>
      </w:r>
      <w:r w:rsidRPr="00AC1DFF">
        <w:rPr>
          <w:rFonts w:ascii="Helvetica" w:eastAsia="Times New Roman" w:hAnsi="Helvetica" w:cs="Helvetica"/>
          <w:color w:val="666666"/>
          <w:sz w:val="20"/>
          <w:szCs w:val="20"/>
          <w:shd w:val="clear" w:color="auto" w:fill="F5F5F5"/>
          <w:lang w:eastAsia="tr-TR"/>
        </w:rPr>
        <w:t> Bu ihalede elektronik eksiltme yapılmayacaktır.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13.</w:t>
      </w:r>
      <w:r w:rsidRPr="00AC1DFF">
        <w:rPr>
          <w:rFonts w:ascii="Helvetica" w:eastAsia="Times New Roman" w:hAnsi="Helvetica" w:cs="Helvetica"/>
          <w:color w:val="666666"/>
          <w:sz w:val="20"/>
          <w:szCs w:val="20"/>
          <w:shd w:val="clear" w:color="auto" w:fill="F5F5F5"/>
          <w:lang w:eastAsia="tr-TR"/>
        </w:rPr>
        <w:t> Verilen tekliflerin geçerlilik süresi, ihale tarihinden itibaren </w:t>
      </w:r>
      <w:r w:rsidRPr="00AC1DFF">
        <w:rPr>
          <w:rFonts w:ascii="Helvetica" w:eastAsia="Times New Roman" w:hAnsi="Helvetica" w:cs="Helvetica"/>
          <w:b/>
          <w:bCs/>
          <w:color w:val="0062A8"/>
          <w:sz w:val="20"/>
          <w:szCs w:val="20"/>
          <w:shd w:val="clear" w:color="auto" w:fill="F5F5F5"/>
          <w:lang w:eastAsia="tr-TR"/>
        </w:rPr>
        <w:t>90 (Doksan)</w:t>
      </w:r>
      <w:r w:rsidRPr="00AC1DFF">
        <w:rPr>
          <w:rFonts w:ascii="Helvetica" w:eastAsia="Times New Roman" w:hAnsi="Helvetica" w:cs="Helvetica"/>
          <w:color w:val="666666"/>
          <w:sz w:val="20"/>
          <w:szCs w:val="20"/>
          <w:shd w:val="clear" w:color="auto" w:fill="F5F5F5"/>
          <w:lang w:eastAsia="tr-TR"/>
        </w:rPr>
        <w:t> takvim günüdür.</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14.</w:t>
      </w:r>
      <w:r w:rsidRPr="00AC1DFF">
        <w:rPr>
          <w:rFonts w:ascii="Helvetica" w:eastAsia="Times New Roman" w:hAnsi="Helvetica" w:cs="Helvetica"/>
          <w:color w:val="666666"/>
          <w:sz w:val="20"/>
          <w:szCs w:val="20"/>
          <w:shd w:val="clear" w:color="auto" w:fill="F5F5F5"/>
          <w:lang w:eastAsia="tr-TR"/>
        </w:rPr>
        <w:t>Konsorsiyum olarak ihaleye teklif verilemez.</w:t>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color w:val="666666"/>
          <w:sz w:val="20"/>
          <w:szCs w:val="20"/>
          <w:lang w:eastAsia="tr-TR"/>
        </w:rPr>
        <w:br/>
      </w:r>
      <w:r w:rsidRPr="00AC1DFF">
        <w:rPr>
          <w:rFonts w:ascii="Helvetica" w:eastAsia="Times New Roman" w:hAnsi="Helvetica" w:cs="Helvetica"/>
          <w:b/>
          <w:bCs/>
          <w:color w:val="666666"/>
          <w:sz w:val="20"/>
          <w:szCs w:val="20"/>
          <w:shd w:val="clear" w:color="auto" w:fill="F5F5F5"/>
          <w:lang w:eastAsia="tr-TR"/>
        </w:rPr>
        <w:t>15. Diğer hususlar:</w:t>
      </w:r>
    </w:p>
    <w:p w14:paraId="7912B8EB" w14:textId="77777777" w:rsidR="00AC1DFF" w:rsidRPr="00AC1DFF" w:rsidRDefault="00AC1DFF" w:rsidP="00AC1DFF">
      <w:pPr>
        <w:shd w:val="clear" w:color="auto" w:fill="F5F5F5"/>
        <w:spacing w:after="0" w:line="240" w:lineRule="auto"/>
        <w:jc w:val="both"/>
        <w:rPr>
          <w:rFonts w:ascii="Helvetica" w:eastAsia="Times New Roman" w:hAnsi="Helvetica" w:cs="Helvetica"/>
          <w:color w:val="666666"/>
          <w:sz w:val="20"/>
          <w:szCs w:val="20"/>
          <w:lang w:eastAsia="tr-TR"/>
        </w:rPr>
      </w:pPr>
      <w:r w:rsidRPr="00AC1DFF">
        <w:rPr>
          <w:rFonts w:ascii="Helvetica" w:eastAsia="Times New Roman" w:hAnsi="Helvetica" w:cs="Helvetica"/>
          <w:color w:val="666666"/>
          <w:sz w:val="20"/>
          <w:szCs w:val="20"/>
          <w:lang w:eastAsia="tr-TR"/>
        </w:rPr>
        <w:t>İhalede Uygulanacak Sınır Değer Katsayısı (R) : </w:t>
      </w:r>
      <w:r w:rsidRPr="00AC1DFF">
        <w:rPr>
          <w:rFonts w:ascii="Helvetica" w:eastAsia="Times New Roman" w:hAnsi="Helvetica" w:cs="Helvetica"/>
          <w:b/>
          <w:bCs/>
          <w:color w:val="0062A8"/>
          <w:sz w:val="20"/>
          <w:szCs w:val="20"/>
          <w:lang w:eastAsia="tr-TR"/>
        </w:rPr>
        <w:t>Mühendislik Hizmetleri/0,73</w:t>
      </w:r>
      <w:r w:rsidRPr="00AC1DFF">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p w14:paraId="5E4D1531" w14:textId="77777777" w:rsidR="00751447" w:rsidRDefault="00751447"/>
    <w:sectPr w:rsidR="00751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FF"/>
    <w:rsid w:val="00397254"/>
    <w:rsid w:val="00751447"/>
    <w:rsid w:val="00AC1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13D6"/>
  <w15:chartTrackingRefBased/>
  <w15:docId w15:val="{080FA288-42C6-4BD9-B8EE-3F8C0410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C1DFF"/>
  </w:style>
  <w:style w:type="character" w:customStyle="1" w:styleId="ilanbaslik">
    <w:name w:val="ilanbaslik"/>
    <w:basedOn w:val="VarsaylanParagrafYazTipi"/>
    <w:rsid w:val="00AC1DFF"/>
  </w:style>
  <w:style w:type="paragraph" w:styleId="NormalWeb">
    <w:name w:val="Normal (Web)"/>
    <w:basedOn w:val="Normal"/>
    <w:uiPriority w:val="99"/>
    <w:semiHidden/>
    <w:unhideWhenUsed/>
    <w:rsid w:val="00AC1D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85460">
      <w:bodyDiv w:val="1"/>
      <w:marLeft w:val="0"/>
      <w:marRight w:val="0"/>
      <w:marTop w:val="0"/>
      <w:marBottom w:val="0"/>
      <w:divBdr>
        <w:top w:val="none" w:sz="0" w:space="0" w:color="auto"/>
        <w:left w:val="none" w:sz="0" w:space="0" w:color="auto"/>
        <w:bottom w:val="none" w:sz="0" w:space="0" w:color="auto"/>
        <w:right w:val="none" w:sz="0" w:space="0" w:color="auto"/>
      </w:divBdr>
      <w:divsChild>
        <w:div w:id="604271203">
          <w:marLeft w:val="0"/>
          <w:marRight w:val="0"/>
          <w:marTop w:val="0"/>
          <w:marBottom w:val="0"/>
          <w:divBdr>
            <w:top w:val="none" w:sz="0" w:space="0" w:color="auto"/>
            <w:left w:val="none" w:sz="0" w:space="0" w:color="auto"/>
            <w:bottom w:val="none" w:sz="0" w:space="0" w:color="auto"/>
            <w:right w:val="none" w:sz="0" w:space="0" w:color="auto"/>
          </w:divBdr>
        </w:div>
        <w:div w:id="50482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dilek.sen</dc:creator>
  <cp:keywords/>
  <dc:description/>
  <cp:lastModifiedBy>hamdi.sabanoglu</cp:lastModifiedBy>
  <cp:revision>2</cp:revision>
  <dcterms:created xsi:type="dcterms:W3CDTF">2025-08-04T11:59:00Z</dcterms:created>
  <dcterms:modified xsi:type="dcterms:W3CDTF">2025-08-04T11:59:00Z</dcterms:modified>
</cp:coreProperties>
</file>