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917C4" w14:textId="77777777" w:rsidR="00E91752" w:rsidRPr="00E91752" w:rsidRDefault="00EC5DFF" w:rsidP="00EC5DFF">
      <w:pPr>
        <w:jc w:val="center"/>
        <w:rPr>
          <w:rFonts w:asciiTheme="majorHAnsi" w:hAnsiTheme="majorHAnsi"/>
          <w:b/>
          <w:sz w:val="24"/>
          <w:szCs w:val="24"/>
        </w:rPr>
      </w:pPr>
      <w:r w:rsidRPr="00E91752">
        <w:rPr>
          <w:rFonts w:asciiTheme="majorHAnsi" w:hAnsiTheme="majorHAnsi"/>
          <w:b/>
          <w:sz w:val="24"/>
          <w:szCs w:val="24"/>
        </w:rPr>
        <w:t xml:space="preserve">2019-2030 </w:t>
      </w:r>
    </w:p>
    <w:p w14:paraId="13D1A0DC" w14:textId="77777777" w:rsidR="00E91752" w:rsidRPr="00E91752" w:rsidRDefault="00E91752" w:rsidP="00E91752">
      <w:pPr>
        <w:jc w:val="center"/>
        <w:rPr>
          <w:rFonts w:asciiTheme="majorHAnsi" w:hAnsiTheme="majorHAnsi"/>
          <w:b/>
          <w:sz w:val="24"/>
          <w:szCs w:val="24"/>
        </w:rPr>
      </w:pPr>
      <w:r w:rsidRPr="00E91752">
        <w:rPr>
          <w:rFonts w:asciiTheme="majorHAnsi" w:hAnsiTheme="majorHAnsi"/>
          <w:b/>
          <w:sz w:val="24"/>
          <w:szCs w:val="24"/>
        </w:rPr>
        <w:t>ÇÖLLEŞME İLE MÜCADELE ULUSAL STRATEJİ</w:t>
      </w:r>
      <w:r w:rsidR="00435498">
        <w:rPr>
          <w:rFonts w:asciiTheme="majorHAnsi" w:hAnsiTheme="majorHAnsi"/>
          <w:b/>
          <w:sz w:val="24"/>
          <w:szCs w:val="24"/>
        </w:rPr>
        <w:t>Sİ</w:t>
      </w:r>
      <w:r w:rsidRPr="00E91752">
        <w:rPr>
          <w:rFonts w:asciiTheme="majorHAnsi" w:hAnsiTheme="majorHAnsi"/>
          <w:b/>
          <w:sz w:val="24"/>
          <w:szCs w:val="24"/>
        </w:rPr>
        <w:t xml:space="preserve"> VE EYLEM PLANI </w:t>
      </w:r>
    </w:p>
    <w:p w14:paraId="6C14C5B3" w14:textId="77777777" w:rsidR="00E91752" w:rsidRPr="00E91752" w:rsidRDefault="00E91752" w:rsidP="00E91752">
      <w:pPr>
        <w:jc w:val="center"/>
        <w:rPr>
          <w:rFonts w:asciiTheme="majorHAnsi" w:hAnsiTheme="majorHAnsi"/>
          <w:b/>
          <w:sz w:val="24"/>
          <w:szCs w:val="24"/>
        </w:rPr>
      </w:pPr>
      <w:r w:rsidRPr="00E91752">
        <w:rPr>
          <w:rFonts w:asciiTheme="majorHAnsi" w:hAnsiTheme="majorHAnsi"/>
          <w:b/>
          <w:sz w:val="24"/>
          <w:szCs w:val="24"/>
        </w:rPr>
        <w:t>ÖN HAZIRLIK ÇALIŞTAYI</w:t>
      </w:r>
      <w:r w:rsidR="00BD631B">
        <w:rPr>
          <w:rFonts w:asciiTheme="majorHAnsi" w:hAnsiTheme="majorHAnsi"/>
          <w:b/>
          <w:sz w:val="24"/>
          <w:szCs w:val="24"/>
        </w:rPr>
        <w:t xml:space="preserve"> PROGRAMI</w:t>
      </w:r>
    </w:p>
    <w:p w14:paraId="73F1638D" w14:textId="77777777" w:rsidR="00E91752" w:rsidRPr="00E91752" w:rsidRDefault="00E91752" w:rsidP="00E91752">
      <w:pPr>
        <w:jc w:val="center"/>
        <w:rPr>
          <w:rFonts w:asciiTheme="majorHAnsi" w:hAnsiTheme="majorHAnsi"/>
          <w:b/>
          <w:sz w:val="24"/>
          <w:szCs w:val="24"/>
        </w:rPr>
      </w:pPr>
      <w:r w:rsidRPr="00E91752">
        <w:rPr>
          <w:rFonts w:asciiTheme="majorHAnsi" w:hAnsiTheme="majorHAnsi"/>
          <w:b/>
          <w:sz w:val="24"/>
          <w:szCs w:val="24"/>
        </w:rPr>
        <w:t>13-15 Mart 2019</w:t>
      </w:r>
    </w:p>
    <w:p w14:paraId="0E851E6C" w14:textId="77777777" w:rsidR="00BD631B" w:rsidRDefault="00BD631B" w:rsidP="00E91752">
      <w:pPr>
        <w:jc w:val="both"/>
        <w:rPr>
          <w:rFonts w:asciiTheme="majorHAnsi" w:hAnsiTheme="majorHAnsi"/>
          <w:b/>
          <w:sz w:val="24"/>
          <w:szCs w:val="24"/>
        </w:rPr>
      </w:pPr>
    </w:p>
    <w:p w14:paraId="23ECD500" w14:textId="77777777" w:rsidR="00E91752" w:rsidRPr="00E91752" w:rsidRDefault="00BD631B" w:rsidP="00E91752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13 Mart 2019 Çarşamba</w:t>
      </w:r>
    </w:p>
    <w:tbl>
      <w:tblPr>
        <w:tblStyle w:val="TabloKlavuzu"/>
        <w:tblW w:w="9328" w:type="dxa"/>
        <w:tblInd w:w="-289" w:type="dxa"/>
        <w:tblLook w:val="04A0" w:firstRow="1" w:lastRow="0" w:firstColumn="1" w:lastColumn="0" w:noHBand="0" w:noVBand="1"/>
      </w:tblPr>
      <w:tblGrid>
        <w:gridCol w:w="1750"/>
        <w:gridCol w:w="7578"/>
      </w:tblGrid>
      <w:tr w:rsidR="00E456A9" w:rsidRPr="00E91752" w14:paraId="1980B869" w14:textId="77777777" w:rsidTr="00E456A9">
        <w:trPr>
          <w:trHeight w:val="335"/>
        </w:trPr>
        <w:tc>
          <w:tcPr>
            <w:tcW w:w="1750" w:type="dxa"/>
          </w:tcPr>
          <w:p w14:paraId="4FB42A94" w14:textId="4E362CE6" w:rsidR="00E456A9" w:rsidRPr="00045767" w:rsidRDefault="009477ED" w:rsidP="00E9175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8:30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E456A9" w:rsidRPr="00045767">
              <w:rPr>
                <w:rFonts w:asciiTheme="majorHAnsi" w:hAnsiTheme="majorHAnsi"/>
                <w:sz w:val="24"/>
                <w:szCs w:val="24"/>
              </w:rPr>
              <w:t>09:00</w:t>
            </w:r>
          </w:p>
        </w:tc>
        <w:tc>
          <w:tcPr>
            <w:tcW w:w="7578" w:type="dxa"/>
          </w:tcPr>
          <w:p w14:paraId="4DD257D7" w14:textId="77777777" w:rsidR="00E456A9" w:rsidRPr="00045767" w:rsidRDefault="00E456A9" w:rsidP="00E9175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45767">
              <w:rPr>
                <w:rFonts w:asciiTheme="majorHAnsi" w:hAnsiTheme="majorHAnsi"/>
                <w:sz w:val="24"/>
                <w:szCs w:val="24"/>
              </w:rPr>
              <w:t>Kayıt</w:t>
            </w:r>
          </w:p>
        </w:tc>
      </w:tr>
      <w:tr w:rsidR="00E456A9" w:rsidRPr="00E91752" w14:paraId="38DF9B80" w14:textId="77777777" w:rsidTr="00E456A9">
        <w:trPr>
          <w:trHeight w:val="322"/>
        </w:trPr>
        <w:tc>
          <w:tcPr>
            <w:tcW w:w="1750" w:type="dxa"/>
          </w:tcPr>
          <w:p w14:paraId="7A2F5DCC" w14:textId="7159A83B" w:rsidR="00E456A9" w:rsidRPr="00045767" w:rsidRDefault="009477ED" w:rsidP="00E9175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09:00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E456A9" w:rsidRPr="00045767">
              <w:rPr>
                <w:rFonts w:asciiTheme="majorHAnsi" w:hAnsiTheme="majorHAnsi"/>
                <w:sz w:val="24"/>
                <w:szCs w:val="24"/>
              </w:rPr>
              <w:t>09:30</w:t>
            </w:r>
          </w:p>
        </w:tc>
        <w:tc>
          <w:tcPr>
            <w:tcW w:w="7578" w:type="dxa"/>
          </w:tcPr>
          <w:p w14:paraId="062E4A28" w14:textId="77777777" w:rsidR="00E456A9" w:rsidRPr="00045767" w:rsidRDefault="00E456A9" w:rsidP="0043549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45767">
              <w:rPr>
                <w:rFonts w:asciiTheme="majorHAnsi" w:hAnsiTheme="majorHAnsi"/>
                <w:sz w:val="24"/>
                <w:szCs w:val="24"/>
              </w:rPr>
              <w:t xml:space="preserve">Açılış </w:t>
            </w:r>
          </w:p>
        </w:tc>
      </w:tr>
      <w:tr w:rsidR="00E456A9" w:rsidRPr="00E91752" w14:paraId="7DA203FD" w14:textId="77777777" w:rsidTr="00E456A9">
        <w:trPr>
          <w:trHeight w:val="358"/>
        </w:trPr>
        <w:tc>
          <w:tcPr>
            <w:tcW w:w="1750" w:type="dxa"/>
          </w:tcPr>
          <w:p w14:paraId="755D5576" w14:textId="4D18F3F9" w:rsidR="00E456A9" w:rsidRPr="00045767" w:rsidRDefault="009477ED" w:rsidP="002A46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09:30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2A463D">
              <w:rPr>
                <w:rFonts w:asciiTheme="majorHAnsi" w:hAnsiTheme="majorHAnsi"/>
                <w:sz w:val="24"/>
                <w:szCs w:val="24"/>
              </w:rPr>
              <w:t>09:45</w:t>
            </w:r>
          </w:p>
        </w:tc>
        <w:tc>
          <w:tcPr>
            <w:tcW w:w="7578" w:type="dxa"/>
          </w:tcPr>
          <w:p w14:paraId="18A49983" w14:textId="00A2A83D" w:rsidR="00E456A9" w:rsidRPr="00045767" w:rsidRDefault="00E456A9" w:rsidP="00371A7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45767">
              <w:rPr>
                <w:rFonts w:asciiTheme="majorHAnsi" w:hAnsiTheme="majorHAnsi"/>
                <w:sz w:val="24"/>
                <w:szCs w:val="24"/>
              </w:rPr>
              <w:t xml:space="preserve">Sunum: </w:t>
            </w:r>
            <w:proofErr w:type="spellStart"/>
            <w:r w:rsidRPr="00045767">
              <w:rPr>
                <w:rFonts w:asciiTheme="majorHAnsi" w:hAnsiTheme="majorHAnsi"/>
                <w:sz w:val="24"/>
                <w:szCs w:val="24"/>
              </w:rPr>
              <w:t>Çalıştay</w:t>
            </w:r>
            <w:proofErr w:type="spellEnd"/>
            <w:r w:rsidRPr="00045767">
              <w:rPr>
                <w:rFonts w:asciiTheme="majorHAnsi" w:hAnsiTheme="majorHAnsi"/>
                <w:sz w:val="24"/>
                <w:szCs w:val="24"/>
              </w:rPr>
              <w:t xml:space="preserve"> Programı ve Çalışma Yöntemi</w:t>
            </w:r>
            <w:r w:rsidR="00C322BA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371A7B">
              <w:rPr>
                <w:rFonts w:asciiTheme="majorHAnsi" w:hAnsiTheme="majorHAnsi"/>
                <w:sz w:val="24"/>
                <w:szCs w:val="24"/>
              </w:rPr>
              <w:t>Hatice DİNÇSOY</w:t>
            </w:r>
          </w:p>
        </w:tc>
      </w:tr>
      <w:tr w:rsidR="00E456A9" w:rsidRPr="00E91752" w14:paraId="765B7C16" w14:textId="77777777" w:rsidTr="00E456A9">
        <w:trPr>
          <w:trHeight w:val="449"/>
        </w:trPr>
        <w:tc>
          <w:tcPr>
            <w:tcW w:w="1750" w:type="dxa"/>
          </w:tcPr>
          <w:p w14:paraId="4B7FF31A" w14:textId="61362520" w:rsidR="00E456A9" w:rsidRPr="00045767" w:rsidRDefault="009477ED" w:rsidP="002A46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09:45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0F370C">
              <w:rPr>
                <w:rFonts w:asciiTheme="majorHAnsi" w:hAnsiTheme="majorHAnsi"/>
                <w:sz w:val="24"/>
                <w:szCs w:val="24"/>
              </w:rPr>
              <w:t>10:</w:t>
            </w: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578" w:type="dxa"/>
          </w:tcPr>
          <w:p w14:paraId="069DFF65" w14:textId="6B0984D2" w:rsidR="00E456A9" w:rsidRPr="00045767" w:rsidRDefault="00FD0FC1" w:rsidP="00371A7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D0FC1">
              <w:rPr>
                <w:rFonts w:asciiTheme="majorHAnsi" w:hAnsiTheme="majorHAnsi"/>
                <w:sz w:val="24"/>
                <w:szCs w:val="24"/>
              </w:rPr>
              <w:t xml:space="preserve">Sunum: Türkiye’de Çölleşme ile Mücadele,  Çölleşme ile Mücadele Ulusal Stratejisi ve Eylem Planı uygulama durumu, Türkiye PRAIS bildirimleri </w:t>
            </w:r>
            <w:r w:rsidR="00C322BA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FD0FC1">
              <w:rPr>
                <w:rFonts w:asciiTheme="majorHAnsi" w:hAnsiTheme="majorHAnsi"/>
                <w:sz w:val="24"/>
                <w:szCs w:val="24"/>
              </w:rPr>
              <w:t>Nur Aslıhan KARAMAN</w:t>
            </w:r>
            <w:r w:rsidR="001C6826">
              <w:rPr>
                <w:rFonts w:asciiTheme="majorHAnsi" w:hAnsiTheme="majorHAnsi"/>
                <w:sz w:val="24"/>
                <w:szCs w:val="24"/>
              </w:rPr>
              <w:t>/Prof. Dr. Erhan AKÇA</w:t>
            </w:r>
          </w:p>
        </w:tc>
      </w:tr>
      <w:tr w:rsidR="000F370C" w:rsidRPr="00E91752" w14:paraId="4B551B1B" w14:textId="77777777" w:rsidTr="00E456A9">
        <w:trPr>
          <w:trHeight w:val="449"/>
        </w:trPr>
        <w:tc>
          <w:tcPr>
            <w:tcW w:w="1750" w:type="dxa"/>
          </w:tcPr>
          <w:p w14:paraId="720A150D" w14:textId="7B127446" w:rsidR="000F370C" w:rsidRPr="00045767" w:rsidRDefault="000F370C" w:rsidP="002A46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A463D">
              <w:rPr>
                <w:rFonts w:asciiTheme="majorHAnsi" w:hAnsiTheme="majorHAnsi"/>
                <w:sz w:val="24"/>
                <w:szCs w:val="24"/>
              </w:rPr>
              <w:t>0</w:t>
            </w:r>
            <w:r w:rsidR="009477ED">
              <w:rPr>
                <w:rFonts w:asciiTheme="majorHAnsi" w:hAnsiTheme="majorHAnsi"/>
                <w:sz w:val="24"/>
                <w:szCs w:val="24"/>
              </w:rPr>
              <w:t>:30</w:t>
            </w:r>
            <w:proofErr w:type="gramEnd"/>
            <w:r w:rsidR="009477ED">
              <w:rPr>
                <w:rFonts w:asciiTheme="majorHAnsi" w:hAnsiTheme="majorHAnsi"/>
                <w:sz w:val="24"/>
                <w:szCs w:val="24"/>
              </w:rPr>
              <w:t>-11:00</w:t>
            </w:r>
          </w:p>
        </w:tc>
        <w:tc>
          <w:tcPr>
            <w:tcW w:w="7578" w:type="dxa"/>
          </w:tcPr>
          <w:p w14:paraId="07D68265" w14:textId="548CC0F3" w:rsidR="000F370C" w:rsidRPr="00045767" w:rsidRDefault="00FD0FC1" w:rsidP="002A46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45767">
              <w:rPr>
                <w:rFonts w:asciiTheme="majorHAnsi" w:hAnsiTheme="majorHAnsi"/>
                <w:sz w:val="24"/>
                <w:szCs w:val="24"/>
              </w:rPr>
              <w:t>Sunum: Dünyada Çölleşme ile Mücadele ve BMÇMS 2018-2030 Stratejik Çerçevesi</w:t>
            </w:r>
            <w:r w:rsidR="00C322BA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/>
                <w:sz w:val="24"/>
                <w:szCs w:val="24"/>
              </w:rPr>
              <w:t>Ahmet ŞENYAZ</w:t>
            </w:r>
          </w:p>
        </w:tc>
      </w:tr>
      <w:tr w:rsidR="00E456A9" w:rsidRPr="00E91752" w14:paraId="7FB44937" w14:textId="77777777" w:rsidTr="00E456A9">
        <w:trPr>
          <w:trHeight w:val="308"/>
        </w:trPr>
        <w:tc>
          <w:tcPr>
            <w:tcW w:w="1750" w:type="dxa"/>
          </w:tcPr>
          <w:p w14:paraId="2EB45340" w14:textId="34EC9E5D" w:rsidR="00E456A9" w:rsidRPr="00045767" w:rsidRDefault="009477ED" w:rsidP="002A46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11:00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E456A9" w:rsidRPr="00045767">
              <w:rPr>
                <w:rFonts w:asciiTheme="majorHAnsi" w:hAnsiTheme="majorHAnsi"/>
                <w:sz w:val="24"/>
                <w:szCs w:val="24"/>
              </w:rPr>
              <w:t>11:</w:t>
            </w:r>
            <w:r w:rsidR="007D2E85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578" w:type="dxa"/>
          </w:tcPr>
          <w:p w14:paraId="56EA9072" w14:textId="77777777" w:rsidR="00E456A9" w:rsidRPr="00045767" w:rsidRDefault="00E456A9" w:rsidP="00846E1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45767">
              <w:rPr>
                <w:rFonts w:asciiTheme="majorHAnsi" w:hAnsiTheme="majorHAnsi"/>
                <w:sz w:val="24"/>
                <w:szCs w:val="24"/>
              </w:rPr>
              <w:t>Ara</w:t>
            </w:r>
          </w:p>
        </w:tc>
      </w:tr>
      <w:tr w:rsidR="00E456A9" w:rsidRPr="00E91752" w14:paraId="0B58CAB6" w14:textId="77777777" w:rsidTr="00E456A9">
        <w:trPr>
          <w:trHeight w:val="803"/>
        </w:trPr>
        <w:tc>
          <w:tcPr>
            <w:tcW w:w="1750" w:type="dxa"/>
          </w:tcPr>
          <w:p w14:paraId="4269C116" w14:textId="5FA075DA" w:rsidR="00E456A9" w:rsidRPr="00045767" w:rsidRDefault="009477ED" w:rsidP="007D2E8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11:</w:t>
            </w:r>
            <w:r w:rsidR="007D2E85">
              <w:rPr>
                <w:rFonts w:asciiTheme="majorHAnsi" w:hAnsiTheme="majorHAnsi"/>
                <w:sz w:val="24"/>
                <w:szCs w:val="24"/>
              </w:rPr>
              <w:t>30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E456A9"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 w:rsidR="007D2E85">
              <w:rPr>
                <w:rFonts w:asciiTheme="majorHAnsi" w:hAnsiTheme="majorHAnsi"/>
                <w:sz w:val="24"/>
                <w:szCs w:val="24"/>
              </w:rPr>
              <w:t>2</w:t>
            </w:r>
            <w:r w:rsidR="00E456A9" w:rsidRPr="00045767">
              <w:rPr>
                <w:rFonts w:asciiTheme="majorHAnsi" w:hAnsiTheme="majorHAnsi"/>
                <w:sz w:val="24"/>
                <w:szCs w:val="24"/>
              </w:rPr>
              <w:t>:</w:t>
            </w:r>
            <w:r w:rsidR="007D2E85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578" w:type="dxa"/>
          </w:tcPr>
          <w:p w14:paraId="6E213771" w14:textId="6FB79D67" w:rsidR="00E456A9" w:rsidRPr="00045767" w:rsidRDefault="00FD0FC1" w:rsidP="00C322BA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Arazi Tahribatının Dengelenmesi (ATD) ve Türkiye’nin Ulusal ATD Hedefleri</w:t>
            </w:r>
            <w:r w:rsidR="00C322BA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/>
                <w:sz w:val="24"/>
                <w:szCs w:val="24"/>
              </w:rPr>
              <w:t>Mediha HALİLOĞLU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456A9" w:rsidRPr="00E91752" w14:paraId="158C854A" w14:textId="77777777" w:rsidTr="00E456A9">
        <w:trPr>
          <w:trHeight w:val="803"/>
        </w:trPr>
        <w:tc>
          <w:tcPr>
            <w:tcW w:w="1750" w:type="dxa"/>
          </w:tcPr>
          <w:p w14:paraId="686567E1" w14:textId="677A4311" w:rsidR="00E456A9" w:rsidRPr="00045767" w:rsidRDefault="007D2E85" w:rsidP="002A46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>00</w:t>
            </w:r>
            <w:proofErr w:type="gramEnd"/>
            <w:r w:rsidR="009477ED">
              <w:rPr>
                <w:rFonts w:asciiTheme="majorHAnsi" w:hAnsiTheme="majorHAnsi"/>
                <w:sz w:val="24"/>
                <w:szCs w:val="24"/>
              </w:rPr>
              <w:t>-</w:t>
            </w:r>
            <w:r w:rsidR="00E456A9" w:rsidRPr="00045767">
              <w:rPr>
                <w:rFonts w:asciiTheme="majorHAnsi" w:hAnsiTheme="majorHAnsi"/>
                <w:sz w:val="24"/>
                <w:szCs w:val="24"/>
              </w:rPr>
              <w:t>12:</w:t>
            </w:r>
            <w:r w:rsidR="009477ED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578" w:type="dxa"/>
          </w:tcPr>
          <w:p w14:paraId="154F12AF" w14:textId="6B89DFF8" w:rsidR="00E456A9" w:rsidRPr="00045767" w:rsidRDefault="00FD0FC1" w:rsidP="0004576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Genel Değerlendirme</w:t>
            </w:r>
          </w:p>
        </w:tc>
      </w:tr>
      <w:tr w:rsidR="00E456A9" w:rsidRPr="00E91752" w14:paraId="2D483D62" w14:textId="77777777" w:rsidTr="00E456A9">
        <w:trPr>
          <w:trHeight w:val="373"/>
        </w:trPr>
        <w:tc>
          <w:tcPr>
            <w:tcW w:w="1750" w:type="dxa"/>
          </w:tcPr>
          <w:p w14:paraId="4AE226D2" w14:textId="0200CA25" w:rsidR="00E456A9" w:rsidRPr="00045767" w:rsidRDefault="00E456A9" w:rsidP="00FD0F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12:</w:t>
            </w:r>
            <w:r w:rsidR="00FD0FC1">
              <w:rPr>
                <w:rFonts w:asciiTheme="majorHAnsi" w:hAnsiTheme="majorHAnsi"/>
                <w:sz w:val="24"/>
                <w:szCs w:val="24"/>
              </w:rPr>
              <w:t>30</w:t>
            </w:r>
            <w:proofErr w:type="gramEnd"/>
            <w:r w:rsidR="009477ED">
              <w:rPr>
                <w:rFonts w:asciiTheme="majorHAnsi" w:hAnsiTheme="majorHAnsi"/>
                <w:sz w:val="24"/>
                <w:szCs w:val="24"/>
              </w:rPr>
              <w:t>-</w:t>
            </w:r>
            <w:r w:rsidR="009477ED">
              <w:rPr>
                <w:rFonts w:asciiTheme="majorHAnsi" w:hAnsiTheme="majorHAnsi"/>
                <w:sz w:val="24"/>
                <w:szCs w:val="24"/>
              </w:rPr>
              <w:t>14:00</w:t>
            </w:r>
          </w:p>
        </w:tc>
        <w:tc>
          <w:tcPr>
            <w:tcW w:w="7578" w:type="dxa"/>
          </w:tcPr>
          <w:p w14:paraId="60F8364E" w14:textId="77777777" w:rsidR="00E456A9" w:rsidRPr="00045767" w:rsidRDefault="00E456A9" w:rsidP="00846E1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45767">
              <w:rPr>
                <w:rFonts w:asciiTheme="majorHAnsi" w:hAnsiTheme="majorHAnsi"/>
                <w:sz w:val="24"/>
                <w:szCs w:val="24"/>
              </w:rPr>
              <w:t>Öğle Yemeği</w:t>
            </w:r>
          </w:p>
        </w:tc>
      </w:tr>
      <w:tr w:rsidR="009372A9" w:rsidRPr="00E91752" w14:paraId="112FC754" w14:textId="77777777" w:rsidTr="009372A9">
        <w:trPr>
          <w:trHeight w:val="468"/>
        </w:trPr>
        <w:tc>
          <w:tcPr>
            <w:tcW w:w="1750" w:type="dxa"/>
          </w:tcPr>
          <w:p w14:paraId="2358864A" w14:textId="1CD817DD" w:rsidR="009372A9" w:rsidRPr="00045767" w:rsidRDefault="009372A9" w:rsidP="00FD0F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14:</w:t>
            </w:r>
            <w:r w:rsidR="00FD0FC1">
              <w:rPr>
                <w:rFonts w:asciiTheme="majorHAnsi" w:hAnsiTheme="majorHAnsi"/>
                <w:sz w:val="24"/>
                <w:szCs w:val="24"/>
              </w:rPr>
              <w:t>0</w:t>
            </w:r>
            <w:r w:rsidR="002A463D">
              <w:rPr>
                <w:rFonts w:asciiTheme="majorHAnsi" w:hAnsiTheme="majorHAnsi"/>
                <w:sz w:val="24"/>
                <w:szCs w:val="24"/>
              </w:rPr>
              <w:t>0</w:t>
            </w:r>
            <w:proofErr w:type="gramEnd"/>
            <w:r w:rsidR="009477ED">
              <w:rPr>
                <w:rFonts w:asciiTheme="majorHAnsi" w:hAnsiTheme="majorHAnsi"/>
                <w:sz w:val="24"/>
                <w:szCs w:val="24"/>
              </w:rPr>
              <w:t>-</w:t>
            </w:r>
            <w:r w:rsidR="009477ED"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 w:rsidR="009477ED">
              <w:rPr>
                <w:rFonts w:asciiTheme="majorHAnsi" w:hAnsiTheme="majorHAnsi"/>
                <w:sz w:val="24"/>
                <w:szCs w:val="24"/>
              </w:rPr>
              <w:t>4</w:t>
            </w:r>
            <w:r w:rsidR="009477ED" w:rsidRPr="00045767">
              <w:rPr>
                <w:rFonts w:asciiTheme="majorHAnsi" w:hAnsiTheme="majorHAnsi"/>
                <w:sz w:val="24"/>
                <w:szCs w:val="24"/>
              </w:rPr>
              <w:t>:</w:t>
            </w:r>
            <w:r w:rsidR="009477ED">
              <w:rPr>
                <w:rFonts w:asciiTheme="majorHAnsi" w:hAnsiTheme="majorHAnsi"/>
                <w:sz w:val="24"/>
                <w:szCs w:val="24"/>
              </w:rPr>
              <w:t>3</w:t>
            </w:r>
            <w:r w:rsidR="009477ED" w:rsidRPr="00045767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578" w:type="dxa"/>
          </w:tcPr>
          <w:p w14:paraId="16247F2E" w14:textId="44F9B656" w:rsidR="009372A9" w:rsidRPr="00045767" w:rsidRDefault="0071767A" w:rsidP="0029236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Sunum: BMİDÇS tarafındaki gelişmeler</w:t>
            </w:r>
            <w:r w:rsidR="0029236B">
              <w:rPr>
                <w:rFonts w:asciiTheme="majorHAnsi" w:hAnsiTheme="majorHAnsi"/>
                <w:sz w:val="24"/>
                <w:szCs w:val="24"/>
              </w:rPr>
              <w:t xml:space="preserve"> – AYŞİN TURPANCI</w:t>
            </w:r>
          </w:p>
        </w:tc>
      </w:tr>
      <w:tr w:rsidR="00E456A9" w:rsidRPr="00E91752" w14:paraId="721E3A1C" w14:textId="77777777" w:rsidTr="00E456A9">
        <w:trPr>
          <w:trHeight w:val="803"/>
        </w:trPr>
        <w:tc>
          <w:tcPr>
            <w:tcW w:w="1750" w:type="dxa"/>
          </w:tcPr>
          <w:p w14:paraId="48554BF0" w14:textId="788B0891" w:rsidR="00E456A9" w:rsidRPr="00045767" w:rsidRDefault="00E456A9" w:rsidP="00FD0F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 w:rsidR="00FD0FC1">
              <w:rPr>
                <w:rFonts w:asciiTheme="majorHAnsi" w:hAnsiTheme="majorHAnsi"/>
                <w:sz w:val="24"/>
                <w:szCs w:val="24"/>
              </w:rPr>
              <w:t>4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:</w:t>
            </w:r>
            <w:r w:rsidR="00FD0FC1">
              <w:rPr>
                <w:rFonts w:asciiTheme="majorHAnsi" w:hAnsiTheme="majorHAnsi"/>
                <w:sz w:val="24"/>
                <w:szCs w:val="24"/>
              </w:rPr>
              <w:t>3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0</w:t>
            </w:r>
            <w:proofErr w:type="gramEnd"/>
            <w:r w:rsidR="009477ED">
              <w:rPr>
                <w:rFonts w:asciiTheme="majorHAnsi" w:hAnsiTheme="majorHAnsi"/>
                <w:sz w:val="24"/>
                <w:szCs w:val="24"/>
              </w:rPr>
              <w:t>-</w:t>
            </w:r>
            <w:r w:rsidR="009477ED">
              <w:rPr>
                <w:rFonts w:asciiTheme="majorHAnsi" w:hAnsiTheme="majorHAnsi"/>
                <w:sz w:val="24"/>
                <w:szCs w:val="24"/>
              </w:rPr>
              <w:t>15:00</w:t>
            </w:r>
          </w:p>
        </w:tc>
        <w:tc>
          <w:tcPr>
            <w:tcW w:w="7578" w:type="dxa"/>
          </w:tcPr>
          <w:p w14:paraId="0B4F0923" w14:textId="6AE36760" w:rsidR="00E456A9" w:rsidRPr="00045767" w:rsidRDefault="00FD0FC1" w:rsidP="00FD0F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Genel Oturum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: Stratejinin uygulanmasının izlenmesine dair tecrübe ve kilit konuların görüşülmesi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FD0FC1" w:rsidRPr="00E91752" w14:paraId="14E005BB" w14:textId="77777777" w:rsidTr="00E456A9">
        <w:trPr>
          <w:trHeight w:val="262"/>
        </w:trPr>
        <w:tc>
          <w:tcPr>
            <w:tcW w:w="1750" w:type="dxa"/>
          </w:tcPr>
          <w:p w14:paraId="0D2276F3" w14:textId="5F3A23FF" w:rsidR="00FD0FC1" w:rsidRPr="00045767" w:rsidRDefault="00FD0FC1" w:rsidP="002A46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15:00</w:t>
            </w:r>
            <w:proofErr w:type="gramEnd"/>
            <w:r w:rsidR="009477ED">
              <w:rPr>
                <w:rFonts w:asciiTheme="majorHAnsi" w:hAnsiTheme="majorHAnsi"/>
                <w:sz w:val="24"/>
                <w:szCs w:val="24"/>
              </w:rPr>
              <w:t>-</w:t>
            </w:r>
            <w:r w:rsidR="009477ED" w:rsidRPr="00045767">
              <w:rPr>
                <w:rFonts w:asciiTheme="majorHAnsi" w:hAnsiTheme="majorHAnsi"/>
                <w:sz w:val="24"/>
                <w:szCs w:val="24"/>
              </w:rPr>
              <w:t>15:</w:t>
            </w:r>
            <w:r w:rsidR="009477ED">
              <w:rPr>
                <w:rFonts w:asciiTheme="majorHAnsi" w:hAnsiTheme="majorHAnsi"/>
                <w:sz w:val="24"/>
                <w:szCs w:val="24"/>
              </w:rPr>
              <w:t>3</w:t>
            </w:r>
            <w:r w:rsidR="009477ED" w:rsidRPr="00045767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578" w:type="dxa"/>
          </w:tcPr>
          <w:p w14:paraId="7E3A1261" w14:textId="3101BA26" w:rsidR="00FD0FC1" w:rsidRDefault="00FD0FC1" w:rsidP="0043549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Genel Oturum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: 2030a doğru Çölleşme ile Mücadele Ulusal Stratejisi ve Eylem Planında yer alması önerilen kilit kavramlar</w:t>
            </w:r>
          </w:p>
        </w:tc>
      </w:tr>
      <w:tr w:rsidR="00E456A9" w:rsidRPr="00E91752" w14:paraId="75E8AF55" w14:textId="77777777" w:rsidTr="00E456A9">
        <w:trPr>
          <w:trHeight w:val="262"/>
        </w:trPr>
        <w:tc>
          <w:tcPr>
            <w:tcW w:w="1750" w:type="dxa"/>
          </w:tcPr>
          <w:p w14:paraId="0CA83F6F" w14:textId="60ACBDF1" w:rsidR="00E456A9" w:rsidRPr="00045767" w:rsidRDefault="00E456A9" w:rsidP="002A46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15:</w:t>
            </w:r>
            <w:r w:rsidR="002A463D">
              <w:rPr>
                <w:rFonts w:asciiTheme="majorHAnsi" w:hAnsiTheme="majorHAnsi"/>
                <w:sz w:val="24"/>
                <w:szCs w:val="24"/>
              </w:rPr>
              <w:t>3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0</w:t>
            </w:r>
            <w:proofErr w:type="gramEnd"/>
            <w:r w:rsidR="009477ED">
              <w:rPr>
                <w:rFonts w:asciiTheme="majorHAnsi" w:hAnsiTheme="majorHAnsi"/>
                <w:sz w:val="24"/>
                <w:szCs w:val="24"/>
              </w:rPr>
              <w:t>-</w:t>
            </w:r>
            <w:r w:rsidR="009477ED"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 w:rsidR="009477ED">
              <w:rPr>
                <w:rFonts w:asciiTheme="majorHAnsi" w:hAnsiTheme="majorHAnsi"/>
                <w:sz w:val="24"/>
                <w:szCs w:val="24"/>
              </w:rPr>
              <w:t>6</w:t>
            </w:r>
            <w:r w:rsidR="009477ED" w:rsidRPr="00045767">
              <w:rPr>
                <w:rFonts w:asciiTheme="majorHAnsi" w:hAnsiTheme="majorHAnsi"/>
                <w:sz w:val="24"/>
                <w:szCs w:val="24"/>
              </w:rPr>
              <w:t>:</w:t>
            </w:r>
            <w:r w:rsidR="009477ED">
              <w:rPr>
                <w:rFonts w:asciiTheme="majorHAnsi" w:hAnsiTheme="majorHAnsi"/>
                <w:sz w:val="24"/>
                <w:szCs w:val="24"/>
              </w:rPr>
              <w:t>0</w:t>
            </w:r>
            <w:r w:rsidR="009477ED" w:rsidRPr="00045767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578" w:type="dxa"/>
          </w:tcPr>
          <w:p w14:paraId="2D963129" w14:textId="77777777" w:rsidR="00E456A9" w:rsidRPr="00045767" w:rsidRDefault="00E456A9" w:rsidP="0043549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Ara</w:t>
            </w:r>
          </w:p>
        </w:tc>
      </w:tr>
      <w:tr w:rsidR="00E456A9" w:rsidRPr="00E91752" w14:paraId="5CE0395E" w14:textId="77777777" w:rsidTr="00E456A9">
        <w:trPr>
          <w:trHeight w:val="269"/>
        </w:trPr>
        <w:tc>
          <w:tcPr>
            <w:tcW w:w="1750" w:type="dxa"/>
          </w:tcPr>
          <w:p w14:paraId="7A9B4DFB" w14:textId="54630E91" w:rsidR="00E456A9" w:rsidRPr="00045767" w:rsidRDefault="00E456A9" w:rsidP="002A46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 w:rsidR="002A463D">
              <w:rPr>
                <w:rFonts w:asciiTheme="majorHAnsi" w:hAnsiTheme="majorHAnsi"/>
                <w:sz w:val="24"/>
                <w:szCs w:val="24"/>
              </w:rPr>
              <w:t>6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:</w:t>
            </w:r>
            <w:r w:rsidR="002A463D">
              <w:rPr>
                <w:rFonts w:asciiTheme="majorHAnsi" w:hAnsiTheme="majorHAnsi"/>
                <w:sz w:val="24"/>
                <w:szCs w:val="24"/>
              </w:rPr>
              <w:t>0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0</w:t>
            </w:r>
            <w:proofErr w:type="gramEnd"/>
            <w:r w:rsidR="009477ED">
              <w:rPr>
                <w:rFonts w:asciiTheme="majorHAnsi" w:hAnsiTheme="majorHAnsi"/>
                <w:sz w:val="24"/>
                <w:szCs w:val="24"/>
              </w:rPr>
              <w:t>-</w:t>
            </w:r>
            <w:r w:rsidR="009477ED"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 w:rsidR="009477ED">
              <w:rPr>
                <w:rFonts w:asciiTheme="majorHAnsi" w:hAnsiTheme="majorHAnsi"/>
                <w:sz w:val="24"/>
                <w:szCs w:val="24"/>
              </w:rPr>
              <w:t>6</w:t>
            </w:r>
            <w:r w:rsidR="009477ED" w:rsidRPr="00045767">
              <w:rPr>
                <w:rFonts w:asciiTheme="majorHAnsi" w:hAnsiTheme="majorHAnsi"/>
                <w:sz w:val="24"/>
                <w:szCs w:val="24"/>
              </w:rPr>
              <w:t>:</w:t>
            </w:r>
            <w:r w:rsidR="009477ED">
              <w:rPr>
                <w:rFonts w:asciiTheme="majorHAnsi" w:hAnsiTheme="majorHAnsi"/>
                <w:sz w:val="24"/>
                <w:szCs w:val="24"/>
              </w:rPr>
              <w:t>3</w:t>
            </w:r>
            <w:r w:rsidR="009477ED" w:rsidRPr="00045767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578" w:type="dxa"/>
          </w:tcPr>
          <w:p w14:paraId="330B8AFF" w14:textId="3CDF3BF7" w:rsidR="00E456A9" w:rsidRPr="00045767" w:rsidRDefault="000C6FA2" w:rsidP="0004576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Genel Oturum</w:t>
            </w:r>
            <w:r w:rsidR="00E456A9" w:rsidRPr="00045767">
              <w:rPr>
                <w:rFonts w:asciiTheme="majorHAnsi" w:hAnsiTheme="majorHAnsi"/>
                <w:sz w:val="24"/>
                <w:szCs w:val="24"/>
              </w:rPr>
              <w:t xml:space="preserve">: Taslak Çölleşme ile </w:t>
            </w:r>
            <w:r w:rsidR="00411DD0" w:rsidRPr="00045767">
              <w:rPr>
                <w:rFonts w:asciiTheme="majorHAnsi" w:hAnsiTheme="majorHAnsi"/>
                <w:sz w:val="24"/>
                <w:szCs w:val="24"/>
              </w:rPr>
              <w:t>Mücadele Ulusal</w:t>
            </w:r>
            <w:r w:rsidR="00E456A9" w:rsidRPr="00045767">
              <w:rPr>
                <w:rFonts w:asciiTheme="majorHAnsi" w:hAnsiTheme="majorHAnsi"/>
                <w:sz w:val="24"/>
                <w:szCs w:val="24"/>
              </w:rPr>
              <w:t xml:space="preserve"> Strateji ve Eylem </w:t>
            </w:r>
            <w:r w:rsidR="00411DD0" w:rsidRPr="00045767">
              <w:rPr>
                <w:rFonts w:asciiTheme="majorHAnsi" w:hAnsiTheme="majorHAnsi"/>
                <w:sz w:val="24"/>
                <w:szCs w:val="24"/>
              </w:rPr>
              <w:t>Planı 2019</w:t>
            </w:r>
            <w:r w:rsidR="00E456A9" w:rsidRPr="00045767">
              <w:rPr>
                <w:rFonts w:asciiTheme="majorHAnsi" w:hAnsiTheme="majorHAnsi"/>
                <w:sz w:val="24"/>
                <w:szCs w:val="24"/>
              </w:rPr>
              <w:t>-2030 ufuk, temel vazife ve ilkelerinin</w:t>
            </w:r>
            <w:r w:rsidR="00E456A9">
              <w:rPr>
                <w:rFonts w:asciiTheme="majorHAnsi" w:hAnsiTheme="majorHAnsi"/>
                <w:sz w:val="24"/>
                <w:szCs w:val="24"/>
              </w:rPr>
              <w:t xml:space="preserve"> sunum ve grup çalışması ışığında</w:t>
            </w:r>
            <w:r w:rsidR="00E456A9" w:rsidRPr="00045767">
              <w:rPr>
                <w:rFonts w:asciiTheme="majorHAnsi" w:hAnsiTheme="majorHAnsi"/>
                <w:sz w:val="24"/>
                <w:szCs w:val="24"/>
              </w:rPr>
              <w:t xml:space="preserve"> gözden geçirilmesi </w:t>
            </w:r>
          </w:p>
        </w:tc>
      </w:tr>
      <w:tr w:rsidR="00E456A9" w:rsidRPr="00E91752" w14:paraId="4FF85AA3" w14:textId="77777777" w:rsidTr="00E456A9">
        <w:trPr>
          <w:trHeight w:val="361"/>
        </w:trPr>
        <w:tc>
          <w:tcPr>
            <w:tcW w:w="1750" w:type="dxa"/>
          </w:tcPr>
          <w:p w14:paraId="2105B819" w14:textId="7732B12E" w:rsidR="00E456A9" w:rsidRPr="00045767" w:rsidRDefault="00E456A9" w:rsidP="002A463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 w:rsidR="002A463D">
              <w:rPr>
                <w:rFonts w:asciiTheme="majorHAnsi" w:hAnsiTheme="majorHAnsi"/>
                <w:sz w:val="24"/>
                <w:szCs w:val="24"/>
              </w:rPr>
              <w:t>6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:</w:t>
            </w:r>
            <w:r w:rsidR="002A463D">
              <w:rPr>
                <w:rFonts w:asciiTheme="majorHAnsi" w:hAnsiTheme="majorHAnsi"/>
                <w:sz w:val="24"/>
                <w:szCs w:val="24"/>
              </w:rPr>
              <w:t>3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0</w:t>
            </w:r>
            <w:proofErr w:type="gramEnd"/>
            <w:r w:rsidR="009477ED">
              <w:rPr>
                <w:rFonts w:asciiTheme="majorHAnsi" w:hAnsiTheme="majorHAnsi"/>
                <w:sz w:val="24"/>
                <w:szCs w:val="24"/>
              </w:rPr>
              <w:t>-17:30</w:t>
            </w:r>
          </w:p>
        </w:tc>
        <w:tc>
          <w:tcPr>
            <w:tcW w:w="7578" w:type="dxa"/>
          </w:tcPr>
          <w:p w14:paraId="73744E9A" w14:textId="77777777" w:rsidR="00E456A9" w:rsidRPr="00045767" w:rsidRDefault="00E456A9" w:rsidP="0004576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45767">
              <w:rPr>
                <w:rFonts w:asciiTheme="majorHAnsi" w:hAnsiTheme="majorHAnsi"/>
                <w:sz w:val="24"/>
                <w:szCs w:val="24"/>
              </w:rPr>
              <w:t>Gün değerlendirmesi ve kapanış</w:t>
            </w:r>
          </w:p>
        </w:tc>
      </w:tr>
    </w:tbl>
    <w:p w14:paraId="05BA0040" w14:textId="77777777" w:rsidR="00E91752" w:rsidRPr="00E91752" w:rsidRDefault="00E91752" w:rsidP="00E91752">
      <w:pPr>
        <w:jc w:val="both"/>
        <w:rPr>
          <w:rFonts w:asciiTheme="majorHAnsi" w:hAnsiTheme="majorHAnsi"/>
          <w:sz w:val="24"/>
          <w:szCs w:val="24"/>
        </w:rPr>
      </w:pPr>
    </w:p>
    <w:p w14:paraId="4BA85358" w14:textId="77777777" w:rsidR="00BD631B" w:rsidRPr="00BD631B" w:rsidRDefault="00BD631B" w:rsidP="00BD631B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column"/>
      </w:r>
      <w:r>
        <w:rPr>
          <w:rFonts w:asciiTheme="majorHAnsi" w:hAnsiTheme="majorHAnsi"/>
          <w:b/>
          <w:sz w:val="24"/>
          <w:szCs w:val="24"/>
        </w:rPr>
        <w:lastRenderedPageBreak/>
        <w:t>14 Mart 2019 Perşembe</w:t>
      </w:r>
    </w:p>
    <w:tbl>
      <w:tblPr>
        <w:tblStyle w:val="TabloKlavuzu"/>
        <w:tblW w:w="9186" w:type="dxa"/>
        <w:tblInd w:w="-289" w:type="dxa"/>
        <w:tblLook w:val="04A0" w:firstRow="1" w:lastRow="0" w:firstColumn="1" w:lastColumn="0" w:noHBand="0" w:noVBand="1"/>
      </w:tblPr>
      <w:tblGrid>
        <w:gridCol w:w="1750"/>
        <w:gridCol w:w="7436"/>
      </w:tblGrid>
      <w:tr w:rsidR="00E456A9" w:rsidRPr="00E91752" w14:paraId="156E088E" w14:textId="77777777" w:rsidTr="00E456A9">
        <w:trPr>
          <w:trHeight w:val="322"/>
        </w:trPr>
        <w:tc>
          <w:tcPr>
            <w:tcW w:w="1750" w:type="dxa"/>
          </w:tcPr>
          <w:p w14:paraId="1392245F" w14:textId="266DCCE4" w:rsidR="00E456A9" w:rsidRPr="00045767" w:rsidRDefault="00E456A9" w:rsidP="00BD631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09:30</w:t>
            </w:r>
            <w:proofErr w:type="gramEnd"/>
            <w:r w:rsidR="00673392">
              <w:rPr>
                <w:rFonts w:asciiTheme="majorHAnsi" w:hAnsiTheme="majorHAnsi"/>
                <w:sz w:val="24"/>
                <w:szCs w:val="24"/>
              </w:rPr>
              <w:t>-</w:t>
            </w:r>
            <w:r w:rsidR="00673392" w:rsidRPr="00045767">
              <w:rPr>
                <w:rFonts w:asciiTheme="majorHAnsi" w:hAnsiTheme="majorHAnsi"/>
                <w:sz w:val="24"/>
                <w:szCs w:val="24"/>
              </w:rPr>
              <w:t>10:00</w:t>
            </w:r>
          </w:p>
        </w:tc>
        <w:tc>
          <w:tcPr>
            <w:tcW w:w="7436" w:type="dxa"/>
          </w:tcPr>
          <w:p w14:paraId="688A1C56" w14:textId="3C75F170" w:rsidR="00E456A9" w:rsidRPr="00045767" w:rsidRDefault="00E456A9" w:rsidP="00371A7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Sunum: Günlük Çalışma Programı ve Çalışma Yöntemi </w:t>
            </w:r>
            <w:r w:rsidR="00C322BA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="00371A7B">
              <w:rPr>
                <w:rFonts w:asciiTheme="majorHAnsi" w:hAnsiTheme="majorHAnsi"/>
                <w:sz w:val="24"/>
                <w:szCs w:val="24"/>
              </w:rPr>
              <w:t>Hatice DİNÇSOY</w:t>
            </w:r>
          </w:p>
        </w:tc>
      </w:tr>
      <w:tr w:rsidR="00E456A9" w:rsidRPr="00E91752" w14:paraId="20EDC62D" w14:textId="77777777" w:rsidTr="00E456A9">
        <w:trPr>
          <w:trHeight w:val="322"/>
        </w:trPr>
        <w:tc>
          <w:tcPr>
            <w:tcW w:w="1750" w:type="dxa"/>
          </w:tcPr>
          <w:p w14:paraId="394AE5FC" w14:textId="0F82809A" w:rsidR="00E456A9" w:rsidRPr="00045767" w:rsidRDefault="00E456A9" w:rsidP="00BD631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10:00</w:t>
            </w:r>
            <w:proofErr w:type="gramEnd"/>
            <w:r w:rsidR="00673392">
              <w:rPr>
                <w:rFonts w:asciiTheme="majorHAnsi" w:hAnsiTheme="majorHAnsi"/>
                <w:sz w:val="24"/>
                <w:szCs w:val="24"/>
              </w:rPr>
              <w:t>-</w:t>
            </w:r>
            <w:r w:rsidR="00673392">
              <w:rPr>
                <w:rFonts w:asciiTheme="majorHAnsi" w:hAnsiTheme="majorHAnsi"/>
                <w:sz w:val="24"/>
                <w:szCs w:val="24"/>
              </w:rPr>
              <w:t>11:00</w:t>
            </w:r>
          </w:p>
        </w:tc>
        <w:tc>
          <w:tcPr>
            <w:tcW w:w="7436" w:type="dxa"/>
          </w:tcPr>
          <w:p w14:paraId="0965C972" w14:textId="77777777" w:rsidR="00E456A9" w:rsidRPr="00BD631B" w:rsidRDefault="00E456A9" w:rsidP="00BD631B">
            <w:pPr>
              <w:pStyle w:val="Default"/>
              <w:rPr>
                <w:rFonts w:asciiTheme="majorHAnsi" w:hAnsiTheme="majorHAnsi"/>
                <w:sz w:val="24"/>
                <w:szCs w:val="24"/>
              </w:rPr>
            </w:pPr>
            <w:r w:rsidRPr="00BD631B">
              <w:rPr>
                <w:rFonts w:asciiTheme="majorHAnsi" w:hAnsiTheme="majorHAnsi"/>
                <w:sz w:val="24"/>
                <w:szCs w:val="24"/>
              </w:rPr>
              <w:t xml:space="preserve">Grup Çalışmaları – Taslak Stratejik Amaçlar, Beklenen Etkiler ve Göstergeler </w:t>
            </w:r>
          </w:p>
        </w:tc>
      </w:tr>
      <w:tr w:rsidR="00E456A9" w:rsidRPr="00E91752" w14:paraId="52E41C2B" w14:textId="77777777" w:rsidTr="00E456A9">
        <w:trPr>
          <w:trHeight w:val="322"/>
        </w:trPr>
        <w:tc>
          <w:tcPr>
            <w:tcW w:w="1750" w:type="dxa"/>
          </w:tcPr>
          <w:p w14:paraId="5CD862D2" w14:textId="7680990A" w:rsidR="00E456A9" w:rsidRPr="00045767" w:rsidRDefault="00E456A9" w:rsidP="00BD631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11:00</w:t>
            </w:r>
            <w:proofErr w:type="gramEnd"/>
            <w:r w:rsidR="00673392">
              <w:rPr>
                <w:rFonts w:asciiTheme="majorHAnsi" w:hAnsiTheme="majorHAnsi"/>
                <w:sz w:val="24"/>
                <w:szCs w:val="24"/>
              </w:rPr>
              <w:t>-</w:t>
            </w:r>
            <w:r w:rsidR="00673392"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 w:rsidR="00673392">
              <w:rPr>
                <w:rFonts w:asciiTheme="majorHAnsi" w:hAnsiTheme="majorHAnsi"/>
                <w:sz w:val="24"/>
                <w:szCs w:val="24"/>
              </w:rPr>
              <w:t>1</w:t>
            </w:r>
            <w:r w:rsidR="00673392" w:rsidRPr="00045767">
              <w:rPr>
                <w:rFonts w:asciiTheme="majorHAnsi" w:hAnsiTheme="majorHAnsi"/>
                <w:sz w:val="24"/>
                <w:szCs w:val="24"/>
              </w:rPr>
              <w:t>:</w:t>
            </w:r>
            <w:r w:rsidR="00673392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436" w:type="dxa"/>
          </w:tcPr>
          <w:p w14:paraId="7453EE26" w14:textId="77777777" w:rsidR="00E456A9" w:rsidRPr="00BD631B" w:rsidRDefault="00E456A9" w:rsidP="00BD631B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Ara</w:t>
            </w:r>
          </w:p>
        </w:tc>
      </w:tr>
      <w:tr w:rsidR="00E456A9" w:rsidRPr="00E91752" w14:paraId="35F92A3C" w14:textId="77777777" w:rsidTr="00E456A9">
        <w:trPr>
          <w:trHeight w:val="619"/>
        </w:trPr>
        <w:tc>
          <w:tcPr>
            <w:tcW w:w="1750" w:type="dxa"/>
          </w:tcPr>
          <w:p w14:paraId="14197AE9" w14:textId="1B1BD5EE" w:rsidR="00E456A9" w:rsidRPr="00045767" w:rsidRDefault="00E456A9" w:rsidP="00BD631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proofErr w:type="gramEnd"/>
            <w:r w:rsidR="00673392">
              <w:rPr>
                <w:rFonts w:asciiTheme="majorHAnsi" w:hAnsiTheme="majorHAnsi"/>
                <w:sz w:val="24"/>
                <w:szCs w:val="24"/>
              </w:rPr>
              <w:t>-</w:t>
            </w:r>
            <w:r w:rsidR="00673392"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 w:rsidR="00673392">
              <w:rPr>
                <w:rFonts w:asciiTheme="majorHAnsi" w:hAnsiTheme="majorHAnsi"/>
                <w:sz w:val="24"/>
                <w:szCs w:val="24"/>
              </w:rPr>
              <w:t>2</w:t>
            </w:r>
            <w:r w:rsidR="00673392" w:rsidRPr="00045767">
              <w:rPr>
                <w:rFonts w:asciiTheme="majorHAnsi" w:hAnsiTheme="majorHAnsi"/>
                <w:sz w:val="24"/>
                <w:szCs w:val="24"/>
              </w:rPr>
              <w:t>:30</w:t>
            </w:r>
          </w:p>
        </w:tc>
        <w:tc>
          <w:tcPr>
            <w:tcW w:w="7436" w:type="dxa"/>
          </w:tcPr>
          <w:p w14:paraId="308CF597" w14:textId="77777777" w:rsidR="00E456A9" w:rsidRPr="00BD631B" w:rsidRDefault="00E456A9" w:rsidP="00BD631B">
            <w:pPr>
              <w:pStyle w:val="Default"/>
              <w:rPr>
                <w:rFonts w:asciiTheme="majorHAnsi" w:hAnsiTheme="majorHAnsi"/>
                <w:sz w:val="24"/>
                <w:szCs w:val="24"/>
              </w:rPr>
            </w:pPr>
            <w:r w:rsidRPr="00BD631B">
              <w:rPr>
                <w:rFonts w:asciiTheme="majorHAnsi" w:hAnsiTheme="majorHAnsi"/>
                <w:sz w:val="24"/>
                <w:szCs w:val="24"/>
              </w:rPr>
              <w:t xml:space="preserve">Grup Çalışmaları – Taslak Stratejik Amaçlar, </w:t>
            </w:r>
          </w:p>
          <w:p w14:paraId="2AB67D7F" w14:textId="77777777" w:rsidR="00E456A9" w:rsidRPr="00045767" w:rsidRDefault="00E456A9" w:rsidP="00BD631B">
            <w:pPr>
              <w:pStyle w:val="Default"/>
              <w:rPr>
                <w:rFonts w:asciiTheme="majorHAnsi" w:hAnsiTheme="majorHAnsi"/>
                <w:sz w:val="24"/>
                <w:szCs w:val="24"/>
              </w:rPr>
            </w:pPr>
            <w:r w:rsidRPr="00BD631B">
              <w:rPr>
                <w:rFonts w:asciiTheme="majorHAnsi" w:hAnsiTheme="majorHAnsi"/>
                <w:sz w:val="24"/>
                <w:szCs w:val="24"/>
              </w:rPr>
              <w:t>İşlevsel amaçlar ve ç</w:t>
            </w:r>
            <w:r>
              <w:rPr>
                <w:rFonts w:asciiTheme="majorHAnsi" w:hAnsiTheme="majorHAnsi"/>
                <w:sz w:val="24"/>
                <w:szCs w:val="24"/>
              </w:rPr>
              <w:t>ı</w:t>
            </w:r>
            <w:r w:rsidRPr="00BD631B">
              <w:rPr>
                <w:rFonts w:asciiTheme="majorHAnsi" w:hAnsiTheme="majorHAnsi"/>
                <w:sz w:val="24"/>
                <w:szCs w:val="24"/>
              </w:rPr>
              <w:t>kt</w:t>
            </w:r>
            <w:r>
              <w:rPr>
                <w:rFonts w:asciiTheme="majorHAnsi" w:hAnsiTheme="majorHAnsi"/>
                <w:sz w:val="24"/>
                <w:szCs w:val="24"/>
              </w:rPr>
              <w:t>ı</w:t>
            </w:r>
            <w:r w:rsidRPr="00BD631B">
              <w:rPr>
                <w:rFonts w:asciiTheme="majorHAnsi" w:hAnsiTheme="majorHAnsi"/>
                <w:sz w:val="24"/>
                <w:szCs w:val="24"/>
              </w:rPr>
              <w:t xml:space="preserve">lar </w:t>
            </w:r>
          </w:p>
        </w:tc>
      </w:tr>
      <w:tr w:rsidR="00E456A9" w:rsidRPr="00E91752" w14:paraId="096819E1" w14:textId="77777777" w:rsidTr="00E456A9">
        <w:trPr>
          <w:trHeight w:val="136"/>
        </w:trPr>
        <w:tc>
          <w:tcPr>
            <w:tcW w:w="1750" w:type="dxa"/>
          </w:tcPr>
          <w:p w14:paraId="32D60302" w14:textId="78A04855" w:rsidR="00E456A9" w:rsidRPr="00045767" w:rsidRDefault="00E456A9" w:rsidP="00BD631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:30</w:t>
            </w:r>
            <w:proofErr w:type="gramEnd"/>
            <w:r w:rsidR="00673392">
              <w:rPr>
                <w:rFonts w:asciiTheme="majorHAnsi" w:hAnsiTheme="majorHAnsi"/>
                <w:sz w:val="24"/>
                <w:szCs w:val="24"/>
              </w:rPr>
              <w:t>-</w:t>
            </w:r>
            <w:r w:rsidR="00673392" w:rsidRPr="00045767">
              <w:rPr>
                <w:rFonts w:asciiTheme="majorHAnsi" w:hAnsiTheme="majorHAnsi"/>
                <w:sz w:val="24"/>
                <w:szCs w:val="24"/>
              </w:rPr>
              <w:t>14:00</w:t>
            </w:r>
          </w:p>
        </w:tc>
        <w:tc>
          <w:tcPr>
            <w:tcW w:w="7436" w:type="dxa"/>
          </w:tcPr>
          <w:p w14:paraId="573E3AF1" w14:textId="77777777" w:rsidR="00E456A9" w:rsidRPr="00045767" w:rsidRDefault="00E456A9" w:rsidP="00BD631B">
            <w:pPr>
              <w:pStyle w:val="Defaul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Öğle Yemeği</w:t>
            </w:r>
          </w:p>
        </w:tc>
      </w:tr>
      <w:tr w:rsidR="00E456A9" w:rsidRPr="00E91752" w14:paraId="0F8C773D" w14:textId="77777777" w:rsidTr="00E456A9">
        <w:trPr>
          <w:trHeight w:val="228"/>
        </w:trPr>
        <w:tc>
          <w:tcPr>
            <w:tcW w:w="1750" w:type="dxa"/>
          </w:tcPr>
          <w:p w14:paraId="79B5768C" w14:textId="48D8D7EF" w:rsidR="00E456A9" w:rsidRPr="00045767" w:rsidRDefault="00E456A9" w:rsidP="00BD631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14:00</w:t>
            </w:r>
            <w:proofErr w:type="gramEnd"/>
            <w:r w:rsidR="00673392">
              <w:rPr>
                <w:rFonts w:asciiTheme="majorHAnsi" w:hAnsiTheme="majorHAnsi"/>
                <w:sz w:val="24"/>
                <w:szCs w:val="24"/>
              </w:rPr>
              <w:t>-</w:t>
            </w:r>
            <w:r w:rsidR="00673392">
              <w:rPr>
                <w:rFonts w:asciiTheme="majorHAnsi" w:hAnsiTheme="majorHAnsi"/>
                <w:sz w:val="24"/>
                <w:szCs w:val="24"/>
              </w:rPr>
              <w:t>15:00</w:t>
            </w:r>
          </w:p>
        </w:tc>
        <w:tc>
          <w:tcPr>
            <w:tcW w:w="7436" w:type="dxa"/>
          </w:tcPr>
          <w:p w14:paraId="4191C056" w14:textId="77777777" w:rsidR="00E456A9" w:rsidRPr="00045767" w:rsidRDefault="00E456A9" w:rsidP="00E456A9">
            <w:pPr>
              <w:pStyle w:val="Default"/>
              <w:rPr>
                <w:rFonts w:asciiTheme="majorHAnsi" w:hAnsiTheme="majorHAnsi"/>
                <w:sz w:val="24"/>
                <w:szCs w:val="24"/>
              </w:rPr>
            </w:pPr>
            <w:r w:rsidRPr="00BD631B">
              <w:rPr>
                <w:rFonts w:asciiTheme="majorHAnsi" w:hAnsiTheme="majorHAnsi"/>
                <w:sz w:val="24"/>
                <w:szCs w:val="24"/>
              </w:rPr>
              <w:t xml:space="preserve">Grup Çalışmaları – </w:t>
            </w:r>
            <w:r>
              <w:rPr>
                <w:rFonts w:asciiTheme="majorHAnsi" w:hAnsiTheme="majorHAnsi"/>
                <w:sz w:val="24"/>
                <w:szCs w:val="24"/>
              </w:rPr>
              <w:t>Taslak hazırlık metinlerinin (mevcut durum,</w:t>
            </w:r>
            <w:r w:rsidRPr="00E456A9">
              <w:rPr>
                <w:rFonts w:asciiTheme="majorHAnsi" w:hAnsiTheme="majorHAnsi"/>
                <w:sz w:val="24"/>
                <w:szCs w:val="24"/>
              </w:rPr>
              <w:t xml:space="preserve"> yasal çerçeve, paydaşlar, finansman, </w:t>
            </w:r>
            <w:proofErr w:type="spellStart"/>
            <w:r w:rsidRPr="00E456A9">
              <w:rPr>
                <w:rFonts w:asciiTheme="majorHAnsi" w:hAnsiTheme="majorHAnsi"/>
                <w:sz w:val="24"/>
                <w:szCs w:val="24"/>
              </w:rPr>
              <w:t>vs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) gözden geçirilerek geliştirilmesi</w:t>
            </w:r>
          </w:p>
        </w:tc>
      </w:tr>
      <w:tr w:rsidR="00E456A9" w:rsidRPr="00E91752" w14:paraId="78B2A531" w14:textId="77777777" w:rsidTr="00E456A9">
        <w:trPr>
          <w:trHeight w:val="228"/>
        </w:trPr>
        <w:tc>
          <w:tcPr>
            <w:tcW w:w="1750" w:type="dxa"/>
          </w:tcPr>
          <w:p w14:paraId="1AC72A64" w14:textId="29ACF0D3" w:rsidR="00E456A9" w:rsidRPr="00045767" w:rsidRDefault="00E456A9" w:rsidP="00E456A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15:00</w:t>
            </w:r>
            <w:proofErr w:type="gramEnd"/>
            <w:r w:rsidR="00673392">
              <w:rPr>
                <w:rFonts w:asciiTheme="majorHAnsi" w:hAnsiTheme="majorHAnsi"/>
                <w:sz w:val="24"/>
                <w:szCs w:val="24"/>
              </w:rPr>
              <w:t>-</w:t>
            </w:r>
            <w:r w:rsidR="00673392">
              <w:rPr>
                <w:rFonts w:asciiTheme="majorHAnsi" w:hAnsiTheme="majorHAnsi"/>
                <w:sz w:val="24"/>
                <w:szCs w:val="24"/>
              </w:rPr>
              <w:t>15:30</w:t>
            </w:r>
          </w:p>
        </w:tc>
        <w:tc>
          <w:tcPr>
            <w:tcW w:w="7436" w:type="dxa"/>
          </w:tcPr>
          <w:p w14:paraId="65B1FFE3" w14:textId="77777777" w:rsidR="00E456A9" w:rsidRPr="00BD631B" w:rsidRDefault="00E456A9" w:rsidP="00E456A9">
            <w:pPr>
              <w:pStyle w:val="Default"/>
              <w:rPr>
                <w:rFonts w:asciiTheme="majorHAnsi" w:hAnsiTheme="majorHAnsi"/>
              </w:rPr>
            </w:pPr>
            <w:r w:rsidRPr="00BD631B">
              <w:rPr>
                <w:rFonts w:asciiTheme="majorHAnsi" w:hAnsiTheme="majorHAnsi"/>
                <w:sz w:val="24"/>
                <w:szCs w:val="24"/>
              </w:rPr>
              <w:t xml:space="preserve">Grup Çalışmaları – </w:t>
            </w:r>
            <w:r>
              <w:rPr>
                <w:rFonts w:asciiTheme="majorHAnsi" w:hAnsiTheme="majorHAnsi"/>
                <w:sz w:val="24"/>
                <w:szCs w:val="24"/>
              </w:rPr>
              <w:t>Eylem ve Göstergeler</w:t>
            </w:r>
          </w:p>
        </w:tc>
      </w:tr>
      <w:tr w:rsidR="00E456A9" w:rsidRPr="00E91752" w14:paraId="0DC5A333" w14:textId="77777777" w:rsidTr="00E456A9">
        <w:trPr>
          <w:trHeight w:val="228"/>
        </w:trPr>
        <w:tc>
          <w:tcPr>
            <w:tcW w:w="1750" w:type="dxa"/>
          </w:tcPr>
          <w:p w14:paraId="7878410F" w14:textId="6A3B360A" w:rsidR="00E456A9" w:rsidRDefault="00E456A9" w:rsidP="00BD631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15:30</w:t>
            </w:r>
            <w:proofErr w:type="gramEnd"/>
            <w:r w:rsidR="00673392">
              <w:rPr>
                <w:rFonts w:asciiTheme="majorHAnsi" w:hAnsiTheme="majorHAnsi"/>
                <w:sz w:val="24"/>
                <w:szCs w:val="24"/>
              </w:rPr>
              <w:t>-</w:t>
            </w:r>
            <w:r w:rsidR="00673392">
              <w:rPr>
                <w:rFonts w:asciiTheme="majorHAnsi" w:hAnsiTheme="majorHAnsi"/>
                <w:sz w:val="24"/>
                <w:szCs w:val="24"/>
              </w:rPr>
              <w:t>16:00</w:t>
            </w:r>
          </w:p>
        </w:tc>
        <w:tc>
          <w:tcPr>
            <w:tcW w:w="7436" w:type="dxa"/>
          </w:tcPr>
          <w:p w14:paraId="3864CAD2" w14:textId="77777777" w:rsidR="00E456A9" w:rsidRPr="00BD631B" w:rsidRDefault="00E456A9" w:rsidP="00E456A9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Ara</w:t>
            </w:r>
          </w:p>
        </w:tc>
      </w:tr>
      <w:tr w:rsidR="00E456A9" w:rsidRPr="00E91752" w14:paraId="2997BA7F" w14:textId="77777777" w:rsidTr="00E456A9">
        <w:trPr>
          <w:trHeight w:val="228"/>
        </w:trPr>
        <w:tc>
          <w:tcPr>
            <w:tcW w:w="1750" w:type="dxa"/>
          </w:tcPr>
          <w:p w14:paraId="721284E3" w14:textId="213464C4" w:rsidR="00E456A9" w:rsidRPr="00045767" w:rsidRDefault="00E456A9" w:rsidP="00E456A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16:00</w:t>
            </w:r>
            <w:proofErr w:type="gramEnd"/>
            <w:r w:rsidR="00673392">
              <w:rPr>
                <w:rFonts w:asciiTheme="majorHAnsi" w:hAnsiTheme="majorHAnsi"/>
                <w:sz w:val="24"/>
                <w:szCs w:val="24"/>
              </w:rPr>
              <w:t>-</w:t>
            </w:r>
            <w:r w:rsidR="00673392" w:rsidRPr="00045767">
              <w:rPr>
                <w:rFonts w:asciiTheme="majorHAnsi" w:hAnsiTheme="majorHAnsi"/>
                <w:sz w:val="24"/>
                <w:szCs w:val="24"/>
              </w:rPr>
              <w:t>17:00</w:t>
            </w:r>
          </w:p>
        </w:tc>
        <w:tc>
          <w:tcPr>
            <w:tcW w:w="7436" w:type="dxa"/>
          </w:tcPr>
          <w:p w14:paraId="4B80DC7E" w14:textId="77777777" w:rsidR="00E456A9" w:rsidRPr="00BD631B" w:rsidRDefault="00E456A9" w:rsidP="00E456A9">
            <w:pPr>
              <w:pStyle w:val="Default"/>
              <w:rPr>
                <w:rFonts w:asciiTheme="majorHAnsi" w:hAnsiTheme="majorHAnsi"/>
              </w:rPr>
            </w:pPr>
            <w:r w:rsidRPr="00BD631B">
              <w:rPr>
                <w:rFonts w:asciiTheme="majorHAnsi" w:hAnsiTheme="majorHAnsi"/>
                <w:sz w:val="24"/>
                <w:szCs w:val="24"/>
              </w:rPr>
              <w:t xml:space="preserve">Grup Çalışmaları – </w:t>
            </w:r>
            <w:r>
              <w:rPr>
                <w:rFonts w:asciiTheme="majorHAnsi" w:hAnsiTheme="majorHAnsi"/>
                <w:sz w:val="24"/>
                <w:szCs w:val="24"/>
              </w:rPr>
              <w:t>Eylem ve Göstergeler</w:t>
            </w:r>
            <w:r w:rsidR="00EC5DFF">
              <w:rPr>
                <w:rFonts w:asciiTheme="majorHAnsi" w:hAnsiTheme="majorHAnsi"/>
                <w:sz w:val="24"/>
                <w:szCs w:val="24"/>
              </w:rPr>
              <w:t xml:space="preserve"> (devam)</w:t>
            </w:r>
          </w:p>
        </w:tc>
      </w:tr>
      <w:tr w:rsidR="00E456A9" w:rsidRPr="00E91752" w14:paraId="629C1CC3" w14:textId="77777777" w:rsidTr="00E456A9">
        <w:trPr>
          <w:trHeight w:val="361"/>
        </w:trPr>
        <w:tc>
          <w:tcPr>
            <w:tcW w:w="1750" w:type="dxa"/>
          </w:tcPr>
          <w:p w14:paraId="3CDA631E" w14:textId="720A6B66" w:rsidR="00E456A9" w:rsidRPr="00045767" w:rsidRDefault="00E456A9" w:rsidP="00BD631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17:00</w:t>
            </w:r>
            <w:proofErr w:type="gramEnd"/>
            <w:r w:rsidR="00673392">
              <w:rPr>
                <w:rFonts w:asciiTheme="majorHAnsi" w:hAnsiTheme="majorHAnsi"/>
                <w:sz w:val="24"/>
                <w:szCs w:val="24"/>
              </w:rPr>
              <w:t>-17:30</w:t>
            </w:r>
          </w:p>
        </w:tc>
        <w:tc>
          <w:tcPr>
            <w:tcW w:w="7436" w:type="dxa"/>
          </w:tcPr>
          <w:p w14:paraId="21194C98" w14:textId="77777777" w:rsidR="00E456A9" w:rsidRPr="00045767" w:rsidRDefault="00E456A9" w:rsidP="00BD631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45767">
              <w:rPr>
                <w:rFonts w:asciiTheme="majorHAnsi" w:hAnsiTheme="majorHAnsi"/>
                <w:sz w:val="24"/>
                <w:szCs w:val="24"/>
              </w:rPr>
              <w:t>Gün değerlendirmesi ve kapanış</w:t>
            </w:r>
          </w:p>
        </w:tc>
      </w:tr>
    </w:tbl>
    <w:p w14:paraId="1A0851DD" w14:textId="77777777" w:rsidR="00AC48B9" w:rsidRDefault="00AC48B9" w:rsidP="00AC48B9">
      <w:pPr>
        <w:jc w:val="both"/>
        <w:rPr>
          <w:rFonts w:asciiTheme="majorHAnsi" w:hAnsiTheme="majorHAnsi"/>
          <w:b/>
          <w:sz w:val="24"/>
          <w:szCs w:val="24"/>
        </w:rPr>
      </w:pPr>
    </w:p>
    <w:p w14:paraId="4C3949C6" w14:textId="77777777" w:rsidR="00AC48B9" w:rsidRPr="00BD631B" w:rsidRDefault="00AC48B9" w:rsidP="00AC48B9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15 Mart 2019 Cuma</w:t>
      </w:r>
    </w:p>
    <w:tbl>
      <w:tblPr>
        <w:tblStyle w:val="TabloKlavuzu"/>
        <w:tblW w:w="9186" w:type="dxa"/>
        <w:tblInd w:w="-289" w:type="dxa"/>
        <w:tblLook w:val="04A0" w:firstRow="1" w:lastRow="0" w:firstColumn="1" w:lastColumn="0" w:noHBand="0" w:noVBand="1"/>
      </w:tblPr>
      <w:tblGrid>
        <w:gridCol w:w="1750"/>
        <w:gridCol w:w="7436"/>
      </w:tblGrid>
      <w:tr w:rsidR="00E456A9" w:rsidRPr="00E91752" w14:paraId="4FDEDB37" w14:textId="77777777" w:rsidTr="00E456A9">
        <w:trPr>
          <w:trHeight w:val="322"/>
        </w:trPr>
        <w:tc>
          <w:tcPr>
            <w:tcW w:w="1750" w:type="dxa"/>
          </w:tcPr>
          <w:p w14:paraId="4CD01D80" w14:textId="76BD8EE3" w:rsidR="00E456A9" w:rsidRPr="00045767" w:rsidRDefault="00E456A9" w:rsidP="00AC48B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09:30</w:t>
            </w:r>
            <w:proofErr w:type="gramEnd"/>
            <w:r w:rsidR="00673392">
              <w:rPr>
                <w:rFonts w:asciiTheme="majorHAnsi" w:hAnsiTheme="majorHAnsi"/>
                <w:sz w:val="24"/>
                <w:szCs w:val="24"/>
              </w:rPr>
              <w:t>-</w:t>
            </w:r>
            <w:r w:rsidR="00673392"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 w:rsidR="00673392">
              <w:rPr>
                <w:rFonts w:asciiTheme="majorHAnsi" w:hAnsiTheme="majorHAnsi"/>
                <w:sz w:val="24"/>
                <w:szCs w:val="24"/>
              </w:rPr>
              <w:t>2</w:t>
            </w:r>
            <w:r w:rsidR="00673392" w:rsidRPr="00045767">
              <w:rPr>
                <w:rFonts w:asciiTheme="majorHAnsi" w:hAnsiTheme="majorHAnsi"/>
                <w:sz w:val="24"/>
                <w:szCs w:val="24"/>
              </w:rPr>
              <w:t>:</w:t>
            </w:r>
            <w:r w:rsidR="00673392">
              <w:rPr>
                <w:rFonts w:asciiTheme="majorHAnsi" w:hAnsiTheme="majorHAnsi"/>
                <w:sz w:val="24"/>
                <w:szCs w:val="24"/>
              </w:rPr>
              <w:t>0</w:t>
            </w:r>
            <w:r w:rsidR="00673392" w:rsidRPr="00045767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436" w:type="dxa"/>
          </w:tcPr>
          <w:p w14:paraId="670898E8" w14:textId="413A6E5C" w:rsidR="00E456A9" w:rsidRPr="00045767" w:rsidRDefault="004E03F2" w:rsidP="00AC48B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Sunum: Katılımcı katkıları ile oluşan Taslak 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Çölleşme ile Mücadele Ulusal Stratejisi ve Eylem Planı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2019-2030 ve Final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versiyona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dek izlenmesi planlanan süreç</w:t>
            </w:r>
          </w:p>
        </w:tc>
      </w:tr>
      <w:tr w:rsidR="00E456A9" w:rsidRPr="00E91752" w14:paraId="4CA1EFFE" w14:textId="77777777" w:rsidTr="00E456A9">
        <w:trPr>
          <w:trHeight w:val="136"/>
        </w:trPr>
        <w:tc>
          <w:tcPr>
            <w:tcW w:w="1750" w:type="dxa"/>
          </w:tcPr>
          <w:p w14:paraId="338CAC24" w14:textId="0834490F" w:rsidR="00E456A9" w:rsidRPr="00045767" w:rsidRDefault="00E456A9" w:rsidP="004E03F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:</w:t>
            </w:r>
            <w:r w:rsidR="004E03F2">
              <w:rPr>
                <w:rFonts w:asciiTheme="majorHAnsi" w:hAnsiTheme="majorHAnsi"/>
                <w:sz w:val="24"/>
                <w:szCs w:val="24"/>
              </w:rPr>
              <w:t>0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0</w:t>
            </w:r>
            <w:proofErr w:type="gramEnd"/>
            <w:r w:rsidR="00673392">
              <w:rPr>
                <w:rFonts w:asciiTheme="majorHAnsi" w:hAnsiTheme="majorHAnsi"/>
                <w:sz w:val="24"/>
                <w:szCs w:val="24"/>
              </w:rPr>
              <w:t>-</w:t>
            </w:r>
            <w:r w:rsidR="00673392"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 w:rsidR="00673392">
              <w:rPr>
                <w:rFonts w:asciiTheme="majorHAnsi" w:hAnsiTheme="majorHAnsi"/>
                <w:sz w:val="24"/>
                <w:szCs w:val="24"/>
              </w:rPr>
              <w:t>2</w:t>
            </w:r>
            <w:r w:rsidR="00673392" w:rsidRPr="00045767">
              <w:rPr>
                <w:rFonts w:asciiTheme="majorHAnsi" w:hAnsiTheme="majorHAnsi"/>
                <w:sz w:val="24"/>
                <w:szCs w:val="24"/>
              </w:rPr>
              <w:t>:</w:t>
            </w:r>
            <w:r w:rsidR="00673392">
              <w:rPr>
                <w:rFonts w:asciiTheme="majorHAnsi" w:hAnsiTheme="majorHAnsi"/>
                <w:sz w:val="24"/>
                <w:szCs w:val="24"/>
              </w:rPr>
              <w:t>3</w:t>
            </w:r>
            <w:r w:rsidR="00673392" w:rsidRPr="00045767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7436" w:type="dxa"/>
          </w:tcPr>
          <w:p w14:paraId="36B4AEC8" w14:textId="105D57B6" w:rsidR="00E456A9" w:rsidRPr="00045767" w:rsidRDefault="004E03F2" w:rsidP="004E03F2">
            <w:pPr>
              <w:pStyle w:val="Defaul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Genel değerlendirme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 xml:space="preserve"> ve kapanış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456A9" w:rsidRPr="00E91752" w14:paraId="2A2D2BED" w14:textId="77777777" w:rsidTr="00E456A9">
        <w:trPr>
          <w:trHeight w:val="228"/>
        </w:trPr>
        <w:tc>
          <w:tcPr>
            <w:tcW w:w="1750" w:type="dxa"/>
          </w:tcPr>
          <w:p w14:paraId="7B80CC18" w14:textId="53B086F7" w:rsidR="00E456A9" w:rsidRPr="00045767" w:rsidRDefault="00E456A9" w:rsidP="004E03F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045767">
              <w:rPr>
                <w:rFonts w:asciiTheme="majorHAnsi" w:hAnsiTheme="majorHAnsi"/>
                <w:sz w:val="24"/>
                <w:szCs w:val="24"/>
              </w:rPr>
              <w:t>1</w:t>
            </w:r>
            <w:r w:rsidR="004E03F2">
              <w:rPr>
                <w:rFonts w:asciiTheme="majorHAnsi" w:hAnsiTheme="majorHAnsi"/>
                <w:sz w:val="24"/>
                <w:szCs w:val="24"/>
              </w:rPr>
              <w:t>2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:</w:t>
            </w:r>
            <w:r w:rsidR="004E03F2">
              <w:rPr>
                <w:rFonts w:asciiTheme="majorHAnsi" w:hAnsiTheme="majorHAnsi"/>
                <w:sz w:val="24"/>
                <w:szCs w:val="24"/>
              </w:rPr>
              <w:t>3</w:t>
            </w:r>
            <w:r w:rsidRPr="00045767">
              <w:rPr>
                <w:rFonts w:asciiTheme="majorHAnsi" w:hAnsiTheme="majorHAns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7436" w:type="dxa"/>
          </w:tcPr>
          <w:p w14:paraId="1722B958" w14:textId="3334E84F" w:rsidR="00E456A9" w:rsidRPr="00045767" w:rsidRDefault="004E03F2" w:rsidP="00E456A9">
            <w:pPr>
              <w:pStyle w:val="Defaul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Öğle Yemeği</w:t>
            </w:r>
            <w:r w:rsidR="00673392">
              <w:rPr>
                <w:rFonts w:asciiTheme="majorHAnsi" w:hAnsiTheme="majorHAnsi"/>
                <w:sz w:val="24"/>
                <w:szCs w:val="24"/>
              </w:rPr>
              <w:t xml:space="preserve"> –</w:t>
            </w:r>
            <w:proofErr w:type="spellStart"/>
            <w:r w:rsidR="00673392">
              <w:rPr>
                <w:rFonts w:asciiTheme="majorHAnsi" w:hAnsiTheme="majorHAnsi"/>
                <w:sz w:val="24"/>
                <w:szCs w:val="24"/>
              </w:rPr>
              <w:t>Check</w:t>
            </w:r>
            <w:proofErr w:type="spellEnd"/>
            <w:r w:rsidR="0067339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673392">
              <w:rPr>
                <w:rFonts w:asciiTheme="majorHAnsi" w:hAnsiTheme="majorHAnsi"/>
                <w:sz w:val="24"/>
                <w:szCs w:val="24"/>
              </w:rPr>
              <w:t>Out</w:t>
            </w:r>
            <w:proofErr w:type="spellEnd"/>
          </w:p>
        </w:tc>
      </w:tr>
    </w:tbl>
    <w:p w14:paraId="6695DDB4" w14:textId="77777777" w:rsidR="00AC48B9" w:rsidRPr="00E91752" w:rsidRDefault="00AC48B9" w:rsidP="00AC48B9">
      <w:pPr>
        <w:rPr>
          <w:rFonts w:asciiTheme="majorHAnsi" w:hAnsiTheme="majorHAnsi"/>
          <w:sz w:val="24"/>
          <w:szCs w:val="24"/>
        </w:rPr>
      </w:pPr>
    </w:p>
    <w:p w14:paraId="1E674238" w14:textId="4568A7F7" w:rsidR="00280BCB" w:rsidRPr="00E91752" w:rsidRDefault="00280BCB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280BCB" w:rsidRPr="00E9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52"/>
    <w:rsid w:val="00045767"/>
    <w:rsid w:val="000C6FA2"/>
    <w:rsid w:val="000F370C"/>
    <w:rsid w:val="001C6826"/>
    <w:rsid w:val="001D66A9"/>
    <w:rsid w:val="00280BCB"/>
    <w:rsid w:val="0029236B"/>
    <w:rsid w:val="002A463D"/>
    <w:rsid w:val="00371A7B"/>
    <w:rsid w:val="00411DD0"/>
    <w:rsid w:val="00435498"/>
    <w:rsid w:val="004E03F2"/>
    <w:rsid w:val="00673392"/>
    <w:rsid w:val="0071767A"/>
    <w:rsid w:val="00796DF6"/>
    <w:rsid w:val="007D2E85"/>
    <w:rsid w:val="00846E1C"/>
    <w:rsid w:val="00891B3D"/>
    <w:rsid w:val="009372A9"/>
    <w:rsid w:val="009477ED"/>
    <w:rsid w:val="00AC48B9"/>
    <w:rsid w:val="00BD631B"/>
    <w:rsid w:val="00C322BA"/>
    <w:rsid w:val="00CF1A76"/>
    <w:rsid w:val="00E456A9"/>
    <w:rsid w:val="00E91752"/>
    <w:rsid w:val="00EC5DFF"/>
    <w:rsid w:val="00F82A42"/>
    <w:rsid w:val="00F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9FCC3"/>
  <w14:defaultImageDpi w14:val="300"/>
  <w15:docId w15:val="{8B1972FB-231E-445C-926C-E709D89A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752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752"/>
    <w:rPr>
      <w:rFonts w:eastAsiaTheme="minorHAnsi"/>
      <w:sz w:val="22"/>
      <w:szCs w:val="2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631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F32B74F3E55E94BB18CDE3B45E2A385" ma:contentTypeVersion="1" ma:contentTypeDescription="Yeni belge oluşturun." ma:contentTypeScope="" ma:versionID="fe33abbf44b87f86436a42ef0439fb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D2A7F0-A891-4CC6-9123-52F65A1A5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6D6CA-DDE4-4E31-B407-64DEECC35A68}"/>
</file>

<file path=customXml/itemProps3.xml><?xml version="1.0" encoding="utf-8"?>
<ds:datastoreItem xmlns:ds="http://schemas.openxmlformats.org/officeDocument/2006/customXml" ds:itemID="{55C5B480-2021-4267-8962-AF09D6617A3C}"/>
</file>

<file path=customXml/itemProps4.xml><?xml version="1.0" encoding="utf-8"?>
<ds:datastoreItem xmlns:ds="http://schemas.openxmlformats.org/officeDocument/2006/customXml" ds:itemID="{46BCE67D-5329-4538-8BFA-CFC28B34C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hds</dc:creator>
  <cp:keywords/>
  <dc:description/>
  <cp:lastModifiedBy>Elmas YARAMIŞ</cp:lastModifiedBy>
  <cp:revision>15</cp:revision>
  <dcterms:created xsi:type="dcterms:W3CDTF">2019-02-15T12:50:00Z</dcterms:created>
  <dcterms:modified xsi:type="dcterms:W3CDTF">2019-03-07T09:54:00Z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0x010100CF32B74F3E55E94BB18CDE3B45E2A385</vt:lpwstr>
  </property>
</Properties>
</file>