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96" w:rsidRDefault="00EB1296" w:rsidP="009D099B">
      <w:pPr>
        <w:ind w:right="72"/>
        <w:jc w:val="center"/>
        <w:rPr>
          <w:b/>
        </w:rPr>
      </w:pPr>
      <w:bookmarkStart w:id="0" w:name="_GoBack"/>
      <w:bookmarkEnd w:id="0"/>
    </w:p>
    <w:p w:rsidR="00EB1296" w:rsidRDefault="00EB1296" w:rsidP="009D099B">
      <w:pPr>
        <w:ind w:right="72"/>
        <w:jc w:val="center"/>
        <w:rPr>
          <w:b/>
        </w:rPr>
      </w:pPr>
    </w:p>
    <w:p w:rsidR="00042A7F" w:rsidRPr="00042A7F" w:rsidRDefault="00042A7F" w:rsidP="009D099B">
      <w:pPr>
        <w:ind w:right="72"/>
        <w:jc w:val="center"/>
        <w:rPr>
          <w:b/>
        </w:rPr>
      </w:pPr>
      <w:r w:rsidRPr="00042A7F">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25pt;width:44.25pt;height:44.25pt;z-index:251651584;visibility:visible;mso-wrap-edited:f">
            <v:imagedata r:id="rId9" o:title=""/>
          </v:shape>
          <o:OLEObject Type="Embed" ProgID="Word.Picture.8" ShapeID="_x0000_s1027" DrawAspect="Content" ObjectID="_1477297909" r:id="rId10"/>
        </w:pict>
      </w:r>
      <w:r w:rsidRPr="00042A7F">
        <w:rPr>
          <w:b/>
        </w:rPr>
        <w:t>İŞLETMENİN ADI</w:t>
      </w:r>
    </w:p>
    <w:p w:rsidR="00042A7F" w:rsidRPr="00042A7F" w:rsidRDefault="00042A7F" w:rsidP="009D099B">
      <w:pPr>
        <w:ind w:right="72"/>
        <w:jc w:val="center"/>
        <w:rPr>
          <w:b/>
        </w:rPr>
      </w:pPr>
      <w:r w:rsidRPr="00042A7F">
        <w:rPr>
          <w:b/>
        </w:rPr>
        <w:t>(İŞLETMENİN ADRESİ)</w:t>
      </w:r>
    </w:p>
    <w:p w:rsidR="00042A7F" w:rsidRPr="00042A7F" w:rsidRDefault="004558AC" w:rsidP="009D099B">
      <w:pPr>
        <w:ind w:right="72"/>
        <w:rPr>
          <w:b/>
          <w:noProof w:val="0"/>
          <w:lang w:val="en-US"/>
        </w:rPr>
      </w:pPr>
      <w:r>
        <mc:AlternateContent>
          <mc:Choice Requires="wpg">
            <w:drawing>
              <wp:anchor distT="0" distB="0" distL="114300" distR="114300" simplePos="0" relativeHeight="251654656" behindDoc="0" locked="0" layoutInCell="1" allowOverlap="1">
                <wp:simplePos x="0" y="0"/>
                <wp:positionH relativeFrom="page">
                  <wp:posOffset>5519420</wp:posOffset>
                </wp:positionH>
                <wp:positionV relativeFrom="page">
                  <wp:posOffset>-6350</wp:posOffset>
                </wp:positionV>
                <wp:extent cx="1929130" cy="10698480"/>
                <wp:effectExtent l="13970" t="22225" r="19050" b="23495"/>
                <wp:wrapNone/>
                <wp:docPr id="38"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130" cy="10698480"/>
                          <a:chOff x="0" y="0"/>
                          <a:chExt cx="1924841" cy="10698480"/>
                        </a:xfrm>
                      </wpg:grpSpPr>
                      <wps:wsp>
                        <wps:cNvPr id="39" name="AutoShape 101"/>
                        <wps:cNvCnPr>
                          <a:cxnSpLocks noChangeShapeType="1"/>
                        </wps:cNvCnPr>
                        <wps:spPr bwMode="auto">
                          <a:xfrm>
                            <a:off x="550844" y="0"/>
                            <a:ext cx="0" cy="10698480"/>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g:grpSp>
                        <wpg:cNvPr id="40" name="Group 124"/>
                        <wpg:cNvGrpSpPr>
                          <a:grpSpLocks/>
                        </wpg:cNvGrpSpPr>
                        <wpg:grpSpPr bwMode="auto">
                          <a:xfrm>
                            <a:off x="749147" y="0"/>
                            <a:ext cx="1175694" cy="10698480"/>
                            <a:chOff x="10055" y="-317"/>
                            <a:chExt cx="1849" cy="16632"/>
                          </a:xfrm>
                        </wpg:grpSpPr>
                        <wps:wsp>
                          <wps:cNvPr id="41" name="Rectangle 125"/>
                          <wps:cNvSpPr>
                            <a:spLocks noChangeArrowheads="1"/>
                          </wps:cNvSpPr>
                          <wps:spPr bwMode="auto">
                            <a:xfrm>
                              <a:off x="10314" y="-317"/>
                              <a:ext cx="1512" cy="16632"/>
                            </a:xfrm>
                            <a:prstGeom prst="rect">
                              <a:avLst/>
                            </a:prstGeom>
                            <a:solidFill>
                              <a:srgbClr val="92D050"/>
                            </a:soli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42" name="AutoShape 126"/>
                          <wps:cNvCnPr>
                            <a:cxnSpLocks noChangeShapeType="1"/>
                          </wps:cNvCnPr>
                          <wps:spPr bwMode="auto">
                            <a:xfrm>
                              <a:off x="11904" y="-294"/>
                              <a:ext cx="0" cy="16585"/>
                            </a:xfrm>
                            <a:prstGeom prst="straightConnector1">
                              <a:avLst/>
                            </a:prstGeom>
                            <a:noFill/>
                            <a:ln w="28575">
                              <a:solidFill>
                                <a:srgbClr val="92D050"/>
                              </a:solidFill>
                              <a:round/>
                              <a:headEnd/>
                              <a:tailEnd/>
                            </a:ln>
                            <a:extLst>
                              <a:ext uri="{909E8E84-426E-40DD-AFC4-6F175D3DCCD1}">
                                <a14:hiddenFill xmlns:a14="http://schemas.microsoft.com/office/drawing/2010/main">
                                  <a:noFill/>
                                </a14:hiddenFill>
                              </a:ext>
                            </a:extLst>
                          </wps:spPr>
                          <wps:bodyPr/>
                        </wps:wsp>
                        <wps:wsp>
                          <wps:cNvPr id="43" name="AutoShape 127"/>
                          <wps:cNvCnPr>
                            <a:cxnSpLocks noChangeShapeType="1"/>
                          </wps:cNvCnPr>
                          <wps:spPr bwMode="auto">
                            <a:xfrm>
                              <a:off x="10198" y="-271"/>
                              <a:ext cx="0" cy="16540"/>
                            </a:xfrm>
                            <a:prstGeom prst="straightConnector1">
                              <a:avLst/>
                            </a:prstGeom>
                            <a:noFill/>
                            <a:ln w="57150">
                              <a:solidFill>
                                <a:srgbClr val="92D050"/>
                              </a:solidFill>
                              <a:round/>
                              <a:headEnd/>
                              <a:tailEnd/>
                            </a:ln>
                            <a:extLst>
                              <a:ext uri="{909E8E84-426E-40DD-AFC4-6F175D3DCCD1}">
                                <a14:hiddenFill xmlns:a14="http://schemas.microsoft.com/office/drawing/2010/main">
                                  <a:noFill/>
                                </a14:hiddenFill>
                              </a:ext>
                            </a:extLst>
                          </wps:spPr>
                          <wps:bodyPr/>
                        </wps:wsp>
                        <wps:wsp>
                          <wps:cNvPr id="44" name="AutoShape 128"/>
                          <wps:cNvCnPr>
                            <a:cxnSpLocks noChangeShapeType="1"/>
                          </wps:cNvCnPr>
                          <wps:spPr bwMode="auto">
                            <a:xfrm>
                              <a:off x="10055" y="-306"/>
                              <a:ext cx="0" cy="16610"/>
                            </a:xfrm>
                            <a:prstGeom prst="straightConnector1">
                              <a:avLst/>
                            </a:prstGeom>
                            <a:noFill/>
                            <a:ln w="12700">
                              <a:solidFill>
                                <a:srgbClr val="92D050"/>
                              </a:solidFill>
                              <a:round/>
                              <a:headEnd/>
                              <a:tailEnd/>
                            </a:ln>
                            <a:extLst>
                              <a:ext uri="{909E8E84-426E-40DD-AFC4-6F175D3DCCD1}">
                                <a14:hiddenFill xmlns:a14="http://schemas.microsoft.com/office/drawing/2010/main">
                                  <a:noFill/>
                                </a14:hiddenFill>
                              </a:ext>
                            </a:extLst>
                          </wps:spPr>
                          <wps:bodyPr/>
                        </wps:wsp>
                      </wpg:grpSp>
                      <wps:wsp>
                        <wps:cNvPr id="45" name="Oval 121"/>
                        <wps:cNvSpPr>
                          <a:spLocks noChangeArrowheads="1"/>
                        </wps:cNvSpPr>
                        <wps:spPr bwMode="auto">
                          <a:xfrm>
                            <a:off x="0" y="7899094"/>
                            <a:ext cx="1103877" cy="1071245"/>
                          </a:xfrm>
                          <a:prstGeom prst="ellipse">
                            <a:avLst/>
                          </a:prstGeom>
                          <a:solidFill>
                            <a:srgbClr val="FFFFFF"/>
                          </a:solidFill>
                          <a:ln w="25400" algn="ctr">
                            <a:solidFill>
                              <a:srgbClr val="92D050"/>
                            </a:solidFill>
                            <a:round/>
                            <a:headEnd/>
                            <a:tailEnd/>
                          </a:ln>
                        </wps:spPr>
                        <wps:txbx>
                          <w:txbxContent>
                            <w:p w:rsidR="00C76BA1" w:rsidRDefault="00C76BA1" w:rsidP="00C76BA1">
                              <w:pPr>
                                <w:jc w:val="center"/>
                              </w:pPr>
                              <w:r>
                                <w:t>Tesis</w:t>
                              </w:r>
                            </w:p>
                            <w:p w:rsidR="00C76BA1" w:rsidRDefault="00C76BA1" w:rsidP="00C76BA1">
                              <w:pPr>
                                <w:jc w:val="center"/>
                              </w:pPr>
                              <w:r>
                                <w:t>Logosu</w:t>
                              </w:r>
                            </w:p>
                            <w:p w:rsidR="00C76BA1" w:rsidRDefault="00C76BA1" w:rsidP="00C76BA1">
                              <w:pPr>
                                <w:jc w:val="center"/>
                              </w:pPr>
                              <w:r>
                                <w:t>(varsa)</w:t>
                              </w:r>
                            </w:p>
                            <w:p w:rsidR="00C76BA1" w:rsidRDefault="00C76BA1" w:rsidP="00C76BA1">
                              <w:pPr>
                                <w:jc w:val="cente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Grup 20" o:spid="_x0000_s1026" style="position:absolute;margin-left:434.6pt;margin-top:-.5pt;width:151.9pt;height:842.4pt;z-index:251654656;mso-position-horizontal-relative:page;mso-position-vertical-relative:page;mso-width-relative:margin" coordsize="19248,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">
                <v:shapetype id="_x0000_t32" coordsize="21600,21600" o:spt="32" o:oned="t" path="m,l21600,21600e" filled="f">
                  <v:path arrowok="t" fillok="f" o:connecttype="none"/>
                  <o:lock v:ext="edit" shapetype="t"/>
                </v:shapetype>
                <v:shape id="AutoShape 101" o:spid="_x0000_s1027" type="#_x0000_t32" style="position:absolute;left:5508;width:0;height:1069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9c1cYAAADbAAAADwAAAGRycy9kb3ducmV2LnhtbESPT2vCQBTE74V+h+UVequbWgw1ZiNF&#10;/FfwoEbw+sg+k7TZtzG7avz23UKhx2FmfsOk09404kqdqy0reB1EIIgLq2suFRzyxcs7COeRNTaW&#10;ScGdHEyzx4cUE21vvKPr3pciQNglqKDyvk2kdEVFBt3AtsTBO9nOoA+yK6Xu8BbgppHDKIqlwZrD&#10;QoUtzSoqvvcXo2DZbufndb65bI92JPOvOv5cDWOlnp/6jwkIT73/D/+111rB2xh+v4Qf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XNXGAAAA2wAAAA8AAAAAAAAA&#10;AAAAAAAAoQIAAGRycy9kb3ducmV2LnhtbFBLBQYAAAAABAAEAPkAAACUAwAAAAA=&#10;" strokecolor="#92d050" strokeweight="2.25pt"/>
                <v:group id="Group 124" o:spid="_x0000_s1028" style="position:absolute;left:7491;width:11757;height:106984" coordorigin="10055,-317" coordsize="1849,16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25" o:spid="_x0000_s1029" style="position:absolute;left:10314;top:-317;width:1512;height:16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8TcMA&#10;AADbAAAADwAAAGRycy9kb3ducmV2LnhtbESPwW7CMBBE70j9B2sr9QYOFFEUMKiirQQ3SPoBq3hJ&#10;QuN1sF0IfD1GQuI4mpk3mvmyM404kfO1ZQXDQQKCuLC65lLBb/7Tn4LwAVljY5kUXMjDcvHSm2Oq&#10;7Zl3dMpCKSKEfYoKqhDaVEpfVGTQD2xLHL29dQZDlK6U2uE5wk0jR0kykQZrjgsVtrSqqPjL/o2C&#10;/Nuaj+2l2wS3Msd2tz1c37Mvpd5eu88ZiEBdeIYf7bVWMB7C/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U8TcMAAADbAAAADwAAAAAAAAAAAAAAAACYAgAAZHJzL2Rv&#10;d25yZXYueG1sUEsFBgAAAAAEAAQA9QAAAIgDAAAAAA==&#10;" fillcolor="#92d050" stroked="f" strokecolor="#bfb675"/>
                  <v:shape id="AutoShape 126" o:spid="_x0000_s1030" type="#_x0000_t32" style="position:absolute;left:11904;top:-294;width:0;height:16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292cUAAADbAAAADwAAAGRycy9kb3ducmV2LnhtbESPQWvCQBSE70L/w/IK3nTTUEOJbkIp&#10;tSr0YE2h10f2maTNvo3ZVeO/7wqCx2FmvmEW+WBacaLeNZYVPE0jEMSl1Q1XCr6L5eQFhPPIGlvL&#10;pOBCDvLsYbTAVNszf9Fp5ysRIOxSVFB736VSurImg25qO+Lg7W1v0AfZV1L3eA5w08o4ihJpsOGw&#10;UGNHbzWVf7ujUfDRbd8P6+LzuP2xM1n8NslmFSdKjR+H1zkIT4O/h2/ttVbwHMP1S/gBM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292cUAAADbAAAADwAAAAAAAAAA&#10;AAAAAAChAgAAZHJzL2Rvd25yZXYueG1sUEsFBgAAAAAEAAQA+QAAAJMDAAAAAA==&#10;" strokecolor="#92d050" strokeweight="2.25pt"/>
                  <v:shape id="AutoShape 127" o:spid="_x0000_s1031" type="#_x0000_t32" style="position:absolute;left:10198;top:-271;width:0;height:16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jjYcMAAADbAAAADwAAAGRycy9kb3ducmV2LnhtbESPQWvCQBSE74X+h+UVvOmmtQSNriJS&#10;USgoRvH8yD6TYPZt2N3G+O+7BaHHYWa+YebL3jSiI+drywreRwkI4sLqmksF59NmOAHhA7LGxjIp&#10;eJCH5eL1ZY6Ztnc+UpeHUkQI+wwVVCG0mZS+qMigH9mWOHpX6wyGKF0ptcN7hJtGfiRJKg3WHBcq&#10;bGldUXHLf4yCFU/1/tClstiuv/apv7jukn4rNXjrVzMQgfrwH362d1rB5xj+vs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442HDAAAA2wAAAA8AAAAAAAAAAAAA&#10;AAAAoQIAAGRycy9kb3ducmV2LnhtbFBLBQYAAAAABAAEAPkAAACRAwAAAAA=&#10;" strokecolor="#92d050" strokeweight="4.5pt"/>
                  <v:shape id="AutoShape 128" o:spid="_x0000_s1032" type="#_x0000_t32" style="position:absolute;left:10055;top:-306;width:0;height:16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cZ18EAAADbAAAADwAAAGRycy9kb3ducmV2LnhtbESPT4vCMBTE78J+h/AW9qapu0WkGkUW&#10;BA+L4r/7s3m2xealJLG2334jCB6HmfkNM192phYtOV9ZVjAeJSCIc6srLhScjuvhFIQPyBpry6Sg&#10;Jw/Lxcdgjpm2D95TewiFiBD2GSooQ2gyKX1ekkE/sg1x9K7WGQxRukJqh48IN7X8TpKJNFhxXCix&#10;od+S8tvhbhScL5j/bdet63f9T5PS1p6vxir19dmtZiACdeEdfrU3WkGawvNL/A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lxnXwQAAANsAAAAPAAAAAAAAAAAAAAAA&#10;AKECAABkcnMvZG93bnJldi54bWxQSwUGAAAAAAQABAD5AAAAjwMAAAAA&#10;" strokecolor="#92d050" strokeweight="1pt"/>
                </v:group>
                <v:oval id="Oval 121" o:spid="_x0000_s1033" style="position:absolute;top:78990;width:11038;height:10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SfMMA&#10;AADbAAAADwAAAGRycy9kb3ducmV2LnhtbESPQWsCMRSE74X+h/AKvdVsi0pdjVIUoYda0ApeH5vn&#10;buzmZUmeuv77plDocZiZb5jZovetulBMLrCB50EBirgK1nFtYP+1fnoFlQTZYhuYDNwowWJ+fzfD&#10;0oYrb+myk1plCKcSDTQiXal1qhrymAahI87eMUSPkmWstY14zXDf6peiGGuPjvNCgx0tG6q+d2dv&#10;oIibkYi4j/Hkc5Xc6XZYbhIb8/jQv01BCfXyH/5rv1sDwxH8fsk/Q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CSfMMAAADbAAAADwAAAAAAAAAAAAAAAACYAgAAZHJzL2Rv&#10;d25yZXYueG1sUEsFBgAAAAAEAAQA9QAAAIgDAAAAAA==&#10;" strokecolor="#92d050" strokeweight="2pt">
                  <v:textbox>
                    <w:txbxContent>
                      <w:p w:rsidR="00C76BA1" w:rsidRDefault="00C76BA1" w:rsidP="00C76BA1">
                        <w:pPr>
                          <w:jc w:val="center"/>
                        </w:pPr>
                        <w:r>
                          <w:t>Tesis</w:t>
                        </w:r>
                      </w:p>
                      <w:p w:rsidR="00C76BA1" w:rsidRDefault="00C76BA1" w:rsidP="00C76BA1">
                        <w:pPr>
                          <w:jc w:val="center"/>
                        </w:pPr>
                        <w:r>
                          <w:t>Logosu</w:t>
                        </w:r>
                      </w:p>
                      <w:p w:rsidR="00C76BA1" w:rsidRDefault="00C76BA1" w:rsidP="00C76BA1">
                        <w:pPr>
                          <w:jc w:val="center"/>
                        </w:pPr>
                        <w:r>
                          <w:t>(varsa)</w:t>
                        </w:r>
                      </w:p>
                      <w:p w:rsidR="00C76BA1" w:rsidRDefault="00C76BA1" w:rsidP="00C76BA1">
                        <w:pPr>
                          <w:jc w:val="center"/>
                        </w:pPr>
                      </w:p>
                    </w:txbxContent>
                  </v:textbox>
                </v:oval>
                <w10:wrap anchorx="page" anchory="page"/>
              </v:group>
            </w:pict>
          </mc:Fallback>
        </mc:AlternateContent>
      </w: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pStyle w:val="Pict"/>
        <w:spacing w:before="120"/>
        <w:ind w:right="72"/>
        <w:rPr>
          <w:b/>
          <w:noProof w:val="0"/>
          <w:lang w:val="en-US"/>
        </w:rPr>
      </w:pPr>
    </w:p>
    <w:p w:rsidR="00042A7F" w:rsidRPr="00042A7F" w:rsidRDefault="00042A7F" w:rsidP="009D099B">
      <w:pPr>
        <w:spacing w:line="480" w:lineRule="auto"/>
        <w:ind w:right="72"/>
        <w:jc w:val="center"/>
        <w:rPr>
          <w:b/>
          <w:noProof w:val="0"/>
          <w:lang w:val="en-US"/>
        </w:rPr>
      </w:pPr>
    </w:p>
    <w:p w:rsidR="00C76BA1" w:rsidRDefault="00C76BA1" w:rsidP="009D099B">
      <w:pPr>
        <w:pStyle w:val="baslik"/>
        <w:keepNext w:val="0"/>
        <w:tabs>
          <w:tab w:val="left" w:pos="5400"/>
        </w:tabs>
        <w:spacing w:before="120" w:after="120" w:line="480" w:lineRule="auto"/>
        <w:ind w:right="72"/>
        <w:jc w:val="left"/>
        <w:rPr>
          <w:sz w:val="24"/>
          <w:szCs w:val="24"/>
          <w:lang w:val="en-US"/>
        </w:rPr>
      </w:pPr>
    </w:p>
    <w:p w:rsidR="00C76BA1" w:rsidRDefault="00C76BA1" w:rsidP="009D099B">
      <w:pPr>
        <w:pStyle w:val="baslik"/>
        <w:keepNext w:val="0"/>
        <w:tabs>
          <w:tab w:val="left" w:pos="5400"/>
        </w:tabs>
        <w:spacing w:before="120" w:after="120" w:line="480" w:lineRule="auto"/>
        <w:ind w:right="72"/>
        <w:jc w:val="left"/>
        <w:rPr>
          <w:sz w:val="24"/>
          <w:szCs w:val="24"/>
          <w:lang w:val="en-US"/>
        </w:rPr>
      </w:pPr>
    </w:p>
    <w:p w:rsidR="00042A7F" w:rsidRPr="00042A7F" w:rsidRDefault="004558AC" w:rsidP="009D099B">
      <w:pPr>
        <w:pStyle w:val="baslik"/>
        <w:keepNext w:val="0"/>
        <w:tabs>
          <w:tab w:val="left" w:pos="5400"/>
        </w:tabs>
        <w:spacing w:before="120" w:after="120" w:line="480" w:lineRule="auto"/>
        <w:ind w:right="72"/>
        <w:jc w:val="left"/>
        <w:rPr>
          <w:sz w:val="24"/>
          <w:szCs w:val="24"/>
          <w:lang w:val="en-US"/>
        </w:rPr>
      </w:pPr>
      <w:r>
        <w:rPr>
          <w:noProof/>
          <w:sz w:val="24"/>
          <w:szCs w:val="24"/>
          <w:lang w:eastAsia="tr-TR"/>
        </w:rPr>
        <mc:AlternateContent>
          <mc:Choice Requires="wps">
            <w:drawing>
              <wp:anchor distT="0" distB="0" distL="114300" distR="114300" simplePos="0" relativeHeight="251650560" behindDoc="0" locked="0" layoutInCell="1" allowOverlap="1">
                <wp:simplePos x="0" y="0"/>
                <wp:positionH relativeFrom="page">
                  <wp:posOffset>1287780</wp:posOffset>
                </wp:positionH>
                <wp:positionV relativeFrom="page">
                  <wp:posOffset>4443730</wp:posOffset>
                </wp:positionV>
                <wp:extent cx="5219700" cy="1393825"/>
                <wp:effectExtent l="1905" t="0" r="0"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39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367" w:rsidRDefault="00832367" w:rsidP="00042A7F">
                            <w:pPr>
                              <w:jc w:val="center"/>
                              <w:rPr>
                                <w:b/>
                              </w:rPr>
                            </w:pPr>
                          </w:p>
                          <w:p w:rsidR="00832367" w:rsidRDefault="00832367" w:rsidP="00042A7F">
                            <w:pPr>
                              <w:jc w:val="center"/>
                              <w:rPr>
                                <w:b/>
                              </w:rPr>
                            </w:pPr>
                          </w:p>
                          <w:p w:rsidR="00832367" w:rsidRDefault="000D2B2F" w:rsidP="00042A7F">
                            <w:pPr>
                              <w:jc w:val="center"/>
                            </w:pPr>
                            <w:r>
                              <w:t>MEVCUT ÇEVRE İZİN VE LİSANSI</w:t>
                            </w:r>
                          </w:p>
                          <w:p w:rsidR="00C76BA1" w:rsidRDefault="00C76BA1" w:rsidP="000D2B2F"/>
                          <w:p w:rsidR="000D2B2F" w:rsidRDefault="000D2B2F" w:rsidP="000D2B2F">
                            <w:r>
                              <w:t>Tarih:</w:t>
                            </w:r>
                          </w:p>
                          <w:p w:rsidR="00C76BA1" w:rsidRDefault="00C76BA1" w:rsidP="000D2B2F"/>
                          <w:p w:rsidR="000D2B2F" w:rsidRDefault="000D2B2F" w:rsidP="000D2B2F">
                            <w:r>
                              <w:t>Belge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01.4pt;margin-top:349.9pt;width:411pt;height:109.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" filled="f" stroked="f">
                <v:textbox inset="0,0,0,0">
                  <w:txbxContent>
                    <w:p w:rsidR="00832367" w:rsidRDefault="00832367" w:rsidP="00042A7F">
                      <w:pPr>
                        <w:jc w:val="center"/>
                        <w:rPr>
                          <w:b/>
                        </w:rPr>
                      </w:pPr>
                    </w:p>
                    <w:p w:rsidR="00832367" w:rsidRDefault="00832367" w:rsidP="00042A7F">
                      <w:pPr>
                        <w:jc w:val="center"/>
                        <w:rPr>
                          <w:b/>
                        </w:rPr>
                      </w:pPr>
                    </w:p>
                    <w:p w:rsidR="00832367" w:rsidRDefault="000D2B2F" w:rsidP="00042A7F">
                      <w:pPr>
                        <w:jc w:val="center"/>
                      </w:pPr>
                      <w:r>
                        <w:t>MEVCUT ÇEVRE İZİN VE LİSANSI</w:t>
                      </w:r>
                    </w:p>
                    <w:p w:rsidR="00C76BA1" w:rsidRDefault="00C76BA1" w:rsidP="000D2B2F"/>
                    <w:p w:rsidR="000D2B2F" w:rsidRDefault="000D2B2F" w:rsidP="000D2B2F">
                      <w:r>
                        <w:t>Tarih:</w:t>
                      </w:r>
                    </w:p>
                    <w:p w:rsidR="00C76BA1" w:rsidRDefault="00C76BA1" w:rsidP="000D2B2F"/>
                    <w:p w:rsidR="000D2B2F" w:rsidRDefault="000D2B2F" w:rsidP="000D2B2F">
                      <w:r>
                        <w:t>Belge No:</w:t>
                      </w:r>
                    </w:p>
                  </w:txbxContent>
                </v:textbox>
                <w10:wrap anchorx="page" anchory="page"/>
              </v:shape>
            </w:pict>
          </mc:Fallback>
        </mc:AlternateContent>
      </w:r>
      <w:r w:rsidR="00042A7F" w:rsidRPr="00042A7F">
        <w:rPr>
          <w:sz w:val="24"/>
          <w:szCs w:val="24"/>
          <w:lang w:val="en-US"/>
        </w:rPr>
        <w:tab/>
      </w:r>
    </w:p>
    <w:p w:rsidR="00042A7F" w:rsidRPr="00042A7F" w:rsidRDefault="00042A7F" w:rsidP="009D099B">
      <w:pPr>
        <w:ind w:right="72"/>
        <w:rPr>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noProof w:val="0"/>
          <w:lang w:val="en-US"/>
        </w:rPr>
      </w:pPr>
      <w:r w:rsidRPr="00042A7F">
        <w:rPr>
          <w:noProof w:val="0"/>
          <w:lang w:val="en-US"/>
        </w:rPr>
        <w:t>Hazırlayan</w:t>
      </w:r>
    </w:p>
    <w:p w:rsidR="00042A7F" w:rsidRPr="00042A7F" w:rsidRDefault="00042A7F" w:rsidP="009D099B">
      <w:pPr>
        <w:ind w:right="72"/>
        <w:jc w:val="center"/>
        <w:rPr>
          <w:noProof w:val="0"/>
          <w:lang w:val="en-US"/>
        </w:rPr>
      </w:pPr>
      <w:r w:rsidRPr="00042A7F">
        <w:rPr>
          <w:noProof w:val="0"/>
          <w:lang w:val="en-US"/>
        </w:rPr>
        <w:t>(Unvan)</w:t>
      </w: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noProof w:val="0"/>
          <w:lang w:val="en-US"/>
        </w:rPr>
      </w:pPr>
      <w:r w:rsidRPr="00042A7F">
        <w:rPr>
          <w:noProof w:val="0"/>
          <w:lang w:val="en-US"/>
        </w:rPr>
        <w:t>Tarih</w:t>
      </w:r>
    </w:p>
    <w:p w:rsidR="00EB1296" w:rsidRDefault="00EB1296" w:rsidP="00EB1296">
      <w:pPr>
        <w:ind w:right="72"/>
        <w:jc w:val="both"/>
        <w:rPr>
          <w:noProof w:val="0"/>
          <w:lang w:val="en-US"/>
        </w:rPr>
      </w:pPr>
    </w:p>
    <w:p w:rsidR="00EB1296" w:rsidRDefault="00EB1296" w:rsidP="00EB1296">
      <w:pPr>
        <w:ind w:right="72"/>
        <w:jc w:val="both"/>
        <w:rPr>
          <w:noProof w:val="0"/>
          <w:lang w:val="en-US"/>
        </w:rPr>
      </w:pPr>
    </w:p>
    <w:p w:rsidR="00EB1296" w:rsidRDefault="00EB1296" w:rsidP="00EB1296">
      <w:pPr>
        <w:ind w:right="72"/>
        <w:jc w:val="both"/>
        <w:rPr>
          <w:noProof w:val="0"/>
          <w:lang w:val="en-US"/>
        </w:rPr>
      </w:pPr>
    </w:p>
    <w:p w:rsidR="00EB1296" w:rsidRDefault="00EB1296" w:rsidP="00EB1296">
      <w:pPr>
        <w:ind w:right="72"/>
        <w:jc w:val="both"/>
        <w:rPr>
          <w:noProof w:val="0"/>
          <w:lang w:val="en-US"/>
        </w:rPr>
      </w:pPr>
    </w:p>
    <w:p w:rsidR="00EB1296" w:rsidRDefault="00EB1296" w:rsidP="00EB1296">
      <w:pPr>
        <w:ind w:right="72"/>
        <w:jc w:val="both"/>
        <w:rPr>
          <w:noProof w:val="0"/>
          <w:lang w:val="en-US"/>
        </w:rPr>
      </w:pPr>
    </w:p>
    <w:p w:rsidR="00EB1296" w:rsidRPr="00EB1296" w:rsidRDefault="00EB1296" w:rsidP="00EB1296">
      <w:pPr>
        <w:ind w:right="72"/>
        <w:jc w:val="both"/>
        <w:rPr>
          <w:noProof w:val="0"/>
          <w:lang w:val="en-US"/>
        </w:rPr>
      </w:pPr>
      <w:r w:rsidRPr="00EB1296">
        <w:rPr>
          <w:noProof w:val="0"/>
          <w:lang w:val="en-US"/>
        </w:rPr>
        <w:t>MEVCUT ÇEVRE LİSANSI KONULARI</w:t>
      </w:r>
    </w:p>
    <w:p w:rsidR="00EB1296" w:rsidRDefault="00EB1296" w:rsidP="00EB1296">
      <w:pPr>
        <w:ind w:right="72"/>
        <w:jc w:val="both"/>
        <w:rPr>
          <w:noProof w:val="0"/>
          <w:lang w:val="en-US"/>
        </w:rPr>
      </w:pPr>
    </w:p>
    <w:p w:rsidR="00EB1296" w:rsidRDefault="00EB1296" w:rsidP="00EB1296">
      <w:pPr>
        <w:ind w:right="72"/>
        <w:jc w:val="both"/>
        <w:rPr>
          <w:noProof w:val="0"/>
          <w:lang w:val="en-US"/>
        </w:rPr>
      </w:pPr>
      <w:r>
        <w:rPr>
          <w:noProof w:val="0"/>
          <w:lang w:val="en-US"/>
        </w:rPr>
        <w:t>1.</w:t>
      </w:r>
    </w:p>
    <w:p w:rsidR="00EB1296" w:rsidRDefault="00EB1296" w:rsidP="00EB1296">
      <w:pPr>
        <w:ind w:right="72"/>
        <w:jc w:val="both"/>
        <w:rPr>
          <w:noProof w:val="0"/>
          <w:lang w:val="en-US"/>
        </w:rPr>
      </w:pPr>
      <w:r>
        <w:rPr>
          <w:noProof w:val="0"/>
          <w:lang w:val="en-US"/>
        </w:rPr>
        <w:t>2.</w:t>
      </w:r>
    </w:p>
    <w:p w:rsidR="00EB1296" w:rsidRDefault="00EB1296" w:rsidP="00EB1296">
      <w:pPr>
        <w:ind w:right="72"/>
        <w:jc w:val="both"/>
        <w:rPr>
          <w:noProof w:val="0"/>
          <w:lang w:val="en-US"/>
        </w:rPr>
      </w:pPr>
      <w:r>
        <w:rPr>
          <w:noProof w:val="0"/>
          <w:lang w:val="en-US"/>
        </w:rPr>
        <w:t>.</w:t>
      </w:r>
    </w:p>
    <w:p w:rsidR="00EB1296" w:rsidRDefault="00EB1296" w:rsidP="00EB1296">
      <w:pPr>
        <w:ind w:right="72"/>
        <w:jc w:val="both"/>
        <w:rPr>
          <w:noProof w:val="0"/>
          <w:lang w:val="en-US"/>
        </w:rPr>
      </w:pPr>
      <w:r>
        <w:rPr>
          <w:noProof w:val="0"/>
          <w:lang w:val="en-US"/>
        </w:rPr>
        <w:t>.</w:t>
      </w:r>
    </w:p>
    <w:p w:rsidR="00EB1296" w:rsidRDefault="00EB1296" w:rsidP="00EB1296">
      <w:pPr>
        <w:ind w:right="72"/>
        <w:jc w:val="both"/>
        <w:rPr>
          <w:noProof w:val="0"/>
          <w:lang w:val="en-US"/>
        </w:rPr>
      </w:pPr>
      <w:r>
        <w:rPr>
          <w:noProof w:val="0"/>
          <w:lang w:val="en-US"/>
        </w:rPr>
        <w:t>.</w:t>
      </w:r>
    </w:p>
    <w:p w:rsidR="00EB1296" w:rsidRDefault="00EB1296" w:rsidP="00EB1296">
      <w:pPr>
        <w:ind w:right="72"/>
        <w:jc w:val="both"/>
        <w:rPr>
          <w:noProof w:val="0"/>
          <w:lang w:val="en-US"/>
        </w:rPr>
      </w:pPr>
      <w:r>
        <w:rPr>
          <w:noProof w:val="0"/>
          <w:lang w:val="en-US"/>
        </w:rPr>
        <w:t>MEVCUT İZİN KONULAR</w:t>
      </w:r>
      <w:r w:rsidR="00BB75AC">
        <w:rPr>
          <w:noProof w:val="0"/>
          <w:lang w:val="en-US"/>
        </w:rPr>
        <w:t>I</w:t>
      </w:r>
    </w:p>
    <w:p w:rsidR="00EB1296" w:rsidRDefault="00EB1296" w:rsidP="00EB1296">
      <w:pPr>
        <w:ind w:right="72"/>
        <w:jc w:val="both"/>
        <w:rPr>
          <w:noProof w:val="0"/>
          <w:lang w:val="en-US"/>
        </w:rPr>
      </w:pPr>
      <w:r>
        <w:rPr>
          <w:noProof w:val="0"/>
          <w:lang w:val="en-US"/>
        </w:rPr>
        <w:t>1.</w:t>
      </w:r>
    </w:p>
    <w:p w:rsidR="00EB1296" w:rsidRDefault="00EB1296" w:rsidP="00EB1296">
      <w:pPr>
        <w:ind w:right="72"/>
        <w:jc w:val="both"/>
        <w:rPr>
          <w:noProof w:val="0"/>
          <w:lang w:val="en-US"/>
        </w:rPr>
      </w:pPr>
      <w:r>
        <w:rPr>
          <w:noProof w:val="0"/>
          <w:lang w:val="en-US"/>
        </w:rPr>
        <w:t>.</w:t>
      </w:r>
    </w:p>
    <w:p w:rsidR="00EB1296" w:rsidRDefault="00EB1296" w:rsidP="00EB1296">
      <w:pPr>
        <w:ind w:right="72"/>
        <w:jc w:val="both"/>
        <w:rPr>
          <w:noProof w:val="0"/>
          <w:lang w:val="en-US"/>
        </w:rPr>
      </w:pPr>
      <w:r>
        <w:rPr>
          <w:noProof w:val="0"/>
          <w:lang w:val="en-US"/>
        </w:rPr>
        <w:t>.</w:t>
      </w:r>
    </w:p>
    <w:p w:rsidR="00EB1296" w:rsidRDefault="00EB1296" w:rsidP="00EB1296">
      <w:pPr>
        <w:ind w:right="72"/>
        <w:jc w:val="both"/>
        <w:rPr>
          <w:noProof w:val="0"/>
          <w:lang w:val="en-US"/>
        </w:rPr>
      </w:pPr>
      <w:r>
        <w:rPr>
          <w:noProof w:val="0"/>
          <w:lang w:val="en-US"/>
        </w:rPr>
        <w:t>.</w:t>
      </w:r>
    </w:p>
    <w:p w:rsidR="00D47965" w:rsidRDefault="00EB1296" w:rsidP="00D47965">
      <w:pPr>
        <w:pStyle w:val="Default"/>
        <w:rPr>
          <w:b/>
          <w:bCs/>
          <w:sz w:val="23"/>
          <w:szCs w:val="23"/>
        </w:rPr>
      </w:pPr>
      <w:r>
        <w:br w:type="page"/>
      </w:r>
      <w:r w:rsidR="00D47965">
        <w:rPr>
          <w:b/>
          <w:bCs/>
          <w:sz w:val="23"/>
          <w:szCs w:val="23"/>
        </w:rPr>
        <w:lastRenderedPageBreak/>
        <w:t xml:space="preserve">İÇİNDEKİLER </w:t>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244F8">
        <w:rPr>
          <w:b/>
          <w:bCs/>
          <w:sz w:val="23"/>
          <w:szCs w:val="23"/>
        </w:rPr>
        <w:tab/>
      </w:r>
      <w:r w:rsidR="00FC7B05">
        <w:rPr>
          <w:b/>
          <w:bCs/>
          <w:sz w:val="23"/>
          <w:szCs w:val="23"/>
        </w:rPr>
        <w:t>Sayfa</w:t>
      </w:r>
    </w:p>
    <w:p w:rsidR="00D47965" w:rsidRDefault="00D47965" w:rsidP="00D47965">
      <w:pPr>
        <w:pStyle w:val="Default"/>
        <w:rPr>
          <w:sz w:val="23"/>
          <w:szCs w:val="23"/>
        </w:rPr>
      </w:pPr>
    </w:p>
    <w:p w:rsidR="00312723" w:rsidRPr="00312723" w:rsidRDefault="00312723" w:rsidP="00D47965">
      <w:pPr>
        <w:pStyle w:val="Default"/>
        <w:rPr>
          <w:sz w:val="23"/>
          <w:szCs w:val="23"/>
        </w:rPr>
      </w:pPr>
      <w:r w:rsidRPr="00312723">
        <w:t>1.  MEVCUT VE TALEP EDİLEN ATIKLAR</w:t>
      </w:r>
      <w:r w:rsidRPr="00312723">
        <w:rPr>
          <w:sz w:val="23"/>
          <w:szCs w:val="23"/>
        </w:rPr>
        <w:t xml:space="preserve"> </w:t>
      </w:r>
      <w:r w:rsidR="00452B4F">
        <w:rPr>
          <w:sz w:val="23"/>
          <w:szCs w:val="23"/>
        </w:rPr>
        <w:t>………………………………………………..3</w:t>
      </w:r>
    </w:p>
    <w:p w:rsidR="00312723" w:rsidRPr="00F244F8" w:rsidRDefault="00312723" w:rsidP="002F0EA6">
      <w:pPr>
        <w:pStyle w:val="BASLIK2"/>
        <w:numPr>
          <w:ilvl w:val="0"/>
          <w:numId w:val="0"/>
        </w:numPr>
        <w:spacing w:before="120" w:after="120"/>
        <w:ind w:right="72"/>
        <w:rPr>
          <w:b w:val="0"/>
        </w:rPr>
      </w:pPr>
      <w:r w:rsidRPr="00F244F8">
        <w:rPr>
          <w:b w:val="0"/>
        </w:rPr>
        <w:t>1.1 İşletmeye Kabul Edilmesi Planlanan Atık Kodları</w:t>
      </w:r>
      <w:r w:rsidR="00F244F8">
        <w:rPr>
          <w:b w:val="0"/>
        </w:rPr>
        <w:t xml:space="preserve"> ………………………………………</w:t>
      </w:r>
      <w:r w:rsidR="00FC7B05">
        <w:rPr>
          <w:b w:val="0"/>
        </w:rPr>
        <w:t>.3</w:t>
      </w:r>
    </w:p>
    <w:p w:rsidR="00312723" w:rsidRPr="00F244F8" w:rsidRDefault="00312723" w:rsidP="002F0EA6">
      <w:pPr>
        <w:pStyle w:val="BASLIK2"/>
        <w:numPr>
          <w:ilvl w:val="0"/>
          <w:numId w:val="0"/>
        </w:numPr>
        <w:spacing w:before="120" w:after="120"/>
        <w:rPr>
          <w:b w:val="0"/>
        </w:rPr>
      </w:pPr>
      <w:r w:rsidRPr="00F244F8">
        <w:rPr>
          <w:b w:val="0"/>
        </w:rPr>
        <w:t>1.1.1 Tehlikeli Atık Geri Kazanımı</w:t>
      </w:r>
      <w:r w:rsidR="00FC7B05">
        <w:rPr>
          <w:b w:val="0"/>
        </w:rPr>
        <w:t>…………………………………………………………...3</w:t>
      </w:r>
    </w:p>
    <w:p w:rsidR="00F244F8" w:rsidRPr="00B9515C" w:rsidRDefault="00F244F8" w:rsidP="002F0EA6">
      <w:pPr>
        <w:pStyle w:val="CizelgeFBESablonBolumII"/>
        <w:spacing w:before="120" w:beforeAutospacing="0"/>
      </w:pPr>
      <w:r w:rsidRPr="00B9515C">
        <w:t>1.1.2. Ambalaj Atığı Geri Dönüşümü Geri Dönüşümü</w:t>
      </w:r>
      <w:r w:rsidR="00FC7B05" w:rsidRPr="00B9515C">
        <w:t>……………………………………….4</w:t>
      </w:r>
    </w:p>
    <w:p w:rsidR="00F244F8" w:rsidRDefault="00F244F8" w:rsidP="002F0EA6">
      <w:pPr>
        <w:pStyle w:val="CizelgeFBESablonBolumII"/>
        <w:spacing w:before="120" w:beforeAutospacing="0"/>
      </w:pPr>
      <w:r>
        <w:t>.</w:t>
      </w:r>
    </w:p>
    <w:p w:rsidR="00CA408C" w:rsidRDefault="00F244F8" w:rsidP="002F0EA6">
      <w:pPr>
        <w:pStyle w:val="CizelgeFBESablonBolumII"/>
        <w:spacing w:before="120" w:beforeAutospacing="0"/>
      </w:pPr>
      <w:r>
        <w:t>.</w:t>
      </w:r>
    </w:p>
    <w:p w:rsidR="00CA408C" w:rsidRDefault="00CA408C" w:rsidP="00CA408C">
      <w:pPr>
        <w:ind w:right="72"/>
        <w:jc w:val="both"/>
        <w:rPr>
          <w:noProof w:val="0"/>
          <w:lang w:val="en-US"/>
        </w:rPr>
      </w:pPr>
      <w:r w:rsidRPr="00CA408C">
        <w:rPr>
          <w:noProof w:val="0"/>
          <w:lang w:val="en-US"/>
        </w:rPr>
        <w:t>1.2 Talep Edilen Atık Kodu Hakkında Bilgi</w:t>
      </w:r>
      <w:r>
        <w:rPr>
          <w:noProof w:val="0"/>
          <w:lang w:val="en-US"/>
        </w:rPr>
        <w:t>……………………………………………….</w:t>
      </w:r>
      <w:r w:rsidR="000502CC">
        <w:rPr>
          <w:noProof w:val="0"/>
          <w:lang w:val="en-US"/>
        </w:rPr>
        <w:t>.6</w:t>
      </w:r>
    </w:p>
    <w:p w:rsidR="000502CC" w:rsidRPr="00CA408C" w:rsidRDefault="000502CC" w:rsidP="00CA408C">
      <w:pPr>
        <w:ind w:right="72"/>
        <w:jc w:val="both"/>
        <w:rPr>
          <w:noProof w:val="0"/>
          <w:lang w:val="en-US"/>
        </w:rPr>
      </w:pPr>
    </w:p>
    <w:p w:rsidR="000502CC" w:rsidRDefault="000502CC" w:rsidP="00B9515C">
      <w:pPr>
        <w:pStyle w:val="CizelgeFBESablonBolumII"/>
      </w:pPr>
      <w:r>
        <w:t>2</w:t>
      </w:r>
      <w:r w:rsidRPr="009D2EF1">
        <w:t xml:space="preserve">. </w:t>
      </w:r>
      <w:r>
        <w:t xml:space="preserve"> İŞ AKIM ŞEMALARI VE PROSES ÖZETLERİ</w:t>
      </w:r>
      <w:r w:rsidR="00452B4F">
        <w:t>……………………………………….7</w:t>
      </w:r>
    </w:p>
    <w:p w:rsidR="00452B4F" w:rsidRDefault="00452B4F" w:rsidP="00B9515C">
      <w:pPr>
        <w:pStyle w:val="CizelgeFBESablonBolumII"/>
      </w:pPr>
      <w:r>
        <w:t>2.1……………………………………………………………………………………………7</w:t>
      </w:r>
    </w:p>
    <w:p w:rsidR="00452B4F" w:rsidRDefault="00452B4F" w:rsidP="00B9515C">
      <w:pPr>
        <w:pStyle w:val="CizelgeFBESablonBolumII"/>
      </w:pPr>
      <w:r>
        <w:t>2.2……………………………………………………………………………………………8</w:t>
      </w:r>
    </w:p>
    <w:p w:rsidR="00452B4F" w:rsidRDefault="00452B4F" w:rsidP="00B9515C">
      <w:pPr>
        <w:pStyle w:val="CizelgeFBESablonBolumII"/>
      </w:pPr>
      <w:r>
        <w:t>.</w:t>
      </w:r>
    </w:p>
    <w:p w:rsidR="00452B4F" w:rsidRDefault="00452B4F" w:rsidP="00B9515C">
      <w:pPr>
        <w:pStyle w:val="CizelgeFBESablonBolumII"/>
      </w:pPr>
      <w:r>
        <w:t>.</w:t>
      </w:r>
    </w:p>
    <w:p w:rsidR="00452B4F" w:rsidRDefault="004F0AA7" w:rsidP="00452B4F">
      <w:pPr>
        <w:pStyle w:val="CizelgeFBESablonBolumII"/>
        <w:jc w:val="left"/>
      </w:pPr>
      <w:r>
        <w:t>3</w:t>
      </w:r>
      <w:r w:rsidR="00452B4F">
        <w:t xml:space="preserve">. RESİM </w:t>
      </w:r>
      <w:r w:rsidR="00452B4F" w:rsidRPr="00452B4F">
        <w:t>VE FOTOĞRAFLAR</w:t>
      </w:r>
      <w:r>
        <w:t>…………………………………………………………….09</w:t>
      </w:r>
    </w:p>
    <w:p w:rsidR="00452B4F" w:rsidRDefault="004F0AA7" w:rsidP="00452B4F">
      <w:pPr>
        <w:pStyle w:val="CizelgeFBESablonBolumII"/>
        <w:jc w:val="left"/>
      </w:pPr>
      <w:r>
        <w:t>4</w:t>
      </w:r>
      <w:r w:rsidR="00452B4F">
        <w:t>. KAPASİTE RAP</w:t>
      </w:r>
      <w:r>
        <w:t>ORU…………………………………………………………………….13</w:t>
      </w:r>
    </w:p>
    <w:p w:rsidR="00EB1296" w:rsidRPr="009D2EF1" w:rsidRDefault="00A15C51" w:rsidP="00452B4F">
      <w:pPr>
        <w:pStyle w:val="CizelgeFBESablonBolumII"/>
        <w:jc w:val="left"/>
      </w:pPr>
      <w:r>
        <w:br w:type="page"/>
      </w:r>
      <w:r w:rsidR="00461FAE">
        <w:lastRenderedPageBreak/>
        <w:t>1</w:t>
      </w:r>
      <w:r w:rsidR="00EB1296" w:rsidRPr="009D2EF1">
        <w:t xml:space="preserve">. </w:t>
      </w:r>
      <w:r w:rsidR="009D2EF1">
        <w:t xml:space="preserve"> MEVCUT VE TALEP EDİLEN </w:t>
      </w:r>
      <w:r w:rsidR="00EB1296" w:rsidRPr="009D2EF1">
        <w:t>ATIKLAR</w:t>
      </w:r>
    </w:p>
    <w:p w:rsidR="00EB1296" w:rsidRDefault="00461FAE" w:rsidP="00EB1296">
      <w:pPr>
        <w:pStyle w:val="BASLIK2"/>
        <w:numPr>
          <w:ilvl w:val="0"/>
          <w:numId w:val="0"/>
        </w:numPr>
        <w:ind w:right="72"/>
      </w:pPr>
      <w:r>
        <w:t>1</w:t>
      </w:r>
      <w:r w:rsidR="00EB1296" w:rsidRPr="003833E7">
        <w:t>.1 İşletme</w:t>
      </w:r>
      <w:r w:rsidR="00BB75AC">
        <w:t>nin Mevcut Atık Kod</w:t>
      </w:r>
      <w:r w:rsidR="004F0AA7">
        <w:t>ları İle Talep Edilen A</w:t>
      </w:r>
      <w:r w:rsidR="00EB1296">
        <w:t>tık Kodları</w:t>
      </w:r>
    </w:p>
    <w:p w:rsidR="00EB1296" w:rsidRDefault="00DE037A" w:rsidP="00EB1296">
      <w:pPr>
        <w:pStyle w:val="BASLIK2"/>
        <w:numPr>
          <w:ilvl w:val="0"/>
          <w:numId w:val="0"/>
        </w:numPr>
        <w:ind w:right="72"/>
      </w:pPr>
      <w:r>
        <w:t xml:space="preserve">1.1.1 </w:t>
      </w:r>
      <w:r w:rsidR="00EB1296">
        <w:t>Tehlikeli Atık Geri Kazanımı</w:t>
      </w:r>
    </w:p>
    <w:p w:rsidR="00EB1296" w:rsidRDefault="00EB1296" w:rsidP="00EB1296">
      <w:pPr>
        <w:pStyle w:val="BASLIK2"/>
        <w:numPr>
          <w:ilvl w:val="0"/>
          <w:numId w:val="0"/>
        </w:numPr>
        <w:ind w:right="72"/>
      </w:pPr>
      <w:r>
        <w:t>- Boya Geri Kazanımı İçin,(Örnektir)</w:t>
      </w:r>
    </w:p>
    <w:tbl>
      <w:tblPr>
        <w:tblW w:w="9152"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916"/>
        <w:gridCol w:w="974"/>
      </w:tblGrid>
      <w:tr w:rsidR="00EB1296"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both"/>
            </w:pPr>
            <w:r>
              <w:t>20 01 27*</w:t>
            </w:r>
          </w:p>
        </w:tc>
        <w:tc>
          <w:tcPr>
            <w:tcW w:w="6916" w:type="dxa"/>
            <w:tcBorders>
              <w:top w:val="single" w:sz="4" w:space="0" w:color="auto"/>
              <w:left w:val="single" w:sz="4" w:space="0" w:color="auto"/>
              <w:bottom w:val="single" w:sz="4" w:space="0" w:color="auto"/>
              <w:right w:val="single" w:sz="4" w:space="0" w:color="auto"/>
            </w:tcBorders>
          </w:tcPr>
          <w:p w:rsidR="00EB1296" w:rsidRDefault="00EB1296" w:rsidP="002623AE">
            <w:pPr>
              <w:ind w:right="72"/>
              <w:jc w:val="both"/>
            </w:pPr>
            <w:r w:rsidRPr="00256CEF">
              <w:rPr>
                <w:spacing w:val="-1"/>
              </w:rPr>
              <w:t>Tehlikeli maddeler içeren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center"/>
            </w:pPr>
            <w:r>
              <w:t>M</w:t>
            </w:r>
          </w:p>
        </w:tc>
      </w:tr>
      <w:tr w:rsidR="00EB1296"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both"/>
            </w:pPr>
            <w:r>
              <w:t>20 01 28</w:t>
            </w:r>
          </w:p>
        </w:tc>
        <w:tc>
          <w:tcPr>
            <w:tcW w:w="6916" w:type="dxa"/>
            <w:tcBorders>
              <w:top w:val="single" w:sz="4" w:space="0" w:color="auto"/>
              <w:left w:val="single" w:sz="4" w:space="0" w:color="auto"/>
              <w:bottom w:val="single" w:sz="4" w:space="0" w:color="auto"/>
              <w:right w:val="single" w:sz="4" w:space="0" w:color="auto"/>
            </w:tcBorders>
          </w:tcPr>
          <w:p w:rsidR="00EB1296" w:rsidRDefault="00EB1296" w:rsidP="002623AE">
            <w:pPr>
              <w:ind w:right="72"/>
              <w:jc w:val="both"/>
            </w:pPr>
            <w:r>
              <w:t xml:space="preserve">20 01 27 </w:t>
            </w:r>
            <w:r w:rsidRPr="00256CEF">
              <w:rPr>
                <w:spacing w:val="-1"/>
              </w:rPr>
              <w:t>dışındaki</w:t>
            </w:r>
            <w:r>
              <w:t xml:space="preserve">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center"/>
            </w:pPr>
          </w:p>
        </w:tc>
      </w:tr>
      <w:tr w:rsidR="00EB1296"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EB1296"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EB1296"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9D2EF1" w:rsidRPr="009D2EF1" w:rsidTr="002623AE">
        <w:trPr>
          <w:cantSplit/>
          <w:jc w:val="center"/>
        </w:trPr>
        <w:tc>
          <w:tcPr>
            <w:tcW w:w="1262" w:type="dxa"/>
            <w:tcBorders>
              <w:top w:val="single" w:sz="4" w:space="0" w:color="auto"/>
              <w:left w:val="single" w:sz="4" w:space="0" w:color="auto"/>
              <w:bottom w:val="single" w:sz="4" w:space="0" w:color="auto"/>
              <w:right w:val="single" w:sz="4" w:space="0" w:color="auto"/>
            </w:tcBorders>
          </w:tcPr>
          <w:p w:rsidR="009D2EF1" w:rsidRPr="009D2EF1" w:rsidRDefault="009D2EF1" w:rsidP="002623AE">
            <w:pPr>
              <w:rPr>
                <w:color w:val="FF0000"/>
              </w:rPr>
            </w:pPr>
            <w:r w:rsidRPr="009D2EF1">
              <w:rPr>
                <w:color w:val="FF0000"/>
              </w:rPr>
              <w:t>08 01 11*</w:t>
            </w:r>
          </w:p>
        </w:tc>
        <w:tc>
          <w:tcPr>
            <w:tcW w:w="6916" w:type="dxa"/>
            <w:tcBorders>
              <w:top w:val="single" w:sz="4" w:space="0" w:color="auto"/>
              <w:left w:val="single" w:sz="4" w:space="0" w:color="auto"/>
              <w:bottom w:val="single" w:sz="4" w:space="0" w:color="auto"/>
              <w:right w:val="single" w:sz="4" w:space="0" w:color="auto"/>
            </w:tcBorders>
          </w:tcPr>
          <w:p w:rsidR="009D2EF1" w:rsidRPr="009D2EF1" w:rsidRDefault="009D2EF1" w:rsidP="002623AE">
            <w:pPr>
              <w:rPr>
                <w:color w:val="FF0000"/>
              </w:rPr>
            </w:pPr>
            <w:r w:rsidRPr="009D2EF1">
              <w:rPr>
                <w:color w:val="FF0000"/>
              </w:rPr>
              <w:t>Organik çözücüler ya da diğer tehlikeli maddeler içeren atık boya ve vernikler</w:t>
            </w:r>
          </w:p>
        </w:tc>
        <w:tc>
          <w:tcPr>
            <w:tcW w:w="974" w:type="dxa"/>
            <w:tcBorders>
              <w:top w:val="single" w:sz="4" w:space="0" w:color="auto"/>
              <w:left w:val="single" w:sz="4" w:space="0" w:color="auto"/>
              <w:bottom w:val="single" w:sz="4" w:space="0" w:color="auto"/>
              <w:right w:val="single" w:sz="4" w:space="0" w:color="auto"/>
            </w:tcBorders>
          </w:tcPr>
          <w:p w:rsidR="009D2EF1" w:rsidRPr="009D2EF1" w:rsidRDefault="009D2EF1" w:rsidP="002623AE">
            <w:pPr>
              <w:autoSpaceDE w:val="0"/>
              <w:autoSpaceDN w:val="0"/>
              <w:adjustRightInd w:val="0"/>
              <w:spacing w:line="240" w:lineRule="exact"/>
              <w:ind w:right="72"/>
              <w:jc w:val="center"/>
              <w:rPr>
                <w:color w:val="FF0000"/>
              </w:rPr>
            </w:pPr>
            <w:r w:rsidRPr="009D2EF1">
              <w:rPr>
                <w:color w:val="FF0000"/>
              </w:rPr>
              <w:t>M</w:t>
            </w:r>
          </w:p>
        </w:tc>
      </w:tr>
    </w:tbl>
    <w:p w:rsidR="00407ADC" w:rsidRPr="00D804C8" w:rsidRDefault="003163E5" w:rsidP="00407ADC">
      <w:pPr>
        <w:pStyle w:val="BASLIK2"/>
        <w:numPr>
          <w:ilvl w:val="0"/>
          <w:numId w:val="0"/>
        </w:numPr>
        <w:spacing w:before="120"/>
        <w:ind w:right="72"/>
        <w:jc w:val="center"/>
        <w:rPr>
          <w:b w:val="0"/>
        </w:rPr>
      </w:pPr>
      <w:r>
        <w:t>Tablo 1</w:t>
      </w:r>
      <w:r w:rsidR="00EB1296" w:rsidRPr="008E022B">
        <w:t>.1:</w:t>
      </w:r>
      <w:r w:rsidR="00EB1296">
        <w:rPr>
          <w:b w:val="0"/>
        </w:rPr>
        <w:t xml:space="preserve"> Boya Geri Kazanımı Atık Kodları</w:t>
      </w:r>
    </w:p>
    <w:p w:rsidR="00EB1296" w:rsidRDefault="00EB1296" w:rsidP="00EB1296">
      <w:pPr>
        <w:pStyle w:val="BASLIK2"/>
        <w:numPr>
          <w:ilvl w:val="0"/>
          <w:numId w:val="0"/>
        </w:numPr>
        <w:ind w:right="72"/>
      </w:pPr>
      <w:r>
        <w:t>- Solvent Geri Kazanımı İçin,</w:t>
      </w:r>
      <w:r w:rsidRPr="002F7876">
        <w:t xml:space="preserve"> </w:t>
      </w:r>
      <w:r>
        <w:t>(Örnektir)</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006"/>
        <w:gridCol w:w="974"/>
      </w:tblGrid>
      <w:tr w:rsidR="00EB1296"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pPr>
            <w:r>
              <w:t>07 01 01*</w:t>
            </w:r>
          </w:p>
        </w:tc>
        <w:tc>
          <w:tcPr>
            <w:tcW w:w="7006" w:type="dxa"/>
            <w:tcBorders>
              <w:top w:val="single" w:sz="4" w:space="0" w:color="auto"/>
              <w:left w:val="single" w:sz="4" w:space="0" w:color="auto"/>
              <w:bottom w:val="single" w:sz="4" w:space="0" w:color="auto"/>
              <w:right w:val="single" w:sz="4" w:space="0" w:color="auto"/>
            </w:tcBorders>
          </w:tcPr>
          <w:p w:rsidR="00EB1296" w:rsidRDefault="00EB1296" w:rsidP="002623AE">
            <w:pPr>
              <w:spacing w:line="240" w:lineRule="exact"/>
              <w:ind w:right="72"/>
              <w:jc w:val="both"/>
            </w:pPr>
            <w:r w:rsidRPr="00256CEF">
              <w:rPr>
                <w:spacing w:val="-1"/>
              </w:rPr>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A</w:t>
            </w:r>
          </w:p>
        </w:tc>
      </w:tr>
      <w:tr w:rsidR="00EB1296"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pPr>
            <w:r>
              <w:t>07 01 03*</w:t>
            </w:r>
          </w:p>
        </w:tc>
        <w:tc>
          <w:tcPr>
            <w:tcW w:w="7006" w:type="dxa"/>
            <w:tcBorders>
              <w:top w:val="single" w:sz="4" w:space="0" w:color="auto"/>
              <w:left w:val="single" w:sz="4" w:space="0" w:color="auto"/>
              <w:bottom w:val="single" w:sz="4" w:space="0" w:color="auto"/>
              <w:right w:val="single" w:sz="4" w:space="0" w:color="auto"/>
            </w:tcBorders>
          </w:tcPr>
          <w:p w:rsidR="00EB1296" w:rsidRDefault="00EB1296" w:rsidP="002623AE">
            <w:pPr>
              <w:spacing w:line="240" w:lineRule="exact"/>
              <w:ind w:right="72"/>
              <w:jc w:val="both"/>
            </w:pPr>
            <w:r w:rsidRPr="00256CEF">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A</w:t>
            </w:r>
          </w:p>
        </w:tc>
      </w:tr>
      <w:tr w:rsidR="00EB1296"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pPr>
            <w:r>
              <w:t>07 01 04*</w:t>
            </w:r>
          </w:p>
        </w:tc>
        <w:tc>
          <w:tcPr>
            <w:tcW w:w="7006" w:type="dxa"/>
            <w:tcBorders>
              <w:top w:val="single" w:sz="4" w:space="0" w:color="auto"/>
              <w:left w:val="single" w:sz="4" w:space="0" w:color="auto"/>
              <w:bottom w:val="single" w:sz="4" w:space="0" w:color="auto"/>
              <w:right w:val="single" w:sz="4" w:space="0" w:color="auto"/>
            </w:tcBorders>
          </w:tcPr>
          <w:p w:rsidR="00EB1296" w:rsidRDefault="00EB1296" w:rsidP="002623AE">
            <w:pPr>
              <w:spacing w:line="240" w:lineRule="exact"/>
              <w:ind w:right="72"/>
              <w:jc w:val="both"/>
            </w:pPr>
            <w:r w:rsidRPr="00256CEF">
              <w:rPr>
                <w:spacing w:val="-1"/>
              </w:rPr>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A</w:t>
            </w:r>
          </w:p>
        </w:tc>
      </w:tr>
      <w:tr w:rsidR="00EB1296"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7006" w:type="dxa"/>
            <w:tcBorders>
              <w:top w:val="single" w:sz="4" w:space="0" w:color="auto"/>
              <w:left w:val="single" w:sz="4" w:space="0" w:color="auto"/>
              <w:bottom w:val="single" w:sz="4" w:space="0" w:color="auto"/>
              <w:right w:val="single" w:sz="4" w:space="0" w:color="auto"/>
            </w:tcBorders>
          </w:tcPr>
          <w:p w:rsidR="00EB1296" w:rsidRPr="00256CEF" w:rsidRDefault="00EB1296" w:rsidP="002623AE">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EB1296"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7006" w:type="dxa"/>
            <w:tcBorders>
              <w:top w:val="single" w:sz="4" w:space="0" w:color="auto"/>
              <w:left w:val="single" w:sz="4" w:space="0" w:color="auto"/>
              <w:bottom w:val="single" w:sz="4" w:space="0" w:color="auto"/>
              <w:right w:val="single" w:sz="4" w:space="0" w:color="auto"/>
            </w:tcBorders>
          </w:tcPr>
          <w:p w:rsidR="00EB1296" w:rsidRPr="00256CEF" w:rsidRDefault="00EB1296" w:rsidP="002623AE">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2D44D4" w:rsidRPr="002D44D4" w:rsidTr="002623AE">
        <w:trPr>
          <w:cantSplit/>
          <w:jc w:val="center"/>
        </w:trPr>
        <w:tc>
          <w:tcPr>
            <w:tcW w:w="1307"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rPr>
                <w:color w:val="FF0000"/>
              </w:rPr>
            </w:pPr>
            <w:r w:rsidRPr="002D44D4">
              <w:rPr>
                <w:color w:val="FF0000"/>
              </w:rPr>
              <w:t>07 04 07*</w:t>
            </w:r>
          </w:p>
        </w:tc>
        <w:tc>
          <w:tcPr>
            <w:tcW w:w="7006"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rPr>
                <w:color w:val="FF0000"/>
              </w:rPr>
            </w:pPr>
            <w:r w:rsidRPr="002D44D4">
              <w:rPr>
                <w:color w:val="FF0000"/>
              </w:rPr>
              <w:t xml:space="preserve">Halojenli dip tortusu ve reaksiyon kalıntıları </w:t>
            </w:r>
          </w:p>
        </w:tc>
        <w:tc>
          <w:tcPr>
            <w:tcW w:w="974"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autoSpaceDE w:val="0"/>
              <w:autoSpaceDN w:val="0"/>
              <w:adjustRightInd w:val="0"/>
              <w:spacing w:line="240" w:lineRule="exact"/>
              <w:ind w:right="72"/>
              <w:jc w:val="center"/>
              <w:rPr>
                <w:color w:val="FF0000"/>
              </w:rPr>
            </w:pPr>
            <w:r w:rsidRPr="002D44D4">
              <w:rPr>
                <w:color w:val="FF0000"/>
              </w:rPr>
              <w:t>A</w:t>
            </w:r>
          </w:p>
        </w:tc>
      </w:tr>
    </w:tbl>
    <w:p w:rsidR="00EB1296" w:rsidRDefault="003163E5" w:rsidP="00EB1296">
      <w:pPr>
        <w:pStyle w:val="BASLIK2"/>
        <w:numPr>
          <w:ilvl w:val="0"/>
          <w:numId w:val="0"/>
        </w:numPr>
        <w:spacing w:before="120"/>
        <w:ind w:right="72"/>
        <w:jc w:val="center"/>
        <w:rPr>
          <w:b w:val="0"/>
        </w:rPr>
      </w:pPr>
      <w:r>
        <w:t>Tablo 1</w:t>
      </w:r>
      <w:r w:rsidR="00EB1296" w:rsidRPr="008E022B">
        <w:t>.2:</w:t>
      </w:r>
      <w:r w:rsidR="00EB1296" w:rsidRPr="00D804C8">
        <w:rPr>
          <w:b w:val="0"/>
        </w:rPr>
        <w:t xml:space="preserve"> Solvent Geri Kazanımı Atık Kodları</w:t>
      </w:r>
    </w:p>
    <w:p w:rsidR="00EB1296" w:rsidRPr="008E022B" w:rsidRDefault="00EB1296" w:rsidP="00EB1296">
      <w:pPr>
        <w:pStyle w:val="BASLIK2"/>
        <w:numPr>
          <w:ilvl w:val="0"/>
          <w:numId w:val="0"/>
        </w:numPr>
        <w:spacing w:before="120"/>
        <w:ind w:right="72"/>
        <w:rPr>
          <w:b w:val="0"/>
        </w:rPr>
      </w:pPr>
      <w:r>
        <w:t>- Boya ve Solvent İçeren Atıklar,</w:t>
      </w:r>
      <w:r w:rsidRPr="002F7876">
        <w:t xml:space="preserve"> </w:t>
      </w:r>
      <w:r>
        <w:t>(Örnektir)</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096"/>
        <w:gridCol w:w="974"/>
      </w:tblGrid>
      <w:tr w:rsidR="00EB1296" w:rsidTr="002623AE">
        <w:trPr>
          <w:cantSplit/>
          <w:jc w:val="center"/>
        </w:trPr>
        <w:tc>
          <w:tcPr>
            <w:tcW w:w="135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pPr>
            <w:r>
              <w:t>08 01 13*</w:t>
            </w:r>
          </w:p>
        </w:tc>
        <w:tc>
          <w:tcPr>
            <w:tcW w:w="7096"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both"/>
            </w:pPr>
            <w:r w:rsidRPr="00256CEF">
              <w:rPr>
                <w:spacing w:val="-1"/>
              </w:rPr>
              <w:t>Organik çözücüler ya da diğer tehlikeli maddeler içeren boya ve vernik çamurları</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M</w:t>
            </w:r>
          </w:p>
        </w:tc>
      </w:tr>
      <w:tr w:rsidR="00EB1296" w:rsidTr="002623AE">
        <w:trPr>
          <w:cantSplit/>
          <w:jc w:val="center"/>
        </w:trPr>
        <w:tc>
          <w:tcPr>
            <w:tcW w:w="135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pPr>
            <w:r>
              <w:t>08 01 15*</w:t>
            </w:r>
          </w:p>
        </w:tc>
        <w:tc>
          <w:tcPr>
            <w:tcW w:w="7096" w:type="dxa"/>
            <w:tcBorders>
              <w:top w:val="single" w:sz="4" w:space="0" w:color="auto"/>
              <w:left w:val="single" w:sz="4" w:space="0" w:color="auto"/>
              <w:bottom w:val="single" w:sz="4" w:space="0" w:color="auto"/>
              <w:right w:val="single" w:sz="4" w:space="0" w:color="auto"/>
            </w:tcBorders>
          </w:tcPr>
          <w:p w:rsidR="00EB1296" w:rsidRDefault="00EB1296" w:rsidP="002623AE">
            <w:pPr>
              <w:spacing w:line="240" w:lineRule="exact"/>
              <w:ind w:right="72"/>
              <w:jc w:val="both"/>
            </w:pPr>
            <w:r w:rsidRPr="00256CEF">
              <w:rPr>
                <w:spacing w:val="-1"/>
              </w:rPr>
              <w:t>Organik çözücüler ya da diğer tehlikeli maddeler içeren boya ve vernikli sulu çamurlar</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M</w:t>
            </w:r>
          </w:p>
        </w:tc>
      </w:tr>
      <w:tr w:rsidR="00EB1296" w:rsidTr="002623AE">
        <w:trPr>
          <w:cantSplit/>
          <w:jc w:val="center"/>
        </w:trPr>
        <w:tc>
          <w:tcPr>
            <w:tcW w:w="135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7096" w:type="dxa"/>
            <w:tcBorders>
              <w:top w:val="single" w:sz="4" w:space="0" w:color="auto"/>
              <w:left w:val="single" w:sz="4" w:space="0" w:color="auto"/>
              <w:bottom w:val="single" w:sz="4" w:space="0" w:color="auto"/>
              <w:right w:val="single" w:sz="4" w:space="0" w:color="auto"/>
            </w:tcBorders>
          </w:tcPr>
          <w:p w:rsidR="00EB1296" w:rsidRPr="00256CEF" w:rsidRDefault="00EB1296" w:rsidP="002623AE">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r w:rsidR="00EB1296" w:rsidTr="002623AE">
        <w:trPr>
          <w:cantSplit/>
          <w:jc w:val="center"/>
        </w:trPr>
        <w:tc>
          <w:tcPr>
            <w:tcW w:w="1352"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c>
          <w:tcPr>
            <w:tcW w:w="7096" w:type="dxa"/>
            <w:tcBorders>
              <w:top w:val="single" w:sz="4" w:space="0" w:color="auto"/>
              <w:left w:val="single" w:sz="4" w:space="0" w:color="auto"/>
              <w:bottom w:val="single" w:sz="4" w:space="0" w:color="auto"/>
              <w:right w:val="single" w:sz="4" w:space="0" w:color="auto"/>
            </w:tcBorders>
          </w:tcPr>
          <w:p w:rsidR="00EB1296" w:rsidRPr="00256CEF" w:rsidRDefault="00EB1296" w:rsidP="002623AE">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spacing w:line="240" w:lineRule="exact"/>
              <w:ind w:right="72"/>
              <w:jc w:val="center"/>
            </w:pPr>
            <w:r>
              <w:t>.</w:t>
            </w:r>
          </w:p>
        </w:tc>
      </w:tr>
    </w:tbl>
    <w:p w:rsidR="00EB1296" w:rsidRPr="00D804C8" w:rsidRDefault="003163E5" w:rsidP="00EB1296">
      <w:pPr>
        <w:pStyle w:val="BASLIK2"/>
        <w:numPr>
          <w:ilvl w:val="0"/>
          <w:numId w:val="0"/>
        </w:numPr>
        <w:spacing w:before="120" w:line="240" w:lineRule="auto"/>
        <w:ind w:right="72"/>
        <w:jc w:val="center"/>
        <w:rPr>
          <w:b w:val="0"/>
        </w:rPr>
      </w:pPr>
      <w:r>
        <w:t>Tablo 1</w:t>
      </w:r>
      <w:r w:rsidR="00EB1296" w:rsidRPr="00C252E9">
        <w:t>.3:</w:t>
      </w:r>
      <w:r w:rsidR="00EB1296" w:rsidRPr="00D804C8">
        <w:rPr>
          <w:b w:val="0"/>
        </w:rPr>
        <w:t xml:space="preserve"> Boya ve Solvent Ortak Kodlar</w:t>
      </w:r>
    </w:p>
    <w:p w:rsidR="00EB1296" w:rsidRDefault="00EB1296" w:rsidP="00EB1296">
      <w:pPr>
        <w:pStyle w:val="BASLIK2"/>
        <w:keepNext w:val="0"/>
        <w:numPr>
          <w:ilvl w:val="0"/>
          <w:numId w:val="0"/>
        </w:numPr>
        <w:ind w:right="72"/>
      </w:pPr>
    </w:p>
    <w:p w:rsidR="00EB1296" w:rsidRDefault="00EB1296" w:rsidP="00EB1296">
      <w:pPr>
        <w:pStyle w:val="BASLIK2"/>
        <w:keepNext w:val="0"/>
        <w:numPr>
          <w:ilvl w:val="0"/>
          <w:numId w:val="0"/>
        </w:numPr>
        <w:ind w:right="72"/>
      </w:pPr>
    </w:p>
    <w:p w:rsidR="00EB1296" w:rsidRDefault="00EB1296" w:rsidP="00EB1296">
      <w:pPr>
        <w:pStyle w:val="BASLIK2"/>
        <w:keepNext w:val="0"/>
        <w:numPr>
          <w:ilvl w:val="0"/>
          <w:numId w:val="0"/>
        </w:numPr>
        <w:ind w:right="72"/>
      </w:pPr>
    </w:p>
    <w:p w:rsidR="00EB1296" w:rsidRDefault="00EB1296" w:rsidP="00EB1296">
      <w:pPr>
        <w:pStyle w:val="BASLIK2"/>
        <w:keepNext w:val="0"/>
        <w:numPr>
          <w:ilvl w:val="0"/>
          <w:numId w:val="0"/>
        </w:numPr>
        <w:ind w:right="72"/>
      </w:pPr>
      <w:r>
        <w:t>- Kontamine Ambalaj Geri Kazanım İçin,</w:t>
      </w:r>
      <w:r w:rsidRPr="002F7876">
        <w:t xml:space="preserve"> </w:t>
      </w:r>
      <w:r>
        <w:t>(Örnektir)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276"/>
        <w:gridCol w:w="572"/>
        <w:gridCol w:w="111"/>
      </w:tblGrid>
      <w:tr w:rsidR="00EB1296" w:rsidTr="002623AE">
        <w:trPr>
          <w:cantSplit/>
          <w:jc w:val="center"/>
        </w:trPr>
        <w:tc>
          <w:tcPr>
            <w:tcW w:w="1297" w:type="dxa"/>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both"/>
            </w:pPr>
            <w:r>
              <w:t>15 01 10*</w:t>
            </w:r>
          </w:p>
        </w:tc>
        <w:tc>
          <w:tcPr>
            <w:tcW w:w="7276" w:type="dxa"/>
            <w:tcBorders>
              <w:top w:val="single" w:sz="4" w:space="0" w:color="auto"/>
              <w:left w:val="single" w:sz="4" w:space="0" w:color="auto"/>
              <w:bottom w:val="single" w:sz="4" w:space="0" w:color="auto"/>
              <w:right w:val="single" w:sz="4" w:space="0" w:color="auto"/>
            </w:tcBorders>
          </w:tcPr>
          <w:p w:rsidR="00EB1296" w:rsidRDefault="00EB1296" w:rsidP="002623AE">
            <w:pPr>
              <w:ind w:right="72"/>
              <w:jc w:val="both"/>
            </w:pPr>
            <w:r w:rsidRPr="00256CEF">
              <w:rPr>
                <w:spacing w:val="-1"/>
              </w:rPr>
              <w:t>Tehlikeli maddelerin kalıntılarını içeren ya da tehlikeli maddelerle kontamine olmuş ambalajlar</w:t>
            </w:r>
          </w:p>
        </w:tc>
        <w:tc>
          <w:tcPr>
            <w:tcW w:w="683" w:type="dxa"/>
            <w:gridSpan w:val="2"/>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center"/>
            </w:pPr>
            <w:r>
              <w:t>M</w:t>
            </w:r>
          </w:p>
        </w:tc>
      </w:tr>
      <w:tr w:rsidR="00EB1296" w:rsidTr="002623AE">
        <w:trPr>
          <w:gridAfter w:val="1"/>
          <w:wAfter w:w="111" w:type="dxa"/>
          <w:cantSplit/>
          <w:jc w:val="center"/>
        </w:trPr>
        <w:tc>
          <w:tcPr>
            <w:tcW w:w="9145" w:type="dxa"/>
            <w:gridSpan w:val="3"/>
            <w:tcBorders>
              <w:top w:val="single" w:sz="4" w:space="0" w:color="auto"/>
              <w:left w:val="single" w:sz="4" w:space="0" w:color="auto"/>
              <w:bottom w:val="single" w:sz="4" w:space="0" w:color="auto"/>
              <w:right w:val="single" w:sz="4" w:space="0" w:color="auto"/>
            </w:tcBorders>
          </w:tcPr>
          <w:p w:rsidR="00EB1296" w:rsidRDefault="00EB1296" w:rsidP="002623AE">
            <w:pPr>
              <w:autoSpaceDE w:val="0"/>
              <w:autoSpaceDN w:val="0"/>
              <w:adjustRightInd w:val="0"/>
              <w:ind w:right="72"/>
              <w:jc w:val="center"/>
            </w:pPr>
            <w:r>
              <w:t>(IBC, Saç Varil ve Plastik Bidon)</w:t>
            </w:r>
          </w:p>
        </w:tc>
      </w:tr>
    </w:tbl>
    <w:p w:rsidR="00EB1296" w:rsidRDefault="003163E5" w:rsidP="00EB1296">
      <w:pPr>
        <w:pStyle w:val="BASLIK2"/>
        <w:numPr>
          <w:ilvl w:val="0"/>
          <w:numId w:val="0"/>
        </w:numPr>
        <w:spacing w:before="120"/>
        <w:ind w:right="72"/>
        <w:jc w:val="center"/>
        <w:rPr>
          <w:b w:val="0"/>
        </w:rPr>
      </w:pPr>
      <w:r>
        <w:t>Tablo 1</w:t>
      </w:r>
      <w:r w:rsidR="00EB1296" w:rsidRPr="008E022B">
        <w:t>.4:</w:t>
      </w:r>
      <w:r w:rsidR="00EB1296">
        <w:rPr>
          <w:b w:val="0"/>
        </w:rPr>
        <w:t xml:space="preserve"> Kontamine Ambalaj Geri Kazanımı Atık Kodları</w:t>
      </w:r>
    </w:p>
    <w:p w:rsidR="00EB1296" w:rsidRPr="008E022B" w:rsidRDefault="00DE037A" w:rsidP="00EB1296">
      <w:pPr>
        <w:pStyle w:val="BASLIK2"/>
        <w:numPr>
          <w:ilvl w:val="0"/>
          <w:numId w:val="0"/>
        </w:numPr>
        <w:ind w:right="72"/>
      </w:pPr>
      <w:r>
        <w:t>1.1.2</w:t>
      </w:r>
      <w:r w:rsidR="00EB1296" w:rsidRPr="008E022B">
        <w:t>. Ambalaj Atığı Geri Dönüşümü Geri Dönüşümü</w:t>
      </w:r>
      <w:r w:rsidR="00EB1296">
        <w:t>(Örnektir)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7096"/>
        <w:gridCol w:w="974"/>
      </w:tblGrid>
      <w:tr w:rsidR="002D44D4"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2D44D4" w:rsidRPr="0050702B" w:rsidRDefault="002D44D4" w:rsidP="002623AE">
            <w:r w:rsidRPr="0050702B">
              <w:t>15 01 01</w:t>
            </w:r>
          </w:p>
        </w:tc>
        <w:tc>
          <w:tcPr>
            <w:tcW w:w="7096" w:type="dxa"/>
            <w:tcBorders>
              <w:top w:val="single" w:sz="4" w:space="0" w:color="auto"/>
              <w:left w:val="single" w:sz="4" w:space="0" w:color="auto"/>
              <w:bottom w:val="single" w:sz="4" w:space="0" w:color="auto"/>
              <w:right w:val="single" w:sz="4" w:space="0" w:color="auto"/>
            </w:tcBorders>
          </w:tcPr>
          <w:p w:rsidR="002D44D4" w:rsidRPr="0050702B" w:rsidRDefault="002D44D4" w:rsidP="002623AE">
            <w:r w:rsidRPr="0050702B">
              <w:t>Kağıt ve karton ambalaj</w:t>
            </w:r>
          </w:p>
        </w:tc>
        <w:tc>
          <w:tcPr>
            <w:tcW w:w="974" w:type="dxa"/>
            <w:tcBorders>
              <w:top w:val="single" w:sz="4" w:space="0" w:color="auto"/>
              <w:left w:val="single" w:sz="4" w:space="0" w:color="auto"/>
              <w:bottom w:val="single" w:sz="4" w:space="0" w:color="auto"/>
              <w:right w:val="single" w:sz="4" w:space="0" w:color="auto"/>
            </w:tcBorders>
          </w:tcPr>
          <w:p w:rsidR="002D44D4" w:rsidRDefault="002D44D4" w:rsidP="002623AE">
            <w:pPr>
              <w:autoSpaceDE w:val="0"/>
              <w:autoSpaceDN w:val="0"/>
              <w:adjustRightInd w:val="0"/>
              <w:ind w:right="72"/>
              <w:jc w:val="both"/>
            </w:pPr>
          </w:p>
        </w:tc>
      </w:tr>
      <w:tr w:rsidR="002D44D4"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2D44D4" w:rsidRPr="0050702B" w:rsidRDefault="002D44D4" w:rsidP="002623AE">
            <w:r w:rsidRPr="0050702B">
              <w:t>15 01 0</w:t>
            </w:r>
            <w:r w:rsidR="00F50D79">
              <w:t>3</w:t>
            </w:r>
          </w:p>
        </w:tc>
        <w:tc>
          <w:tcPr>
            <w:tcW w:w="7096" w:type="dxa"/>
            <w:tcBorders>
              <w:top w:val="single" w:sz="4" w:space="0" w:color="auto"/>
              <w:left w:val="single" w:sz="4" w:space="0" w:color="auto"/>
              <w:bottom w:val="single" w:sz="4" w:space="0" w:color="auto"/>
              <w:right w:val="single" w:sz="4" w:space="0" w:color="auto"/>
            </w:tcBorders>
          </w:tcPr>
          <w:p w:rsidR="002D44D4" w:rsidRPr="0050702B" w:rsidRDefault="00F50D79" w:rsidP="002623AE">
            <w:r>
              <w:t>Ahşap</w:t>
            </w:r>
            <w:r w:rsidR="002D44D4" w:rsidRPr="0050702B">
              <w:t xml:space="preserve"> ambalaj</w:t>
            </w:r>
          </w:p>
        </w:tc>
        <w:tc>
          <w:tcPr>
            <w:tcW w:w="974" w:type="dxa"/>
            <w:tcBorders>
              <w:top w:val="single" w:sz="4" w:space="0" w:color="auto"/>
              <w:left w:val="single" w:sz="4" w:space="0" w:color="auto"/>
              <w:bottom w:val="single" w:sz="4" w:space="0" w:color="auto"/>
              <w:right w:val="single" w:sz="4" w:space="0" w:color="auto"/>
            </w:tcBorders>
          </w:tcPr>
          <w:p w:rsidR="002D44D4" w:rsidRDefault="002D44D4" w:rsidP="002623AE">
            <w:pPr>
              <w:autoSpaceDE w:val="0"/>
              <w:autoSpaceDN w:val="0"/>
              <w:adjustRightInd w:val="0"/>
              <w:ind w:right="72"/>
              <w:jc w:val="both"/>
            </w:pPr>
          </w:p>
        </w:tc>
      </w:tr>
      <w:tr w:rsidR="002D44D4"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2D44D4" w:rsidRPr="0050702B" w:rsidRDefault="002D44D4" w:rsidP="002623AE"/>
        </w:tc>
        <w:tc>
          <w:tcPr>
            <w:tcW w:w="7096" w:type="dxa"/>
            <w:tcBorders>
              <w:top w:val="single" w:sz="4" w:space="0" w:color="auto"/>
              <w:left w:val="single" w:sz="4" w:space="0" w:color="auto"/>
              <w:bottom w:val="single" w:sz="4" w:space="0" w:color="auto"/>
              <w:right w:val="single" w:sz="4" w:space="0" w:color="auto"/>
            </w:tcBorders>
          </w:tcPr>
          <w:p w:rsidR="002D44D4" w:rsidRPr="0050702B" w:rsidRDefault="002D44D4" w:rsidP="002623AE"/>
        </w:tc>
        <w:tc>
          <w:tcPr>
            <w:tcW w:w="974" w:type="dxa"/>
            <w:tcBorders>
              <w:top w:val="single" w:sz="4" w:space="0" w:color="auto"/>
              <w:left w:val="single" w:sz="4" w:space="0" w:color="auto"/>
              <w:bottom w:val="single" w:sz="4" w:space="0" w:color="auto"/>
              <w:right w:val="single" w:sz="4" w:space="0" w:color="auto"/>
            </w:tcBorders>
          </w:tcPr>
          <w:p w:rsidR="002D44D4" w:rsidRDefault="002D44D4" w:rsidP="002623AE">
            <w:pPr>
              <w:autoSpaceDE w:val="0"/>
              <w:autoSpaceDN w:val="0"/>
              <w:adjustRightInd w:val="0"/>
              <w:ind w:right="72"/>
              <w:jc w:val="both"/>
            </w:pPr>
          </w:p>
        </w:tc>
      </w:tr>
      <w:tr w:rsidR="002D44D4" w:rsidRPr="002D44D4"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rPr>
                <w:color w:val="FF0000"/>
              </w:rPr>
            </w:pPr>
          </w:p>
        </w:tc>
        <w:tc>
          <w:tcPr>
            <w:tcW w:w="7096"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rPr>
                <w:color w:val="FF0000"/>
              </w:rPr>
            </w:pPr>
          </w:p>
        </w:tc>
        <w:tc>
          <w:tcPr>
            <w:tcW w:w="974" w:type="dxa"/>
            <w:tcBorders>
              <w:top w:val="single" w:sz="4" w:space="0" w:color="auto"/>
              <w:left w:val="single" w:sz="4" w:space="0" w:color="auto"/>
              <w:bottom w:val="single" w:sz="4" w:space="0" w:color="auto"/>
              <w:right w:val="single" w:sz="4" w:space="0" w:color="auto"/>
            </w:tcBorders>
          </w:tcPr>
          <w:p w:rsidR="002D44D4" w:rsidRPr="002D44D4" w:rsidRDefault="002D44D4" w:rsidP="002623AE">
            <w:pPr>
              <w:autoSpaceDE w:val="0"/>
              <w:autoSpaceDN w:val="0"/>
              <w:adjustRightInd w:val="0"/>
              <w:ind w:right="72"/>
              <w:jc w:val="both"/>
              <w:rPr>
                <w:color w:val="FF0000"/>
              </w:rPr>
            </w:pPr>
          </w:p>
        </w:tc>
      </w:tr>
    </w:tbl>
    <w:p w:rsidR="00EB1296" w:rsidRDefault="003163E5" w:rsidP="00EB1296">
      <w:pPr>
        <w:pStyle w:val="BASLIK2"/>
        <w:numPr>
          <w:ilvl w:val="0"/>
          <w:numId w:val="0"/>
        </w:numPr>
        <w:spacing w:before="120"/>
        <w:ind w:right="72"/>
        <w:jc w:val="center"/>
        <w:rPr>
          <w:b w:val="0"/>
        </w:rPr>
      </w:pPr>
      <w:r>
        <w:t>Tablo 1</w:t>
      </w:r>
      <w:r w:rsidR="00EB1296" w:rsidRPr="008E022B">
        <w:t>.5:</w:t>
      </w:r>
      <w:r w:rsidR="00EB1296" w:rsidRPr="008E022B">
        <w:rPr>
          <w:b w:val="0"/>
        </w:rPr>
        <w:t xml:space="preserve"> Ambalaj Atığı Geri Kazanımı Atık Kodları</w:t>
      </w:r>
      <w:r w:rsidR="00EB1296">
        <w:rPr>
          <w:b w:val="0"/>
        </w:rPr>
        <w:t xml:space="preserve"> </w:t>
      </w:r>
    </w:p>
    <w:p w:rsidR="00324E46" w:rsidRPr="008E022B" w:rsidRDefault="00DE037A" w:rsidP="00324E46">
      <w:pPr>
        <w:pStyle w:val="BASLIK2"/>
        <w:numPr>
          <w:ilvl w:val="0"/>
          <w:numId w:val="0"/>
        </w:numPr>
        <w:ind w:right="72"/>
      </w:pPr>
      <w:r>
        <w:t>1.1.3</w:t>
      </w:r>
      <w:r w:rsidR="00324E46" w:rsidRPr="008E022B">
        <w:t xml:space="preserve">. </w:t>
      </w:r>
      <w:r w:rsidR="00324E46">
        <w:t>ATY Üretim Faaliyeti(Örnektir)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7096"/>
        <w:gridCol w:w="974"/>
      </w:tblGrid>
      <w:tr w:rsidR="003163E5"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r w:rsidRPr="00DE3033">
              <w:t>01 05 05*</w:t>
            </w:r>
          </w:p>
        </w:tc>
        <w:tc>
          <w:tcPr>
            <w:tcW w:w="7096"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r w:rsidRPr="00DE3033">
              <w:t>Yağ içeren sondaj çamurları ve atıkları</w:t>
            </w:r>
          </w:p>
        </w:tc>
        <w:tc>
          <w:tcPr>
            <w:tcW w:w="974"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pPr>
              <w:jc w:val="center"/>
            </w:pPr>
            <w:r w:rsidRPr="00DE3033">
              <w:t>M</w:t>
            </w:r>
          </w:p>
        </w:tc>
      </w:tr>
      <w:tr w:rsidR="003163E5"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r w:rsidRPr="00DE3033">
              <w:t>01 05 06*</w:t>
            </w:r>
          </w:p>
        </w:tc>
        <w:tc>
          <w:tcPr>
            <w:tcW w:w="7096"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r w:rsidRPr="00DE3033">
              <w:t xml:space="preserve">Tehlikeli maddeler içeren sondaj çamurları ve diğer sondaj atıkları </w:t>
            </w:r>
          </w:p>
        </w:tc>
        <w:tc>
          <w:tcPr>
            <w:tcW w:w="974" w:type="dxa"/>
            <w:tcBorders>
              <w:top w:val="single" w:sz="4" w:space="0" w:color="auto"/>
              <w:left w:val="single" w:sz="4" w:space="0" w:color="auto"/>
              <w:bottom w:val="single" w:sz="4" w:space="0" w:color="auto"/>
              <w:right w:val="single" w:sz="4" w:space="0" w:color="auto"/>
            </w:tcBorders>
            <w:vAlign w:val="center"/>
          </w:tcPr>
          <w:p w:rsidR="003163E5" w:rsidRPr="00DE3033" w:rsidRDefault="003163E5" w:rsidP="002623AE">
            <w:pPr>
              <w:jc w:val="center"/>
            </w:pPr>
            <w:r w:rsidRPr="00DE3033">
              <w:t>M</w:t>
            </w:r>
          </w:p>
        </w:tc>
      </w:tr>
      <w:tr w:rsidR="00324E46"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324E46" w:rsidRPr="0050702B" w:rsidRDefault="003163E5" w:rsidP="002623AE">
            <w:r>
              <w:t>.</w:t>
            </w:r>
          </w:p>
        </w:tc>
        <w:tc>
          <w:tcPr>
            <w:tcW w:w="7096" w:type="dxa"/>
            <w:tcBorders>
              <w:top w:val="single" w:sz="4" w:space="0" w:color="auto"/>
              <w:left w:val="single" w:sz="4" w:space="0" w:color="auto"/>
              <w:bottom w:val="single" w:sz="4" w:space="0" w:color="auto"/>
              <w:right w:val="single" w:sz="4" w:space="0" w:color="auto"/>
            </w:tcBorders>
          </w:tcPr>
          <w:p w:rsidR="00324E46" w:rsidRPr="0050702B" w:rsidRDefault="00324E46" w:rsidP="002623AE"/>
        </w:tc>
        <w:tc>
          <w:tcPr>
            <w:tcW w:w="974" w:type="dxa"/>
            <w:tcBorders>
              <w:top w:val="single" w:sz="4" w:space="0" w:color="auto"/>
              <w:left w:val="single" w:sz="4" w:space="0" w:color="auto"/>
              <w:bottom w:val="single" w:sz="4" w:space="0" w:color="auto"/>
              <w:right w:val="single" w:sz="4" w:space="0" w:color="auto"/>
            </w:tcBorders>
          </w:tcPr>
          <w:p w:rsidR="00324E46" w:rsidRDefault="00324E46" w:rsidP="002623AE">
            <w:pPr>
              <w:autoSpaceDE w:val="0"/>
              <w:autoSpaceDN w:val="0"/>
              <w:adjustRightInd w:val="0"/>
              <w:ind w:right="72"/>
              <w:jc w:val="both"/>
            </w:pPr>
          </w:p>
        </w:tc>
      </w:tr>
      <w:tr w:rsidR="00324E46" w:rsidRPr="002D44D4"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324E46" w:rsidRPr="003163E5" w:rsidRDefault="003163E5" w:rsidP="002623AE">
            <w:r w:rsidRPr="003163E5">
              <w:t>.</w:t>
            </w:r>
          </w:p>
        </w:tc>
        <w:tc>
          <w:tcPr>
            <w:tcW w:w="7096" w:type="dxa"/>
            <w:tcBorders>
              <w:top w:val="single" w:sz="4" w:space="0" w:color="auto"/>
              <w:left w:val="single" w:sz="4" w:space="0" w:color="auto"/>
              <w:bottom w:val="single" w:sz="4" w:space="0" w:color="auto"/>
              <w:right w:val="single" w:sz="4" w:space="0" w:color="auto"/>
            </w:tcBorders>
          </w:tcPr>
          <w:p w:rsidR="00324E46" w:rsidRPr="002D44D4" w:rsidRDefault="00324E46" w:rsidP="002623AE">
            <w:pPr>
              <w:rPr>
                <w:color w:val="FF0000"/>
              </w:rPr>
            </w:pPr>
          </w:p>
        </w:tc>
        <w:tc>
          <w:tcPr>
            <w:tcW w:w="974" w:type="dxa"/>
            <w:tcBorders>
              <w:top w:val="single" w:sz="4" w:space="0" w:color="auto"/>
              <w:left w:val="single" w:sz="4" w:space="0" w:color="auto"/>
              <w:bottom w:val="single" w:sz="4" w:space="0" w:color="auto"/>
              <w:right w:val="single" w:sz="4" w:space="0" w:color="auto"/>
            </w:tcBorders>
          </w:tcPr>
          <w:p w:rsidR="00324E46" w:rsidRPr="002D44D4" w:rsidRDefault="00324E46" w:rsidP="002623AE">
            <w:pPr>
              <w:autoSpaceDE w:val="0"/>
              <w:autoSpaceDN w:val="0"/>
              <w:adjustRightInd w:val="0"/>
              <w:ind w:right="72"/>
              <w:jc w:val="both"/>
              <w:rPr>
                <w:color w:val="FF0000"/>
              </w:rPr>
            </w:pPr>
          </w:p>
        </w:tc>
      </w:tr>
      <w:tr w:rsidR="003163E5" w:rsidRPr="003163E5" w:rsidTr="002623AE">
        <w:trPr>
          <w:cantSplit/>
          <w:jc w:val="center"/>
        </w:trPr>
        <w:tc>
          <w:tcPr>
            <w:tcW w:w="1186" w:type="dxa"/>
            <w:tcBorders>
              <w:top w:val="single" w:sz="4" w:space="0" w:color="auto"/>
              <w:left w:val="single" w:sz="4" w:space="0" w:color="auto"/>
              <w:bottom w:val="single" w:sz="4" w:space="0" w:color="auto"/>
              <w:right w:val="single" w:sz="4" w:space="0" w:color="auto"/>
            </w:tcBorders>
            <w:vAlign w:val="center"/>
          </w:tcPr>
          <w:p w:rsidR="003163E5" w:rsidRPr="003163E5" w:rsidRDefault="003163E5" w:rsidP="002623AE">
            <w:pPr>
              <w:rPr>
                <w:color w:val="FF0000"/>
              </w:rPr>
            </w:pPr>
            <w:r w:rsidRPr="003163E5">
              <w:rPr>
                <w:color w:val="FF0000"/>
              </w:rPr>
              <w:t>02 03 02</w:t>
            </w:r>
          </w:p>
        </w:tc>
        <w:tc>
          <w:tcPr>
            <w:tcW w:w="7096" w:type="dxa"/>
            <w:tcBorders>
              <w:top w:val="single" w:sz="4" w:space="0" w:color="auto"/>
              <w:left w:val="single" w:sz="4" w:space="0" w:color="auto"/>
              <w:bottom w:val="single" w:sz="4" w:space="0" w:color="auto"/>
              <w:right w:val="single" w:sz="4" w:space="0" w:color="auto"/>
            </w:tcBorders>
            <w:vAlign w:val="center"/>
          </w:tcPr>
          <w:p w:rsidR="003163E5" w:rsidRPr="003163E5" w:rsidRDefault="003163E5" w:rsidP="002623AE">
            <w:pPr>
              <w:rPr>
                <w:color w:val="FF0000"/>
              </w:rPr>
            </w:pPr>
            <w:r w:rsidRPr="003163E5">
              <w:rPr>
                <w:color w:val="FF0000"/>
              </w:rPr>
              <w:t>Koruyucu katkı maddelerinden kaynaklanan atıklar</w:t>
            </w:r>
          </w:p>
        </w:tc>
        <w:tc>
          <w:tcPr>
            <w:tcW w:w="974" w:type="dxa"/>
            <w:tcBorders>
              <w:top w:val="single" w:sz="4" w:space="0" w:color="auto"/>
              <w:left w:val="single" w:sz="4" w:space="0" w:color="auto"/>
              <w:bottom w:val="single" w:sz="4" w:space="0" w:color="auto"/>
              <w:right w:val="single" w:sz="4" w:space="0" w:color="auto"/>
            </w:tcBorders>
          </w:tcPr>
          <w:p w:rsidR="003163E5" w:rsidRPr="003163E5" w:rsidRDefault="003163E5" w:rsidP="002623AE">
            <w:pPr>
              <w:autoSpaceDE w:val="0"/>
              <w:autoSpaceDN w:val="0"/>
              <w:adjustRightInd w:val="0"/>
              <w:ind w:right="72"/>
              <w:jc w:val="both"/>
              <w:rPr>
                <w:color w:val="FF0000"/>
              </w:rPr>
            </w:pPr>
          </w:p>
        </w:tc>
      </w:tr>
    </w:tbl>
    <w:p w:rsidR="003163E5" w:rsidRDefault="003163E5" w:rsidP="003163E5">
      <w:pPr>
        <w:pStyle w:val="BASLIK2"/>
        <w:numPr>
          <w:ilvl w:val="0"/>
          <w:numId w:val="0"/>
        </w:numPr>
        <w:spacing w:before="120"/>
        <w:ind w:right="72"/>
        <w:jc w:val="center"/>
        <w:rPr>
          <w:b w:val="0"/>
        </w:rPr>
      </w:pPr>
      <w:r>
        <w:t>Tablo 1.6</w:t>
      </w:r>
      <w:r w:rsidRPr="008E022B">
        <w:t>:</w:t>
      </w:r>
      <w:r w:rsidRPr="008E022B">
        <w:rPr>
          <w:b w:val="0"/>
        </w:rPr>
        <w:t xml:space="preserve"> </w:t>
      </w:r>
      <w:r>
        <w:rPr>
          <w:b w:val="0"/>
        </w:rPr>
        <w:t>ATY Üretim Faaliyeti</w:t>
      </w:r>
      <w:r w:rsidRPr="008E022B">
        <w:rPr>
          <w:b w:val="0"/>
        </w:rPr>
        <w:t xml:space="preserve"> Atık Kodları</w:t>
      </w:r>
      <w:r>
        <w:rPr>
          <w:b w:val="0"/>
        </w:rPr>
        <w:t xml:space="preserve"> </w:t>
      </w:r>
    </w:p>
    <w:p w:rsidR="006A6272" w:rsidRPr="008E022B" w:rsidRDefault="00DE037A" w:rsidP="006A6272">
      <w:pPr>
        <w:pStyle w:val="BASLIK2"/>
        <w:numPr>
          <w:ilvl w:val="0"/>
          <w:numId w:val="0"/>
        </w:numPr>
        <w:ind w:right="72"/>
      </w:pPr>
      <w:r>
        <w:t>1.1.4</w:t>
      </w:r>
      <w:r w:rsidR="006A6272" w:rsidRPr="008E022B">
        <w:t xml:space="preserve">. </w:t>
      </w:r>
      <w:r w:rsidR="00461FAE">
        <w:t>Ara Depolama</w:t>
      </w:r>
      <w:r w:rsidR="006A6272">
        <w:t xml:space="preserve"> Faaliyeti(Örnektir)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7096"/>
        <w:gridCol w:w="974"/>
      </w:tblGrid>
      <w:tr w:rsidR="004704FD"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4704FD" w:rsidRPr="002A57C9" w:rsidRDefault="004704FD" w:rsidP="002623AE">
            <w:r w:rsidRPr="002A57C9">
              <w:t>01 03 04*</w:t>
            </w:r>
          </w:p>
        </w:tc>
        <w:tc>
          <w:tcPr>
            <w:tcW w:w="7096" w:type="dxa"/>
            <w:tcBorders>
              <w:top w:val="single" w:sz="4" w:space="0" w:color="auto"/>
              <w:left w:val="single" w:sz="4" w:space="0" w:color="auto"/>
              <w:bottom w:val="single" w:sz="4" w:space="0" w:color="auto"/>
              <w:right w:val="single" w:sz="4" w:space="0" w:color="auto"/>
            </w:tcBorders>
          </w:tcPr>
          <w:p w:rsidR="004704FD" w:rsidRPr="002A57C9" w:rsidRDefault="004704FD" w:rsidP="002623AE">
            <w:r w:rsidRPr="002A57C9">
              <w:t>Sülfürlü cevherlerin işlenmesinden kaynaklanan asit üretici maden atıkları</w:t>
            </w:r>
          </w:p>
        </w:tc>
        <w:tc>
          <w:tcPr>
            <w:tcW w:w="974" w:type="dxa"/>
            <w:tcBorders>
              <w:top w:val="single" w:sz="4" w:space="0" w:color="auto"/>
              <w:left w:val="single" w:sz="4" w:space="0" w:color="auto"/>
              <w:bottom w:val="single" w:sz="4" w:space="0" w:color="auto"/>
              <w:right w:val="single" w:sz="4" w:space="0" w:color="auto"/>
            </w:tcBorders>
          </w:tcPr>
          <w:p w:rsidR="004704FD" w:rsidRPr="002A57C9" w:rsidRDefault="004704FD" w:rsidP="002623AE">
            <w:r w:rsidRPr="002A57C9">
              <w:t>A</w:t>
            </w:r>
          </w:p>
        </w:tc>
      </w:tr>
      <w:tr w:rsidR="004704FD"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4704FD" w:rsidRPr="002A57C9" w:rsidRDefault="004704FD" w:rsidP="002623AE">
            <w:r w:rsidRPr="002A57C9">
              <w:t>01 03 05*</w:t>
            </w:r>
          </w:p>
        </w:tc>
        <w:tc>
          <w:tcPr>
            <w:tcW w:w="7096" w:type="dxa"/>
            <w:tcBorders>
              <w:top w:val="single" w:sz="4" w:space="0" w:color="auto"/>
              <w:left w:val="single" w:sz="4" w:space="0" w:color="auto"/>
              <w:bottom w:val="single" w:sz="4" w:space="0" w:color="auto"/>
              <w:right w:val="single" w:sz="4" w:space="0" w:color="auto"/>
            </w:tcBorders>
          </w:tcPr>
          <w:p w:rsidR="004704FD" w:rsidRPr="002A57C9" w:rsidRDefault="004704FD" w:rsidP="002623AE">
            <w:r w:rsidRPr="002A57C9">
              <w:t>Tehlikeli madde içeren diğer maden atıkları</w:t>
            </w:r>
          </w:p>
        </w:tc>
        <w:tc>
          <w:tcPr>
            <w:tcW w:w="974" w:type="dxa"/>
            <w:tcBorders>
              <w:top w:val="single" w:sz="4" w:space="0" w:color="auto"/>
              <w:left w:val="single" w:sz="4" w:space="0" w:color="auto"/>
              <w:bottom w:val="single" w:sz="4" w:space="0" w:color="auto"/>
              <w:right w:val="single" w:sz="4" w:space="0" w:color="auto"/>
            </w:tcBorders>
          </w:tcPr>
          <w:p w:rsidR="004704FD" w:rsidRDefault="004704FD" w:rsidP="002623AE">
            <w:r w:rsidRPr="002A57C9">
              <w:t>M</w:t>
            </w:r>
          </w:p>
        </w:tc>
      </w:tr>
      <w:tr w:rsidR="006A6272"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6A6272" w:rsidRPr="0050702B" w:rsidRDefault="004704FD" w:rsidP="002623AE">
            <w:r>
              <w:t>.</w:t>
            </w:r>
          </w:p>
        </w:tc>
        <w:tc>
          <w:tcPr>
            <w:tcW w:w="7096" w:type="dxa"/>
            <w:tcBorders>
              <w:top w:val="single" w:sz="4" w:space="0" w:color="auto"/>
              <w:left w:val="single" w:sz="4" w:space="0" w:color="auto"/>
              <w:bottom w:val="single" w:sz="4" w:space="0" w:color="auto"/>
              <w:right w:val="single" w:sz="4" w:space="0" w:color="auto"/>
            </w:tcBorders>
          </w:tcPr>
          <w:p w:rsidR="006A6272" w:rsidRPr="0050702B" w:rsidRDefault="006A6272" w:rsidP="002623AE"/>
        </w:tc>
        <w:tc>
          <w:tcPr>
            <w:tcW w:w="974" w:type="dxa"/>
            <w:tcBorders>
              <w:top w:val="single" w:sz="4" w:space="0" w:color="auto"/>
              <w:left w:val="single" w:sz="4" w:space="0" w:color="auto"/>
              <w:bottom w:val="single" w:sz="4" w:space="0" w:color="auto"/>
              <w:right w:val="single" w:sz="4" w:space="0" w:color="auto"/>
            </w:tcBorders>
          </w:tcPr>
          <w:p w:rsidR="006A6272" w:rsidRDefault="006A6272" w:rsidP="002623AE">
            <w:pPr>
              <w:autoSpaceDE w:val="0"/>
              <w:autoSpaceDN w:val="0"/>
              <w:adjustRightInd w:val="0"/>
              <w:ind w:right="72"/>
              <w:jc w:val="both"/>
            </w:pPr>
          </w:p>
        </w:tc>
      </w:tr>
      <w:tr w:rsidR="004704FD" w:rsidRPr="00256CEF"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4704FD" w:rsidRPr="0050702B" w:rsidRDefault="004704FD" w:rsidP="002623AE">
            <w:r>
              <w:t>.</w:t>
            </w:r>
          </w:p>
        </w:tc>
        <w:tc>
          <w:tcPr>
            <w:tcW w:w="7096" w:type="dxa"/>
            <w:tcBorders>
              <w:top w:val="single" w:sz="4" w:space="0" w:color="auto"/>
              <w:left w:val="single" w:sz="4" w:space="0" w:color="auto"/>
              <w:bottom w:val="single" w:sz="4" w:space="0" w:color="auto"/>
              <w:right w:val="single" w:sz="4" w:space="0" w:color="auto"/>
            </w:tcBorders>
          </w:tcPr>
          <w:p w:rsidR="004704FD" w:rsidRPr="0050702B" w:rsidRDefault="004704FD" w:rsidP="002623AE"/>
        </w:tc>
        <w:tc>
          <w:tcPr>
            <w:tcW w:w="974" w:type="dxa"/>
            <w:tcBorders>
              <w:top w:val="single" w:sz="4" w:space="0" w:color="auto"/>
              <w:left w:val="single" w:sz="4" w:space="0" w:color="auto"/>
              <w:bottom w:val="single" w:sz="4" w:space="0" w:color="auto"/>
              <w:right w:val="single" w:sz="4" w:space="0" w:color="auto"/>
            </w:tcBorders>
          </w:tcPr>
          <w:p w:rsidR="004704FD" w:rsidRDefault="004704FD" w:rsidP="002623AE">
            <w:pPr>
              <w:autoSpaceDE w:val="0"/>
              <w:autoSpaceDN w:val="0"/>
              <w:adjustRightInd w:val="0"/>
              <w:ind w:right="72"/>
              <w:jc w:val="both"/>
            </w:pPr>
          </w:p>
        </w:tc>
      </w:tr>
      <w:tr w:rsidR="004704FD" w:rsidRPr="004704FD" w:rsidTr="002623AE">
        <w:trPr>
          <w:cantSplit/>
          <w:jc w:val="center"/>
        </w:trPr>
        <w:tc>
          <w:tcPr>
            <w:tcW w:w="1186" w:type="dxa"/>
            <w:tcBorders>
              <w:top w:val="single" w:sz="4" w:space="0" w:color="auto"/>
              <w:left w:val="single" w:sz="4" w:space="0" w:color="auto"/>
              <w:bottom w:val="single" w:sz="4" w:space="0" w:color="auto"/>
              <w:right w:val="single" w:sz="4" w:space="0" w:color="auto"/>
            </w:tcBorders>
          </w:tcPr>
          <w:p w:rsidR="004704FD" w:rsidRPr="004704FD" w:rsidRDefault="004704FD" w:rsidP="002623AE">
            <w:pPr>
              <w:rPr>
                <w:color w:val="FF0000"/>
              </w:rPr>
            </w:pPr>
            <w:r w:rsidRPr="004704FD">
              <w:rPr>
                <w:color w:val="FF0000"/>
              </w:rPr>
              <w:t>16 08 05*</w:t>
            </w:r>
          </w:p>
        </w:tc>
        <w:tc>
          <w:tcPr>
            <w:tcW w:w="7096" w:type="dxa"/>
            <w:tcBorders>
              <w:top w:val="single" w:sz="4" w:space="0" w:color="auto"/>
              <w:left w:val="single" w:sz="4" w:space="0" w:color="auto"/>
              <w:bottom w:val="single" w:sz="4" w:space="0" w:color="auto"/>
              <w:right w:val="single" w:sz="4" w:space="0" w:color="auto"/>
            </w:tcBorders>
          </w:tcPr>
          <w:p w:rsidR="004704FD" w:rsidRPr="004704FD" w:rsidRDefault="004704FD" w:rsidP="002623AE">
            <w:pPr>
              <w:rPr>
                <w:color w:val="FF0000"/>
              </w:rPr>
            </w:pPr>
            <w:r w:rsidRPr="004704FD">
              <w:rPr>
                <w:color w:val="FF0000"/>
              </w:rPr>
              <w:t>Fosforik asit içeren bitik katalizörler</w:t>
            </w:r>
          </w:p>
        </w:tc>
        <w:tc>
          <w:tcPr>
            <w:tcW w:w="974" w:type="dxa"/>
            <w:tcBorders>
              <w:top w:val="single" w:sz="4" w:space="0" w:color="auto"/>
              <w:left w:val="single" w:sz="4" w:space="0" w:color="auto"/>
              <w:bottom w:val="single" w:sz="4" w:space="0" w:color="auto"/>
              <w:right w:val="single" w:sz="4" w:space="0" w:color="auto"/>
            </w:tcBorders>
          </w:tcPr>
          <w:p w:rsidR="004704FD" w:rsidRPr="004704FD" w:rsidRDefault="004704FD" w:rsidP="002623AE">
            <w:pPr>
              <w:rPr>
                <w:color w:val="FF0000"/>
              </w:rPr>
            </w:pPr>
            <w:r w:rsidRPr="004704FD">
              <w:rPr>
                <w:color w:val="FF0000"/>
              </w:rPr>
              <w:t>M</w:t>
            </w:r>
          </w:p>
        </w:tc>
      </w:tr>
    </w:tbl>
    <w:p w:rsidR="003163E5" w:rsidRDefault="003163E5" w:rsidP="003163E5">
      <w:pPr>
        <w:pStyle w:val="BASLIK2"/>
        <w:numPr>
          <w:ilvl w:val="0"/>
          <w:numId w:val="0"/>
        </w:numPr>
        <w:spacing w:before="120"/>
        <w:ind w:right="72"/>
        <w:jc w:val="center"/>
        <w:rPr>
          <w:b w:val="0"/>
        </w:rPr>
      </w:pPr>
      <w:r>
        <w:t>Tablo 1.6</w:t>
      </w:r>
      <w:r w:rsidRPr="008E022B">
        <w:t>:</w:t>
      </w:r>
      <w:r w:rsidRPr="008E022B">
        <w:rPr>
          <w:b w:val="0"/>
        </w:rPr>
        <w:t xml:space="preserve"> </w:t>
      </w:r>
      <w:r>
        <w:rPr>
          <w:b w:val="0"/>
        </w:rPr>
        <w:t>Ara Depolama Faaliyeti</w:t>
      </w:r>
      <w:r w:rsidRPr="008E022B">
        <w:rPr>
          <w:b w:val="0"/>
        </w:rPr>
        <w:t xml:space="preserve"> Atık Kodları</w:t>
      </w:r>
      <w:r>
        <w:rPr>
          <w:b w:val="0"/>
        </w:rPr>
        <w:t xml:space="preserve"> </w:t>
      </w:r>
    </w:p>
    <w:p w:rsidR="004704FD" w:rsidRDefault="004704FD" w:rsidP="00EB1296">
      <w:pPr>
        <w:pStyle w:val="BASLIK2"/>
        <w:numPr>
          <w:ilvl w:val="0"/>
          <w:numId w:val="0"/>
        </w:numPr>
        <w:spacing w:before="120"/>
        <w:ind w:right="72"/>
        <w:jc w:val="center"/>
        <w:rPr>
          <w:b w:val="0"/>
        </w:rPr>
      </w:pPr>
    </w:p>
    <w:p w:rsidR="00CA408C" w:rsidRPr="002F7876" w:rsidRDefault="00CA408C" w:rsidP="00EB1296">
      <w:pPr>
        <w:pStyle w:val="BASLIK2"/>
        <w:numPr>
          <w:ilvl w:val="0"/>
          <w:numId w:val="0"/>
        </w:numPr>
        <w:spacing w:before="120"/>
        <w:ind w:right="72"/>
        <w:jc w:val="center"/>
        <w:rPr>
          <w:b w:val="0"/>
        </w:rPr>
      </w:pPr>
    </w:p>
    <w:p w:rsidR="003163E5" w:rsidRDefault="003163E5" w:rsidP="00407ADC">
      <w:pPr>
        <w:ind w:right="72"/>
        <w:jc w:val="both"/>
        <w:rPr>
          <w:b/>
          <w:noProof w:val="0"/>
          <w:lang w:val="en-US"/>
        </w:rPr>
      </w:pPr>
    </w:p>
    <w:p w:rsidR="00EB1296" w:rsidRPr="000807F9" w:rsidRDefault="00CA408C" w:rsidP="00407ADC">
      <w:pPr>
        <w:ind w:right="72"/>
        <w:jc w:val="both"/>
        <w:rPr>
          <w:b/>
          <w:noProof w:val="0"/>
          <w:lang w:val="en-US"/>
        </w:rPr>
      </w:pPr>
      <w:r>
        <w:rPr>
          <w:b/>
          <w:noProof w:val="0"/>
          <w:lang w:val="en-US"/>
        </w:rPr>
        <w:lastRenderedPageBreak/>
        <w:t xml:space="preserve">1.2 </w:t>
      </w:r>
      <w:r w:rsidR="00407ADC" w:rsidRPr="000807F9">
        <w:rPr>
          <w:b/>
          <w:noProof w:val="0"/>
          <w:lang w:val="en-US"/>
        </w:rPr>
        <w:t>Talep Edilen Atık Kodu Hakkında Bilgi</w:t>
      </w:r>
    </w:p>
    <w:p w:rsidR="00407ADC" w:rsidRDefault="00407ADC" w:rsidP="00407ADC">
      <w:pPr>
        <w:ind w:right="72"/>
        <w:jc w:val="both"/>
        <w:rPr>
          <w:noProof w:val="0"/>
          <w:lang w:val="en-US"/>
        </w:rPr>
      </w:pPr>
    </w:p>
    <w:p w:rsidR="00407ADC" w:rsidRDefault="00C97C65" w:rsidP="00407ADC">
      <w:pPr>
        <w:numPr>
          <w:ilvl w:val="0"/>
          <w:numId w:val="4"/>
        </w:numPr>
        <w:ind w:right="72"/>
        <w:jc w:val="both"/>
        <w:rPr>
          <w:noProof w:val="0"/>
          <w:color w:val="FF0000"/>
          <w:lang w:val="en-US"/>
        </w:rPr>
      </w:pPr>
      <w:r>
        <w:rPr>
          <w:noProof w:val="0"/>
          <w:color w:val="FF0000"/>
          <w:lang w:val="en-US"/>
        </w:rPr>
        <w:t>08 01 11</w:t>
      </w:r>
      <w:r w:rsidR="000807F9">
        <w:rPr>
          <w:noProof w:val="0"/>
          <w:color w:val="FF0000"/>
          <w:lang w:val="en-US"/>
        </w:rPr>
        <w:t xml:space="preserve"> (örnektir)</w:t>
      </w:r>
    </w:p>
    <w:p w:rsidR="00C97C65" w:rsidRDefault="00C97C65" w:rsidP="00407ADC">
      <w:pPr>
        <w:ind w:right="72"/>
        <w:jc w:val="both"/>
        <w:rPr>
          <w:noProof w:val="0"/>
          <w:lang w:val="en-US"/>
        </w:rPr>
      </w:pPr>
    </w:p>
    <w:p w:rsidR="00407ADC" w:rsidRDefault="00407ADC" w:rsidP="00407ADC">
      <w:pPr>
        <w:ind w:right="72"/>
        <w:jc w:val="both"/>
        <w:rPr>
          <w:noProof w:val="0"/>
          <w:lang w:val="en-US"/>
        </w:rPr>
      </w:pPr>
      <w:r>
        <w:rPr>
          <w:noProof w:val="0"/>
          <w:lang w:val="en-US"/>
        </w:rPr>
        <w:t xml:space="preserve">Belirtilen atık kodu boya üretim faaliyetimizde </w:t>
      </w:r>
      <w:r w:rsidR="009178A4">
        <w:rPr>
          <w:noProof w:val="0"/>
          <w:lang w:val="en-US"/>
        </w:rPr>
        <w:t>boya içerdiğinden dolayı eklenmesi talep edilmektedir. Bu atık kodu altında sadece boya içeren atıklar alınacak olup</w:t>
      </w:r>
      <w:r w:rsidR="00C97C65">
        <w:rPr>
          <w:noProof w:val="0"/>
          <w:lang w:val="en-US"/>
        </w:rPr>
        <w:t>, mevcut lisansımızda yer alan</w:t>
      </w:r>
      <w:r w:rsidR="009178A4">
        <w:rPr>
          <w:noProof w:val="0"/>
          <w:lang w:val="en-US"/>
        </w:rPr>
        <w:t xml:space="preserve"> ……. TSE standardına uygun ürünler elde edilecektir. </w:t>
      </w:r>
      <w:r w:rsidR="000807F9">
        <w:rPr>
          <w:noProof w:val="0"/>
          <w:lang w:val="en-US"/>
        </w:rPr>
        <w:t>(Örnektir.)</w:t>
      </w:r>
    </w:p>
    <w:p w:rsidR="00C97C65" w:rsidRDefault="00C97C65" w:rsidP="00407ADC">
      <w:pPr>
        <w:ind w:right="72"/>
        <w:jc w:val="both"/>
        <w:rPr>
          <w:noProof w:val="0"/>
          <w:lang w:val="en-US"/>
        </w:rPr>
      </w:pPr>
    </w:p>
    <w:p w:rsidR="00B63D92" w:rsidRDefault="00B63D92" w:rsidP="00B63D92">
      <w:pPr>
        <w:ind w:right="72"/>
        <w:jc w:val="both"/>
        <w:rPr>
          <w:noProof w:val="0"/>
          <w:lang w:val="en-US"/>
        </w:rPr>
      </w:pPr>
      <w:r>
        <w:rPr>
          <w:noProof w:val="0"/>
          <w:lang w:val="en-US"/>
        </w:rPr>
        <w:t>……. TSE standart Belgesi yada uygunluk analizi (Örnektir.)</w:t>
      </w:r>
    </w:p>
    <w:p w:rsidR="00B63D92" w:rsidRDefault="00B63D92" w:rsidP="00407ADC">
      <w:pPr>
        <w:ind w:right="72"/>
        <w:jc w:val="both"/>
        <w:rPr>
          <w:noProof w:val="0"/>
          <w:lang w:val="en-US"/>
        </w:rPr>
      </w:pPr>
      <w:r>
        <w:rPr>
          <w:noProof w:val="0"/>
          <w:lang w:val="en-US"/>
        </w:rPr>
        <w:t xml:space="preserve"> </w:t>
      </w:r>
    </w:p>
    <w:p w:rsidR="00B63D92" w:rsidRDefault="00B63D92" w:rsidP="00407ADC">
      <w:pPr>
        <w:ind w:right="72"/>
        <w:jc w:val="both"/>
        <w:rPr>
          <w:noProof w:val="0"/>
          <w:lang w:val="en-US"/>
        </w:rPr>
      </w:pPr>
      <w:r>
        <w:rPr>
          <w:noProof w:val="0"/>
          <w:lang w:val="en-US"/>
        </w:rPr>
        <w:t>.</w:t>
      </w:r>
    </w:p>
    <w:p w:rsidR="00B63D92" w:rsidRDefault="00B63D92" w:rsidP="00407ADC">
      <w:pPr>
        <w:ind w:right="72"/>
        <w:jc w:val="both"/>
        <w:rPr>
          <w:noProof w:val="0"/>
          <w:lang w:val="en-US"/>
        </w:rPr>
      </w:pPr>
      <w:r>
        <w:rPr>
          <w:noProof w:val="0"/>
          <w:lang w:val="en-US"/>
        </w:rPr>
        <w:t>.</w:t>
      </w:r>
    </w:p>
    <w:p w:rsidR="00C97C65" w:rsidRDefault="00C97C65" w:rsidP="00C97C65">
      <w:pPr>
        <w:numPr>
          <w:ilvl w:val="0"/>
          <w:numId w:val="4"/>
        </w:numPr>
        <w:ind w:right="72"/>
        <w:jc w:val="both"/>
        <w:rPr>
          <w:noProof w:val="0"/>
          <w:color w:val="FF0000"/>
          <w:lang w:val="en-US"/>
        </w:rPr>
      </w:pPr>
      <w:r w:rsidRPr="00C97C65">
        <w:rPr>
          <w:noProof w:val="0"/>
          <w:color w:val="FF0000"/>
          <w:lang w:val="en-US"/>
        </w:rPr>
        <w:t>07 04 07 (örnektir)</w:t>
      </w:r>
    </w:p>
    <w:p w:rsidR="00C97C65" w:rsidRDefault="00C97C65" w:rsidP="00C97C65">
      <w:pPr>
        <w:ind w:right="72"/>
        <w:jc w:val="both"/>
        <w:rPr>
          <w:noProof w:val="0"/>
          <w:color w:val="FF0000"/>
          <w:lang w:val="en-US"/>
        </w:rPr>
      </w:pPr>
    </w:p>
    <w:p w:rsidR="00C97C65" w:rsidRDefault="00C97C65" w:rsidP="00C97C65">
      <w:pPr>
        <w:ind w:right="72"/>
        <w:jc w:val="both"/>
        <w:rPr>
          <w:noProof w:val="0"/>
          <w:lang w:val="en-US"/>
        </w:rPr>
      </w:pPr>
      <w:r>
        <w:rPr>
          <w:noProof w:val="0"/>
          <w:lang w:val="en-US"/>
        </w:rPr>
        <w:t xml:space="preserve">Belirtilen atık kodu </w:t>
      </w:r>
      <w:r w:rsidR="00752B0B">
        <w:rPr>
          <w:noProof w:val="0"/>
          <w:lang w:val="en-US"/>
        </w:rPr>
        <w:t>solvent</w:t>
      </w:r>
      <w:r>
        <w:rPr>
          <w:noProof w:val="0"/>
          <w:lang w:val="en-US"/>
        </w:rPr>
        <w:t xml:space="preserve"> üretim faaliyetimizde </w:t>
      </w:r>
      <w:r w:rsidR="00752B0B">
        <w:rPr>
          <w:noProof w:val="0"/>
          <w:lang w:val="en-US"/>
        </w:rPr>
        <w:t>solvent</w:t>
      </w:r>
      <w:r>
        <w:rPr>
          <w:noProof w:val="0"/>
          <w:lang w:val="en-US"/>
        </w:rPr>
        <w:t xml:space="preserve"> içerdiğinden dolayı eklenmesi talep edilmektedir. Bu atık kodu altında sadece </w:t>
      </w:r>
      <w:r w:rsidR="00752B0B">
        <w:rPr>
          <w:noProof w:val="0"/>
          <w:lang w:val="en-US"/>
        </w:rPr>
        <w:t>solvent</w:t>
      </w:r>
      <w:r>
        <w:rPr>
          <w:noProof w:val="0"/>
          <w:lang w:val="en-US"/>
        </w:rPr>
        <w:t xml:space="preserve"> içeren atıklar alınacak olup, mevcut lisansımızda yer alan ……. TSE standardına uygun ürünler elde edilecektir. (Örnektir.)</w:t>
      </w:r>
    </w:p>
    <w:p w:rsidR="00C97C65" w:rsidRPr="00C97C65" w:rsidRDefault="00C97C65" w:rsidP="00C97C65">
      <w:pPr>
        <w:ind w:right="72"/>
        <w:jc w:val="both"/>
        <w:rPr>
          <w:noProof w:val="0"/>
          <w:color w:val="FF0000"/>
          <w:lang w:val="en-US"/>
        </w:rPr>
      </w:pPr>
    </w:p>
    <w:p w:rsidR="00B63D92" w:rsidRDefault="00B63D92" w:rsidP="00B63D92">
      <w:pPr>
        <w:ind w:right="72"/>
        <w:jc w:val="both"/>
        <w:rPr>
          <w:noProof w:val="0"/>
          <w:lang w:val="en-US"/>
        </w:rPr>
      </w:pPr>
      <w:r>
        <w:rPr>
          <w:noProof w:val="0"/>
          <w:lang w:val="en-US"/>
        </w:rPr>
        <w:t>……. TSE standart Belgesi yada uygunluk analizi (Örnektir.)</w:t>
      </w:r>
    </w:p>
    <w:p w:rsidR="00B63D92" w:rsidRDefault="00B63D92" w:rsidP="00B63D92">
      <w:pPr>
        <w:ind w:right="72"/>
        <w:jc w:val="both"/>
        <w:rPr>
          <w:noProof w:val="0"/>
          <w:lang w:val="en-US"/>
        </w:rPr>
      </w:pPr>
      <w:r>
        <w:rPr>
          <w:noProof w:val="0"/>
          <w:lang w:val="en-US"/>
        </w:rPr>
        <w:t xml:space="preserve"> </w:t>
      </w:r>
    </w:p>
    <w:p w:rsidR="00B63D92" w:rsidRDefault="00B63D92" w:rsidP="00B63D92">
      <w:pPr>
        <w:ind w:right="72"/>
        <w:jc w:val="both"/>
        <w:rPr>
          <w:noProof w:val="0"/>
          <w:lang w:val="en-US"/>
        </w:rPr>
      </w:pPr>
      <w:r>
        <w:rPr>
          <w:noProof w:val="0"/>
          <w:lang w:val="en-US"/>
        </w:rPr>
        <w:t>.</w:t>
      </w:r>
    </w:p>
    <w:p w:rsidR="00B63D92" w:rsidRDefault="00B63D92" w:rsidP="00B63D92">
      <w:pPr>
        <w:ind w:right="72"/>
        <w:jc w:val="both"/>
        <w:rPr>
          <w:noProof w:val="0"/>
          <w:lang w:val="en-US"/>
        </w:rPr>
      </w:pPr>
      <w:r>
        <w:rPr>
          <w:noProof w:val="0"/>
          <w:lang w:val="en-US"/>
        </w:rPr>
        <w:t>.</w:t>
      </w:r>
    </w:p>
    <w:p w:rsidR="00A94162" w:rsidRDefault="00A94162" w:rsidP="00A94162">
      <w:pPr>
        <w:numPr>
          <w:ilvl w:val="0"/>
          <w:numId w:val="4"/>
        </w:numPr>
        <w:ind w:right="72"/>
        <w:jc w:val="both"/>
        <w:rPr>
          <w:noProof w:val="0"/>
          <w:color w:val="FF0000"/>
          <w:lang w:val="en-US"/>
        </w:rPr>
      </w:pPr>
      <w:r w:rsidRPr="003163E5">
        <w:rPr>
          <w:color w:val="FF0000"/>
        </w:rPr>
        <w:t>02 03 02</w:t>
      </w:r>
      <w:r>
        <w:rPr>
          <w:color w:val="FF0000"/>
        </w:rPr>
        <w:t xml:space="preserve"> </w:t>
      </w:r>
      <w:r w:rsidRPr="00C97C65">
        <w:rPr>
          <w:noProof w:val="0"/>
          <w:color w:val="FF0000"/>
          <w:lang w:val="en-US"/>
        </w:rPr>
        <w:t>(örnektir)</w:t>
      </w:r>
    </w:p>
    <w:p w:rsidR="00EB1296" w:rsidRDefault="00EB1296" w:rsidP="00A94162">
      <w:pPr>
        <w:ind w:right="72"/>
        <w:jc w:val="both"/>
        <w:rPr>
          <w:noProof w:val="0"/>
          <w:lang w:val="en-US"/>
        </w:rPr>
      </w:pPr>
    </w:p>
    <w:p w:rsidR="00A94162" w:rsidRDefault="00A94162" w:rsidP="00A94162">
      <w:pPr>
        <w:ind w:right="72"/>
        <w:jc w:val="both"/>
        <w:rPr>
          <w:noProof w:val="0"/>
          <w:lang w:val="en-US"/>
        </w:rPr>
      </w:pPr>
      <w:r>
        <w:rPr>
          <w:noProof w:val="0"/>
          <w:lang w:val="en-US"/>
        </w:rPr>
        <w:t xml:space="preserve">Belirtilen atık kodu </w:t>
      </w:r>
      <w:r w:rsidR="00D97E48">
        <w:rPr>
          <w:noProof w:val="0"/>
          <w:lang w:val="en-US"/>
        </w:rPr>
        <w:t xml:space="preserve">……. Tebliğ’de atık Kabul listesinde yer aldığından </w:t>
      </w:r>
      <w:r w:rsidR="00A00B24">
        <w:rPr>
          <w:noProof w:val="0"/>
          <w:lang w:val="en-US"/>
        </w:rPr>
        <w:t xml:space="preserve">ATY üretimi faaliyetimiz için </w:t>
      </w:r>
      <w:r w:rsidR="00D97E48">
        <w:rPr>
          <w:noProof w:val="0"/>
          <w:lang w:val="en-US"/>
        </w:rPr>
        <w:t xml:space="preserve">atık </w:t>
      </w:r>
      <w:r w:rsidR="001530E8">
        <w:rPr>
          <w:noProof w:val="0"/>
          <w:lang w:val="en-US"/>
        </w:rPr>
        <w:t>k</w:t>
      </w:r>
      <w:r w:rsidR="00D97E48">
        <w:rPr>
          <w:noProof w:val="0"/>
          <w:lang w:val="en-US"/>
        </w:rPr>
        <w:t>abul listesine eklenmesi talep edilmektedir.</w:t>
      </w:r>
      <w:r>
        <w:rPr>
          <w:noProof w:val="0"/>
          <w:lang w:val="en-US"/>
        </w:rPr>
        <w:t xml:space="preserve"> (Örnektir.)</w:t>
      </w:r>
    </w:p>
    <w:p w:rsidR="00D97E48" w:rsidRDefault="00D97E48" w:rsidP="00A94162">
      <w:pPr>
        <w:ind w:right="72"/>
        <w:jc w:val="both"/>
        <w:rPr>
          <w:noProof w:val="0"/>
          <w:lang w:val="en-US"/>
        </w:rPr>
      </w:pPr>
    </w:p>
    <w:p w:rsidR="00EB1296" w:rsidRPr="002C68DF" w:rsidRDefault="001530E8" w:rsidP="001530E8">
      <w:pPr>
        <w:numPr>
          <w:ilvl w:val="0"/>
          <w:numId w:val="4"/>
        </w:numPr>
        <w:ind w:right="72"/>
        <w:jc w:val="both"/>
        <w:rPr>
          <w:noProof w:val="0"/>
          <w:color w:val="FF0000"/>
          <w:lang w:val="en-US"/>
        </w:rPr>
      </w:pPr>
      <w:r w:rsidRPr="001530E8">
        <w:rPr>
          <w:color w:val="FF0000"/>
        </w:rPr>
        <w:t>16 08 05</w:t>
      </w:r>
      <w:r>
        <w:rPr>
          <w:color w:val="FF0000"/>
        </w:rPr>
        <w:t xml:space="preserve"> (örnektir)</w:t>
      </w:r>
    </w:p>
    <w:p w:rsidR="002C68DF" w:rsidRDefault="002C68DF" w:rsidP="002C68DF">
      <w:pPr>
        <w:ind w:right="72"/>
        <w:jc w:val="both"/>
        <w:rPr>
          <w:color w:val="FF0000"/>
        </w:rPr>
      </w:pPr>
    </w:p>
    <w:p w:rsidR="002C68DF" w:rsidRDefault="002C68DF" w:rsidP="002C68DF">
      <w:pPr>
        <w:ind w:right="72"/>
        <w:jc w:val="both"/>
      </w:pPr>
      <w:r>
        <w:t>Belirtilen atık kodu Çevre Yönetimi Genel Müdürlüğünden alınan yazıya istinaden Ara Depolama faaliyetimiz altında eklenmesi talep edilmektedir.</w:t>
      </w:r>
      <w:r w:rsidR="004F0AA7" w:rsidRPr="004F0AA7">
        <w:rPr>
          <w:noProof w:val="0"/>
          <w:lang w:val="en-US"/>
        </w:rPr>
        <w:t xml:space="preserve"> </w:t>
      </w:r>
      <w:r w:rsidR="004F0AA7">
        <w:rPr>
          <w:noProof w:val="0"/>
          <w:lang w:val="en-US"/>
        </w:rPr>
        <w:t>(Örnektir.)</w:t>
      </w:r>
    </w:p>
    <w:p w:rsidR="002C68DF" w:rsidRDefault="002C68DF" w:rsidP="002C68DF">
      <w:pPr>
        <w:ind w:right="72"/>
        <w:jc w:val="both"/>
      </w:pPr>
    </w:p>
    <w:p w:rsidR="002C68DF" w:rsidRDefault="002C68DF" w:rsidP="002C68DF">
      <w:pPr>
        <w:ind w:right="72"/>
        <w:jc w:val="both"/>
      </w:pPr>
      <w:r>
        <w:t>…… tarih ve ….. sayılı ÇYGM görüş yazısı</w:t>
      </w:r>
      <w:r w:rsidR="004F0AA7">
        <w:rPr>
          <w:noProof w:val="0"/>
          <w:lang w:val="en-US"/>
        </w:rPr>
        <w:t>(Örnektir.)</w:t>
      </w:r>
    </w:p>
    <w:p w:rsidR="002C68DF" w:rsidRDefault="002C68DF" w:rsidP="002C68DF">
      <w:pPr>
        <w:ind w:right="72"/>
        <w:jc w:val="both"/>
      </w:pPr>
      <w:r>
        <w:t>.</w:t>
      </w:r>
    </w:p>
    <w:p w:rsidR="002C68DF" w:rsidRDefault="002C68DF" w:rsidP="002C68DF">
      <w:pPr>
        <w:ind w:right="72"/>
        <w:jc w:val="both"/>
      </w:pPr>
      <w:r>
        <w:t>.</w:t>
      </w:r>
    </w:p>
    <w:p w:rsidR="002C68DF" w:rsidRPr="002C68DF" w:rsidRDefault="004558AC" w:rsidP="002C68DF">
      <w:pPr>
        <w:ind w:right="72"/>
        <w:jc w:val="both"/>
        <w:rPr>
          <w:noProof w:val="0"/>
          <w:lang w:val="en-US"/>
        </w:rPr>
      </w:pPr>
      <w:r>
        <mc:AlternateContent>
          <mc:Choice Requires="wps">
            <w:drawing>
              <wp:anchor distT="0" distB="0" distL="114300" distR="114300" simplePos="0" relativeHeight="251653632" behindDoc="0" locked="0" layoutInCell="1" allowOverlap="1">
                <wp:simplePos x="0" y="0"/>
                <wp:positionH relativeFrom="column">
                  <wp:posOffset>-69215</wp:posOffset>
                </wp:positionH>
                <wp:positionV relativeFrom="paragraph">
                  <wp:posOffset>134620</wp:posOffset>
                </wp:positionV>
                <wp:extent cx="6057900" cy="2722880"/>
                <wp:effectExtent l="6985" t="10795" r="12065" b="9525"/>
                <wp:wrapNone/>
                <wp:docPr id="3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722880"/>
                        </a:xfrm>
                        <a:prstGeom prst="bracePair">
                          <a:avLst>
                            <a:gd name="adj" fmla="val 8333"/>
                          </a:avLst>
                        </a:prstGeom>
                        <a:solidFill>
                          <a:srgbClr val="FFFF99"/>
                        </a:solidFill>
                        <a:ln w="9525">
                          <a:solidFill>
                            <a:srgbClr val="FF0000"/>
                          </a:solidFill>
                          <a:round/>
                          <a:headEnd/>
                          <a:tailEnd/>
                        </a:ln>
                      </wps:spPr>
                      <wps:txbx>
                        <w:txbxContent>
                          <w:p w:rsidR="002D44D4" w:rsidRDefault="00E357E4" w:rsidP="002D44D4">
                            <w:pPr>
                              <w:jc w:val="both"/>
                              <w:rPr>
                                <w:noProof w:val="0"/>
                                <w:lang w:val="en-US"/>
                              </w:rPr>
                            </w:pPr>
                            <w:r>
                              <w:rPr>
                                <w:noProof w:val="0"/>
                                <w:lang w:val="en-US"/>
                              </w:rPr>
                              <w:t xml:space="preserve">- İşletmenin mevcut Çevre İzin ve Lisansında yer alan atık kodları her Çevre Lisansı, her Çevre Lisansı altındaki proses için ayrı olarak yazılır. Telep edilen atık kodları ise kırmızı renkte hangi proseste kullanılacaksa o proses alınta belirtilir. Eğer atık kodu birden falza proses altında kullanılacaksa kullanılacak proseslerin altında </w:t>
                            </w:r>
                            <w:r w:rsidR="00821790">
                              <w:rPr>
                                <w:noProof w:val="0"/>
                                <w:lang w:val="en-US"/>
                              </w:rPr>
                              <w:t>ayrı ayrı belirtilir.</w:t>
                            </w:r>
                          </w:p>
                          <w:p w:rsidR="002D44D4" w:rsidRDefault="002D44D4" w:rsidP="002D44D4">
                            <w:pPr>
                              <w:jc w:val="both"/>
                              <w:rPr>
                                <w:noProof w:val="0"/>
                                <w:lang w:val="en-US"/>
                              </w:rPr>
                            </w:pPr>
                            <w:r>
                              <w:rPr>
                                <w:noProof w:val="0"/>
                                <w:lang w:val="en-US"/>
                              </w:rPr>
                              <w:t xml:space="preserve">- </w:t>
                            </w:r>
                            <w:r w:rsidR="00821790">
                              <w:rPr>
                                <w:noProof w:val="0"/>
                                <w:lang w:val="en-US"/>
                              </w:rPr>
                              <w:t>Talep edilen atık kodları hakkında bilgi verilmeli ve örneklerdeki gibi açıklamalar yapılarak mevcut prosese uygun olduğu gösterilmelidir.</w:t>
                            </w:r>
                          </w:p>
                          <w:p w:rsidR="00821790" w:rsidRDefault="00821790" w:rsidP="002D44D4">
                            <w:pPr>
                              <w:jc w:val="both"/>
                            </w:pPr>
                            <w:r>
                              <w:rPr>
                                <w:noProof w:val="0"/>
                                <w:lang w:val="en-US"/>
                              </w:rPr>
                              <w:t>- Mevcut proseslerde belli bir TSE standardına gore üretim yapılıyorsa o TSE standadardının belgesi yada analiz sonuçları sunulmalıdır.</w:t>
                            </w:r>
                          </w:p>
                          <w:p w:rsidR="002D44D4" w:rsidRDefault="002D44D4" w:rsidP="002D44D4">
                            <w:pPr>
                              <w:jc w:val="both"/>
                            </w:pPr>
                          </w:p>
                          <w:p w:rsidR="002D44D4" w:rsidRPr="00480905" w:rsidRDefault="002D44D4" w:rsidP="002D44D4">
                            <w:pPr>
                              <w:jc w:val="center"/>
                              <w:rPr>
                                <w:b/>
                                <w:color w:val="FF0000"/>
                              </w:rPr>
                            </w:pPr>
                            <w:r w:rsidRPr="00480905">
                              <w:rPr>
                                <w:b/>
                                <w:color w:val="FF0000"/>
                              </w:rPr>
                              <w:t>Bu bir not</w:t>
                            </w:r>
                            <w:r>
                              <w:rPr>
                                <w:b/>
                                <w:color w:val="FF0000"/>
                              </w:rPr>
                              <w:t>tur, çıktı almadan önce siliniz</w:t>
                            </w:r>
                          </w:p>
                          <w:p w:rsidR="002D44D4" w:rsidRDefault="002D44D4" w:rsidP="002D44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2" o:spid="_x0000_s1035" type="#_x0000_t186" style="position:absolute;left:0;text-align:left;margin-left:-5.45pt;margin-top:10.6pt;width:477pt;height:2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" filled="t" fillcolor="#ff9" strokecolor="red">
                <v:textbox>
                  <w:txbxContent>
                    <w:p w:rsidR="002D44D4" w:rsidRDefault="00E357E4" w:rsidP="002D44D4">
                      <w:pPr>
                        <w:jc w:val="both"/>
                        <w:rPr>
                          <w:noProof w:val="0"/>
                          <w:lang w:val="en-US"/>
                        </w:rPr>
                      </w:pPr>
                      <w:r>
                        <w:rPr>
                          <w:noProof w:val="0"/>
                          <w:lang w:val="en-US"/>
                        </w:rPr>
                        <w:t xml:space="preserve">- İşletmenin mevcut Çevre İzin ve Lisansında yer alan atık kodları her Çevre Lisansı, her Çevre Lisansı altındaki proses için ayrı olarak yazılır. Telep edilen atık kodları ise kırmızı renkte hangi proseste kullanılacaksa o proses alınta belirtilir. Eğer atık kodu birden falza proses altında kullanılacaksa kullanılacak proseslerin altında </w:t>
                      </w:r>
                      <w:r w:rsidR="00821790">
                        <w:rPr>
                          <w:noProof w:val="0"/>
                          <w:lang w:val="en-US"/>
                        </w:rPr>
                        <w:t>ayrı ayrı belirtilir.</w:t>
                      </w:r>
                    </w:p>
                    <w:p w:rsidR="002D44D4" w:rsidRDefault="002D44D4" w:rsidP="002D44D4">
                      <w:pPr>
                        <w:jc w:val="both"/>
                        <w:rPr>
                          <w:noProof w:val="0"/>
                          <w:lang w:val="en-US"/>
                        </w:rPr>
                      </w:pPr>
                      <w:r>
                        <w:rPr>
                          <w:noProof w:val="0"/>
                          <w:lang w:val="en-US"/>
                        </w:rPr>
                        <w:t xml:space="preserve">- </w:t>
                      </w:r>
                      <w:r w:rsidR="00821790">
                        <w:rPr>
                          <w:noProof w:val="0"/>
                          <w:lang w:val="en-US"/>
                        </w:rPr>
                        <w:t>Talep edilen atık kodları hakkında bilgi verilmeli ve örneklerdeki gibi açıklamalar yapılarak mevcut prosese uygun olduğu gösterilmelidir.</w:t>
                      </w:r>
                    </w:p>
                    <w:p w:rsidR="00821790" w:rsidRDefault="00821790" w:rsidP="002D44D4">
                      <w:pPr>
                        <w:jc w:val="both"/>
                      </w:pPr>
                      <w:r>
                        <w:rPr>
                          <w:noProof w:val="0"/>
                          <w:lang w:val="en-US"/>
                        </w:rPr>
                        <w:t>- Mevcut proseslerde belli bir TSE standardına gore üretim yapılıyorsa o TSE standadardının belgesi yada analiz sonuçları sunulmalıdır.</w:t>
                      </w:r>
                    </w:p>
                    <w:p w:rsidR="002D44D4" w:rsidRDefault="002D44D4" w:rsidP="002D44D4">
                      <w:pPr>
                        <w:jc w:val="both"/>
                      </w:pPr>
                    </w:p>
                    <w:p w:rsidR="002D44D4" w:rsidRPr="00480905" w:rsidRDefault="002D44D4" w:rsidP="002D44D4">
                      <w:pPr>
                        <w:jc w:val="center"/>
                        <w:rPr>
                          <w:b/>
                          <w:color w:val="FF0000"/>
                        </w:rPr>
                      </w:pPr>
                      <w:r w:rsidRPr="00480905">
                        <w:rPr>
                          <w:b/>
                          <w:color w:val="FF0000"/>
                        </w:rPr>
                        <w:t>Bu bir not</w:t>
                      </w:r>
                      <w:r>
                        <w:rPr>
                          <w:b/>
                          <w:color w:val="FF0000"/>
                        </w:rPr>
                        <w:t>tur, çıktı almadan önce siliniz</w:t>
                      </w:r>
                    </w:p>
                    <w:p w:rsidR="002D44D4" w:rsidRDefault="002D44D4" w:rsidP="002D44D4">
                      <w:pPr>
                        <w:jc w:val="both"/>
                      </w:pPr>
                    </w:p>
                  </w:txbxContent>
                </v:textbox>
              </v:shape>
            </w:pict>
          </mc:Fallback>
        </mc:AlternateContent>
      </w:r>
    </w:p>
    <w:p w:rsidR="00042A7F" w:rsidRPr="000502CC" w:rsidRDefault="00EB1296" w:rsidP="00B9515C">
      <w:pPr>
        <w:pStyle w:val="CizelgeFBESablonBolumII"/>
      </w:pPr>
      <w:r w:rsidRPr="00EB1296">
        <w:rPr>
          <w:lang w:val="en-US"/>
        </w:rPr>
        <w:br w:type="page"/>
      </w:r>
      <w:r w:rsidR="00EE4F05" w:rsidRPr="000502CC">
        <w:lastRenderedPageBreak/>
        <w:t>2.  İŞ AKIM ŞEMALARI VE PROSES ÖZETLERİ</w:t>
      </w:r>
    </w:p>
    <w:p w:rsidR="00A953FC" w:rsidRDefault="00A953FC" w:rsidP="009D099B">
      <w:pPr>
        <w:ind w:right="72"/>
        <w:jc w:val="both"/>
      </w:pPr>
    </w:p>
    <w:p w:rsidR="00A953FC" w:rsidRPr="00C145A8" w:rsidRDefault="00C145A8" w:rsidP="009D099B">
      <w:pPr>
        <w:ind w:right="72"/>
        <w:jc w:val="both"/>
        <w:rPr>
          <w:b/>
        </w:rPr>
      </w:pPr>
      <w:r w:rsidRPr="00C145A8">
        <w:rPr>
          <w:b/>
        </w:rPr>
        <w:t xml:space="preserve">2.1 </w:t>
      </w:r>
      <w:r w:rsidR="004F0AA7">
        <w:rPr>
          <w:b/>
        </w:rPr>
        <w:t>…….</w:t>
      </w:r>
      <w:r w:rsidRPr="00C145A8">
        <w:rPr>
          <w:b/>
        </w:rPr>
        <w:t xml:space="preserve"> Üretim Faaliyeti</w:t>
      </w:r>
    </w:p>
    <w:p w:rsidR="00042A7F" w:rsidRPr="00042A7F" w:rsidRDefault="00042A7F" w:rsidP="009D099B">
      <w:pPr>
        <w:ind w:right="72"/>
        <w:jc w:val="both"/>
      </w:pPr>
    </w:p>
    <w:p w:rsidR="00042A7F" w:rsidRPr="00042A7F" w:rsidRDefault="00042A7F" w:rsidP="009D099B">
      <w:pPr>
        <w:ind w:right="72"/>
        <w:jc w:val="both"/>
      </w:pPr>
    </w:p>
    <w:p w:rsidR="00042A7F" w:rsidRPr="00042A7F" w:rsidRDefault="004558AC" w:rsidP="009D099B">
      <w:pPr>
        <w:ind w:right="72"/>
        <w:jc w:val="both"/>
      </w:pPr>
      <w:r>
        <mc:AlternateContent>
          <mc:Choice Requires="wpc">
            <w:drawing>
              <wp:inline distT="0" distB="0" distL="0" distR="0">
                <wp:extent cx="5715000" cy="5486400"/>
                <wp:effectExtent l="0" t="0" r="0" b="0"/>
                <wp:docPr id="54" name="Tuval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56"/>
                        <wps:cNvSpPr>
                          <a:spLocks noChangeArrowheads="1"/>
                        </wps:cNvSpPr>
                        <wps:spPr bwMode="auto">
                          <a:xfrm>
                            <a:off x="1943100" y="457200"/>
                            <a:ext cx="1371600" cy="457200"/>
                          </a:xfrm>
                          <a:prstGeom prst="rect">
                            <a:avLst/>
                          </a:prstGeom>
                          <a:solidFill>
                            <a:srgbClr val="FFFFFF"/>
                          </a:solidFill>
                          <a:ln w="9525">
                            <a:solidFill>
                              <a:srgbClr val="000000"/>
                            </a:solidFill>
                            <a:miter lim="800000"/>
                            <a:headEnd/>
                            <a:tailEnd/>
                          </a:ln>
                        </wps:spPr>
                        <wps:txbx>
                          <w:txbxContent>
                            <w:p w:rsidR="00A953FC" w:rsidRDefault="00A953FC" w:rsidP="00A953FC">
                              <w:r>
                                <w:t>Hammadde Girişi</w:t>
                              </w:r>
                            </w:p>
                          </w:txbxContent>
                        </wps:txbx>
                        <wps:bodyPr rot="0" vert="horz" wrap="square" lIns="91440" tIns="45720" rIns="91440" bIns="45720" anchor="t" anchorCtr="0" upright="1">
                          <a:noAutofit/>
                        </wps:bodyPr>
                      </wps:wsp>
                      <wps:wsp>
                        <wps:cNvPr id="12" name="Rectangle 57"/>
                        <wps:cNvSpPr>
                          <a:spLocks noChangeArrowheads="1"/>
                        </wps:cNvSpPr>
                        <wps:spPr bwMode="auto">
                          <a:xfrm>
                            <a:off x="3086100" y="16002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3" name="Rectangle 58"/>
                        <wps:cNvSpPr>
                          <a:spLocks noChangeArrowheads="1"/>
                        </wps:cNvSpPr>
                        <wps:spPr bwMode="auto">
                          <a:xfrm>
                            <a:off x="571500" y="16002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4" name="Rectangle 59"/>
                        <wps:cNvSpPr>
                          <a:spLocks noChangeArrowheads="1"/>
                        </wps:cNvSpPr>
                        <wps:spPr bwMode="auto">
                          <a:xfrm>
                            <a:off x="571500" y="26289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5" name="Rectangle 60"/>
                        <wps:cNvSpPr>
                          <a:spLocks noChangeArrowheads="1"/>
                        </wps:cNvSpPr>
                        <wps:spPr bwMode="auto">
                          <a:xfrm>
                            <a:off x="2971800" y="26289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6" name="Rectangle 61"/>
                        <wps:cNvSpPr>
                          <a:spLocks noChangeArrowheads="1"/>
                        </wps:cNvSpPr>
                        <wps:spPr bwMode="auto">
                          <a:xfrm>
                            <a:off x="2971800" y="3771900"/>
                            <a:ext cx="1371600" cy="457200"/>
                          </a:xfrm>
                          <a:prstGeom prst="rect">
                            <a:avLst/>
                          </a:prstGeom>
                          <a:solidFill>
                            <a:srgbClr val="FFFFFF"/>
                          </a:solidFill>
                          <a:ln w="9525">
                            <a:solidFill>
                              <a:srgbClr val="000000"/>
                            </a:solidFill>
                            <a:miter lim="800000"/>
                            <a:headEnd/>
                            <a:tailEnd/>
                          </a:ln>
                        </wps:spPr>
                        <wps:txbx>
                          <w:txbxContent>
                            <w:p w:rsidR="00A953FC" w:rsidRDefault="00A953FC" w:rsidP="00A953FC"/>
                          </w:txbxContent>
                        </wps:txbx>
                        <wps:bodyPr rot="0" vert="horz" wrap="square" lIns="91440" tIns="45720" rIns="91440" bIns="45720" anchor="t" anchorCtr="0" upright="1">
                          <a:noAutofit/>
                        </wps:bodyPr>
                      </wps:wsp>
                      <wps:wsp>
                        <wps:cNvPr id="17" name="Rectangle 62"/>
                        <wps:cNvSpPr>
                          <a:spLocks noChangeArrowheads="1"/>
                        </wps:cNvSpPr>
                        <wps:spPr bwMode="auto">
                          <a:xfrm>
                            <a:off x="1143000" y="37719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8" name="Rectangle 63"/>
                        <wps:cNvSpPr>
                          <a:spLocks noChangeArrowheads="1"/>
                        </wps:cNvSpPr>
                        <wps:spPr bwMode="auto">
                          <a:xfrm>
                            <a:off x="1714500" y="48006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19" name="Rectangle 64"/>
                        <wps:cNvSpPr>
                          <a:spLocks noChangeArrowheads="1"/>
                        </wps:cNvSpPr>
                        <wps:spPr bwMode="auto">
                          <a:xfrm>
                            <a:off x="3543300" y="4800600"/>
                            <a:ext cx="1371600" cy="457200"/>
                          </a:xfrm>
                          <a:prstGeom prst="rect">
                            <a:avLst/>
                          </a:prstGeom>
                          <a:solidFill>
                            <a:srgbClr val="FFFFFF"/>
                          </a:solidFill>
                          <a:ln w="9525">
                            <a:solidFill>
                              <a:srgbClr val="000000"/>
                            </a:solidFill>
                            <a:miter lim="800000"/>
                            <a:headEnd/>
                            <a:tailEnd/>
                          </a:ln>
                        </wps:spPr>
                        <wps:txbx>
                          <w:txbxContent>
                            <w:p w:rsidR="00A953FC" w:rsidRPr="004C373D" w:rsidRDefault="00A953FC" w:rsidP="00A953FC"/>
                          </w:txbxContent>
                        </wps:txbx>
                        <wps:bodyPr rot="0" vert="horz" wrap="square" lIns="91440" tIns="45720" rIns="91440" bIns="45720" anchor="t" anchorCtr="0" upright="1">
                          <a:noAutofit/>
                        </wps:bodyPr>
                      </wps:wsp>
                      <wps:wsp>
                        <wps:cNvPr id="20" name="Line 65"/>
                        <wps:cNvCnPr/>
                        <wps:spPr bwMode="auto">
                          <a:xfrm flipH="1">
                            <a:off x="1828800" y="10287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6"/>
                        <wps:cNvCnPr/>
                        <wps:spPr bwMode="auto">
                          <a:xfrm>
                            <a:off x="2857500" y="10287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7"/>
                        <wps:cNvCnPr/>
                        <wps:spPr bwMode="auto">
                          <a:xfrm>
                            <a:off x="12573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8"/>
                        <wps:cNvCnPr/>
                        <wps:spPr bwMode="auto">
                          <a:xfrm>
                            <a:off x="3657600" y="20574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9"/>
                        <wps:cNvCnPr/>
                        <wps:spPr bwMode="auto">
                          <a:xfrm flipH="1">
                            <a:off x="1943100" y="2171700"/>
                            <a:ext cx="1295400" cy="144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70"/>
                        <wps:cNvCnPr/>
                        <wps:spPr bwMode="auto">
                          <a:xfrm>
                            <a:off x="3543300" y="3086100"/>
                            <a:ext cx="794"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1"/>
                        <wps:cNvCnPr/>
                        <wps:spPr bwMode="auto">
                          <a:xfrm flipH="1">
                            <a:off x="2628900" y="30861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2"/>
                        <wps:cNvCnPr/>
                        <wps:spPr bwMode="auto">
                          <a:xfrm>
                            <a:off x="3657600" y="422910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3"/>
                        <wps:cNvCnPr/>
                        <wps:spPr bwMode="auto">
                          <a:xfrm flipH="1">
                            <a:off x="2743200" y="422910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74"/>
                        <wps:cNvSpPr txBox="1">
                          <a:spLocks noChangeArrowheads="1"/>
                        </wps:cNvSpPr>
                        <wps:spPr bwMode="auto">
                          <a:xfrm>
                            <a:off x="3429000" y="2171700"/>
                            <a:ext cx="571500" cy="342900"/>
                          </a:xfrm>
                          <a:prstGeom prst="rect">
                            <a:avLst/>
                          </a:prstGeom>
                          <a:solidFill>
                            <a:srgbClr val="FFFFFF"/>
                          </a:solidFill>
                          <a:ln w="9525">
                            <a:solidFill>
                              <a:srgbClr val="000000"/>
                            </a:solidFill>
                            <a:miter lim="800000"/>
                            <a:headEnd/>
                            <a:tailEnd/>
                          </a:ln>
                        </wps:spPr>
                        <wps:txbx>
                          <w:txbxContent>
                            <w:p w:rsidR="00A953FC" w:rsidRPr="004C373D" w:rsidRDefault="00A953FC" w:rsidP="00A953FC">
                              <w:pPr>
                                <w:rPr>
                                  <w:szCs w:val="16"/>
                                </w:rPr>
                              </w:pPr>
                            </w:p>
                          </w:txbxContent>
                        </wps:txbx>
                        <wps:bodyPr rot="0" vert="horz" wrap="square" lIns="91440" tIns="45720" rIns="91440" bIns="45720" anchor="t" anchorCtr="0" upright="1">
                          <a:noAutofit/>
                        </wps:bodyPr>
                      </wps:wsp>
                      <wps:wsp>
                        <wps:cNvPr id="30" name="Text Box 75"/>
                        <wps:cNvSpPr txBox="1">
                          <a:spLocks noChangeArrowheads="1"/>
                        </wps:cNvSpPr>
                        <wps:spPr bwMode="auto">
                          <a:xfrm>
                            <a:off x="3314700" y="3200400"/>
                            <a:ext cx="571500" cy="228600"/>
                          </a:xfrm>
                          <a:prstGeom prst="rect">
                            <a:avLst/>
                          </a:prstGeom>
                          <a:solidFill>
                            <a:srgbClr val="FFFFFF"/>
                          </a:solidFill>
                          <a:ln w="9525">
                            <a:solidFill>
                              <a:srgbClr val="000000"/>
                            </a:solidFill>
                            <a:miter lim="800000"/>
                            <a:headEnd/>
                            <a:tailEnd/>
                          </a:ln>
                        </wps:spPr>
                        <wps:txbx>
                          <w:txbxContent>
                            <w:p w:rsidR="00A953FC" w:rsidRPr="004C373D" w:rsidRDefault="00A953FC" w:rsidP="00A953FC">
                              <w:pPr>
                                <w:rPr>
                                  <w:szCs w:val="16"/>
                                </w:rPr>
                              </w:pPr>
                            </w:p>
                          </w:txbxContent>
                        </wps:txbx>
                        <wps:bodyPr rot="0" vert="horz" wrap="square" lIns="91440" tIns="45720" rIns="91440" bIns="45720" anchor="t" anchorCtr="0" upright="1">
                          <a:noAutofit/>
                        </wps:bodyPr>
                      </wps:wsp>
                      <wps:wsp>
                        <wps:cNvPr id="31" name="Text Box 76"/>
                        <wps:cNvSpPr txBox="1">
                          <a:spLocks noChangeArrowheads="1"/>
                        </wps:cNvSpPr>
                        <wps:spPr bwMode="auto">
                          <a:xfrm>
                            <a:off x="2171700" y="3200400"/>
                            <a:ext cx="914400" cy="228600"/>
                          </a:xfrm>
                          <a:prstGeom prst="rect">
                            <a:avLst/>
                          </a:prstGeom>
                          <a:solidFill>
                            <a:srgbClr val="FFFFFF"/>
                          </a:solidFill>
                          <a:ln w="9525">
                            <a:solidFill>
                              <a:srgbClr val="000000"/>
                            </a:solidFill>
                            <a:miter lim="800000"/>
                            <a:headEnd/>
                            <a:tailEnd/>
                          </a:ln>
                        </wps:spPr>
                        <wps:txbx>
                          <w:txbxContent>
                            <w:p w:rsidR="00A953FC" w:rsidRPr="004C373D" w:rsidRDefault="00A953FC" w:rsidP="00A953FC">
                              <w:pPr>
                                <w:rPr>
                                  <w:szCs w:val="16"/>
                                </w:rPr>
                              </w:pPr>
                            </w:p>
                          </w:txbxContent>
                        </wps:txbx>
                        <wps:bodyPr rot="0" vert="horz" wrap="square" lIns="91440" tIns="45720" rIns="91440" bIns="45720" anchor="t" anchorCtr="0" upright="1">
                          <a:noAutofit/>
                        </wps:bodyPr>
                      </wps:wsp>
                      <wps:wsp>
                        <wps:cNvPr id="32" name="Text Box 77"/>
                        <wps:cNvSpPr txBox="1">
                          <a:spLocks noChangeArrowheads="1"/>
                        </wps:cNvSpPr>
                        <wps:spPr bwMode="auto">
                          <a:xfrm>
                            <a:off x="1714500" y="2286000"/>
                            <a:ext cx="457200" cy="228600"/>
                          </a:xfrm>
                          <a:prstGeom prst="rect">
                            <a:avLst/>
                          </a:prstGeom>
                          <a:solidFill>
                            <a:srgbClr val="FFFFFF"/>
                          </a:solidFill>
                          <a:ln w="9525">
                            <a:solidFill>
                              <a:srgbClr val="000000"/>
                            </a:solidFill>
                            <a:miter lim="800000"/>
                            <a:headEnd/>
                            <a:tailEnd/>
                          </a:ln>
                        </wps:spPr>
                        <wps:txbx>
                          <w:txbxContent>
                            <w:p w:rsidR="00A953FC" w:rsidRDefault="00A953FC" w:rsidP="00A953FC"/>
                          </w:txbxContent>
                        </wps:txbx>
                        <wps:bodyPr rot="0" vert="horz" wrap="square" lIns="91440" tIns="45720" rIns="91440" bIns="45720" anchor="t" anchorCtr="0" upright="1">
                          <a:noAutofit/>
                        </wps:bodyPr>
                      </wps:wsp>
                      <wps:wsp>
                        <wps:cNvPr id="33" name="Line 78"/>
                        <wps:cNvCnPr/>
                        <wps:spPr bwMode="auto">
                          <a:xfrm flipH="1">
                            <a:off x="1371600" y="2400300"/>
                            <a:ext cx="304800" cy="38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Rectangle 79"/>
                        <wps:cNvSpPr>
                          <a:spLocks noChangeArrowheads="1"/>
                        </wps:cNvSpPr>
                        <wps:spPr bwMode="auto">
                          <a:xfrm>
                            <a:off x="4413250" y="2118519"/>
                            <a:ext cx="1264444" cy="510381"/>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208A" w:rsidRPr="000F208A" w:rsidRDefault="000F208A">
                              <w:pPr>
                                <w:rPr>
                                  <w:sz w:val="16"/>
                                  <w:szCs w:val="16"/>
                                </w:rPr>
                              </w:pPr>
                              <w:r>
                                <w:rPr>
                                  <w:sz w:val="16"/>
                                  <w:szCs w:val="16"/>
                                </w:rPr>
                                <w:t>Talep edilen</w:t>
                              </w:r>
                              <w:r w:rsidR="00BB75AC">
                                <w:rPr>
                                  <w:sz w:val="16"/>
                                  <w:szCs w:val="16"/>
                                </w:rPr>
                                <w:t xml:space="preserve"> atık kodunun dahil olduğu aşama</w:t>
                              </w:r>
                            </w:p>
                          </w:txbxContent>
                        </wps:txbx>
                        <wps:bodyPr rot="0" vert="horz" wrap="square" lIns="91440" tIns="45720" rIns="91440" bIns="45720" anchor="t" anchorCtr="0" upright="1">
                          <a:noAutofit/>
                        </wps:bodyPr>
                      </wps:wsp>
                      <wps:wsp>
                        <wps:cNvPr id="35" name="AutoShape 80"/>
                        <wps:cNvCnPr>
                          <a:cxnSpLocks noChangeShapeType="1"/>
                          <a:stCxn id="34" idx="2"/>
                        </wps:cNvCnPr>
                        <wps:spPr bwMode="auto">
                          <a:xfrm flipH="1">
                            <a:off x="3935413" y="2644775"/>
                            <a:ext cx="1110456" cy="10628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Tuval 54" o:spid="_x0000_s1036" editas="canvas" style="width:450pt;height:6in;mso-position-horizontal-relative:char;mso-position-vertical-relative:line" coordsize="57150,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">
                <v:shape id="_x0000_s1037" type="#_x0000_t75" style="position:absolute;width:57150;height:54864;visibility:visible;mso-wrap-style:square">
                  <v:fill o:detectmouseclick="t"/>
                  <v:path o:connecttype="none"/>
                </v:shape>
                <v:rect id="Rectangle 56" o:spid="_x0000_s1038" style="position:absolute;left:19431;top:4572;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953FC" w:rsidRDefault="00A953FC" w:rsidP="00A953FC">
                        <w:r>
                          <w:t>Hammadde Girişi</w:t>
                        </w:r>
                      </w:p>
                    </w:txbxContent>
                  </v:textbox>
                </v:rect>
                <v:rect id="Rectangle 57" o:spid="_x0000_s1039" style="position:absolute;left:30861;top:16002;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953FC" w:rsidRPr="004C373D" w:rsidRDefault="00A953FC" w:rsidP="00A953FC"/>
                    </w:txbxContent>
                  </v:textbox>
                </v:rect>
                <v:rect id="Rectangle 58" o:spid="_x0000_s1040" style="position:absolute;left:5715;top:16002;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953FC" w:rsidRPr="004C373D" w:rsidRDefault="00A953FC" w:rsidP="00A953FC"/>
                    </w:txbxContent>
                  </v:textbox>
                </v:rect>
                <v:rect id="Rectangle 59" o:spid="_x0000_s1041" style="position:absolute;left:5715;top:2628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953FC" w:rsidRPr="004C373D" w:rsidRDefault="00A953FC" w:rsidP="00A953FC"/>
                    </w:txbxContent>
                  </v:textbox>
                </v:rect>
                <v:rect id="Rectangle 60" o:spid="_x0000_s1042" style="position:absolute;left:29718;top:2628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953FC" w:rsidRPr="004C373D" w:rsidRDefault="00A953FC" w:rsidP="00A953FC"/>
                    </w:txbxContent>
                  </v:textbox>
                </v:rect>
                <v:rect id="Rectangle 61" o:spid="_x0000_s1043" style="position:absolute;left:29718;top:3771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A953FC" w:rsidRDefault="00A953FC" w:rsidP="00A953FC"/>
                    </w:txbxContent>
                  </v:textbox>
                </v:rect>
                <v:rect id="Rectangle 62" o:spid="_x0000_s1044" style="position:absolute;left:11430;top:3771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953FC" w:rsidRPr="004C373D" w:rsidRDefault="00A953FC" w:rsidP="00A953FC"/>
                    </w:txbxContent>
                  </v:textbox>
                </v:rect>
                <v:rect id="Rectangle 63" o:spid="_x0000_s1045" style="position:absolute;left:17145;top:4800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A953FC" w:rsidRPr="004C373D" w:rsidRDefault="00A953FC" w:rsidP="00A953FC"/>
                    </w:txbxContent>
                  </v:textbox>
                </v:rect>
                <v:rect id="Rectangle 64" o:spid="_x0000_s1046" style="position:absolute;left:35433;top:4800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A953FC" w:rsidRPr="004C373D" w:rsidRDefault="00A953FC" w:rsidP="00A953FC"/>
                    </w:txbxContent>
                  </v:textbox>
                </v:rect>
                <v:line id="Line 65" o:spid="_x0000_s1047" style="position:absolute;flip:x;visibility:visible;mso-wrap-style:square" from="18288,10287" to="2171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66" o:spid="_x0000_s1048" style="position:absolute;visibility:visible;mso-wrap-style:square" from="28575,10287" to="30861,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7" o:spid="_x0000_s1049" style="position:absolute;visibility:visible;mso-wrap-style:square" from="12573,20574" to="1258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68" o:spid="_x0000_s1050" style="position:absolute;visibility:visible;mso-wrap-style:square" from="36576,20574" to="3658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69" o:spid="_x0000_s1051" style="position:absolute;flip:x;visibility:visible;mso-wrap-style:square" from="19431,21717" to="32385,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70" o:spid="_x0000_s1052" style="position:absolute;visibility:visible;mso-wrap-style:square" from="35433,30861" to="35440,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71" o:spid="_x0000_s1053" style="position:absolute;flip:x;visibility:visible;mso-wrap-style:square" from="26289,30861" to="3086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72" o:spid="_x0000_s1054" style="position:absolute;visibility:visible;mso-wrap-style:square" from="36576,42291" to="38862,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3" o:spid="_x0000_s1055" style="position:absolute;flip:x;visibility:visible;mso-wrap-style:square" from="27432,42291" to="30861,46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Text Box 74" o:spid="_x0000_s1056" type="#_x0000_t202" style="position:absolute;left:34290;top:2171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A953FC" w:rsidRPr="004C373D" w:rsidRDefault="00A953FC" w:rsidP="00A953FC">
                        <w:pPr>
                          <w:rPr>
                            <w:szCs w:val="16"/>
                          </w:rPr>
                        </w:pPr>
                      </w:p>
                    </w:txbxContent>
                  </v:textbox>
                </v:shape>
                <v:shape id="Text Box 75" o:spid="_x0000_s1057" type="#_x0000_t202" style="position:absolute;left:33147;top:32004;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953FC" w:rsidRPr="004C373D" w:rsidRDefault="00A953FC" w:rsidP="00A953FC">
                        <w:pPr>
                          <w:rPr>
                            <w:szCs w:val="16"/>
                          </w:rPr>
                        </w:pPr>
                      </w:p>
                    </w:txbxContent>
                  </v:textbox>
                </v:shape>
                <v:shape id="Text Box 76" o:spid="_x0000_s1058" type="#_x0000_t202" style="position:absolute;left:21717;top:32004;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953FC" w:rsidRPr="004C373D" w:rsidRDefault="00A953FC" w:rsidP="00A953FC">
                        <w:pPr>
                          <w:rPr>
                            <w:szCs w:val="16"/>
                          </w:rPr>
                        </w:pPr>
                      </w:p>
                    </w:txbxContent>
                  </v:textbox>
                </v:shape>
                <v:shape id="Text Box 77" o:spid="_x0000_s1059" type="#_x0000_t202" style="position:absolute;left:17145;top:22860;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A953FC" w:rsidRDefault="00A953FC" w:rsidP="00A953FC"/>
                    </w:txbxContent>
                  </v:textbox>
                </v:shape>
                <v:line id="Line 78" o:spid="_x0000_s1060" style="position:absolute;flip:x;visibility:visible;mso-wrap-style:square" from="13716,24003" to="16764,2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rect id="Rectangle 79" o:spid="_x0000_s1061" style="position:absolute;left:44132;top:21185;width:12644;height: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QGMIA&#10;AADbAAAADwAAAGRycy9kb3ducmV2LnhtbESPQYvCMBSE78L+h/AWvGmqLiLVtOwuCrKerB709mie&#10;bd3mpTRR6783guBxmG9mmEXamVpcqXWVZQWjYQSCOLe64kLBfrcazEA4j6yxtkwK7uQgTT56C4y1&#10;vfGWrpkvRChhF6OC0vsmltLlJRl0Q9sQB+9kW4M+yLaQusVbKDe1HEfRVBqsOCyU2NBvSfl/djEK&#10;jmd5Hx0yXv7xz1JudvXJBF6p/mf3PQfhqfNv+JVeawWTL3h+CT9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hAYwgAAANsAAAAPAAAAAAAAAAAAAAAAAJgCAABkcnMvZG93&#10;bnJldi54bWxQSwUGAAAAAAQABAD1AAAAhwMAAAAA&#10;" strokecolor="#c0504d" strokeweight="2.5pt">
                  <v:shadow color="#868686"/>
                  <v:textbox>
                    <w:txbxContent>
                      <w:p w:rsidR="000F208A" w:rsidRPr="000F208A" w:rsidRDefault="000F208A">
                        <w:pPr>
                          <w:rPr>
                            <w:sz w:val="16"/>
                            <w:szCs w:val="16"/>
                          </w:rPr>
                        </w:pPr>
                        <w:r>
                          <w:rPr>
                            <w:sz w:val="16"/>
                            <w:szCs w:val="16"/>
                          </w:rPr>
                          <w:t>Talep edilen</w:t>
                        </w:r>
                        <w:r w:rsidR="00BB75AC">
                          <w:rPr>
                            <w:sz w:val="16"/>
                            <w:szCs w:val="16"/>
                          </w:rPr>
                          <w:t xml:space="preserve"> atık kodunun dahil olduğu aşama</w:t>
                        </w:r>
                      </w:p>
                    </w:txbxContent>
                  </v:textbox>
                </v:rect>
                <v:shape id="AutoShape 80" o:spid="_x0000_s1062" type="#_x0000_t32" style="position:absolute;left:39354;top:26447;width:11104;height:106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w10:anchorlock/>
              </v:group>
            </w:pict>
          </mc:Fallback>
        </mc:AlternateContent>
      </w:r>
    </w:p>
    <w:p w:rsidR="001625C7" w:rsidRDefault="001625C7" w:rsidP="001625C7">
      <w:pPr>
        <w:pStyle w:val="BASLIK2"/>
        <w:numPr>
          <w:ilvl w:val="0"/>
          <w:numId w:val="0"/>
        </w:numPr>
        <w:spacing w:before="120"/>
        <w:ind w:right="72"/>
        <w:jc w:val="center"/>
        <w:rPr>
          <w:b w:val="0"/>
        </w:rPr>
      </w:pPr>
      <w:r>
        <w:t>Tablo 2.1</w:t>
      </w:r>
      <w:r w:rsidRPr="008E022B">
        <w:t>:</w:t>
      </w:r>
      <w:r w:rsidRPr="008E022B">
        <w:rPr>
          <w:b w:val="0"/>
        </w:rPr>
        <w:t xml:space="preserve"> </w:t>
      </w:r>
      <w:r w:rsidR="00BB75AC">
        <w:rPr>
          <w:b w:val="0"/>
        </w:rPr>
        <w:t>……..</w:t>
      </w:r>
      <w:r>
        <w:rPr>
          <w:b w:val="0"/>
        </w:rPr>
        <w:t xml:space="preserve"> Üretimi İş Akımı </w:t>
      </w:r>
    </w:p>
    <w:p w:rsidR="00042A7F" w:rsidRPr="00042A7F" w:rsidRDefault="00042A7F" w:rsidP="009D099B">
      <w:pPr>
        <w:ind w:right="72"/>
        <w:jc w:val="both"/>
      </w:pPr>
    </w:p>
    <w:p w:rsidR="00042A7F" w:rsidRDefault="00042A7F" w:rsidP="009D099B">
      <w:pPr>
        <w:ind w:right="72"/>
        <w:jc w:val="both"/>
      </w:pPr>
    </w:p>
    <w:p w:rsidR="006277F0" w:rsidRPr="00042A7F" w:rsidRDefault="006277F0" w:rsidP="009D099B">
      <w:pPr>
        <w:ind w:right="72"/>
        <w:jc w:val="both"/>
      </w:pPr>
    </w:p>
    <w:p w:rsidR="00936E13" w:rsidRDefault="00936E13" w:rsidP="009D099B">
      <w:pPr>
        <w:ind w:right="72"/>
      </w:pPr>
    </w:p>
    <w:p w:rsidR="00936E13" w:rsidRDefault="00936E13"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575907" w:rsidRPr="001625C7" w:rsidRDefault="001625C7" w:rsidP="009D099B">
      <w:pPr>
        <w:ind w:right="72"/>
        <w:rPr>
          <w:b/>
        </w:rPr>
      </w:pPr>
      <w:r w:rsidRPr="001625C7">
        <w:rPr>
          <w:b/>
        </w:rPr>
        <w:lastRenderedPageBreak/>
        <w:t xml:space="preserve">2.1.1 </w:t>
      </w:r>
      <w:r w:rsidR="004F0AA7">
        <w:rPr>
          <w:b/>
        </w:rPr>
        <w:t>……….</w:t>
      </w:r>
      <w:r w:rsidRPr="001625C7">
        <w:rPr>
          <w:b/>
        </w:rPr>
        <w:t xml:space="preserve"> Üretimi Proses Özeti</w:t>
      </w:r>
    </w:p>
    <w:p w:rsidR="001625C7" w:rsidRDefault="001625C7" w:rsidP="009D099B">
      <w:pPr>
        <w:ind w:right="72"/>
      </w:pPr>
    </w:p>
    <w:p w:rsidR="001625C7" w:rsidRDefault="001625C7" w:rsidP="009D099B">
      <w:pPr>
        <w:ind w:right="72"/>
        <w:rPr>
          <w:b/>
        </w:rPr>
      </w:pPr>
    </w:p>
    <w:p w:rsidR="001625C7" w:rsidRDefault="001625C7" w:rsidP="009D099B">
      <w:pPr>
        <w:ind w:right="72"/>
        <w:rPr>
          <w:b/>
        </w:rPr>
      </w:pPr>
    </w:p>
    <w:p w:rsidR="001625C7" w:rsidRDefault="001625C7" w:rsidP="009D099B">
      <w:pPr>
        <w:ind w:right="72"/>
        <w:rPr>
          <w:b/>
        </w:rPr>
      </w:pPr>
    </w:p>
    <w:p w:rsidR="001625C7" w:rsidRDefault="001625C7" w:rsidP="009D099B">
      <w:pPr>
        <w:ind w:right="72"/>
        <w:rPr>
          <w:b/>
        </w:rPr>
      </w:pPr>
    </w:p>
    <w:p w:rsidR="001625C7" w:rsidRDefault="001625C7" w:rsidP="009D099B">
      <w:pPr>
        <w:ind w:right="72"/>
        <w:rPr>
          <w:b/>
        </w:rPr>
      </w:pPr>
    </w:p>
    <w:p w:rsidR="001625C7" w:rsidRDefault="001625C7" w:rsidP="009D099B">
      <w:pPr>
        <w:ind w:right="72"/>
        <w:rPr>
          <w:b/>
        </w:rPr>
      </w:pPr>
      <w:r w:rsidRPr="001625C7">
        <w:rPr>
          <w:b/>
        </w:rPr>
        <w:t>2.2.</w:t>
      </w:r>
      <w:r>
        <w:rPr>
          <w:b/>
        </w:rPr>
        <w:t xml:space="preserve"> …….</w:t>
      </w:r>
    </w:p>
    <w:p w:rsidR="001625C7" w:rsidRDefault="001625C7" w:rsidP="009D099B">
      <w:pPr>
        <w:ind w:right="72"/>
        <w:rPr>
          <w:b/>
        </w:rPr>
      </w:pPr>
      <w:r>
        <w:rPr>
          <w:b/>
        </w:rPr>
        <w:t>.</w:t>
      </w:r>
    </w:p>
    <w:p w:rsidR="001625C7" w:rsidRDefault="001625C7" w:rsidP="009D099B">
      <w:pPr>
        <w:ind w:right="72"/>
        <w:rPr>
          <w:b/>
        </w:rPr>
      </w:pPr>
      <w:r>
        <w:rPr>
          <w:b/>
        </w:rPr>
        <w:t>.</w:t>
      </w:r>
    </w:p>
    <w:p w:rsidR="001625C7" w:rsidRDefault="001625C7" w:rsidP="009D099B">
      <w:pPr>
        <w:ind w:right="72"/>
        <w:rPr>
          <w:b/>
        </w:rPr>
      </w:pPr>
      <w:r>
        <w:rPr>
          <w:b/>
        </w:rPr>
        <w:t>.</w:t>
      </w:r>
    </w:p>
    <w:p w:rsidR="001625C7" w:rsidRDefault="001625C7" w:rsidP="009D099B">
      <w:pPr>
        <w:ind w:right="72"/>
        <w:rPr>
          <w:b/>
        </w:rPr>
      </w:pPr>
      <w:r>
        <w:rPr>
          <w:b/>
        </w:rPr>
        <w:t>.</w:t>
      </w:r>
    </w:p>
    <w:p w:rsidR="001625C7" w:rsidRPr="001625C7" w:rsidRDefault="001625C7" w:rsidP="009D099B">
      <w:pPr>
        <w:ind w:right="72"/>
        <w:rPr>
          <w:b/>
        </w:rPr>
      </w:pPr>
    </w:p>
    <w:p w:rsidR="001625C7" w:rsidRDefault="001625C7" w:rsidP="009D099B">
      <w:pPr>
        <w:ind w:right="72"/>
      </w:pPr>
    </w:p>
    <w:p w:rsidR="001625C7" w:rsidRDefault="001625C7" w:rsidP="009D099B">
      <w:pPr>
        <w:ind w:right="72"/>
      </w:pPr>
      <w:r>
        <w:t>.</w:t>
      </w:r>
    </w:p>
    <w:p w:rsidR="00575907" w:rsidRDefault="00575907" w:rsidP="009D099B">
      <w:pPr>
        <w:ind w:right="72"/>
      </w:pPr>
    </w:p>
    <w:p w:rsidR="00575907" w:rsidRDefault="00575907" w:rsidP="009D099B">
      <w:pPr>
        <w:ind w:right="72"/>
      </w:pPr>
    </w:p>
    <w:p w:rsidR="00814C51" w:rsidRDefault="00814C51"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4558AC" w:rsidP="009D099B">
      <w:pPr>
        <w:ind w:right="72"/>
      </w:pPr>
      <w:r>
        <mc:AlternateContent>
          <mc:Choice Requires="wps">
            <w:drawing>
              <wp:anchor distT="0" distB="0" distL="114300" distR="114300" simplePos="0" relativeHeight="251652608" behindDoc="0" locked="0" layoutInCell="1" allowOverlap="1">
                <wp:simplePos x="0" y="0"/>
                <wp:positionH relativeFrom="column">
                  <wp:posOffset>88900</wp:posOffset>
                </wp:positionH>
                <wp:positionV relativeFrom="paragraph">
                  <wp:posOffset>109220</wp:posOffset>
                </wp:positionV>
                <wp:extent cx="6057900" cy="1666240"/>
                <wp:effectExtent l="12700" t="13970" r="6350" b="5715"/>
                <wp:wrapNone/>
                <wp:docPr id="10"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66240"/>
                        </a:xfrm>
                        <a:prstGeom prst="bracePair">
                          <a:avLst>
                            <a:gd name="adj" fmla="val 8333"/>
                          </a:avLst>
                        </a:prstGeom>
                        <a:solidFill>
                          <a:srgbClr val="FFFF99"/>
                        </a:solidFill>
                        <a:ln w="9525">
                          <a:solidFill>
                            <a:srgbClr val="FF0000"/>
                          </a:solidFill>
                          <a:round/>
                          <a:headEnd/>
                          <a:tailEnd/>
                        </a:ln>
                      </wps:spPr>
                      <wps:txbx>
                        <w:txbxContent>
                          <w:p w:rsidR="00667A07" w:rsidRDefault="001625C7" w:rsidP="00667A07">
                            <w:pPr>
                              <w:jc w:val="both"/>
                              <w:rPr>
                                <w:noProof w:val="0"/>
                                <w:lang w:val="en-US"/>
                              </w:rPr>
                            </w:pPr>
                            <w:r>
                              <w:rPr>
                                <w:noProof w:val="0"/>
                                <w:lang w:val="en-US"/>
                              </w:rPr>
                              <w:t>- İşletmede Çevre Lisansı Kapsamında tüm proseslere ait iş akımları sunulur ve proses özetlerinde proses bilgisi anlatılır.</w:t>
                            </w:r>
                          </w:p>
                          <w:p w:rsidR="001625C7" w:rsidRDefault="001625C7" w:rsidP="00667A07">
                            <w:pPr>
                              <w:jc w:val="both"/>
                              <w:rPr>
                                <w:noProof w:val="0"/>
                                <w:lang w:val="en-US"/>
                              </w:rPr>
                            </w:pPr>
                            <w:r>
                              <w:rPr>
                                <w:noProof w:val="0"/>
                                <w:lang w:val="en-US"/>
                              </w:rPr>
                              <w:t>- Talep edilen atık kodlarının proseslerin hangi aşamalarında kullanılacağı hususunda iş akımlarında ve proses özetlerinde bilgi verilir.</w:t>
                            </w:r>
                          </w:p>
                          <w:p w:rsidR="00667A07" w:rsidRDefault="00667A07" w:rsidP="00667A07">
                            <w:pPr>
                              <w:jc w:val="both"/>
                            </w:pPr>
                          </w:p>
                          <w:p w:rsidR="00667A07" w:rsidRDefault="00667A07" w:rsidP="00667A07">
                            <w:pPr>
                              <w:jc w:val="both"/>
                            </w:pPr>
                          </w:p>
                          <w:p w:rsidR="00667A07" w:rsidRPr="00480905" w:rsidRDefault="00667A07" w:rsidP="00667A07">
                            <w:pPr>
                              <w:jc w:val="center"/>
                              <w:rPr>
                                <w:b/>
                                <w:color w:val="FF0000"/>
                              </w:rPr>
                            </w:pPr>
                            <w:r w:rsidRPr="00480905">
                              <w:rPr>
                                <w:b/>
                                <w:color w:val="FF0000"/>
                              </w:rPr>
                              <w:t>Bu bir not</w:t>
                            </w:r>
                            <w:r>
                              <w:rPr>
                                <w:b/>
                                <w:color w:val="FF0000"/>
                              </w:rPr>
                              <w:t>tur, çıktı almadan önce siliniz</w:t>
                            </w:r>
                          </w:p>
                          <w:p w:rsidR="00667A07" w:rsidRDefault="00667A07" w:rsidP="00667A0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63" type="#_x0000_t186" style="position:absolute;margin-left:7pt;margin-top:8.6pt;width:477pt;height:1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" filled="t" fillcolor="#ff9" strokecolor="red">
                <v:textbox>
                  <w:txbxContent>
                    <w:p w:rsidR="00667A07" w:rsidRDefault="001625C7" w:rsidP="00667A07">
                      <w:pPr>
                        <w:jc w:val="both"/>
                        <w:rPr>
                          <w:noProof w:val="0"/>
                          <w:lang w:val="en-US"/>
                        </w:rPr>
                      </w:pPr>
                      <w:r>
                        <w:rPr>
                          <w:noProof w:val="0"/>
                          <w:lang w:val="en-US"/>
                        </w:rPr>
                        <w:t>- İşletmede Çevre Lisansı Kapsamında tüm proseslere ait iş akımları sunulur ve proses özetlerinde proses bilgisi anlatılır.</w:t>
                      </w:r>
                    </w:p>
                    <w:p w:rsidR="001625C7" w:rsidRDefault="001625C7" w:rsidP="00667A07">
                      <w:pPr>
                        <w:jc w:val="both"/>
                        <w:rPr>
                          <w:noProof w:val="0"/>
                          <w:lang w:val="en-US"/>
                        </w:rPr>
                      </w:pPr>
                      <w:r>
                        <w:rPr>
                          <w:noProof w:val="0"/>
                          <w:lang w:val="en-US"/>
                        </w:rPr>
                        <w:t>- Talep edilen atık kodlarının proseslerin hangi aşamalarında kullanılacağı hususunda iş akımlarında ve proses özetlerinde bilgi verilir.</w:t>
                      </w:r>
                    </w:p>
                    <w:p w:rsidR="00667A07" w:rsidRDefault="00667A07" w:rsidP="00667A07">
                      <w:pPr>
                        <w:jc w:val="both"/>
                      </w:pPr>
                    </w:p>
                    <w:p w:rsidR="00667A07" w:rsidRDefault="00667A07" w:rsidP="00667A07">
                      <w:pPr>
                        <w:jc w:val="both"/>
                      </w:pPr>
                    </w:p>
                    <w:p w:rsidR="00667A07" w:rsidRPr="00480905" w:rsidRDefault="00667A07" w:rsidP="00667A07">
                      <w:pPr>
                        <w:jc w:val="center"/>
                        <w:rPr>
                          <w:b/>
                          <w:color w:val="FF0000"/>
                        </w:rPr>
                      </w:pPr>
                      <w:r w:rsidRPr="00480905">
                        <w:rPr>
                          <w:b/>
                          <w:color w:val="FF0000"/>
                        </w:rPr>
                        <w:t>Bu bir not</w:t>
                      </w:r>
                      <w:r>
                        <w:rPr>
                          <w:b/>
                          <w:color w:val="FF0000"/>
                        </w:rPr>
                        <w:t>tur, çıktı almadan önce siliniz</w:t>
                      </w:r>
                    </w:p>
                    <w:p w:rsidR="00667A07" w:rsidRDefault="00667A07" w:rsidP="00667A07">
                      <w:pPr>
                        <w:jc w:val="both"/>
                      </w:pPr>
                    </w:p>
                  </w:txbxContent>
                </v:textbox>
              </v:shape>
            </w:pict>
          </mc:Fallback>
        </mc:AlternateContent>
      </w: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667A07" w:rsidRDefault="00667A07"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Pr="003833E7" w:rsidRDefault="00642A2F" w:rsidP="009D099B">
      <w:pPr>
        <w:ind w:right="72"/>
        <w:rPr>
          <w:b/>
        </w:rPr>
      </w:pPr>
      <w:r>
        <w:rPr>
          <w:b/>
        </w:rPr>
        <w:t>4</w:t>
      </w:r>
      <w:r w:rsidR="00936E13" w:rsidRPr="003833E7">
        <w:rPr>
          <w:b/>
        </w:rPr>
        <w:t>. RESİM VE FOTOĞRAFLAR</w:t>
      </w:r>
    </w:p>
    <w:p w:rsidR="00936E13" w:rsidRPr="003833E7" w:rsidRDefault="00936E13" w:rsidP="009D099B">
      <w:pPr>
        <w:ind w:right="72"/>
        <w:rPr>
          <w:b/>
        </w:rPr>
      </w:pPr>
    </w:p>
    <w:p w:rsidR="00936E13" w:rsidRPr="00C252E9" w:rsidRDefault="00936E13" w:rsidP="009D099B">
      <w:pPr>
        <w:ind w:right="72"/>
        <w:rPr>
          <w:b/>
          <w:noProof w:val="0"/>
        </w:rPr>
      </w:pPr>
    </w:p>
    <w:p w:rsidR="00936E13" w:rsidRPr="009D099B" w:rsidRDefault="00C7380C" w:rsidP="009D099B">
      <w:pPr>
        <w:ind w:right="72"/>
        <w:rPr>
          <w:b/>
          <w:noProof w:val="0"/>
        </w:rPr>
      </w:pPr>
      <w:r>
        <w:rPr>
          <w:b/>
          <w:noProof w:val="0"/>
        </w:rPr>
        <w:t>4.</w:t>
      </w:r>
      <w:r w:rsidR="00936E13" w:rsidRPr="009D099B">
        <w:rPr>
          <w:b/>
          <w:noProof w:val="0"/>
        </w:rPr>
        <w:t>1.İşletme</w:t>
      </w:r>
    </w:p>
    <w:p w:rsidR="00936E13" w:rsidRPr="00E9219D" w:rsidRDefault="004558AC" w:rsidP="009D099B">
      <w:pPr>
        <w:pStyle w:val="BASLIK2"/>
        <w:numPr>
          <w:ilvl w:val="0"/>
          <w:numId w:val="0"/>
        </w:numPr>
        <w:ind w:right="72"/>
        <w:jc w:val="center"/>
        <w:rPr>
          <w:noProof w:val="0"/>
          <w:lang w:val="en-US"/>
        </w:rPr>
      </w:pPr>
      <w:bookmarkStart w:id="1" w:name="_Toc270073340"/>
      <w:r>
        <mc:AlternateContent>
          <mc:Choice Requires="wps">
            <w:drawing>
              <wp:inline distT="0" distB="0" distL="0" distR="0">
                <wp:extent cx="4795520" cy="2901950"/>
                <wp:effectExtent l="9525" t="9525" r="5080" b="12700"/>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0" o:spid="_x0000_s1064"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">
                <v:textbo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sidRPr="004B5EFA">
                        <w:rPr>
                          <w:b/>
                          <w:sz w:val="72"/>
                          <w:szCs w:val="72"/>
                        </w:rPr>
                        <w:t>Tesisin Dış Görünüşüne ait resim</w:t>
                      </w:r>
                    </w:p>
                  </w:txbxContent>
                </v:textbox>
                <w10:anchorlock/>
              </v:shape>
            </w:pict>
          </mc:Fallback>
        </mc:AlternateContent>
      </w:r>
      <w:bookmarkEnd w:id="1"/>
    </w:p>
    <w:p w:rsidR="00936E13" w:rsidRPr="00E9219D" w:rsidRDefault="00CC7CB0" w:rsidP="009D099B">
      <w:pPr>
        <w:ind w:right="72"/>
        <w:jc w:val="center"/>
      </w:pPr>
      <w:bookmarkStart w:id="2" w:name="_Toc270075422"/>
      <w:r>
        <w:t>Resim 1</w:t>
      </w:r>
      <w:r w:rsidR="00936E13">
        <w:t>.1 Tesisin Dış Görünüşü 1</w:t>
      </w:r>
      <w:bookmarkEnd w:id="2"/>
    </w:p>
    <w:p w:rsidR="00936E13" w:rsidRDefault="00936E13" w:rsidP="009D099B">
      <w:pPr>
        <w:pStyle w:val="GOVDE"/>
        <w:keepLines/>
        <w:spacing w:before="240"/>
        <w:ind w:right="72"/>
        <w:jc w:val="center"/>
        <w:rPr>
          <w:noProof w:val="0"/>
          <w:lang w:val="en-US"/>
        </w:rPr>
      </w:pPr>
    </w:p>
    <w:p w:rsidR="00936E13" w:rsidRDefault="004558AC" w:rsidP="009D099B">
      <w:pPr>
        <w:pStyle w:val="GOVDE"/>
        <w:keepLines/>
        <w:spacing w:before="240" w:line="240" w:lineRule="auto"/>
        <w:ind w:right="72"/>
        <w:jc w:val="center"/>
        <w:rPr>
          <w:noProof w:val="0"/>
          <w:lang w:val="en-US"/>
        </w:rPr>
      </w:pPr>
      <w:r>
        <mc:AlternateContent>
          <mc:Choice Requires="wps">
            <w:drawing>
              <wp:inline distT="0" distB="0" distL="0" distR="0">
                <wp:extent cx="4800600" cy="2901950"/>
                <wp:effectExtent l="9525" t="9525" r="9525" b="12700"/>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 id="AutoShape 39" o:spid="_x0000_s1065"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">
                <v:textbo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sidRPr="004B5EFA">
                        <w:rPr>
                          <w:b/>
                          <w:sz w:val="72"/>
                          <w:szCs w:val="72"/>
                        </w:rPr>
                        <w:t>Tesisin Dış Görünüşüne ait resim</w:t>
                      </w:r>
                    </w:p>
                  </w:txbxContent>
                </v:textbox>
                <w10:anchorlock/>
              </v:shape>
            </w:pict>
          </mc:Fallback>
        </mc:AlternateContent>
      </w:r>
    </w:p>
    <w:p w:rsidR="00936E13" w:rsidRDefault="00CC7CB0" w:rsidP="009D099B">
      <w:pPr>
        <w:ind w:right="72"/>
        <w:jc w:val="center"/>
        <w:rPr>
          <w:lang w:val="en-US"/>
        </w:rPr>
      </w:pPr>
      <w:bookmarkStart w:id="3" w:name="_Toc270075423"/>
      <w:r>
        <w:rPr>
          <w:lang w:val="en-US"/>
        </w:rPr>
        <w:t>Resim 1</w:t>
      </w:r>
      <w:r w:rsidR="00936E13">
        <w:rPr>
          <w:lang w:val="en-US"/>
        </w:rPr>
        <w:t>.2 Tesisin Dış Görünüşü 2</w:t>
      </w:r>
      <w:bookmarkEnd w:id="3"/>
    </w:p>
    <w:p w:rsidR="00936E13" w:rsidRDefault="00936E13" w:rsidP="00CC7CB0">
      <w:pPr>
        <w:pStyle w:val="SekilFBESablonBolumI"/>
      </w:pPr>
    </w:p>
    <w:p w:rsidR="00936E13" w:rsidRDefault="00936E13" w:rsidP="00CC7CB0">
      <w:pPr>
        <w:pStyle w:val="SekilFBESablonBolumI"/>
      </w:pPr>
    </w:p>
    <w:p w:rsidR="00936E13" w:rsidRDefault="00936E13" w:rsidP="009D099B">
      <w:pPr>
        <w:ind w:right="72"/>
        <w:rPr>
          <w:noProof w:val="0"/>
          <w:lang w:val="en-US"/>
        </w:rPr>
      </w:pPr>
    </w:p>
    <w:p w:rsidR="00936E13" w:rsidRPr="00E9219D" w:rsidRDefault="004558AC" w:rsidP="009D099B">
      <w:pPr>
        <w:pStyle w:val="BASLIK2"/>
        <w:numPr>
          <w:ilvl w:val="0"/>
          <w:numId w:val="0"/>
        </w:numPr>
        <w:ind w:right="72"/>
        <w:jc w:val="center"/>
        <w:rPr>
          <w:noProof w:val="0"/>
          <w:lang w:val="en-US"/>
        </w:rPr>
      </w:pPr>
      <w:r>
        <mc:AlternateContent>
          <mc:Choice Requires="wps">
            <w:drawing>
              <wp:inline distT="0" distB="0" distL="0" distR="0">
                <wp:extent cx="4795520" cy="2901950"/>
                <wp:effectExtent l="9525" t="9525" r="5080" b="12700"/>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AutoShape 34" o:spid="_x0000_s1066"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">
                <v:textbo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936E13" w:rsidRPr="00E9219D" w:rsidRDefault="00936E13" w:rsidP="009D099B">
      <w:pPr>
        <w:ind w:right="72"/>
        <w:jc w:val="center"/>
      </w:pPr>
      <w:r>
        <w:t xml:space="preserve">Resim </w:t>
      </w:r>
      <w:r w:rsidR="00CC7CB0">
        <w:t>1</w:t>
      </w:r>
      <w:r>
        <w:t>.3 Tesisin İç Görünüşü 1</w:t>
      </w:r>
    </w:p>
    <w:p w:rsidR="00936E13" w:rsidRDefault="00936E13" w:rsidP="009D099B">
      <w:pPr>
        <w:pStyle w:val="GOVDE"/>
        <w:keepLines/>
        <w:spacing w:before="240"/>
        <w:ind w:right="72"/>
        <w:jc w:val="center"/>
        <w:rPr>
          <w:noProof w:val="0"/>
          <w:lang w:val="en-US"/>
        </w:rPr>
      </w:pPr>
    </w:p>
    <w:p w:rsidR="00936E13" w:rsidRDefault="004558AC" w:rsidP="009D099B">
      <w:pPr>
        <w:pStyle w:val="GOVDE"/>
        <w:keepLines/>
        <w:spacing w:before="240" w:line="240" w:lineRule="auto"/>
        <w:ind w:right="72"/>
        <w:jc w:val="center"/>
        <w:rPr>
          <w:noProof w:val="0"/>
          <w:lang w:val="en-US"/>
        </w:rPr>
      </w:pPr>
      <w:r>
        <mc:AlternateContent>
          <mc:Choice Requires="wps">
            <w:drawing>
              <wp:inline distT="0" distB="0" distL="0" distR="0">
                <wp:extent cx="4800600" cy="2901950"/>
                <wp:effectExtent l="9525" t="9525" r="9525" b="12700"/>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AutoShape 33" o:spid="_x0000_s1067"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">
                <v:textbox>
                  <w:txbxContent>
                    <w:p w:rsidR="00832367" w:rsidRDefault="00832367" w:rsidP="00936E13">
                      <w:pPr>
                        <w:jc w:val="center"/>
                        <w:rPr>
                          <w:sz w:val="72"/>
                          <w:szCs w:val="72"/>
                        </w:rPr>
                      </w:pPr>
                    </w:p>
                    <w:p w:rsidR="00832367" w:rsidRPr="00BB12F0" w:rsidRDefault="00832367" w:rsidP="00936E13">
                      <w:pPr>
                        <w:jc w:val="center"/>
                        <w:rPr>
                          <w:b/>
                          <w:sz w:val="40"/>
                          <w:szCs w:val="40"/>
                        </w:rPr>
                      </w:pPr>
                    </w:p>
                    <w:p w:rsidR="00832367" w:rsidRPr="004B5EFA" w:rsidRDefault="00832367" w:rsidP="00936E13">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936E13" w:rsidRDefault="00CC7CB0" w:rsidP="009D099B">
      <w:pPr>
        <w:ind w:right="72"/>
        <w:jc w:val="center"/>
        <w:rPr>
          <w:lang w:val="en-US"/>
        </w:rPr>
      </w:pPr>
      <w:r>
        <w:rPr>
          <w:lang w:val="en-US"/>
        </w:rPr>
        <w:t>Resim 1</w:t>
      </w:r>
      <w:r w:rsidR="00936E13">
        <w:rPr>
          <w:lang w:val="en-US"/>
        </w:rPr>
        <w:t>.4 Tesisin İç Görünüşü 2</w:t>
      </w:r>
    </w:p>
    <w:p w:rsidR="00D863FB" w:rsidRDefault="00D863FB" w:rsidP="00CC7CB0">
      <w:pPr>
        <w:pStyle w:val="SekilFBESablonBolumI"/>
      </w:pPr>
    </w:p>
    <w:p w:rsidR="00936E13" w:rsidRDefault="00C7380C" w:rsidP="00CC7CB0">
      <w:pPr>
        <w:pStyle w:val="SekilFBESablonBolumI"/>
      </w:pPr>
      <w:r>
        <w:lastRenderedPageBreak/>
        <w:t>4.</w:t>
      </w:r>
      <w:r w:rsidR="00936E13" w:rsidRPr="00CC7CB0">
        <w:t>2. Ünite, Makine ve Ekipmanlar</w:t>
      </w:r>
      <w:r w:rsidR="002F7876">
        <w:t xml:space="preserve"> (bu bölüme en az 4 fotoğraf eklenerek makinelerin genel yerleşimleri gösterilmelidir.)</w:t>
      </w:r>
    </w:p>
    <w:p w:rsidR="00D863FB" w:rsidRPr="009D099B" w:rsidRDefault="00D863FB" w:rsidP="00D863FB">
      <w:pPr>
        <w:ind w:right="72"/>
        <w:rPr>
          <w:b/>
          <w:noProof w:val="0"/>
        </w:rPr>
      </w:pPr>
    </w:p>
    <w:p w:rsidR="00D863FB" w:rsidRPr="00E9219D" w:rsidRDefault="004558AC" w:rsidP="00D863FB">
      <w:pPr>
        <w:pStyle w:val="BASLIK2"/>
        <w:numPr>
          <w:ilvl w:val="0"/>
          <w:numId w:val="0"/>
        </w:numPr>
        <w:ind w:right="72"/>
        <w:jc w:val="center"/>
        <w:rPr>
          <w:noProof w:val="0"/>
          <w:lang w:val="en-US"/>
        </w:rPr>
      </w:pPr>
      <w:r>
        <mc:AlternateContent>
          <mc:Choice Requires="wps">
            <w:drawing>
              <wp:inline distT="0" distB="0" distL="0" distR="0">
                <wp:extent cx="4795520" cy="2901950"/>
                <wp:effectExtent l="9525" t="9525" r="5080" b="12700"/>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 id="AutoShape 94" o:spid="_x0000_s1068"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">
                <v:textbo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sidRPr="004B5EFA">
                        <w:rPr>
                          <w:b/>
                          <w:sz w:val="72"/>
                          <w:szCs w:val="72"/>
                        </w:rPr>
                        <w:t>Tesisin Dış Görünüşüne ait resim</w:t>
                      </w:r>
                    </w:p>
                  </w:txbxContent>
                </v:textbox>
                <w10:anchorlock/>
              </v:shape>
            </w:pict>
          </mc:Fallback>
        </mc:AlternateContent>
      </w:r>
    </w:p>
    <w:p w:rsidR="00D863FB" w:rsidRPr="00E9219D" w:rsidRDefault="00D863FB" w:rsidP="00D863FB">
      <w:pPr>
        <w:ind w:right="72"/>
        <w:jc w:val="center"/>
      </w:pPr>
      <w:r>
        <w:t>Resim 2.1 Makine ve Ekipman 1</w:t>
      </w:r>
    </w:p>
    <w:p w:rsidR="00D863FB" w:rsidRDefault="00D863FB" w:rsidP="00D863FB">
      <w:pPr>
        <w:pStyle w:val="GOVDE"/>
        <w:keepLines/>
        <w:spacing w:before="240"/>
        <w:ind w:right="72"/>
        <w:jc w:val="center"/>
        <w:rPr>
          <w:noProof w:val="0"/>
          <w:lang w:val="en-US"/>
        </w:rPr>
      </w:pPr>
    </w:p>
    <w:p w:rsidR="00D863FB" w:rsidRDefault="004558AC" w:rsidP="00D863FB">
      <w:pPr>
        <w:pStyle w:val="GOVDE"/>
        <w:keepLines/>
        <w:spacing w:before="240" w:line="240" w:lineRule="auto"/>
        <w:ind w:right="72"/>
        <w:jc w:val="center"/>
        <w:rPr>
          <w:noProof w:val="0"/>
          <w:lang w:val="en-US"/>
        </w:rPr>
      </w:pPr>
      <w:r>
        <mc:AlternateContent>
          <mc:Choice Requires="wps">
            <w:drawing>
              <wp:inline distT="0" distB="0" distL="0" distR="0">
                <wp:extent cx="4800600" cy="2901950"/>
                <wp:effectExtent l="9525" t="9525" r="9525" b="12700"/>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sidRPr="004B5EFA">
                              <w:rPr>
                                <w:b/>
                                <w:sz w:val="72"/>
                                <w:szCs w:val="72"/>
                              </w:rPr>
                              <w:t>Tesisin Dış Görünüşüne ait resim</w:t>
                            </w:r>
                          </w:p>
                        </w:txbxContent>
                      </wps:txbx>
                      <wps:bodyPr rot="0" vert="horz" wrap="square" lIns="91440" tIns="45720" rIns="91440" bIns="45720" anchor="t" anchorCtr="0" upright="1">
                        <a:noAutofit/>
                      </wps:bodyPr>
                    </wps:wsp>
                  </a:graphicData>
                </a:graphic>
              </wp:inline>
            </w:drawing>
          </mc:Choice>
          <mc:Fallback>
            <w:pict>
              <v:shape id="AutoShape 93" o:spid="_x0000_s1069"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">
                <v:textbo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sidRPr="004B5EFA">
                        <w:rPr>
                          <w:b/>
                          <w:sz w:val="72"/>
                          <w:szCs w:val="72"/>
                        </w:rPr>
                        <w:t>Tesisin Dış Görünüşüne ait resim</w:t>
                      </w:r>
                    </w:p>
                  </w:txbxContent>
                </v:textbox>
                <w10:anchorlock/>
              </v:shape>
            </w:pict>
          </mc:Fallback>
        </mc:AlternateContent>
      </w:r>
    </w:p>
    <w:p w:rsidR="00D863FB" w:rsidRDefault="00D863FB" w:rsidP="00D863FB">
      <w:pPr>
        <w:ind w:right="72"/>
        <w:jc w:val="center"/>
        <w:rPr>
          <w:lang w:val="en-US"/>
        </w:rPr>
      </w:pPr>
      <w:r>
        <w:rPr>
          <w:lang w:val="en-US"/>
        </w:rPr>
        <w:t xml:space="preserve">Resim 2.2 </w:t>
      </w:r>
      <w:r>
        <w:t xml:space="preserve">Makine ve Ekipman </w:t>
      </w:r>
      <w:r>
        <w:rPr>
          <w:lang w:val="en-US"/>
        </w:rPr>
        <w:t>2</w:t>
      </w:r>
    </w:p>
    <w:p w:rsidR="00D863FB" w:rsidRDefault="00D863FB" w:rsidP="00D863FB">
      <w:pPr>
        <w:pStyle w:val="SekilFBESablonBolumI"/>
      </w:pPr>
    </w:p>
    <w:p w:rsidR="00D863FB" w:rsidRDefault="00D863FB" w:rsidP="00D863FB">
      <w:pPr>
        <w:pStyle w:val="SekilFBESablonBolumI"/>
      </w:pPr>
    </w:p>
    <w:p w:rsidR="00D863FB" w:rsidRDefault="00D863FB" w:rsidP="00D863FB">
      <w:pPr>
        <w:ind w:right="72"/>
        <w:rPr>
          <w:noProof w:val="0"/>
          <w:lang w:val="en-US"/>
        </w:rPr>
      </w:pPr>
    </w:p>
    <w:p w:rsidR="00D863FB" w:rsidRPr="00E9219D" w:rsidRDefault="004558AC" w:rsidP="00D863FB">
      <w:pPr>
        <w:pStyle w:val="BASLIK2"/>
        <w:numPr>
          <w:ilvl w:val="0"/>
          <w:numId w:val="0"/>
        </w:numPr>
        <w:ind w:right="72"/>
        <w:jc w:val="center"/>
        <w:rPr>
          <w:noProof w:val="0"/>
          <w:lang w:val="en-US"/>
        </w:rPr>
      </w:pPr>
      <w:r>
        <mc:AlternateContent>
          <mc:Choice Requires="wps">
            <w:drawing>
              <wp:inline distT="0" distB="0" distL="0" distR="0">
                <wp:extent cx="4795520" cy="2901950"/>
                <wp:effectExtent l="9525" t="9525" r="5080" b="12700"/>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2901950"/>
                        </a:xfrm>
                        <a:prstGeom prst="foldedCorner">
                          <a:avLst>
                            <a:gd name="adj" fmla="val 12500"/>
                          </a:avLst>
                        </a:prstGeom>
                        <a:solidFill>
                          <a:srgbClr val="FFFFFF"/>
                        </a:solidFill>
                        <a:ln w="9525">
                          <a:solidFill>
                            <a:srgbClr val="000000"/>
                          </a:solidFill>
                          <a:round/>
                          <a:headEnd/>
                          <a:tailEnd/>
                        </a:ln>
                      </wps:spPr>
                      <wps:txb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AutoShape 92" o:spid="_x0000_s1070" type="#_x0000_t65" style="width:377.6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">
                <v:textbo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D863FB" w:rsidRPr="00E9219D" w:rsidRDefault="00D863FB" w:rsidP="00D863FB">
      <w:pPr>
        <w:ind w:right="72"/>
        <w:jc w:val="center"/>
      </w:pPr>
      <w:r>
        <w:t>Resim 2.3 Makine ve Ekipman 3</w:t>
      </w:r>
    </w:p>
    <w:p w:rsidR="00D863FB" w:rsidRDefault="00D863FB" w:rsidP="00D863FB">
      <w:pPr>
        <w:pStyle w:val="GOVDE"/>
        <w:keepLines/>
        <w:spacing w:before="240"/>
        <w:ind w:right="72"/>
        <w:jc w:val="center"/>
        <w:rPr>
          <w:noProof w:val="0"/>
          <w:lang w:val="en-US"/>
        </w:rPr>
      </w:pPr>
    </w:p>
    <w:p w:rsidR="00D863FB" w:rsidRDefault="004558AC" w:rsidP="00D863FB">
      <w:pPr>
        <w:pStyle w:val="GOVDE"/>
        <w:keepLines/>
        <w:spacing w:before="240" w:line="240" w:lineRule="auto"/>
        <w:ind w:right="72"/>
        <w:jc w:val="center"/>
        <w:rPr>
          <w:noProof w:val="0"/>
          <w:lang w:val="en-US"/>
        </w:rPr>
      </w:pPr>
      <w:r>
        <mc:AlternateContent>
          <mc:Choice Requires="wps">
            <w:drawing>
              <wp:inline distT="0" distB="0" distL="0" distR="0">
                <wp:extent cx="4800600" cy="2901950"/>
                <wp:effectExtent l="9525" t="9525" r="9525" b="12700"/>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01950"/>
                        </a:xfrm>
                        <a:prstGeom prst="foldedCorner">
                          <a:avLst>
                            <a:gd name="adj" fmla="val 12500"/>
                          </a:avLst>
                        </a:prstGeom>
                        <a:solidFill>
                          <a:srgbClr val="FFFFFF"/>
                        </a:solidFill>
                        <a:ln w="9525">
                          <a:solidFill>
                            <a:srgbClr val="000000"/>
                          </a:solidFill>
                          <a:round/>
                          <a:headEnd/>
                          <a:tailEnd/>
                        </a:ln>
                      </wps:spPr>
                      <wps:txb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Pr>
                                <w:b/>
                                <w:sz w:val="72"/>
                                <w:szCs w:val="72"/>
                              </w:rPr>
                              <w:t>Tesisin İç</w:t>
                            </w:r>
                            <w:r w:rsidRPr="004B5EFA">
                              <w:rPr>
                                <w:b/>
                                <w:sz w:val="72"/>
                                <w:szCs w:val="72"/>
                              </w:rPr>
                              <w:t xml:space="preserve"> Görünüşüne ait resim</w:t>
                            </w:r>
                          </w:p>
                        </w:txbxContent>
                      </wps:txbx>
                      <wps:bodyPr rot="0" vert="horz" wrap="square" lIns="91440" tIns="45720" rIns="91440" bIns="45720" anchor="t" anchorCtr="0" upright="1">
                        <a:noAutofit/>
                      </wps:bodyPr>
                    </wps:wsp>
                  </a:graphicData>
                </a:graphic>
              </wp:inline>
            </w:drawing>
          </mc:Choice>
          <mc:Fallback>
            <w:pict>
              <v:shape id="AutoShape 91" o:spid="_x0000_s1071" type="#_x0000_t65" style="width:378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">
                <v:textbox>
                  <w:txbxContent>
                    <w:p w:rsidR="00D863FB" w:rsidRDefault="00D863FB" w:rsidP="00D863FB">
                      <w:pPr>
                        <w:jc w:val="center"/>
                        <w:rPr>
                          <w:sz w:val="72"/>
                          <w:szCs w:val="72"/>
                        </w:rPr>
                      </w:pPr>
                    </w:p>
                    <w:p w:rsidR="00D863FB" w:rsidRPr="00BB12F0" w:rsidRDefault="00D863FB" w:rsidP="00D863FB">
                      <w:pPr>
                        <w:jc w:val="center"/>
                        <w:rPr>
                          <w:b/>
                          <w:sz w:val="40"/>
                          <w:szCs w:val="40"/>
                        </w:rPr>
                      </w:pPr>
                    </w:p>
                    <w:p w:rsidR="00D863FB" w:rsidRPr="004B5EFA" w:rsidRDefault="00D863FB" w:rsidP="00D863FB">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mc:Fallback>
        </mc:AlternateContent>
      </w:r>
    </w:p>
    <w:p w:rsidR="00D863FB" w:rsidRDefault="00D863FB" w:rsidP="00D863FB">
      <w:pPr>
        <w:ind w:right="72"/>
        <w:jc w:val="center"/>
        <w:rPr>
          <w:lang w:val="en-US"/>
        </w:rPr>
      </w:pPr>
      <w:r>
        <w:rPr>
          <w:lang w:val="en-US"/>
        </w:rPr>
        <w:t xml:space="preserve">Resim 2.4 </w:t>
      </w:r>
      <w:r>
        <w:t>Makine ve Ekipman 4</w:t>
      </w:r>
    </w:p>
    <w:p w:rsidR="00D863FB" w:rsidRDefault="004B7670" w:rsidP="00CC7CB0">
      <w:pPr>
        <w:pStyle w:val="SekilFBESablonBolumI"/>
      </w:pPr>
      <w:r>
        <w:br w:type="page"/>
      </w:r>
      <w:r>
        <w:lastRenderedPageBreak/>
        <w:t>5. KAPASİTE RAPORU</w:t>
      </w:r>
    </w:p>
    <w:p w:rsidR="004B7670" w:rsidRPr="00CC7CB0" w:rsidRDefault="004558AC" w:rsidP="00CC7CB0">
      <w:pPr>
        <w:pStyle w:val="SekilFBESablonBolumI"/>
      </w:pPr>
      <w:r>
        <mc:AlternateContent>
          <mc:Choice Requires="wps">
            <w:drawing>
              <wp:anchor distT="0" distB="0" distL="114300" distR="114300" simplePos="0" relativeHeight="251655680" behindDoc="0" locked="0" layoutInCell="1" allowOverlap="1">
                <wp:simplePos x="0" y="0"/>
                <wp:positionH relativeFrom="column">
                  <wp:posOffset>241300</wp:posOffset>
                </wp:positionH>
                <wp:positionV relativeFrom="paragraph">
                  <wp:posOffset>4238625</wp:posOffset>
                </wp:positionV>
                <wp:extent cx="6057900" cy="1666240"/>
                <wp:effectExtent l="12700" t="9525" r="6350" b="1016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66240"/>
                        </a:xfrm>
                        <a:prstGeom prst="bracePair">
                          <a:avLst>
                            <a:gd name="adj" fmla="val 8333"/>
                          </a:avLst>
                        </a:prstGeom>
                        <a:solidFill>
                          <a:srgbClr val="FFFF99"/>
                        </a:solidFill>
                        <a:ln w="9525">
                          <a:solidFill>
                            <a:srgbClr val="FF0000"/>
                          </a:solidFill>
                          <a:round/>
                          <a:headEnd/>
                          <a:tailEnd/>
                        </a:ln>
                      </wps:spPr>
                      <wps:txbx>
                        <w:txbxContent>
                          <w:p w:rsidR="004B7670" w:rsidRDefault="004B7670" w:rsidP="004B7670">
                            <w:pPr>
                              <w:numPr>
                                <w:ilvl w:val="0"/>
                                <w:numId w:val="5"/>
                              </w:numPr>
                              <w:jc w:val="both"/>
                              <w:rPr>
                                <w:noProof w:val="0"/>
                                <w:lang w:val="en-US"/>
                              </w:rPr>
                            </w:pPr>
                            <w:r>
                              <w:rPr>
                                <w:noProof w:val="0"/>
                                <w:lang w:val="en-US"/>
                              </w:rPr>
                              <w:t xml:space="preserve">İşletmenin Geçerli </w:t>
                            </w:r>
                            <w:r w:rsidR="00BB75AC">
                              <w:rPr>
                                <w:noProof w:val="0"/>
                                <w:lang w:val="en-US"/>
                              </w:rPr>
                              <w:t>K</w:t>
                            </w:r>
                            <w:r>
                              <w:rPr>
                                <w:noProof w:val="0"/>
                                <w:lang w:val="en-US"/>
                              </w:rPr>
                              <w:t xml:space="preserve">apasite </w:t>
                            </w:r>
                            <w:r w:rsidR="00BB75AC">
                              <w:rPr>
                                <w:noProof w:val="0"/>
                                <w:lang w:val="en-US"/>
                              </w:rPr>
                              <w:t>R</w:t>
                            </w:r>
                            <w:r>
                              <w:rPr>
                                <w:noProof w:val="0"/>
                                <w:lang w:val="en-US"/>
                              </w:rPr>
                              <w:t>aporu sunulur.</w:t>
                            </w:r>
                          </w:p>
                          <w:p w:rsidR="004B7670" w:rsidRDefault="004B7670" w:rsidP="004B7670">
                            <w:pPr>
                              <w:jc w:val="both"/>
                            </w:pPr>
                          </w:p>
                          <w:p w:rsidR="004B7670" w:rsidRDefault="004B7670" w:rsidP="004B7670">
                            <w:pPr>
                              <w:jc w:val="both"/>
                            </w:pPr>
                          </w:p>
                          <w:p w:rsidR="004B7670" w:rsidRPr="00480905" w:rsidRDefault="004B7670" w:rsidP="004B7670">
                            <w:pPr>
                              <w:jc w:val="center"/>
                              <w:rPr>
                                <w:b/>
                                <w:color w:val="FF0000"/>
                              </w:rPr>
                            </w:pPr>
                            <w:r w:rsidRPr="00480905">
                              <w:rPr>
                                <w:b/>
                                <w:color w:val="FF0000"/>
                              </w:rPr>
                              <w:t>Bu bir not</w:t>
                            </w:r>
                            <w:r>
                              <w:rPr>
                                <w:b/>
                                <w:color w:val="FF0000"/>
                              </w:rPr>
                              <w:t>tur, çıktı almadan önce siliniz</w:t>
                            </w:r>
                          </w:p>
                          <w:p w:rsidR="004B7670" w:rsidRDefault="004B7670" w:rsidP="004B76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72" type="#_x0000_t186" style="position:absolute;margin-left:19pt;margin-top:333.75pt;width:477pt;height:13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" filled="t" fillcolor="#ff9" strokecolor="red">
                <v:textbox>
                  <w:txbxContent>
                    <w:p w:rsidR="004B7670" w:rsidRDefault="004B7670" w:rsidP="004B7670">
                      <w:pPr>
                        <w:numPr>
                          <w:ilvl w:val="0"/>
                          <w:numId w:val="5"/>
                        </w:numPr>
                        <w:jc w:val="both"/>
                        <w:rPr>
                          <w:noProof w:val="0"/>
                          <w:lang w:val="en-US"/>
                        </w:rPr>
                      </w:pPr>
                      <w:r>
                        <w:rPr>
                          <w:noProof w:val="0"/>
                          <w:lang w:val="en-US"/>
                        </w:rPr>
                        <w:t xml:space="preserve">İşletmenin Geçerli </w:t>
                      </w:r>
                      <w:r w:rsidR="00BB75AC">
                        <w:rPr>
                          <w:noProof w:val="0"/>
                          <w:lang w:val="en-US"/>
                        </w:rPr>
                        <w:t>K</w:t>
                      </w:r>
                      <w:r>
                        <w:rPr>
                          <w:noProof w:val="0"/>
                          <w:lang w:val="en-US"/>
                        </w:rPr>
                        <w:t xml:space="preserve">apasite </w:t>
                      </w:r>
                      <w:r w:rsidR="00BB75AC">
                        <w:rPr>
                          <w:noProof w:val="0"/>
                          <w:lang w:val="en-US"/>
                        </w:rPr>
                        <w:t>R</w:t>
                      </w:r>
                      <w:r>
                        <w:rPr>
                          <w:noProof w:val="0"/>
                          <w:lang w:val="en-US"/>
                        </w:rPr>
                        <w:t>aporu sunulur.</w:t>
                      </w:r>
                    </w:p>
                    <w:p w:rsidR="004B7670" w:rsidRDefault="004B7670" w:rsidP="004B7670">
                      <w:pPr>
                        <w:jc w:val="both"/>
                      </w:pPr>
                    </w:p>
                    <w:p w:rsidR="004B7670" w:rsidRDefault="004B7670" w:rsidP="004B7670">
                      <w:pPr>
                        <w:jc w:val="both"/>
                      </w:pPr>
                    </w:p>
                    <w:p w:rsidR="004B7670" w:rsidRPr="00480905" w:rsidRDefault="004B7670" w:rsidP="004B7670">
                      <w:pPr>
                        <w:jc w:val="center"/>
                        <w:rPr>
                          <w:b/>
                          <w:color w:val="FF0000"/>
                        </w:rPr>
                      </w:pPr>
                      <w:r w:rsidRPr="00480905">
                        <w:rPr>
                          <w:b/>
                          <w:color w:val="FF0000"/>
                        </w:rPr>
                        <w:t>Bu bir not</w:t>
                      </w:r>
                      <w:r>
                        <w:rPr>
                          <w:b/>
                          <w:color w:val="FF0000"/>
                        </w:rPr>
                        <w:t>tur, çıktı almadan önce siliniz</w:t>
                      </w:r>
                    </w:p>
                    <w:p w:rsidR="004B7670" w:rsidRDefault="004B7670" w:rsidP="004B7670">
                      <w:pPr>
                        <w:jc w:val="both"/>
                      </w:pPr>
                    </w:p>
                  </w:txbxContent>
                </v:textbox>
              </v:shape>
            </w:pict>
          </mc:Fallback>
        </mc:AlternateContent>
      </w:r>
    </w:p>
    <w:sectPr w:rsidR="004B7670" w:rsidRPr="00CC7CB0">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F4" w:rsidRDefault="00CF5BF4" w:rsidP="00832367">
      <w:pPr>
        <w:pStyle w:val="Pict"/>
      </w:pPr>
      <w:r>
        <w:separator/>
      </w:r>
    </w:p>
  </w:endnote>
  <w:endnote w:type="continuationSeparator" w:id="0">
    <w:p w:rsidR="00CF5BF4" w:rsidRDefault="00CF5BF4" w:rsidP="00832367">
      <w:pPr>
        <w:pStyle w:val="Pic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67" w:rsidRDefault="00832367"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2367" w:rsidRDefault="00832367" w:rsidP="00125D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67" w:rsidRDefault="00832367"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558AC">
      <w:rPr>
        <w:rStyle w:val="SayfaNumaras"/>
      </w:rPr>
      <w:t>3</w:t>
    </w:r>
    <w:r>
      <w:rPr>
        <w:rStyle w:val="SayfaNumaras"/>
      </w:rPr>
      <w:fldChar w:fldCharType="end"/>
    </w:r>
  </w:p>
  <w:p w:rsidR="00832367" w:rsidRDefault="00832367" w:rsidP="00125D9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F4" w:rsidRDefault="00CF5BF4" w:rsidP="00832367">
      <w:pPr>
        <w:pStyle w:val="Pict"/>
      </w:pPr>
      <w:r>
        <w:separator/>
      </w:r>
    </w:p>
  </w:footnote>
  <w:footnote w:type="continuationSeparator" w:id="0">
    <w:p w:rsidR="00CF5BF4" w:rsidRDefault="00CF5BF4" w:rsidP="00832367">
      <w:pPr>
        <w:pStyle w:val="Pic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B2F" w:rsidRDefault="000D2B2F">
    <w:pPr>
      <w:pStyle w:val="stbilgi"/>
    </w:pPr>
  </w:p>
  <w:p w:rsidR="000D2B2F" w:rsidRDefault="000D2B2F" w:rsidP="00C76BA1">
    <w:pPr>
      <w:pStyle w:val="stbilgi"/>
      <w:jc w:val="center"/>
    </w:pPr>
    <w:r>
      <w:t xml:space="preserve">ATIK KODU EKLENMESİ İÇİN </w:t>
    </w:r>
    <w:r w:rsidR="00A953FC">
      <w:t>İŞ</w:t>
    </w:r>
    <w:r w:rsidR="00BB75AC">
      <w:t xml:space="preserve"> </w:t>
    </w:r>
    <w:r w:rsidR="00A953FC">
      <w:t>AKIM ŞEMASI VE PROSES ÖZETİ</w:t>
    </w:r>
  </w:p>
  <w:p w:rsidR="000D2B2F" w:rsidRDefault="000D2B2F">
    <w:pPr>
      <w:pStyle w:val="stbilgi"/>
    </w:pPr>
  </w:p>
  <w:p w:rsidR="000D2B2F" w:rsidRDefault="000D2B2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82B"/>
    <w:multiLevelType w:val="hybridMultilevel"/>
    <w:tmpl w:val="8B3858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D5308A"/>
    <w:multiLevelType w:val="hybridMultilevel"/>
    <w:tmpl w:val="5886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C4148F"/>
    <w:multiLevelType w:val="hybridMultilevel"/>
    <w:tmpl w:val="0C8A6008"/>
    <w:lvl w:ilvl="0" w:tplc="F5A43C12">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38F36B4"/>
    <w:multiLevelType w:val="hybridMultilevel"/>
    <w:tmpl w:val="E91ECD9A"/>
    <w:lvl w:ilvl="0" w:tplc="27344A54">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E93B54"/>
    <w:multiLevelType w:val="multilevel"/>
    <w:tmpl w:val="68FC1A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7F"/>
    <w:rsid w:val="00001448"/>
    <w:rsid w:val="0000152F"/>
    <w:rsid w:val="0002535C"/>
    <w:rsid w:val="00042A7F"/>
    <w:rsid w:val="00050063"/>
    <w:rsid w:val="000502CC"/>
    <w:rsid w:val="000637EB"/>
    <w:rsid w:val="0006385C"/>
    <w:rsid w:val="000731DF"/>
    <w:rsid w:val="00075712"/>
    <w:rsid w:val="00077F59"/>
    <w:rsid w:val="000807F9"/>
    <w:rsid w:val="00083449"/>
    <w:rsid w:val="00084643"/>
    <w:rsid w:val="000904C5"/>
    <w:rsid w:val="00094678"/>
    <w:rsid w:val="000A048C"/>
    <w:rsid w:val="000A4EC3"/>
    <w:rsid w:val="000B4A4E"/>
    <w:rsid w:val="000C0B58"/>
    <w:rsid w:val="000C1C60"/>
    <w:rsid w:val="000D1BB4"/>
    <w:rsid w:val="000D2049"/>
    <w:rsid w:val="000D2B2F"/>
    <w:rsid w:val="000D3E7E"/>
    <w:rsid w:val="000D51EA"/>
    <w:rsid w:val="000E6B2F"/>
    <w:rsid w:val="000F208A"/>
    <w:rsid w:val="000F38CB"/>
    <w:rsid w:val="00121498"/>
    <w:rsid w:val="00125D9E"/>
    <w:rsid w:val="0014121E"/>
    <w:rsid w:val="001530E8"/>
    <w:rsid w:val="0015656F"/>
    <w:rsid w:val="001625C7"/>
    <w:rsid w:val="00163A60"/>
    <w:rsid w:val="00174E3A"/>
    <w:rsid w:val="00174F8A"/>
    <w:rsid w:val="0018149F"/>
    <w:rsid w:val="001865C8"/>
    <w:rsid w:val="00187150"/>
    <w:rsid w:val="0019351C"/>
    <w:rsid w:val="00193EE9"/>
    <w:rsid w:val="00194DF7"/>
    <w:rsid w:val="001959FC"/>
    <w:rsid w:val="001A4E9D"/>
    <w:rsid w:val="001B2BC2"/>
    <w:rsid w:val="001B59B4"/>
    <w:rsid w:val="001B756B"/>
    <w:rsid w:val="001C2347"/>
    <w:rsid w:val="001E1EED"/>
    <w:rsid w:val="001F68AD"/>
    <w:rsid w:val="001F7BFD"/>
    <w:rsid w:val="00201BDA"/>
    <w:rsid w:val="0020298A"/>
    <w:rsid w:val="002045D8"/>
    <w:rsid w:val="002104F0"/>
    <w:rsid w:val="00211F17"/>
    <w:rsid w:val="00212E20"/>
    <w:rsid w:val="002214CD"/>
    <w:rsid w:val="002444DE"/>
    <w:rsid w:val="00247C9F"/>
    <w:rsid w:val="00250B47"/>
    <w:rsid w:val="00251617"/>
    <w:rsid w:val="002540B1"/>
    <w:rsid w:val="00261DBB"/>
    <w:rsid w:val="002623AE"/>
    <w:rsid w:val="00263054"/>
    <w:rsid w:val="00274AC1"/>
    <w:rsid w:val="002750A0"/>
    <w:rsid w:val="00282957"/>
    <w:rsid w:val="00285B3C"/>
    <w:rsid w:val="00293054"/>
    <w:rsid w:val="00293D5C"/>
    <w:rsid w:val="002A4D00"/>
    <w:rsid w:val="002B12C6"/>
    <w:rsid w:val="002C68DF"/>
    <w:rsid w:val="002D44D4"/>
    <w:rsid w:val="002E16DA"/>
    <w:rsid w:val="002E5F62"/>
    <w:rsid w:val="002E636C"/>
    <w:rsid w:val="002F061C"/>
    <w:rsid w:val="002F0EA6"/>
    <w:rsid w:val="002F5A9D"/>
    <w:rsid w:val="002F64B6"/>
    <w:rsid w:val="002F6D86"/>
    <w:rsid w:val="002F7876"/>
    <w:rsid w:val="0030151B"/>
    <w:rsid w:val="00312723"/>
    <w:rsid w:val="003163E5"/>
    <w:rsid w:val="00324A1E"/>
    <w:rsid w:val="00324E46"/>
    <w:rsid w:val="003322AE"/>
    <w:rsid w:val="00342BC1"/>
    <w:rsid w:val="00345479"/>
    <w:rsid w:val="003454E5"/>
    <w:rsid w:val="00387F8C"/>
    <w:rsid w:val="00391CD3"/>
    <w:rsid w:val="003A460B"/>
    <w:rsid w:val="003B3E1F"/>
    <w:rsid w:val="003B46ED"/>
    <w:rsid w:val="003C3F61"/>
    <w:rsid w:val="003D2636"/>
    <w:rsid w:val="003E3800"/>
    <w:rsid w:val="004064CF"/>
    <w:rsid w:val="00407ADC"/>
    <w:rsid w:val="004153D4"/>
    <w:rsid w:val="004176F2"/>
    <w:rsid w:val="00425483"/>
    <w:rsid w:val="00426736"/>
    <w:rsid w:val="00447A3B"/>
    <w:rsid w:val="00452B4F"/>
    <w:rsid w:val="004558AC"/>
    <w:rsid w:val="00457BB2"/>
    <w:rsid w:val="00457F38"/>
    <w:rsid w:val="00461FAE"/>
    <w:rsid w:val="004704FD"/>
    <w:rsid w:val="00497849"/>
    <w:rsid w:val="00497CC9"/>
    <w:rsid w:val="004B5F4E"/>
    <w:rsid w:val="004B7670"/>
    <w:rsid w:val="004C036D"/>
    <w:rsid w:val="004C373D"/>
    <w:rsid w:val="004E7B63"/>
    <w:rsid w:val="004F06CB"/>
    <w:rsid w:val="004F0AA7"/>
    <w:rsid w:val="005046CA"/>
    <w:rsid w:val="00507E3A"/>
    <w:rsid w:val="00530457"/>
    <w:rsid w:val="00533E9A"/>
    <w:rsid w:val="0054500C"/>
    <w:rsid w:val="005451C2"/>
    <w:rsid w:val="00551251"/>
    <w:rsid w:val="005555FD"/>
    <w:rsid w:val="00570890"/>
    <w:rsid w:val="005739E4"/>
    <w:rsid w:val="00575907"/>
    <w:rsid w:val="005A3B5A"/>
    <w:rsid w:val="005B0C07"/>
    <w:rsid w:val="005B36E1"/>
    <w:rsid w:val="005B6298"/>
    <w:rsid w:val="005D09CE"/>
    <w:rsid w:val="005F2BA3"/>
    <w:rsid w:val="0060593E"/>
    <w:rsid w:val="00611C74"/>
    <w:rsid w:val="00621877"/>
    <w:rsid w:val="006277F0"/>
    <w:rsid w:val="00631DA2"/>
    <w:rsid w:val="00642A2F"/>
    <w:rsid w:val="00667A07"/>
    <w:rsid w:val="0068096A"/>
    <w:rsid w:val="00683DF2"/>
    <w:rsid w:val="00691501"/>
    <w:rsid w:val="00694AD5"/>
    <w:rsid w:val="006A3750"/>
    <w:rsid w:val="006A6272"/>
    <w:rsid w:val="006B33B0"/>
    <w:rsid w:val="006C26F0"/>
    <w:rsid w:val="006D73CE"/>
    <w:rsid w:val="006E3D6B"/>
    <w:rsid w:val="006F1485"/>
    <w:rsid w:val="006F3A53"/>
    <w:rsid w:val="006F54E2"/>
    <w:rsid w:val="006F6B58"/>
    <w:rsid w:val="00713CE8"/>
    <w:rsid w:val="00720170"/>
    <w:rsid w:val="007240B8"/>
    <w:rsid w:val="00736BF6"/>
    <w:rsid w:val="007505DF"/>
    <w:rsid w:val="00752B0B"/>
    <w:rsid w:val="0077354C"/>
    <w:rsid w:val="007954AA"/>
    <w:rsid w:val="007A5073"/>
    <w:rsid w:val="007A6BF9"/>
    <w:rsid w:val="007B0224"/>
    <w:rsid w:val="007B20FD"/>
    <w:rsid w:val="007B37FE"/>
    <w:rsid w:val="007C0CA3"/>
    <w:rsid w:val="007C2595"/>
    <w:rsid w:val="007C6D42"/>
    <w:rsid w:val="007E15E4"/>
    <w:rsid w:val="007E2C54"/>
    <w:rsid w:val="007E7394"/>
    <w:rsid w:val="007F47EA"/>
    <w:rsid w:val="0080156E"/>
    <w:rsid w:val="0081188E"/>
    <w:rsid w:val="008127F8"/>
    <w:rsid w:val="00812B26"/>
    <w:rsid w:val="00814C51"/>
    <w:rsid w:val="00821790"/>
    <w:rsid w:val="00832367"/>
    <w:rsid w:val="00840335"/>
    <w:rsid w:val="00851E17"/>
    <w:rsid w:val="008622F7"/>
    <w:rsid w:val="0086613D"/>
    <w:rsid w:val="00876E26"/>
    <w:rsid w:val="00877701"/>
    <w:rsid w:val="00895136"/>
    <w:rsid w:val="00897BD6"/>
    <w:rsid w:val="008C3CE4"/>
    <w:rsid w:val="008E0934"/>
    <w:rsid w:val="008E7DF2"/>
    <w:rsid w:val="00913156"/>
    <w:rsid w:val="009178A4"/>
    <w:rsid w:val="00936E13"/>
    <w:rsid w:val="00942F00"/>
    <w:rsid w:val="0094726A"/>
    <w:rsid w:val="00952461"/>
    <w:rsid w:val="00954FAB"/>
    <w:rsid w:val="009602E7"/>
    <w:rsid w:val="00970C89"/>
    <w:rsid w:val="009753FF"/>
    <w:rsid w:val="00977A39"/>
    <w:rsid w:val="009831CF"/>
    <w:rsid w:val="009842C8"/>
    <w:rsid w:val="009847FB"/>
    <w:rsid w:val="009A0113"/>
    <w:rsid w:val="009B52D0"/>
    <w:rsid w:val="009C4BE9"/>
    <w:rsid w:val="009D099B"/>
    <w:rsid w:val="009D2EF1"/>
    <w:rsid w:val="009D77FB"/>
    <w:rsid w:val="009E281B"/>
    <w:rsid w:val="009F4C54"/>
    <w:rsid w:val="00A0055A"/>
    <w:rsid w:val="00A00B24"/>
    <w:rsid w:val="00A024D8"/>
    <w:rsid w:val="00A05EA6"/>
    <w:rsid w:val="00A11488"/>
    <w:rsid w:val="00A15C51"/>
    <w:rsid w:val="00A25385"/>
    <w:rsid w:val="00A3021D"/>
    <w:rsid w:val="00A36BFF"/>
    <w:rsid w:val="00A54216"/>
    <w:rsid w:val="00A6403F"/>
    <w:rsid w:val="00A6657B"/>
    <w:rsid w:val="00A763A3"/>
    <w:rsid w:val="00A82BB9"/>
    <w:rsid w:val="00A82C9D"/>
    <w:rsid w:val="00A84057"/>
    <w:rsid w:val="00A94162"/>
    <w:rsid w:val="00A953FC"/>
    <w:rsid w:val="00AA2E95"/>
    <w:rsid w:val="00AB1AE9"/>
    <w:rsid w:val="00AC352A"/>
    <w:rsid w:val="00AC659B"/>
    <w:rsid w:val="00AD0542"/>
    <w:rsid w:val="00AD130B"/>
    <w:rsid w:val="00AD162C"/>
    <w:rsid w:val="00AD1EBF"/>
    <w:rsid w:val="00B002DA"/>
    <w:rsid w:val="00B01930"/>
    <w:rsid w:val="00B0385D"/>
    <w:rsid w:val="00B05DBD"/>
    <w:rsid w:val="00B11C84"/>
    <w:rsid w:val="00B25A39"/>
    <w:rsid w:val="00B278EB"/>
    <w:rsid w:val="00B300A7"/>
    <w:rsid w:val="00B30A37"/>
    <w:rsid w:val="00B3596F"/>
    <w:rsid w:val="00B448EE"/>
    <w:rsid w:val="00B471D0"/>
    <w:rsid w:val="00B53EFC"/>
    <w:rsid w:val="00B61ABF"/>
    <w:rsid w:val="00B63D92"/>
    <w:rsid w:val="00B84E3E"/>
    <w:rsid w:val="00B91616"/>
    <w:rsid w:val="00B9463C"/>
    <w:rsid w:val="00B9515C"/>
    <w:rsid w:val="00B95B53"/>
    <w:rsid w:val="00BB6D63"/>
    <w:rsid w:val="00BB75AC"/>
    <w:rsid w:val="00BC07FB"/>
    <w:rsid w:val="00BC2FA1"/>
    <w:rsid w:val="00BC369B"/>
    <w:rsid w:val="00BD5261"/>
    <w:rsid w:val="00BF3096"/>
    <w:rsid w:val="00BF6148"/>
    <w:rsid w:val="00BF644B"/>
    <w:rsid w:val="00C10AB3"/>
    <w:rsid w:val="00C145A8"/>
    <w:rsid w:val="00C27777"/>
    <w:rsid w:val="00C31AA2"/>
    <w:rsid w:val="00C7380C"/>
    <w:rsid w:val="00C76BA1"/>
    <w:rsid w:val="00C8381D"/>
    <w:rsid w:val="00C91500"/>
    <w:rsid w:val="00C95EEF"/>
    <w:rsid w:val="00C97C65"/>
    <w:rsid w:val="00CA408C"/>
    <w:rsid w:val="00CB6AA8"/>
    <w:rsid w:val="00CC7CB0"/>
    <w:rsid w:val="00CD7116"/>
    <w:rsid w:val="00CF5BF4"/>
    <w:rsid w:val="00D11C35"/>
    <w:rsid w:val="00D17DC2"/>
    <w:rsid w:val="00D22B62"/>
    <w:rsid w:val="00D26FDE"/>
    <w:rsid w:val="00D47965"/>
    <w:rsid w:val="00D500F9"/>
    <w:rsid w:val="00D504A3"/>
    <w:rsid w:val="00D55F0A"/>
    <w:rsid w:val="00D5698D"/>
    <w:rsid w:val="00D6203E"/>
    <w:rsid w:val="00D63230"/>
    <w:rsid w:val="00D71C2C"/>
    <w:rsid w:val="00D84F83"/>
    <w:rsid w:val="00D863FB"/>
    <w:rsid w:val="00D97E48"/>
    <w:rsid w:val="00DA2D91"/>
    <w:rsid w:val="00DB5143"/>
    <w:rsid w:val="00DB6A41"/>
    <w:rsid w:val="00DB7B1C"/>
    <w:rsid w:val="00DC1B7A"/>
    <w:rsid w:val="00DD05F9"/>
    <w:rsid w:val="00DD4814"/>
    <w:rsid w:val="00DE037A"/>
    <w:rsid w:val="00E01CA7"/>
    <w:rsid w:val="00E057C0"/>
    <w:rsid w:val="00E15352"/>
    <w:rsid w:val="00E3281F"/>
    <w:rsid w:val="00E357E4"/>
    <w:rsid w:val="00E36043"/>
    <w:rsid w:val="00E537C4"/>
    <w:rsid w:val="00E60ED1"/>
    <w:rsid w:val="00E8290B"/>
    <w:rsid w:val="00E82CC1"/>
    <w:rsid w:val="00E8368A"/>
    <w:rsid w:val="00E90518"/>
    <w:rsid w:val="00E91111"/>
    <w:rsid w:val="00EA49A7"/>
    <w:rsid w:val="00EB01E0"/>
    <w:rsid w:val="00EB1296"/>
    <w:rsid w:val="00EC65F9"/>
    <w:rsid w:val="00EC7E13"/>
    <w:rsid w:val="00ED009D"/>
    <w:rsid w:val="00EE4F05"/>
    <w:rsid w:val="00EF0929"/>
    <w:rsid w:val="00EF0B1F"/>
    <w:rsid w:val="00EF6979"/>
    <w:rsid w:val="00EF76C3"/>
    <w:rsid w:val="00F0469E"/>
    <w:rsid w:val="00F06F86"/>
    <w:rsid w:val="00F15D37"/>
    <w:rsid w:val="00F23B1C"/>
    <w:rsid w:val="00F244F8"/>
    <w:rsid w:val="00F3277A"/>
    <w:rsid w:val="00F427A5"/>
    <w:rsid w:val="00F50D79"/>
    <w:rsid w:val="00F519BB"/>
    <w:rsid w:val="00F77299"/>
    <w:rsid w:val="00FA65C4"/>
    <w:rsid w:val="00FB21BD"/>
    <w:rsid w:val="00FB2A3E"/>
    <w:rsid w:val="00FC7B05"/>
    <w:rsid w:val="00FE0AE4"/>
    <w:rsid w:val="00FE53F9"/>
    <w:rsid w:val="00FF2587"/>
    <w:rsid w:val="00FF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A7F"/>
    <w:rPr>
      <w:noProof/>
      <w:sz w:val="24"/>
      <w:szCs w:val="24"/>
    </w:rPr>
  </w:style>
  <w:style w:type="paragraph" w:styleId="Balk1">
    <w:name w:val="heading 1"/>
    <w:basedOn w:val="Normal"/>
    <w:next w:val="Normal"/>
    <w:qFormat/>
    <w:rsid w:val="00042A7F"/>
    <w:pPr>
      <w:keepNext/>
      <w:spacing w:before="240" w:after="60"/>
      <w:outlineLvl w:val="0"/>
    </w:pPr>
    <w:rPr>
      <w:rFonts w:ascii="Arial" w:hAnsi="Arial" w:cs="Arial"/>
      <w:b/>
      <w:bCs/>
      <w:kern w:val="32"/>
      <w:sz w:val="32"/>
      <w:szCs w:val="32"/>
    </w:rPr>
  </w:style>
  <w:style w:type="paragraph" w:styleId="Balk6">
    <w:name w:val="heading 6"/>
    <w:basedOn w:val="Normal"/>
    <w:next w:val="Normal"/>
    <w:qFormat/>
    <w:rsid w:val="00042A7F"/>
    <w:pPr>
      <w:numPr>
        <w:ilvl w:val="5"/>
        <w:numId w:val="1"/>
      </w:numPr>
      <w:spacing w:before="240" w:after="60"/>
      <w:outlineLvl w:val="5"/>
    </w:pPr>
    <w:rPr>
      <w:b/>
      <w:bCs/>
      <w:sz w:val="22"/>
      <w:szCs w:val="22"/>
    </w:rPr>
  </w:style>
  <w:style w:type="paragraph" w:styleId="Balk7">
    <w:name w:val="heading 7"/>
    <w:basedOn w:val="Normal"/>
    <w:next w:val="Normal"/>
    <w:qFormat/>
    <w:rsid w:val="00042A7F"/>
    <w:pPr>
      <w:numPr>
        <w:ilvl w:val="6"/>
        <w:numId w:val="1"/>
      </w:numPr>
      <w:spacing w:before="240" w:after="60"/>
      <w:outlineLvl w:val="6"/>
    </w:pPr>
  </w:style>
  <w:style w:type="paragraph" w:styleId="Balk8">
    <w:name w:val="heading 8"/>
    <w:basedOn w:val="Normal"/>
    <w:next w:val="Normal"/>
    <w:qFormat/>
    <w:rsid w:val="00042A7F"/>
    <w:pPr>
      <w:numPr>
        <w:ilvl w:val="7"/>
        <w:numId w:val="1"/>
      </w:numPr>
      <w:spacing w:before="240" w:after="60"/>
      <w:outlineLvl w:val="7"/>
    </w:pPr>
    <w:rPr>
      <w:i/>
      <w:iCs/>
    </w:rPr>
  </w:style>
  <w:style w:type="paragraph" w:styleId="Balk9">
    <w:name w:val="heading 9"/>
    <w:basedOn w:val="Normal"/>
    <w:next w:val="Normal"/>
    <w:qFormat/>
    <w:rsid w:val="00042A7F"/>
    <w:pPr>
      <w:numPr>
        <w:ilvl w:val="8"/>
        <w:numId w:val="1"/>
      </w:num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baslik">
    <w:name w:val="baslik"/>
    <w:basedOn w:val="Balk1"/>
    <w:next w:val="Normal"/>
    <w:rsid w:val="00042A7F"/>
    <w:pPr>
      <w:spacing w:before="0" w:after="0"/>
      <w:ind w:right="-180"/>
      <w:jc w:val="both"/>
      <w:outlineLvl w:val="9"/>
    </w:pPr>
    <w:rPr>
      <w:rFonts w:ascii="Times New Roman" w:hAnsi="Times New Roman" w:cs="Times New Roman"/>
      <w:bCs w:val="0"/>
      <w:noProof w:val="0"/>
      <w:kern w:val="0"/>
      <w:sz w:val="22"/>
      <w:szCs w:val="20"/>
      <w:lang w:eastAsia="en-US"/>
    </w:rPr>
  </w:style>
  <w:style w:type="paragraph" w:customStyle="1" w:styleId="Pict">
    <w:name w:val="Pict"/>
    <w:basedOn w:val="Normal"/>
    <w:link w:val="PictChar"/>
    <w:rsid w:val="00042A7F"/>
    <w:pPr>
      <w:spacing w:before="240" w:after="120" w:line="360" w:lineRule="atLeast"/>
      <w:jc w:val="center"/>
    </w:pPr>
  </w:style>
  <w:style w:type="character" w:customStyle="1" w:styleId="PictChar">
    <w:name w:val="Pict Char"/>
    <w:link w:val="Pict"/>
    <w:rsid w:val="00042A7F"/>
    <w:rPr>
      <w:noProof/>
      <w:sz w:val="24"/>
      <w:szCs w:val="24"/>
      <w:lang w:val="tr-TR" w:eastAsia="tr-TR" w:bidi="ar-SA"/>
    </w:rPr>
  </w:style>
  <w:style w:type="paragraph" w:customStyle="1" w:styleId="BASLIK1">
    <w:name w:val="BASLIK1"/>
    <w:basedOn w:val="Normal"/>
    <w:rsid w:val="00042A7F"/>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42A7F"/>
    <w:pPr>
      <w:keepNext/>
      <w:numPr>
        <w:ilvl w:val="1"/>
        <w:numId w:val="1"/>
      </w:numPr>
      <w:spacing w:before="360" w:after="240" w:line="360" w:lineRule="auto"/>
    </w:pPr>
    <w:rPr>
      <w:rFonts w:eastAsia="Batang"/>
      <w:b/>
    </w:rPr>
  </w:style>
  <w:style w:type="paragraph" w:customStyle="1" w:styleId="BASLIK3">
    <w:name w:val="BASLIK3"/>
    <w:basedOn w:val="Normal"/>
    <w:autoRedefine/>
    <w:rsid w:val="00042A7F"/>
    <w:pPr>
      <w:keepNext/>
      <w:keepLines/>
      <w:numPr>
        <w:ilvl w:val="2"/>
        <w:numId w:val="1"/>
      </w:numPr>
      <w:spacing w:before="240" w:after="120" w:line="360" w:lineRule="auto"/>
    </w:pPr>
    <w:rPr>
      <w:b/>
    </w:rPr>
  </w:style>
  <w:style w:type="paragraph" w:customStyle="1" w:styleId="BASLIK4">
    <w:name w:val="BASLIK4"/>
    <w:basedOn w:val="Normal"/>
    <w:autoRedefine/>
    <w:rsid w:val="00042A7F"/>
    <w:pPr>
      <w:numPr>
        <w:ilvl w:val="3"/>
        <w:numId w:val="1"/>
      </w:numPr>
      <w:spacing w:before="240" w:after="120" w:line="360" w:lineRule="auto"/>
    </w:pPr>
    <w:rPr>
      <w:b/>
    </w:rPr>
  </w:style>
  <w:style w:type="paragraph" w:customStyle="1" w:styleId="normalgrs">
    <w:name w:val="normalgrs"/>
    <w:basedOn w:val="Normal"/>
    <w:rsid w:val="00042A7F"/>
    <w:pPr>
      <w:spacing w:before="120" w:after="120" w:line="360" w:lineRule="auto"/>
      <w:jc w:val="both"/>
    </w:pPr>
    <w:rPr>
      <w:rFonts w:ascii="Arial" w:hAnsi="Arial"/>
      <w:noProof w:val="0"/>
      <w:sz w:val="22"/>
      <w:szCs w:val="20"/>
    </w:rPr>
  </w:style>
  <w:style w:type="paragraph" w:customStyle="1" w:styleId="GOVDE">
    <w:name w:val="GOVDE"/>
    <w:basedOn w:val="Normal"/>
    <w:link w:val="GOVDEChar"/>
    <w:rsid w:val="00042A7F"/>
    <w:pPr>
      <w:spacing w:before="120" w:after="120" w:line="360" w:lineRule="auto"/>
      <w:jc w:val="both"/>
    </w:pPr>
    <w:rPr>
      <w:rFonts w:eastAsia="Batang"/>
    </w:rPr>
  </w:style>
  <w:style w:type="character" w:customStyle="1" w:styleId="GOVDEChar">
    <w:name w:val="GOVDE Char"/>
    <w:link w:val="GOVDE"/>
    <w:rsid w:val="00042A7F"/>
    <w:rPr>
      <w:rFonts w:eastAsia="Batang"/>
      <w:noProof/>
      <w:sz w:val="24"/>
      <w:szCs w:val="24"/>
      <w:lang w:val="tr-TR" w:eastAsia="tr-TR" w:bidi="ar-SA"/>
    </w:rPr>
  </w:style>
  <w:style w:type="character" w:customStyle="1" w:styleId="BASLIK2Char">
    <w:name w:val="BASLIK2 Char"/>
    <w:link w:val="BASLIK2"/>
    <w:rsid w:val="00042A7F"/>
    <w:rPr>
      <w:rFonts w:eastAsia="Batang"/>
      <w:b/>
      <w:noProof/>
      <w:sz w:val="24"/>
      <w:szCs w:val="24"/>
      <w:lang w:val="tr-TR" w:eastAsia="tr-TR" w:bidi="ar-SA"/>
    </w:rPr>
  </w:style>
  <w:style w:type="paragraph" w:customStyle="1" w:styleId="SekilFBESablonBolumII">
    <w:name w:val="Sekil_FBE_Sablon_BolumII"/>
    <w:basedOn w:val="Normal"/>
    <w:autoRedefine/>
    <w:rsid w:val="00042A7F"/>
    <w:pPr>
      <w:spacing w:before="120" w:after="240"/>
    </w:pPr>
    <w:rPr>
      <w:szCs w:val="20"/>
      <w:lang w:val="en-US"/>
    </w:rPr>
  </w:style>
  <w:style w:type="paragraph" w:customStyle="1" w:styleId="SekilFBESablonBolumI">
    <w:name w:val="Sekil_FBE_Sablon_BolumI"/>
    <w:basedOn w:val="Normal"/>
    <w:autoRedefine/>
    <w:rsid w:val="00CC7CB0"/>
    <w:pPr>
      <w:spacing w:before="120" w:after="240"/>
      <w:ind w:right="72"/>
    </w:pPr>
    <w:rPr>
      <w:rFonts w:eastAsia="Batang"/>
      <w:b/>
    </w:rPr>
  </w:style>
  <w:style w:type="paragraph" w:customStyle="1" w:styleId="CizelgeFBESablonBolumII">
    <w:name w:val="Cizelge_FBE_Sablon_BolumII"/>
    <w:basedOn w:val="Normal"/>
    <w:autoRedefine/>
    <w:rsid w:val="00B9515C"/>
    <w:pPr>
      <w:keepNext/>
      <w:keepLines/>
      <w:suppressAutoHyphens/>
      <w:spacing w:before="100" w:beforeAutospacing="1" w:after="120"/>
      <w:ind w:right="72"/>
      <w:jc w:val="both"/>
    </w:pPr>
    <w:rPr>
      <w:noProof w:val="0"/>
      <w:szCs w:val="20"/>
      <w:lang w:val="en-GB" w:eastAsia="en-US"/>
    </w:rPr>
  </w:style>
  <w:style w:type="paragraph" w:styleId="Altbilgi">
    <w:name w:val="footer"/>
    <w:basedOn w:val="Normal"/>
    <w:rsid w:val="00125D9E"/>
    <w:pPr>
      <w:tabs>
        <w:tab w:val="center" w:pos="4536"/>
        <w:tab w:val="right" w:pos="9072"/>
      </w:tabs>
    </w:pPr>
  </w:style>
  <w:style w:type="character" w:styleId="SayfaNumaras">
    <w:name w:val="page number"/>
    <w:basedOn w:val="VarsaylanParagrafYazTipi"/>
    <w:rsid w:val="00125D9E"/>
  </w:style>
  <w:style w:type="paragraph" w:styleId="stbilgi">
    <w:name w:val="header"/>
    <w:basedOn w:val="Normal"/>
    <w:link w:val="stbilgiChar"/>
    <w:rsid w:val="000D2B2F"/>
    <w:pPr>
      <w:tabs>
        <w:tab w:val="center" w:pos="4536"/>
        <w:tab w:val="right" w:pos="9072"/>
      </w:tabs>
    </w:pPr>
  </w:style>
  <w:style w:type="character" w:customStyle="1" w:styleId="stbilgiChar">
    <w:name w:val="Üstbilgi Char"/>
    <w:link w:val="stbilgi"/>
    <w:rsid w:val="000D2B2F"/>
    <w:rPr>
      <w:noProof/>
      <w:sz w:val="24"/>
      <w:szCs w:val="24"/>
    </w:rPr>
  </w:style>
  <w:style w:type="table" w:styleId="TabloKlavuzu">
    <w:name w:val="Table Grid"/>
    <w:basedOn w:val="NormalTablo"/>
    <w:rsid w:val="00947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rsid w:val="009D2EF1"/>
    <w:rPr>
      <w:color w:val="FFFFFF"/>
      <w:shd w:val="clear" w:color="auto" w:fill="0082BF"/>
    </w:rPr>
  </w:style>
  <w:style w:type="paragraph" w:customStyle="1" w:styleId="Default">
    <w:name w:val="Default"/>
    <w:rsid w:val="00D47965"/>
    <w:pPr>
      <w:autoSpaceDE w:val="0"/>
      <w:autoSpaceDN w:val="0"/>
      <w:adjustRightInd w:val="0"/>
    </w:pPr>
    <w:rPr>
      <w:color w:val="000000"/>
      <w:sz w:val="24"/>
      <w:szCs w:val="24"/>
    </w:rPr>
  </w:style>
  <w:style w:type="paragraph" w:styleId="TBal">
    <w:name w:val="TOC Heading"/>
    <w:basedOn w:val="Balk1"/>
    <w:next w:val="Normal"/>
    <w:uiPriority w:val="39"/>
    <w:semiHidden/>
    <w:unhideWhenUsed/>
    <w:qFormat/>
    <w:rsid w:val="00F244F8"/>
    <w:pPr>
      <w:keepLines/>
      <w:spacing w:before="480" w:after="0" w:line="276" w:lineRule="auto"/>
      <w:outlineLvl w:val="9"/>
    </w:pPr>
    <w:rPr>
      <w:rFonts w:ascii="Cambria" w:hAnsi="Cambria" w:cs="Times New Roman"/>
      <w:noProof w:val="0"/>
      <w:color w:val="365F91"/>
      <w:kern w:val="0"/>
      <w:sz w:val="28"/>
      <w:szCs w:val="28"/>
    </w:rPr>
  </w:style>
  <w:style w:type="paragraph" w:styleId="T2">
    <w:name w:val="toc 2"/>
    <w:basedOn w:val="Normal"/>
    <w:next w:val="Normal"/>
    <w:autoRedefine/>
    <w:uiPriority w:val="39"/>
    <w:unhideWhenUsed/>
    <w:qFormat/>
    <w:rsid w:val="00F244F8"/>
    <w:pPr>
      <w:spacing w:after="100" w:line="276" w:lineRule="auto"/>
      <w:ind w:left="220"/>
    </w:pPr>
    <w:rPr>
      <w:rFonts w:ascii="Calibri" w:hAnsi="Calibri"/>
      <w:noProof w:val="0"/>
      <w:sz w:val="22"/>
      <w:szCs w:val="22"/>
    </w:rPr>
  </w:style>
  <w:style w:type="paragraph" w:styleId="T1">
    <w:name w:val="toc 1"/>
    <w:basedOn w:val="Normal"/>
    <w:next w:val="Normal"/>
    <w:autoRedefine/>
    <w:uiPriority w:val="39"/>
    <w:unhideWhenUsed/>
    <w:qFormat/>
    <w:rsid w:val="00F244F8"/>
    <w:pPr>
      <w:spacing w:after="100" w:line="276" w:lineRule="auto"/>
    </w:pPr>
    <w:rPr>
      <w:rFonts w:ascii="Calibri" w:hAnsi="Calibri"/>
      <w:noProof w:val="0"/>
      <w:sz w:val="22"/>
      <w:szCs w:val="22"/>
    </w:rPr>
  </w:style>
  <w:style w:type="paragraph" w:styleId="T3">
    <w:name w:val="toc 3"/>
    <w:basedOn w:val="Normal"/>
    <w:next w:val="Normal"/>
    <w:autoRedefine/>
    <w:uiPriority w:val="39"/>
    <w:unhideWhenUsed/>
    <w:qFormat/>
    <w:rsid w:val="00F244F8"/>
    <w:pPr>
      <w:spacing w:after="100" w:line="276" w:lineRule="auto"/>
      <w:ind w:left="440"/>
    </w:pPr>
    <w:rPr>
      <w:rFonts w:ascii="Calibri" w:hAnsi="Calibri"/>
      <w:noProof w:val="0"/>
      <w:sz w:val="22"/>
      <w:szCs w:val="22"/>
    </w:rPr>
  </w:style>
  <w:style w:type="paragraph" w:styleId="BalonMetni">
    <w:name w:val="Balloon Text"/>
    <w:basedOn w:val="Normal"/>
    <w:link w:val="BalonMetniChar"/>
    <w:rsid w:val="00F244F8"/>
    <w:rPr>
      <w:rFonts w:ascii="Tahoma" w:hAnsi="Tahoma" w:cs="Tahoma"/>
      <w:sz w:val="16"/>
      <w:szCs w:val="16"/>
    </w:rPr>
  </w:style>
  <w:style w:type="character" w:customStyle="1" w:styleId="BalonMetniChar">
    <w:name w:val="Balon Metni Char"/>
    <w:link w:val="BalonMetni"/>
    <w:rsid w:val="00F244F8"/>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A7F"/>
    <w:rPr>
      <w:noProof/>
      <w:sz w:val="24"/>
      <w:szCs w:val="24"/>
    </w:rPr>
  </w:style>
  <w:style w:type="paragraph" w:styleId="Balk1">
    <w:name w:val="heading 1"/>
    <w:basedOn w:val="Normal"/>
    <w:next w:val="Normal"/>
    <w:qFormat/>
    <w:rsid w:val="00042A7F"/>
    <w:pPr>
      <w:keepNext/>
      <w:spacing w:before="240" w:after="60"/>
      <w:outlineLvl w:val="0"/>
    </w:pPr>
    <w:rPr>
      <w:rFonts w:ascii="Arial" w:hAnsi="Arial" w:cs="Arial"/>
      <w:b/>
      <w:bCs/>
      <w:kern w:val="32"/>
      <w:sz w:val="32"/>
      <w:szCs w:val="32"/>
    </w:rPr>
  </w:style>
  <w:style w:type="paragraph" w:styleId="Balk6">
    <w:name w:val="heading 6"/>
    <w:basedOn w:val="Normal"/>
    <w:next w:val="Normal"/>
    <w:qFormat/>
    <w:rsid w:val="00042A7F"/>
    <w:pPr>
      <w:numPr>
        <w:ilvl w:val="5"/>
        <w:numId w:val="1"/>
      </w:numPr>
      <w:spacing w:before="240" w:after="60"/>
      <w:outlineLvl w:val="5"/>
    </w:pPr>
    <w:rPr>
      <w:b/>
      <w:bCs/>
      <w:sz w:val="22"/>
      <w:szCs w:val="22"/>
    </w:rPr>
  </w:style>
  <w:style w:type="paragraph" w:styleId="Balk7">
    <w:name w:val="heading 7"/>
    <w:basedOn w:val="Normal"/>
    <w:next w:val="Normal"/>
    <w:qFormat/>
    <w:rsid w:val="00042A7F"/>
    <w:pPr>
      <w:numPr>
        <w:ilvl w:val="6"/>
        <w:numId w:val="1"/>
      </w:numPr>
      <w:spacing w:before="240" w:after="60"/>
      <w:outlineLvl w:val="6"/>
    </w:pPr>
  </w:style>
  <w:style w:type="paragraph" w:styleId="Balk8">
    <w:name w:val="heading 8"/>
    <w:basedOn w:val="Normal"/>
    <w:next w:val="Normal"/>
    <w:qFormat/>
    <w:rsid w:val="00042A7F"/>
    <w:pPr>
      <w:numPr>
        <w:ilvl w:val="7"/>
        <w:numId w:val="1"/>
      </w:numPr>
      <w:spacing w:before="240" w:after="60"/>
      <w:outlineLvl w:val="7"/>
    </w:pPr>
    <w:rPr>
      <w:i/>
      <w:iCs/>
    </w:rPr>
  </w:style>
  <w:style w:type="paragraph" w:styleId="Balk9">
    <w:name w:val="heading 9"/>
    <w:basedOn w:val="Normal"/>
    <w:next w:val="Normal"/>
    <w:qFormat/>
    <w:rsid w:val="00042A7F"/>
    <w:pPr>
      <w:numPr>
        <w:ilvl w:val="8"/>
        <w:numId w:val="1"/>
      </w:num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baslik">
    <w:name w:val="baslik"/>
    <w:basedOn w:val="Balk1"/>
    <w:next w:val="Normal"/>
    <w:rsid w:val="00042A7F"/>
    <w:pPr>
      <w:spacing w:before="0" w:after="0"/>
      <w:ind w:right="-180"/>
      <w:jc w:val="both"/>
      <w:outlineLvl w:val="9"/>
    </w:pPr>
    <w:rPr>
      <w:rFonts w:ascii="Times New Roman" w:hAnsi="Times New Roman" w:cs="Times New Roman"/>
      <w:bCs w:val="0"/>
      <w:noProof w:val="0"/>
      <w:kern w:val="0"/>
      <w:sz w:val="22"/>
      <w:szCs w:val="20"/>
      <w:lang w:eastAsia="en-US"/>
    </w:rPr>
  </w:style>
  <w:style w:type="paragraph" w:customStyle="1" w:styleId="Pict">
    <w:name w:val="Pict"/>
    <w:basedOn w:val="Normal"/>
    <w:link w:val="PictChar"/>
    <w:rsid w:val="00042A7F"/>
    <w:pPr>
      <w:spacing w:before="240" w:after="120" w:line="360" w:lineRule="atLeast"/>
      <w:jc w:val="center"/>
    </w:pPr>
  </w:style>
  <w:style w:type="character" w:customStyle="1" w:styleId="PictChar">
    <w:name w:val="Pict Char"/>
    <w:link w:val="Pict"/>
    <w:rsid w:val="00042A7F"/>
    <w:rPr>
      <w:noProof/>
      <w:sz w:val="24"/>
      <w:szCs w:val="24"/>
      <w:lang w:val="tr-TR" w:eastAsia="tr-TR" w:bidi="ar-SA"/>
    </w:rPr>
  </w:style>
  <w:style w:type="paragraph" w:customStyle="1" w:styleId="BASLIK1">
    <w:name w:val="BASLIK1"/>
    <w:basedOn w:val="Normal"/>
    <w:rsid w:val="00042A7F"/>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42A7F"/>
    <w:pPr>
      <w:keepNext/>
      <w:numPr>
        <w:ilvl w:val="1"/>
        <w:numId w:val="1"/>
      </w:numPr>
      <w:spacing w:before="360" w:after="240" w:line="360" w:lineRule="auto"/>
    </w:pPr>
    <w:rPr>
      <w:rFonts w:eastAsia="Batang"/>
      <w:b/>
    </w:rPr>
  </w:style>
  <w:style w:type="paragraph" w:customStyle="1" w:styleId="BASLIK3">
    <w:name w:val="BASLIK3"/>
    <w:basedOn w:val="Normal"/>
    <w:autoRedefine/>
    <w:rsid w:val="00042A7F"/>
    <w:pPr>
      <w:keepNext/>
      <w:keepLines/>
      <w:numPr>
        <w:ilvl w:val="2"/>
        <w:numId w:val="1"/>
      </w:numPr>
      <w:spacing w:before="240" w:after="120" w:line="360" w:lineRule="auto"/>
    </w:pPr>
    <w:rPr>
      <w:b/>
    </w:rPr>
  </w:style>
  <w:style w:type="paragraph" w:customStyle="1" w:styleId="BASLIK4">
    <w:name w:val="BASLIK4"/>
    <w:basedOn w:val="Normal"/>
    <w:autoRedefine/>
    <w:rsid w:val="00042A7F"/>
    <w:pPr>
      <w:numPr>
        <w:ilvl w:val="3"/>
        <w:numId w:val="1"/>
      </w:numPr>
      <w:spacing w:before="240" w:after="120" w:line="360" w:lineRule="auto"/>
    </w:pPr>
    <w:rPr>
      <w:b/>
    </w:rPr>
  </w:style>
  <w:style w:type="paragraph" w:customStyle="1" w:styleId="normalgrs">
    <w:name w:val="normalgrs"/>
    <w:basedOn w:val="Normal"/>
    <w:rsid w:val="00042A7F"/>
    <w:pPr>
      <w:spacing w:before="120" w:after="120" w:line="360" w:lineRule="auto"/>
      <w:jc w:val="both"/>
    </w:pPr>
    <w:rPr>
      <w:rFonts w:ascii="Arial" w:hAnsi="Arial"/>
      <w:noProof w:val="0"/>
      <w:sz w:val="22"/>
      <w:szCs w:val="20"/>
    </w:rPr>
  </w:style>
  <w:style w:type="paragraph" w:customStyle="1" w:styleId="GOVDE">
    <w:name w:val="GOVDE"/>
    <w:basedOn w:val="Normal"/>
    <w:link w:val="GOVDEChar"/>
    <w:rsid w:val="00042A7F"/>
    <w:pPr>
      <w:spacing w:before="120" w:after="120" w:line="360" w:lineRule="auto"/>
      <w:jc w:val="both"/>
    </w:pPr>
    <w:rPr>
      <w:rFonts w:eastAsia="Batang"/>
    </w:rPr>
  </w:style>
  <w:style w:type="character" w:customStyle="1" w:styleId="GOVDEChar">
    <w:name w:val="GOVDE Char"/>
    <w:link w:val="GOVDE"/>
    <w:rsid w:val="00042A7F"/>
    <w:rPr>
      <w:rFonts w:eastAsia="Batang"/>
      <w:noProof/>
      <w:sz w:val="24"/>
      <w:szCs w:val="24"/>
      <w:lang w:val="tr-TR" w:eastAsia="tr-TR" w:bidi="ar-SA"/>
    </w:rPr>
  </w:style>
  <w:style w:type="character" w:customStyle="1" w:styleId="BASLIK2Char">
    <w:name w:val="BASLIK2 Char"/>
    <w:link w:val="BASLIK2"/>
    <w:rsid w:val="00042A7F"/>
    <w:rPr>
      <w:rFonts w:eastAsia="Batang"/>
      <w:b/>
      <w:noProof/>
      <w:sz w:val="24"/>
      <w:szCs w:val="24"/>
      <w:lang w:val="tr-TR" w:eastAsia="tr-TR" w:bidi="ar-SA"/>
    </w:rPr>
  </w:style>
  <w:style w:type="paragraph" w:customStyle="1" w:styleId="SekilFBESablonBolumII">
    <w:name w:val="Sekil_FBE_Sablon_BolumII"/>
    <w:basedOn w:val="Normal"/>
    <w:autoRedefine/>
    <w:rsid w:val="00042A7F"/>
    <w:pPr>
      <w:spacing w:before="120" w:after="240"/>
    </w:pPr>
    <w:rPr>
      <w:szCs w:val="20"/>
      <w:lang w:val="en-US"/>
    </w:rPr>
  </w:style>
  <w:style w:type="paragraph" w:customStyle="1" w:styleId="SekilFBESablonBolumI">
    <w:name w:val="Sekil_FBE_Sablon_BolumI"/>
    <w:basedOn w:val="Normal"/>
    <w:autoRedefine/>
    <w:rsid w:val="00CC7CB0"/>
    <w:pPr>
      <w:spacing w:before="120" w:after="240"/>
      <w:ind w:right="72"/>
    </w:pPr>
    <w:rPr>
      <w:rFonts w:eastAsia="Batang"/>
      <w:b/>
    </w:rPr>
  </w:style>
  <w:style w:type="paragraph" w:customStyle="1" w:styleId="CizelgeFBESablonBolumII">
    <w:name w:val="Cizelge_FBE_Sablon_BolumII"/>
    <w:basedOn w:val="Normal"/>
    <w:autoRedefine/>
    <w:rsid w:val="00B9515C"/>
    <w:pPr>
      <w:keepNext/>
      <w:keepLines/>
      <w:suppressAutoHyphens/>
      <w:spacing w:before="100" w:beforeAutospacing="1" w:after="120"/>
      <w:ind w:right="72"/>
      <w:jc w:val="both"/>
    </w:pPr>
    <w:rPr>
      <w:noProof w:val="0"/>
      <w:szCs w:val="20"/>
      <w:lang w:val="en-GB" w:eastAsia="en-US"/>
    </w:rPr>
  </w:style>
  <w:style w:type="paragraph" w:styleId="Altbilgi">
    <w:name w:val="footer"/>
    <w:basedOn w:val="Normal"/>
    <w:rsid w:val="00125D9E"/>
    <w:pPr>
      <w:tabs>
        <w:tab w:val="center" w:pos="4536"/>
        <w:tab w:val="right" w:pos="9072"/>
      </w:tabs>
    </w:pPr>
  </w:style>
  <w:style w:type="character" w:styleId="SayfaNumaras">
    <w:name w:val="page number"/>
    <w:basedOn w:val="VarsaylanParagrafYazTipi"/>
    <w:rsid w:val="00125D9E"/>
  </w:style>
  <w:style w:type="paragraph" w:styleId="stbilgi">
    <w:name w:val="header"/>
    <w:basedOn w:val="Normal"/>
    <w:link w:val="stbilgiChar"/>
    <w:rsid w:val="000D2B2F"/>
    <w:pPr>
      <w:tabs>
        <w:tab w:val="center" w:pos="4536"/>
        <w:tab w:val="right" w:pos="9072"/>
      </w:tabs>
    </w:pPr>
  </w:style>
  <w:style w:type="character" w:customStyle="1" w:styleId="stbilgiChar">
    <w:name w:val="Üstbilgi Char"/>
    <w:link w:val="stbilgi"/>
    <w:rsid w:val="000D2B2F"/>
    <w:rPr>
      <w:noProof/>
      <w:sz w:val="24"/>
      <w:szCs w:val="24"/>
    </w:rPr>
  </w:style>
  <w:style w:type="table" w:styleId="TabloKlavuzu">
    <w:name w:val="Table Grid"/>
    <w:basedOn w:val="NormalTablo"/>
    <w:rsid w:val="00947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word">
    <w:name w:val="searchword"/>
    <w:rsid w:val="009D2EF1"/>
    <w:rPr>
      <w:color w:val="FFFFFF"/>
      <w:shd w:val="clear" w:color="auto" w:fill="0082BF"/>
    </w:rPr>
  </w:style>
  <w:style w:type="paragraph" w:customStyle="1" w:styleId="Default">
    <w:name w:val="Default"/>
    <w:rsid w:val="00D47965"/>
    <w:pPr>
      <w:autoSpaceDE w:val="0"/>
      <w:autoSpaceDN w:val="0"/>
      <w:adjustRightInd w:val="0"/>
    </w:pPr>
    <w:rPr>
      <w:color w:val="000000"/>
      <w:sz w:val="24"/>
      <w:szCs w:val="24"/>
    </w:rPr>
  </w:style>
  <w:style w:type="paragraph" w:styleId="TBal">
    <w:name w:val="TOC Heading"/>
    <w:basedOn w:val="Balk1"/>
    <w:next w:val="Normal"/>
    <w:uiPriority w:val="39"/>
    <w:semiHidden/>
    <w:unhideWhenUsed/>
    <w:qFormat/>
    <w:rsid w:val="00F244F8"/>
    <w:pPr>
      <w:keepLines/>
      <w:spacing w:before="480" w:after="0" w:line="276" w:lineRule="auto"/>
      <w:outlineLvl w:val="9"/>
    </w:pPr>
    <w:rPr>
      <w:rFonts w:ascii="Cambria" w:hAnsi="Cambria" w:cs="Times New Roman"/>
      <w:noProof w:val="0"/>
      <w:color w:val="365F91"/>
      <w:kern w:val="0"/>
      <w:sz w:val="28"/>
      <w:szCs w:val="28"/>
    </w:rPr>
  </w:style>
  <w:style w:type="paragraph" w:styleId="T2">
    <w:name w:val="toc 2"/>
    <w:basedOn w:val="Normal"/>
    <w:next w:val="Normal"/>
    <w:autoRedefine/>
    <w:uiPriority w:val="39"/>
    <w:unhideWhenUsed/>
    <w:qFormat/>
    <w:rsid w:val="00F244F8"/>
    <w:pPr>
      <w:spacing w:after="100" w:line="276" w:lineRule="auto"/>
      <w:ind w:left="220"/>
    </w:pPr>
    <w:rPr>
      <w:rFonts w:ascii="Calibri" w:hAnsi="Calibri"/>
      <w:noProof w:val="0"/>
      <w:sz w:val="22"/>
      <w:szCs w:val="22"/>
    </w:rPr>
  </w:style>
  <w:style w:type="paragraph" w:styleId="T1">
    <w:name w:val="toc 1"/>
    <w:basedOn w:val="Normal"/>
    <w:next w:val="Normal"/>
    <w:autoRedefine/>
    <w:uiPriority w:val="39"/>
    <w:unhideWhenUsed/>
    <w:qFormat/>
    <w:rsid w:val="00F244F8"/>
    <w:pPr>
      <w:spacing w:after="100" w:line="276" w:lineRule="auto"/>
    </w:pPr>
    <w:rPr>
      <w:rFonts w:ascii="Calibri" w:hAnsi="Calibri"/>
      <w:noProof w:val="0"/>
      <w:sz w:val="22"/>
      <w:szCs w:val="22"/>
    </w:rPr>
  </w:style>
  <w:style w:type="paragraph" w:styleId="T3">
    <w:name w:val="toc 3"/>
    <w:basedOn w:val="Normal"/>
    <w:next w:val="Normal"/>
    <w:autoRedefine/>
    <w:uiPriority w:val="39"/>
    <w:unhideWhenUsed/>
    <w:qFormat/>
    <w:rsid w:val="00F244F8"/>
    <w:pPr>
      <w:spacing w:after="100" w:line="276" w:lineRule="auto"/>
      <w:ind w:left="440"/>
    </w:pPr>
    <w:rPr>
      <w:rFonts w:ascii="Calibri" w:hAnsi="Calibri"/>
      <w:noProof w:val="0"/>
      <w:sz w:val="22"/>
      <w:szCs w:val="22"/>
    </w:rPr>
  </w:style>
  <w:style w:type="paragraph" w:styleId="BalonMetni">
    <w:name w:val="Balloon Text"/>
    <w:basedOn w:val="Normal"/>
    <w:link w:val="BalonMetniChar"/>
    <w:rsid w:val="00F244F8"/>
    <w:rPr>
      <w:rFonts w:ascii="Tahoma" w:hAnsi="Tahoma" w:cs="Tahoma"/>
      <w:sz w:val="16"/>
      <w:szCs w:val="16"/>
    </w:rPr>
  </w:style>
  <w:style w:type="character" w:customStyle="1" w:styleId="BalonMetniChar">
    <w:name w:val="Balon Metni Char"/>
    <w:link w:val="BalonMetni"/>
    <w:rsid w:val="00F244F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321B-8C48-4BD4-B42C-2E06848B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İŞLETMENİN ADI</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İŞLETMENİN ADI</dc:title>
  <dc:creator>mrtsahin</dc:creator>
  <cp:lastModifiedBy>Hasan Seçgin</cp:lastModifiedBy>
  <cp:revision>2</cp:revision>
  <cp:lastPrinted>2010-09-07T14:46:00Z</cp:lastPrinted>
  <dcterms:created xsi:type="dcterms:W3CDTF">2014-11-12T09:45:00Z</dcterms:created>
  <dcterms:modified xsi:type="dcterms:W3CDTF">2014-11-12T09:45:00Z</dcterms:modified>
</cp:coreProperties>
</file>