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9649FA">
      <w:pPr>
        <w:pStyle w:val="KonuBal"/>
        <w:ind w:firstLine="708"/>
      </w:pPr>
      <w:bookmarkStart w:id="0" w:name="_GoBack"/>
      <w:bookmarkEnd w:id="0"/>
      <w:r w:rsidRPr="00AE2909">
        <w:t>ÇEVRE LİSANSI</w:t>
      </w:r>
    </w:p>
    <w:p w14:paraId="30C748C0" w14:textId="77777777" w:rsidR="009649FA" w:rsidRPr="00AE2909" w:rsidRDefault="009649FA" w:rsidP="009649FA">
      <w:pPr>
        <w:pStyle w:val="KonuBal"/>
        <w:ind w:firstLine="708"/>
      </w:pPr>
      <w:r w:rsidRPr="00AE2909">
        <w:t>BAŞVURUSUNDA BULUNACAK İŞLETMELERİN</w:t>
      </w:r>
    </w:p>
    <w:p w14:paraId="683EC8C9" w14:textId="77777777" w:rsidR="009649FA" w:rsidRPr="00AE2909" w:rsidRDefault="009649FA" w:rsidP="009649FA">
      <w:pPr>
        <w:pStyle w:val="KonuBal"/>
        <w:ind w:firstLine="708"/>
      </w:pPr>
      <w:r w:rsidRPr="00AE2909">
        <w:t>SAĞLAMASI GEREKEN FİZİKİ ŞARTLAR</w:t>
      </w:r>
    </w:p>
    <w:p w14:paraId="4BA9BB75" w14:textId="77777777" w:rsidR="009649FA" w:rsidRPr="00AE2909" w:rsidRDefault="009649FA" w:rsidP="009649FA">
      <w:pPr>
        <w:pStyle w:val="AralkYok"/>
        <w:rPr>
          <w:rFonts w:ascii="Times New Roman" w:hAnsi="Times New Roman"/>
          <w:sz w:val="24"/>
          <w:szCs w:val="24"/>
        </w:rPr>
      </w:pPr>
    </w:p>
    <w:p w14:paraId="49895BAF"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F67707">
      <w:pPr>
        <w:pStyle w:val="AralkYok"/>
        <w:rPr>
          <w:rFonts w:ascii="Times New Roman" w:hAnsi="Times New Roman"/>
          <w:b/>
          <w:sz w:val="24"/>
          <w:szCs w:val="24"/>
        </w:rPr>
      </w:pPr>
    </w:p>
    <w:p w14:paraId="0013CE4E" w14:textId="5D53C503" w:rsidR="00F67707" w:rsidRPr="00AE2909" w:rsidRDefault="00F67707" w:rsidP="00F67707">
      <w:pPr>
        <w:pStyle w:val="AralkYok"/>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4000D2">
        <w:rPr>
          <w:rFonts w:ascii="Times New Roman" w:hAnsi="Times New Roman"/>
          <w:sz w:val="24"/>
          <w:szCs w:val="24"/>
        </w:rPr>
        <w:t>Yeniden Kullanıma Hazırlama</w:t>
      </w:r>
    </w:p>
    <w:p w14:paraId="12DE3877" w14:textId="77777777" w:rsidR="00F67707" w:rsidRPr="00AE2909" w:rsidRDefault="00F67707" w:rsidP="00F67707">
      <w:pPr>
        <w:pStyle w:val="AralkYok"/>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F67707">
      <w:pPr>
        <w:pStyle w:val="AralkYok"/>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F67707">
      <w:pPr>
        <w:pStyle w:val="AralkYok"/>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DC6284">
            <w:pPr>
              <w:pStyle w:val="AralkYok"/>
              <w:jc w:val="center"/>
              <w:rPr>
                <w:rFonts w:ascii="Times New Roman" w:hAnsi="Times New Roman"/>
                <w:b/>
                <w:bCs/>
                <w:sz w:val="24"/>
                <w:szCs w:val="24"/>
              </w:rPr>
            </w:pPr>
          </w:p>
          <w:p w14:paraId="1D5AF738"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DC6284">
            <w:pPr>
              <w:pStyle w:val="AralkYok"/>
              <w:jc w:val="center"/>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DC6284">
            <w:pPr>
              <w:pStyle w:val="AralkYok"/>
              <w:jc w:val="center"/>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C25B6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7DBF4E29" w:rsidR="00463A09" w:rsidRPr="00AE2909" w:rsidRDefault="00332BA5" w:rsidP="00DC6284">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konstrüksiyon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DC6284">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C25B6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AE2909" w:rsidRDefault="00C95B7B" w:rsidP="006E3D53">
            <w:pPr>
              <w:pStyle w:val="AralkYok"/>
              <w:jc w:val="both"/>
              <w:rPr>
                <w:rFonts w:ascii="Times New Roman" w:hAnsi="Times New Roman"/>
                <w:sz w:val="24"/>
                <w:szCs w:val="24"/>
              </w:rPr>
            </w:pPr>
            <w:r w:rsidRPr="00AE2909">
              <w:rPr>
                <w:rFonts w:ascii="Times New Roman" w:hAnsi="Times New Roman"/>
                <w:sz w:val="24"/>
                <w:szCs w:val="24"/>
              </w:rPr>
              <w:t>Birbirinden bağımsız olacak şekilde aşağıdaki bölümler bulu</w:t>
            </w:r>
            <w:r w:rsidR="009464B8" w:rsidRPr="00AE2909">
              <w:rPr>
                <w:rFonts w:ascii="Times New Roman" w:hAnsi="Times New Roman"/>
                <w:sz w:val="24"/>
                <w:szCs w:val="24"/>
              </w:rPr>
              <w:t>nmaktadır</w:t>
            </w:r>
            <w:r w:rsidRPr="00AE2909">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DC6284">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AE2909" w:rsidRDefault="00C95B7B" w:rsidP="006E3D53">
            <w:pPr>
              <w:pStyle w:val="AralkYok"/>
              <w:ind w:firstLine="884"/>
              <w:jc w:val="both"/>
              <w:rPr>
                <w:rFonts w:ascii="Times New Roman" w:hAnsi="Times New Roman"/>
                <w:sz w:val="24"/>
                <w:szCs w:val="24"/>
              </w:rPr>
            </w:pPr>
            <w:r w:rsidRPr="00AE2909">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DC6284">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AE2909" w:rsidRDefault="00C95B7B" w:rsidP="006E3D53">
            <w:pPr>
              <w:pStyle w:val="AralkYok"/>
              <w:ind w:firstLine="884"/>
              <w:jc w:val="both"/>
              <w:rPr>
                <w:rFonts w:ascii="Times New Roman" w:hAnsi="Times New Roman"/>
                <w:sz w:val="24"/>
                <w:szCs w:val="24"/>
              </w:rPr>
            </w:pPr>
            <w:r w:rsidRPr="00AE2909">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DC6284">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AE2909" w:rsidRDefault="00C95B7B" w:rsidP="007C48C8">
            <w:pPr>
              <w:pStyle w:val="AralkYok"/>
              <w:ind w:firstLine="884"/>
              <w:jc w:val="both"/>
              <w:rPr>
                <w:rFonts w:ascii="Times New Roman" w:hAnsi="Times New Roman"/>
                <w:sz w:val="24"/>
                <w:szCs w:val="24"/>
              </w:rPr>
            </w:pPr>
            <w:r w:rsidRPr="00AE2909">
              <w:rPr>
                <w:rFonts w:ascii="Times New Roman" w:hAnsi="Times New Roman"/>
                <w:sz w:val="24"/>
                <w:szCs w:val="24"/>
              </w:rPr>
              <w:t xml:space="preserve">- Geçici depolama alanı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DC6284">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AE2909" w:rsidRDefault="00C95B7B" w:rsidP="000204E3">
            <w:pPr>
              <w:pStyle w:val="AralkYok"/>
              <w:ind w:firstLine="884"/>
              <w:jc w:val="both"/>
              <w:rPr>
                <w:rFonts w:ascii="Times New Roman" w:hAnsi="Times New Roman"/>
                <w:sz w:val="24"/>
                <w:szCs w:val="24"/>
              </w:rPr>
            </w:pPr>
            <w:r w:rsidRPr="00AE2909">
              <w:rPr>
                <w:rFonts w:ascii="Times New Roman" w:hAnsi="Times New Roman"/>
                <w:sz w:val="24"/>
                <w:szCs w:val="24"/>
              </w:rPr>
              <w:t xml:space="preserve">- </w:t>
            </w:r>
            <w:r w:rsidR="000204E3" w:rsidRPr="00AE2909">
              <w:rPr>
                <w:rFonts w:ascii="Times New Roman" w:hAnsi="Times New Roman"/>
                <w:sz w:val="24"/>
                <w:szCs w:val="24"/>
              </w:rPr>
              <w:t>Ürün</w:t>
            </w:r>
            <w:r w:rsidRPr="00AE2909">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DC6284">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B95D27">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AE2909" w:rsidRDefault="00C95B7B" w:rsidP="007C48C8">
            <w:pPr>
              <w:pStyle w:val="AralkYok"/>
              <w:ind w:firstLine="884"/>
              <w:jc w:val="both"/>
              <w:rPr>
                <w:rFonts w:ascii="Times New Roman" w:hAnsi="Times New Roman"/>
                <w:sz w:val="24"/>
                <w:szCs w:val="24"/>
              </w:rPr>
            </w:pPr>
            <w:r w:rsidRPr="00AE2909">
              <w:rPr>
                <w:rFonts w:ascii="Times New Roman" w:hAnsi="Times New Roman"/>
                <w:sz w:val="24"/>
                <w:szCs w:val="24"/>
              </w:rPr>
              <w:t xml:space="preserve">- Otopark, idari ve teknik büro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DC6284">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DC6284">
            <w:pPr>
              <w:pStyle w:val="AralkYok"/>
              <w:jc w:val="both"/>
              <w:rPr>
                <w:rFonts w:ascii="Times New Roman" w:hAnsi="Times New Roman"/>
                <w:bCs/>
                <w:sz w:val="24"/>
                <w:szCs w:val="24"/>
              </w:rPr>
            </w:pPr>
          </w:p>
        </w:tc>
      </w:tr>
      <w:tr w:rsidR="00332BA5"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(3)</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5DF46BEA" w:rsidR="00332BA5" w:rsidRPr="00AE2909" w:rsidRDefault="00332BA5" w:rsidP="00332BA5">
            <w:pPr>
              <w:pStyle w:val="AralkYok"/>
              <w:jc w:val="both"/>
              <w:rPr>
                <w:rFonts w:ascii="Times New Roman" w:hAnsi="Times New Roman"/>
                <w:sz w:val="24"/>
                <w:szCs w:val="24"/>
              </w:rPr>
            </w:pPr>
            <w:r w:rsidRPr="00AE2909">
              <w:rPr>
                <w:rFonts w:ascii="Times New Roman" w:hAnsi="Times New Roman"/>
                <w:sz w:val="24"/>
                <w:szCs w:val="24"/>
              </w:rPr>
              <w:t>Tesiste araç kantarı 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2A1AC340" w:rsidR="00332BA5" w:rsidRPr="00AE2909" w:rsidRDefault="00332BA5" w:rsidP="00332BA5">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332BA5" w:rsidRPr="00AE2909" w:rsidRDefault="00332BA5" w:rsidP="00332BA5">
            <w:pPr>
              <w:pStyle w:val="AralkYok"/>
              <w:jc w:val="both"/>
              <w:rPr>
                <w:rFonts w:ascii="Times New Roman" w:hAnsi="Times New Roman"/>
                <w:bCs/>
                <w:sz w:val="24"/>
                <w:szCs w:val="24"/>
              </w:rPr>
            </w:pPr>
          </w:p>
        </w:tc>
      </w:tr>
      <w:tr w:rsidR="00332BA5"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10B5FD0C" w:rsidR="00332BA5" w:rsidRPr="00AE2909" w:rsidRDefault="00332BA5" w:rsidP="00332BA5">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595FAE75" w14:textId="77777777" w:rsidTr="008D215D">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523FDF33" w:rsidR="00332BA5" w:rsidRPr="00AE2909" w:rsidRDefault="00332BA5" w:rsidP="00332BA5">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398505D" w14:textId="77777777" w:rsidTr="00557E5B">
        <w:trPr>
          <w:trHeight w:val="821"/>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332BA5" w:rsidRPr="00AE2909" w:rsidDel="00B95D27"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(7)</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1B7988C2" w:rsidR="00332BA5" w:rsidRPr="00AE2909" w:rsidRDefault="00332BA5" w:rsidP="00332BA5">
            <w:pPr>
              <w:spacing w:line="240" w:lineRule="atLeast"/>
              <w:jc w:val="both"/>
            </w:pPr>
            <w:r w:rsidRPr="00AE2909">
              <w:t xml:space="preserve">Tesise kabul edilen atıklara uygulanacak işlemlere göre bulunması gerekli asgari ekipmanlar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AE127CC" w14:textId="77777777" w:rsidTr="00332BA5">
        <w:trPr>
          <w:trHeight w:val="546"/>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lastRenderedPageBreak/>
              <w:t>(8)</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7ED170D1" w:rsidR="00332BA5" w:rsidRPr="00AE2909" w:rsidRDefault="00332BA5" w:rsidP="00332BA5">
            <w:pPr>
              <w:jc w:val="both"/>
            </w:pPr>
            <w:r w:rsidRPr="00B22C85">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332BA5" w:rsidRPr="00AE2909" w:rsidRDefault="00332BA5" w:rsidP="00332BA5">
            <w:pPr>
              <w:pStyle w:val="AralkYok"/>
              <w:jc w:val="both"/>
              <w:rPr>
                <w:rFonts w:ascii="Times New Roman" w:hAnsi="Times New Roman"/>
                <w:bCs/>
                <w:sz w:val="24"/>
                <w:szCs w:val="24"/>
              </w:rPr>
            </w:pPr>
          </w:p>
        </w:tc>
      </w:tr>
      <w:tr w:rsidR="00332BA5" w:rsidRPr="00AE2909" w14:paraId="75D4C116" w14:textId="77777777" w:rsidTr="00332BA5">
        <w:trPr>
          <w:trHeight w:val="527"/>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524D08BB" w:rsidR="00332BA5" w:rsidRPr="00AE2909" w:rsidRDefault="00332BA5" w:rsidP="00332BA5">
            <w:pPr>
              <w:jc w:val="both"/>
            </w:pPr>
            <w:r w:rsidRPr="00AE2909">
              <w:t>İşletmede …/…/…… tarihli ve …………..rapor nolu Kapasite Raporunda yer alan makine ve ekipmanlar bulunmaktadır.</w:t>
            </w:r>
            <w:r w:rsidRPr="00AE2909">
              <w:rPr>
                <w:vertAlign w:val="superscript"/>
              </w:rPr>
              <w:t>(</w:t>
            </w:r>
            <w:r>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332BA5" w:rsidRPr="00AE2909" w:rsidRDefault="00332BA5" w:rsidP="00332BA5">
            <w:pPr>
              <w:pStyle w:val="AralkYok"/>
              <w:jc w:val="both"/>
              <w:rPr>
                <w:rFonts w:ascii="Times New Roman" w:hAnsi="Times New Roman"/>
                <w:bCs/>
                <w:sz w:val="24"/>
                <w:szCs w:val="24"/>
              </w:rPr>
            </w:pPr>
          </w:p>
        </w:tc>
      </w:tr>
      <w:tr w:rsidR="00C00757"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C00757" w:rsidRPr="00AE2909" w:rsidDel="00C95B7B" w:rsidRDefault="00C00757" w:rsidP="00C25B63">
            <w:pPr>
              <w:pStyle w:val="AralkYok"/>
              <w:jc w:val="both"/>
              <w:rPr>
                <w:rFonts w:ascii="Times New Roman" w:hAnsi="Times New Roman"/>
                <w:b/>
                <w:sz w:val="24"/>
                <w:szCs w:val="24"/>
              </w:rPr>
            </w:pPr>
            <w:r w:rsidRPr="00AE2909">
              <w:rPr>
                <w:rFonts w:ascii="Times New Roman" w:hAnsi="Times New Roman"/>
                <w:b/>
                <w:sz w:val="24"/>
                <w:szCs w:val="24"/>
              </w:rPr>
              <w:t>(1</w:t>
            </w:r>
            <w:r w:rsidR="00C25B63" w:rsidRPr="00AE2909">
              <w:rPr>
                <w:rFonts w:ascii="Times New Roman" w:hAnsi="Times New Roman"/>
                <w:b/>
                <w:sz w:val="24"/>
                <w:szCs w:val="24"/>
              </w:rPr>
              <w:t>0</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77777777" w:rsidR="00C00757" w:rsidRPr="00AE2909" w:rsidRDefault="00C00757" w:rsidP="00C00757">
            <w:pPr>
              <w:ind w:hanging="108"/>
            </w:pPr>
            <w:r w:rsidRPr="00AE2909">
              <w:t>Atık kabul biriminde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C00757" w:rsidRPr="00AE2909" w:rsidRDefault="00C00757"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C00757" w:rsidRPr="00AE2909" w:rsidRDefault="00C00757" w:rsidP="00DC6284">
            <w:pPr>
              <w:pStyle w:val="AralkYok"/>
              <w:jc w:val="both"/>
              <w:rPr>
                <w:rFonts w:ascii="Times New Roman" w:hAnsi="Times New Roman"/>
                <w:bCs/>
                <w:sz w:val="24"/>
                <w:szCs w:val="24"/>
              </w:rPr>
            </w:pPr>
          </w:p>
        </w:tc>
      </w:tr>
      <w:tr w:rsidR="00332BA5"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68330BB9" w:rsidR="00332BA5" w:rsidRPr="00AE2909" w:rsidRDefault="00332BA5" w:rsidP="00332BA5">
            <w:pPr>
              <w:pStyle w:val="ListeParagraf"/>
              <w:ind w:left="459"/>
            </w:pPr>
            <w:r w:rsidRPr="007A7432">
              <w:t xml:space="preserve">-Atıkların bekletileceği alanlar meteorolojik olayların etkilerine karşı üzeri ve en az üç tarafı yapı malzemesi ile kalıcı olacak şekilde kapalıdır. </w:t>
            </w:r>
            <w:r w:rsidRPr="007A7432">
              <w:rPr>
                <w:vertAlign w:val="superscript"/>
              </w:rPr>
              <w:t>(</w:t>
            </w:r>
            <w:r>
              <w:rPr>
                <w:vertAlign w:val="superscript"/>
              </w:rPr>
              <w:t>5</w:t>
            </w:r>
            <w:r w:rsidRPr="007A7432">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0A83E527" w14:textId="77777777" w:rsidTr="00332BA5">
        <w:trPr>
          <w:trHeight w:val="664"/>
        </w:trPr>
        <w:tc>
          <w:tcPr>
            <w:tcW w:w="694" w:type="dxa"/>
            <w:vMerge/>
            <w:tcBorders>
              <w:left w:val="single" w:sz="12" w:space="0" w:color="000080"/>
              <w:right w:val="single" w:sz="12" w:space="0" w:color="000080"/>
            </w:tcBorders>
            <w:vAlign w:val="center"/>
          </w:tcPr>
          <w:p w14:paraId="261A771F"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35D5E53E" w:rsidR="00332BA5" w:rsidRPr="00AE2909" w:rsidRDefault="00332BA5" w:rsidP="00332BA5">
            <w:pPr>
              <w:pStyle w:val="ListeParagraf"/>
              <w:ind w:left="459"/>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F0AF8AF" w14:textId="77777777" w:rsidTr="00332BA5">
        <w:trPr>
          <w:trHeight w:val="1100"/>
        </w:trPr>
        <w:tc>
          <w:tcPr>
            <w:tcW w:w="694" w:type="dxa"/>
            <w:vMerge/>
            <w:tcBorders>
              <w:left w:val="single" w:sz="12" w:space="0" w:color="000080"/>
              <w:right w:val="single" w:sz="12" w:space="0" w:color="000080"/>
            </w:tcBorders>
            <w:vAlign w:val="center"/>
          </w:tcPr>
          <w:p w14:paraId="7F9AEB0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5378F69" w14:textId="69C858E2" w:rsidR="00332BA5" w:rsidRPr="00AE2909" w:rsidRDefault="00332BA5" w:rsidP="00332BA5">
            <w:pPr>
              <w:pStyle w:val="ListeParagraf"/>
              <w:ind w:left="459"/>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859292"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54ECBD" w14:textId="77777777" w:rsidR="00332BA5" w:rsidRPr="00AE2909" w:rsidRDefault="00332BA5" w:rsidP="00332BA5">
            <w:pPr>
              <w:pStyle w:val="AralkYok"/>
              <w:jc w:val="both"/>
              <w:rPr>
                <w:rFonts w:ascii="Times New Roman" w:hAnsi="Times New Roman"/>
                <w:bCs/>
                <w:sz w:val="24"/>
                <w:szCs w:val="24"/>
              </w:rPr>
            </w:pPr>
          </w:p>
        </w:tc>
      </w:tr>
      <w:tr w:rsidR="00332BA5" w:rsidRPr="00AE2909" w14:paraId="0453A7CE" w14:textId="77777777" w:rsidTr="008D215D">
        <w:trPr>
          <w:trHeight w:val="791"/>
        </w:trPr>
        <w:tc>
          <w:tcPr>
            <w:tcW w:w="694" w:type="dxa"/>
            <w:vMerge/>
            <w:tcBorders>
              <w:left w:val="single" w:sz="12" w:space="0" w:color="000080"/>
              <w:right w:val="single" w:sz="12" w:space="0" w:color="000080"/>
            </w:tcBorders>
            <w:vAlign w:val="center"/>
          </w:tcPr>
          <w:p w14:paraId="00FAC364"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0B75ACC2" w:rsidR="00332BA5" w:rsidRPr="00AE2909" w:rsidRDefault="00332BA5" w:rsidP="00332BA5">
            <w:pPr>
              <w:pStyle w:val="ListeParagraf"/>
              <w:ind w:left="459"/>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60E1F4F7" w:rsidR="00332BA5" w:rsidRPr="00AE2909" w:rsidRDefault="00332BA5" w:rsidP="00332BA5">
            <w:pPr>
              <w:pStyle w:val="ListeParagraf"/>
              <w:ind w:left="459"/>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332BA5" w:rsidRPr="00AE2909" w:rsidRDefault="00332BA5" w:rsidP="00332BA5">
            <w:pPr>
              <w:pStyle w:val="AralkYok"/>
              <w:jc w:val="both"/>
              <w:rPr>
                <w:rFonts w:ascii="Times New Roman" w:hAnsi="Times New Roman"/>
                <w:bCs/>
                <w:sz w:val="24"/>
                <w:szCs w:val="24"/>
              </w:rPr>
            </w:pPr>
          </w:p>
        </w:tc>
      </w:tr>
      <w:tr w:rsidR="00332BA5"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53DF3596" w:rsidR="00332BA5" w:rsidRPr="00AE2909" w:rsidRDefault="00332BA5" w:rsidP="00332BA5">
            <w:pPr>
              <w:pStyle w:val="ListeParagraf"/>
              <w:ind w:left="459"/>
            </w:pPr>
            <w:r w:rsidRPr="007A7432">
              <w:t>-Atıkların özelliklerine, atığa uygulanacak fiziksel, kimyasal, biyolojik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AC47C9E" w14:textId="77777777" w:rsidTr="008D215D">
        <w:trPr>
          <w:trHeight w:val="1007"/>
        </w:trPr>
        <w:tc>
          <w:tcPr>
            <w:tcW w:w="694" w:type="dxa"/>
            <w:vMerge/>
            <w:tcBorders>
              <w:left w:val="single" w:sz="12" w:space="0" w:color="000080"/>
              <w:right w:val="single" w:sz="12" w:space="0" w:color="000080"/>
            </w:tcBorders>
            <w:vAlign w:val="center"/>
          </w:tcPr>
          <w:p w14:paraId="75ECB39D"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66721C69" w:rsidR="00332BA5" w:rsidRPr="00AE2909" w:rsidRDefault="00332BA5" w:rsidP="00332BA5">
            <w:pPr>
              <w:pStyle w:val="ListeParagraf"/>
              <w:ind w:left="459"/>
            </w:pPr>
            <w:r w:rsidRPr="007A7432">
              <w:t>-Atıkların ayrımı için, araya paneller konularak bölmeler oluşturulmuştur veya atığın özelliklerine uygun tank, konteyner ve benzeri ekipman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332BA5" w:rsidRPr="00AE2909" w:rsidRDefault="00332BA5" w:rsidP="00332BA5">
            <w:pPr>
              <w:pStyle w:val="AralkYok"/>
              <w:jc w:val="both"/>
              <w:rPr>
                <w:rFonts w:ascii="Times New Roman" w:hAnsi="Times New Roman"/>
                <w:bCs/>
                <w:sz w:val="24"/>
                <w:szCs w:val="24"/>
              </w:rPr>
            </w:pPr>
          </w:p>
        </w:tc>
      </w:tr>
      <w:tr w:rsidR="00332BA5" w:rsidRPr="00AE2909" w14:paraId="2473C4F8" w14:textId="77777777" w:rsidTr="008D215D">
        <w:trPr>
          <w:trHeight w:val="628"/>
        </w:trPr>
        <w:tc>
          <w:tcPr>
            <w:tcW w:w="694" w:type="dxa"/>
            <w:vMerge/>
            <w:tcBorders>
              <w:left w:val="single" w:sz="12" w:space="0" w:color="000080"/>
              <w:right w:val="single" w:sz="12" w:space="0" w:color="000080"/>
            </w:tcBorders>
            <w:vAlign w:val="center"/>
          </w:tcPr>
          <w:p w14:paraId="1EED8BD2"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457AEC45" w:rsidR="00332BA5" w:rsidRPr="00AE2909" w:rsidRDefault="00332BA5" w:rsidP="00332BA5">
            <w:pPr>
              <w:pStyle w:val="ListeParagraf"/>
              <w:ind w:left="459"/>
            </w:pPr>
            <w:r w:rsidRPr="007A7432">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FEA5E65" w14:textId="77777777" w:rsidTr="008D215D">
        <w:trPr>
          <w:trHeight w:val="696"/>
        </w:trPr>
        <w:tc>
          <w:tcPr>
            <w:tcW w:w="694" w:type="dxa"/>
            <w:vMerge/>
            <w:tcBorders>
              <w:left w:val="single" w:sz="12" w:space="0" w:color="000080"/>
              <w:bottom w:val="single" w:sz="12" w:space="0" w:color="000080"/>
              <w:right w:val="single" w:sz="12" w:space="0" w:color="000080"/>
            </w:tcBorders>
            <w:vAlign w:val="center"/>
          </w:tcPr>
          <w:p w14:paraId="085830BE"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45C04ED9" w:rsidR="00332BA5" w:rsidRPr="00AE2909" w:rsidRDefault="00332BA5" w:rsidP="00332BA5">
            <w:pPr>
              <w:pStyle w:val="ListeParagraf"/>
              <w:ind w:left="459"/>
            </w:pPr>
            <w:r w:rsidRPr="007A7432">
              <w:t>-Her bir bölmede/konteynerde bekletilecek atığın kodu  belirtilmektedir.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332BA5" w:rsidRPr="00AE2909" w:rsidRDefault="00332BA5" w:rsidP="00332BA5">
            <w:pPr>
              <w:pStyle w:val="AralkYok"/>
              <w:jc w:val="both"/>
              <w:rPr>
                <w:rFonts w:ascii="Times New Roman" w:hAnsi="Times New Roman"/>
                <w:bCs/>
                <w:sz w:val="24"/>
                <w:szCs w:val="24"/>
              </w:rPr>
            </w:pPr>
          </w:p>
        </w:tc>
      </w:tr>
      <w:tr w:rsidR="000E204D" w:rsidRPr="00AE2909" w14:paraId="24AD89E3" w14:textId="77777777" w:rsidTr="00332BA5">
        <w:trPr>
          <w:trHeight w:val="652"/>
        </w:trPr>
        <w:tc>
          <w:tcPr>
            <w:tcW w:w="694" w:type="dxa"/>
            <w:tcBorders>
              <w:top w:val="single" w:sz="12" w:space="0" w:color="000080"/>
              <w:left w:val="single" w:sz="12" w:space="0" w:color="000080"/>
              <w:right w:val="single" w:sz="12" w:space="0" w:color="000080"/>
            </w:tcBorders>
            <w:vAlign w:val="center"/>
          </w:tcPr>
          <w:p w14:paraId="6D342A52" w14:textId="370A83EB" w:rsidR="000E204D" w:rsidRPr="00AE2909" w:rsidDel="00C95B7B" w:rsidRDefault="000E204D" w:rsidP="00C25B63">
            <w:pPr>
              <w:pStyle w:val="AralkYok"/>
              <w:jc w:val="both"/>
              <w:rPr>
                <w:rFonts w:ascii="Times New Roman" w:hAnsi="Times New Roman"/>
                <w:b/>
                <w:sz w:val="24"/>
                <w:szCs w:val="24"/>
              </w:rPr>
            </w:pPr>
            <w:r w:rsidRPr="00AE2909">
              <w:rPr>
                <w:rFonts w:ascii="Times New Roman" w:hAnsi="Times New Roman"/>
                <w:b/>
                <w:sz w:val="24"/>
                <w:szCs w:val="24"/>
              </w:rPr>
              <w:t>(1</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05487FA2" w14:textId="4CEEA6D3" w:rsidR="000E204D" w:rsidRPr="00AE2909" w:rsidRDefault="00332BA5" w:rsidP="004000D2">
            <w:pPr>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0E204D" w:rsidRPr="00AE2909" w:rsidRDefault="000E204D" w:rsidP="00DC6284">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0E204D" w:rsidRPr="00AE2909" w:rsidRDefault="000E204D" w:rsidP="00DC6284">
            <w:pPr>
              <w:pStyle w:val="AralkYok"/>
              <w:jc w:val="both"/>
              <w:rPr>
                <w:rFonts w:ascii="Times New Roman" w:hAnsi="Times New Roman"/>
                <w:bCs/>
                <w:sz w:val="24"/>
                <w:szCs w:val="24"/>
              </w:rPr>
            </w:pPr>
          </w:p>
        </w:tc>
      </w:tr>
      <w:tr w:rsidR="00332BA5" w:rsidRPr="00AE2909" w14:paraId="2B2DA2D8" w14:textId="77777777" w:rsidTr="008D215D">
        <w:trPr>
          <w:trHeight w:val="301"/>
        </w:trPr>
        <w:tc>
          <w:tcPr>
            <w:tcW w:w="694" w:type="dxa"/>
            <w:vMerge w:val="restart"/>
            <w:tcBorders>
              <w:top w:val="single" w:sz="12" w:space="0" w:color="000080"/>
              <w:left w:val="single" w:sz="12" w:space="0" w:color="000080"/>
              <w:right w:val="single" w:sz="12" w:space="0" w:color="000080"/>
            </w:tcBorders>
            <w:vAlign w:val="center"/>
          </w:tcPr>
          <w:p w14:paraId="301E0CF3" w14:textId="3358B486"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(12)</w:t>
            </w: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20CF7496" w:rsidR="00332BA5" w:rsidRPr="00AE2909" w:rsidRDefault="00332BA5" w:rsidP="00332BA5">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332BA5" w:rsidRPr="00AE2909" w:rsidRDefault="00332BA5" w:rsidP="00332BA5">
            <w:pPr>
              <w:pStyle w:val="AralkYok"/>
              <w:jc w:val="both"/>
              <w:rPr>
                <w:rFonts w:ascii="Times New Roman" w:hAnsi="Times New Roman"/>
                <w:bCs/>
                <w:sz w:val="24"/>
                <w:szCs w:val="24"/>
              </w:rPr>
            </w:pPr>
          </w:p>
        </w:tc>
      </w:tr>
      <w:tr w:rsidR="00332BA5" w:rsidRPr="00AE2909"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2891D8BB" w:rsidR="00332BA5" w:rsidRPr="00AE2909" w:rsidRDefault="00332BA5" w:rsidP="00332BA5">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332BA5" w:rsidRPr="00AE2909" w:rsidRDefault="00332BA5" w:rsidP="00332BA5">
            <w:pPr>
              <w:pStyle w:val="AralkYok"/>
              <w:jc w:val="both"/>
              <w:rPr>
                <w:rFonts w:ascii="Times New Roman" w:hAnsi="Times New Roman"/>
                <w:bCs/>
                <w:sz w:val="24"/>
                <w:szCs w:val="24"/>
              </w:rPr>
            </w:pPr>
          </w:p>
        </w:tc>
      </w:tr>
      <w:tr w:rsidR="00332BA5" w:rsidRPr="00AE2909"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372F6E96" w:rsidR="00332BA5" w:rsidRPr="00AE2909" w:rsidRDefault="00332BA5" w:rsidP="00332BA5">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332BA5" w:rsidRPr="00AE2909" w:rsidRDefault="00332BA5" w:rsidP="00332BA5">
            <w:pPr>
              <w:pStyle w:val="AralkYok"/>
              <w:jc w:val="both"/>
              <w:rPr>
                <w:rFonts w:ascii="Times New Roman" w:hAnsi="Times New Roman"/>
                <w:bCs/>
                <w:sz w:val="24"/>
                <w:szCs w:val="24"/>
              </w:rPr>
            </w:pPr>
          </w:p>
        </w:tc>
      </w:tr>
      <w:tr w:rsidR="00332BA5" w:rsidRPr="00AE2909" w14:paraId="1963ABC6" w14:textId="77777777" w:rsidTr="008D215D">
        <w:trPr>
          <w:trHeight w:val="591"/>
        </w:trPr>
        <w:tc>
          <w:tcPr>
            <w:tcW w:w="694" w:type="dxa"/>
            <w:vMerge w:val="restart"/>
            <w:tcBorders>
              <w:top w:val="single" w:sz="12" w:space="0" w:color="000080"/>
              <w:left w:val="single" w:sz="12" w:space="0" w:color="000080"/>
              <w:right w:val="single" w:sz="12" w:space="0" w:color="000080"/>
            </w:tcBorders>
            <w:vAlign w:val="center"/>
          </w:tcPr>
          <w:p w14:paraId="7A228C63" w14:textId="50F45BB7" w:rsidR="00332BA5" w:rsidRPr="00AE2909"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(1</w:t>
            </w:r>
            <w:r>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A70B70A" w14:textId="2D93F1DA" w:rsidR="00332BA5" w:rsidRPr="00AE2909" w:rsidRDefault="00332BA5" w:rsidP="00332BA5">
            <w:pPr>
              <w:ind w:firstLine="34"/>
              <w:jc w:val="both"/>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12AC4E2"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0D01288" w14:textId="77777777" w:rsidR="00332BA5" w:rsidRPr="00AE2909" w:rsidRDefault="00332BA5" w:rsidP="00332BA5">
            <w:pPr>
              <w:pStyle w:val="AralkYok"/>
              <w:jc w:val="both"/>
              <w:rPr>
                <w:rFonts w:ascii="Times New Roman" w:hAnsi="Times New Roman"/>
                <w:bCs/>
                <w:sz w:val="24"/>
                <w:szCs w:val="24"/>
              </w:rPr>
            </w:pPr>
          </w:p>
        </w:tc>
      </w:tr>
      <w:tr w:rsidR="00332BA5" w:rsidRPr="00AE2909" w14:paraId="0B94F838" w14:textId="77777777" w:rsidTr="008D215D">
        <w:trPr>
          <w:trHeight w:val="658"/>
        </w:trPr>
        <w:tc>
          <w:tcPr>
            <w:tcW w:w="694" w:type="dxa"/>
            <w:vMerge/>
            <w:tcBorders>
              <w:left w:val="single" w:sz="12" w:space="0" w:color="000080"/>
              <w:right w:val="single" w:sz="12" w:space="0" w:color="000080"/>
            </w:tcBorders>
            <w:vAlign w:val="center"/>
          </w:tcPr>
          <w:p w14:paraId="1FC17F88"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09546405" w14:textId="77777777" w:rsidR="00332BA5" w:rsidRDefault="00332BA5" w:rsidP="00332BA5">
            <w:pPr>
              <w:ind w:firstLine="459"/>
              <w:jc w:val="both"/>
            </w:pPr>
            <w:r w:rsidRPr="00B22C85">
              <w:t>-Tabanı, sızdırmazlığı sağl</w:t>
            </w:r>
            <w:r>
              <w:t>ayacak şekilde geçirimsiz beton</w:t>
            </w:r>
          </w:p>
          <w:p w14:paraId="5D464B83" w14:textId="058DCABE" w:rsidR="00332BA5" w:rsidRPr="00AE2909" w:rsidRDefault="00332BA5" w:rsidP="00332BA5">
            <w:pPr>
              <w:ind w:left="459"/>
            </w:pP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CCBC8E3"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0E6A6A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47AC7563" w14:textId="77777777" w:rsidTr="008D215D">
        <w:trPr>
          <w:trHeight w:val="991"/>
        </w:trPr>
        <w:tc>
          <w:tcPr>
            <w:tcW w:w="694" w:type="dxa"/>
            <w:vMerge/>
            <w:tcBorders>
              <w:left w:val="single" w:sz="12" w:space="0" w:color="000080"/>
              <w:bottom w:val="single" w:sz="12" w:space="0" w:color="000080"/>
              <w:right w:val="single" w:sz="12" w:space="0" w:color="000080"/>
            </w:tcBorders>
            <w:vAlign w:val="center"/>
          </w:tcPr>
          <w:p w14:paraId="6D0326C0" w14:textId="77777777" w:rsidR="00332BA5" w:rsidRPr="00AE2909" w:rsidRDefault="00332BA5" w:rsidP="00332BA5">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6E46CBB" w14:textId="77777777" w:rsidR="00332BA5" w:rsidRDefault="00332BA5" w:rsidP="00332BA5">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142C2165"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 xml:space="preserve">kanalizasyon veya yer üstü </w:t>
            </w:r>
            <w:r>
              <w:rPr>
                <w:rFonts w:ascii="Times New Roman" w:hAnsi="Times New Roman"/>
                <w:sz w:val="24"/>
                <w:szCs w:val="24"/>
              </w:rPr>
              <w:t>suyuyla temasını veya sızmasını</w:t>
            </w:r>
          </w:p>
          <w:p w14:paraId="7C09E2E6"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engelleyecek şekilde toplanabilmesi için taban</w:t>
            </w:r>
            <w:r>
              <w:rPr>
                <w:rFonts w:ascii="Times New Roman" w:hAnsi="Times New Roman"/>
                <w:sz w:val="24"/>
                <w:szCs w:val="24"/>
              </w:rPr>
              <w:t>da uygun</w:t>
            </w:r>
          </w:p>
          <w:p w14:paraId="22528F23" w14:textId="77777777" w:rsidR="00332BA5" w:rsidRDefault="00332BA5" w:rsidP="00332BA5">
            <w:pPr>
              <w:pStyle w:val="AralkYok"/>
              <w:ind w:firstLine="459"/>
              <w:jc w:val="both"/>
              <w:rPr>
                <w:rFonts w:ascii="Times New Roman" w:hAnsi="Times New Roman"/>
                <w:sz w:val="24"/>
                <w:szCs w:val="24"/>
              </w:rPr>
            </w:pPr>
            <w:r w:rsidRPr="006302BC">
              <w:rPr>
                <w:rFonts w:ascii="Times New Roman" w:hAnsi="Times New Roman"/>
                <w:sz w:val="24"/>
                <w:szCs w:val="24"/>
              </w:rPr>
              <w:t>eğimler verilmiş</w:t>
            </w:r>
            <w:r>
              <w:rPr>
                <w:rFonts w:ascii="Times New Roman" w:hAnsi="Times New Roman"/>
                <w:sz w:val="24"/>
                <w:szCs w:val="24"/>
              </w:rPr>
              <w:t xml:space="preserve"> ve ayrı toplama mekanizması</w:t>
            </w:r>
          </w:p>
          <w:p w14:paraId="2CF28C9C" w14:textId="5449F5AD" w:rsidR="00332BA5" w:rsidRPr="00AE2909" w:rsidRDefault="00332BA5" w:rsidP="00332BA5">
            <w:pPr>
              <w:pStyle w:val="AralkYok"/>
              <w:ind w:left="459"/>
              <w:jc w:val="both"/>
            </w:pPr>
            <w:r w:rsidRPr="006302BC">
              <w:rPr>
                <w:rFonts w:ascii="Times New Roman" w:hAnsi="Times New Roman"/>
                <w:sz w:val="24"/>
                <w:szCs w:val="24"/>
              </w:rPr>
              <w:t>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009160F"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27A0320A" w14:textId="77777777" w:rsidR="00332BA5" w:rsidRPr="00AE2909" w:rsidRDefault="00332BA5" w:rsidP="00332BA5">
            <w:pPr>
              <w:pStyle w:val="AralkYok"/>
              <w:jc w:val="both"/>
              <w:rPr>
                <w:rFonts w:ascii="Times New Roman" w:hAnsi="Times New Roman"/>
                <w:bCs/>
                <w:sz w:val="24"/>
                <w:szCs w:val="24"/>
              </w:rPr>
            </w:pPr>
          </w:p>
        </w:tc>
      </w:tr>
      <w:tr w:rsidR="00332BA5" w:rsidRPr="00AE2909" w14:paraId="17394F11" w14:textId="77777777" w:rsidTr="002E453C">
        <w:trPr>
          <w:trHeight w:val="790"/>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2A2BD726" w:rsidR="00332BA5" w:rsidRPr="00AE2909" w:rsidDel="00C95B7B"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lastRenderedPageBreak/>
              <w:t>(14)</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66D285DC" w:rsidR="00332BA5" w:rsidRPr="002E453C" w:rsidRDefault="00332BA5" w:rsidP="00332BA5">
            <w:pPr>
              <w:spacing w:line="240" w:lineRule="atLeast"/>
              <w:ind w:left="-108"/>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332BA5" w:rsidRPr="00AE2909" w:rsidRDefault="00332BA5" w:rsidP="00332BA5">
            <w:pPr>
              <w:pStyle w:val="AralkYok"/>
              <w:jc w:val="both"/>
              <w:rPr>
                <w:rFonts w:ascii="Times New Roman" w:hAnsi="Times New Roman"/>
                <w:bCs/>
                <w:sz w:val="24"/>
                <w:szCs w:val="24"/>
              </w:rPr>
            </w:pPr>
          </w:p>
        </w:tc>
      </w:tr>
      <w:tr w:rsidR="00332BA5" w:rsidRPr="00AE2909" w14:paraId="37503219" w14:textId="77777777" w:rsidTr="002E453C">
        <w:trPr>
          <w:trHeight w:val="674"/>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11803E16" w:rsidR="00332BA5" w:rsidRPr="00AE2909" w:rsidDel="00C95B7B" w:rsidRDefault="00332BA5" w:rsidP="00332BA5">
            <w:pPr>
              <w:pStyle w:val="AralkYok"/>
              <w:jc w:val="both"/>
              <w:rPr>
                <w:rFonts w:ascii="Times New Roman" w:hAnsi="Times New Roman"/>
                <w:b/>
                <w:sz w:val="24"/>
                <w:szCs w:val="24"/>
              </w:rPr>
            </w:pPr>
            <w:r w:rsidRPr="00AE2909">
              <w:rPr>
                <w:rFonts w:ascii="Times New Roman" w:hAnsi="Times New Roman"/>
                <w:b/>
                <w:sz w:val="24"/>
                <w:szCs w:val="24"/>
              </w:rPr>
              <w:t>(15)</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35662E60" w:rsidR="00332BA5" w:rsidRPr="00AE2909" w:rsidRDefault="00332BA5" w:rsidP="00332BA5">
            <w:pPr>
              <w:spacing w:line="240" w:lineRule="atLeast"/>
              <w:ind w:left="-108"/>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332BA5" w:rsidRPr="00AE2909" w:rsidRDefault="00332BA5" w:rsidP="00332BA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332BA5" w:rsidRPr="00AE2909" w:rsidRDefault="00332BA5" w:rsidP="00332BA5">
            <w:pPr>
              <w:pStyle w:val="AralkYok"/>
              <w:jc w:val="both"/>
              <w:rPr>
                <w:rFonts w:ascii="Times New Roman" w:hAnsi="Times New Roman"/>
                <w:bCs/>
                <w:sz w:val="24"/>
                <w:szCs w:val="24"/>
              </w:rPr>
            </w:pPr>
          </w:p>
        </w:tc>
      </w:tr>
      <w:tr w:rsidR="00C25B63"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C25B63" w:rsidRPr="00AE2909" w:rsidRDefault="00C25B63" w:rsidP="00C25B63">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sidR="00CC2C1C">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C25B63" w:rsidRPr="00AE2909" w:rsidRDefault="00C25B63" w:rsidP="00C25B63">
            <w:pPr>
              <w:pStyle w:val="AralkYok"/>
              <w:jc w:val="both"/>
              <w:rPr>
                <w:rFonts w:ascii="Times New Roman" w:hAnsi="Times New Roman"/>
                <w:i/>
                <w:sz w:val="24"/>
                <w:szCs w:val="24"/>
              </w:rPr>
            </w:pPr>
          </w:p>
          <w:p w14:paraId="41DAC667" w14:textId="77777777" w:rsidR="00C25B63" w:rsidRPr="00AE2909" w:rsidRDefault="00C25B63" w:rsidP="00C25B63">
            <w:pPr>
              <w:pStyle w:val="AralkYok"/>
              <w:jc w:val="both"/>
              <w:rPr>
                <w:rFonts w:ascii="Times New Roman" w:hAnsi="Times New Roman"/>
                <w:i/>
                <w:sz w:val="24"/>
                <w:szCs w:val="24"/>
              </w:rPr>
            </w:pPr>
          </w:p>
          <w:p w14:paraId="00FA244E" w14:textId="77777777" w:rsidR="00C25B63" w:rsidRPr="00AE2909" w:rsidRDefault="00C25B63" w:rsidP="00C25B63">
            <w:pPr>
              <w:pStyle w:val="AralkYok"/>
              <w:jc w:val="both"/>
              <w:rPr>
                <w:rFonts w:ascii="Times New Roman" w:hAnsi="Times New Roman"/>
                <w:i/>
                <w:sz w:val="24"/>
                <w:szCs w:val="24"/>
              </w:rPr>
            </w:pPr>
          </w:p>
          <w:p w14:paraId="11930487" w14:textId="77777777" w:rsidR="00C25B63" w:rsidRPr="00AE2909" w:rsidRDefault="00C25B63" w:rsidP="00DC6284">
            <w:pPr>
              <w:pStyle w:val="AralkYok"/>
              <w:jc w:val="both"/>
              <w:rPr>
                <w:rFonts w:ascii="Times New Roman" w:hAnsi="Times New Roman"/>
                <w:bCs/>
                <w:sz w:val="24"/>
                <w:szCs w:val="24"/>
              </w:rPr>
            </w:pPr>
          </w:p>
        </w:tc>
      </w:tr>
    </w:tbl>
    <w:p w14:paraId="142BFF9A" w14:textId="77777777" w:rsidR="00AE0A96" w:rsidRPr="00AE2909" w:rsidRDefault="00AE0A96" w:rsidP="00AE0A96">
      <w:pPr>
        <w:pStyle w:val="AralkYok"/>
        <w:rPr>
          <w:rFonts w:ascii="Times New Roman" w:hAnsi="Times New Roman"/>
          <w:sz w:val="24"/>
          <w:szCs w:val="24"/>
        </w:rPr>
      </w:pPr>
    </w:p>
    <w:p w14:paraId="76F971E9" w14:textId="77777777" w:rsidR="00AE0A96" w:rsidRPr="00AE2909" w:rsidRDefault="00AE0A96" w:rsidP="00AE0A96">
      <w:pPr>
        <w:pStyle w:val="AralkYok"/>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AE2909" w:rsidRDefault="00AE0A96" w:rsidP="00AE0A96">
      <w:pPr>
        <w:pStyle w:val="AralkYok"/>
        <w:rPr>
          <w:rFonts w:ascii="Times New Roman" w:hAnsi="Times New Roman"/>
          <w:sz w:val="24"/>
          <w:szCs w:val="24"/>
        </w:rPr>
      </w:pPr>
    </w:p>
    <w:p w14:paraId="795034E2" w14:textId="77777777" w:rsidR="00AE0A96" w:rsidRPr="00AE2909" w:rsidRDefault="00AE0A96" w:rsidP="00AE0A96">
      <w:pPr>
        <w:pStyle w:val="AralkYok"/>
        <w:rPr>
          <w:rFonts w:ascii="Times New Roman" w:hAnsi="Times New Roman"/>
          <w:sz w:val="24"/>
          <w:szCs w:val="24"/>
        </w:rPr>
      </w:pPr>
    </w:p>
    <w:p w14:paraId="4451212B" w14:textId="77777777" w:rsidR="001031EE" w:rsidRPr="00B71440" w:rsidRDefault="001031EE" w:rsidP="001031EE">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t>Firma Yetkilisi</w:t>
      </w:r>
    </w:p>
    <w:p w14:paraId="777258A5" w14:textId="77777777" w:rsidR="001031EE" w:rsidRPr="00B71440" w:rsidRDefault="001031EE" w:rsidP="001031EE">
      <w:pPr>
        <w:pStyle w:val="AralkYok"/>
        <w:jc w:val="both"/>
        <w:rPr>
          <w:rFonts w:ascii="Times New Roman" w:hAnsi="Times New Roman"/>
          <w:b/>
          <w:color w:val="000000" w:themeColor="text1"/>
          <w:sz w:val="24"/>
          <w:szCs w:val="24"/>
        </w:rPr>
      </w:pPr>
    </w:p>
    <w:p w14:paraId="78BF9811" w14:textId="77777777" w:rsidR="001031EE" w:rsidRPr="00B71440" w:rsidRDefault="001031EE" w:rsidP="001031EE">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t>Adı</w:t>
      </w:r>
      <w:r w:rsidRPr="00B71440">
        <w:rPr>
          <w:rFonts w:ascii="Times New Roman" w:hAnsi="Times New Roman"/>
          <w:b/>
          <w:color w:val="000000" w:themeColor="text1"/>
          <w:sz w:val="24"/>
          <w:szCs w:val="24"/>
        </w:rPr>
        <w:tab/>
        <w:t xml:space="preserve"> Soyadı    Unvanı     İmza</w:t>
      </w:r>
    </w:p>
    <w:p w14:paraId="6939B431" w14:textId="77777777" w:rsidR="001031EE" w:rsidRPr="00AE2909" w:rsidRDefault="001031EE" w:rsidP="001031EE">
      <w:pPr>
        <w:pStyle w:val="AralkYok"/>
        <w:jc w:val="both"/>
        <w:rPr>
          <w:rFonts w:ascii="Times New Roman" w:hAnsi="Times New Roman"/>
          <w:b/>
          <w:sz w:val="24"/>
          <w:szCs w:val="24"/>
        </w:rPr>
      </w:pPr>
    </w:p>
    <w:p w14:paraId="02E11711" w14:textId="77777777" w:rsidR="006E0DF7" w:rsidRDefault="006E0DF7" w:rsidP="006E0DF7">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103E884C" w14:textId="77777777" w:rsidR="006E0DF7" w:rsidRDefault="006E0DF7" w:rsidP="006E0DF7">
      <w:pPr>
        <w:pStyle w:val="metin"/>
        <w:spacing w:before="0" w:beforeAutospacing="0" w:after="0" w:afterAutospacing="0" w:line="240" w:lineRule="atLeast"/>
        <w:ind w:firstLine="566"/>
        <w:jc w:val="both"/>
      </w:pPr>
      <w:r>
        <w:rPr>
          <w:vertAlign w:val="superscript"/>
        </w:rPr>
        <w:t>(2)</w:t>
      </w:r>
      <w:r>
        <w:t>Aynı adreste, aynı işletmeye ait birden fazla atık işleme tesisine sahip entegre tesislerde, ortak kullanılabilir.</w:t>
      </w:r>
    </w:p>
    <w:p w14:paraId="49FF8A07" w14:textId="77777777" w:rsidR="006E0DF7" w:rsidRDefault="006E0DF7" w:rsidP="006E0DF7">
      <w:pPr>
        <w:spacing w:line="240" w:lineRule="atLeast"/>
        <w:ind w:firstLine="567"/>
        <w:jc w:val="both"/>
      </w:pPr>
      <w:r>
        <w:rPr>
          <w:vertAlign w:val="superscript"/>
        </w:rPr>
        <w:t>(3)</w:t>
      </w:r>
      <w:r>
        <w:t>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araç kantarı olması durumunda ise araç kantarı bulundurma şartı aranmaz.</w:t>
      </w:r>
    </w:p>
    <w:p w14:paraId="6B5F04C8" w14:textId="77777777" w:rsidR="006E0DF7" w:rsidRDefault="006E0DF7" w:rsidP="006E0DF7">
      <w:pPr>
        <w:ind w:firstLine="567"/>
        <w:jc w:val="both"/>
      </w:pPr>
      <w:r>
        <w:rPr>
          <w:vertAlign w:val="superscript"/>
        </w:rPr>
        <w:t>(4)</w:t>
      </w:r>
      <w:r>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37476F7B" w14:textId="77777777" w:rsidR="006E0DF7" w:rsidRDefault="006E0DF7" w:rsidP="006E0DF7">
      <w:pPr>
        <w:spacing w:line="240" w:lineRule="atLeast"/>
        <w:ind w:firstLine="567"/>
        <w:jc w:val="both"/>
      </w:pPr>
      <w:r>
        <w:rPr>
          <w:vertAlign w:val="superscript"/>
        </w:rPr>
        <w:lastRenderedPageBreak/>
        <w:t>(5)</w:t>
      </w:r>
      <w:r>
        <w:t>Atıkların, her yönden sızdırmazlığı sağlanmış, meteorolojik olayların etkilerine karşı korunaklı ve kapalı; tank, konteyner, IBC tank ve benzeri ekipmanlarda depolanması halinde bu ekipmanların ayrıca üzerinin kapalı olması şartı aranmaz. Yönetmeliğin EK-1 ve EK-2’de yer alan atıklardan sadece metal atıkların bekletileceği alanların üzerinin kapalı olarak tesis edilmesi şartı aranmaz.</w:t>
      </w:r>
    </w:p>
    <w:p w14:paraId="4A8CA138" w14:textId="77777777" w:rsidR="006E0DF7" w:rsidRDefault="006E0DF7" w:rsidP="006E0DF7">
      <w:pPr>
        <w:spacing w:line="240" w:lineRule="atLeast"/>
        <w:ind w:firstLine="567"/>
        <w:jc w:val="both"/>
      </w:pPr>
      <w:r>
        <w:rPr>
          <w:vertAlign w:val="superscript"/>
        </w:rPr>
        <w:t>(6)</w:t>
      </w:r>
      <w:r>
        <w:t>İlk kez Geçici Faaliyet Belgesi başvurusunda bulunacak yeni tesislerde bu şart aranmaz.</w:t>
      </w:r>
    </w:p>
    <w:p w14:paraId="31EE6155" w14:textId="77777777" w:rsidR="001031EE" w:rsidRPr="006E3D53" w:rsidRDefault="001031EE" w:rsidP="001031EE">
      <w:pPr>
        <w:spacing w:line="240" w:lineRule="atLeast"/>
        <w:ind w:firstLine="567"/>
        <w:jc w:val="both"/>
        <w:rPr>
          <w:b/>
        </w:rPr>
      </w:pPr>
    </w:p>
    <w:p w14:paraId="7518E60B" w14:textId="00FEA6C9" w:rsidR="009D3042" w:rsidRPr="0054410A" w:rsidRDefault="009D3042" w:rsidP="001031EE">
      <w:pPr>
        <w:pStyle w:val="AralkYok"/>
      </w:pPr>
    </w:p>
    <w:sectPr w:rsidR="009D3042" w:rsidRPr="0054410A"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22955" w14:textId="77777777" w:rsidR="007C3E70" w:rsidRDefault="007C3E70" w:rsidP="00DB271F">
      <w:r>
        <w:separator/>
      </w:r>
    </w:p>
  </w:endnote>
  <w:endnote w:type="continuationSeparator" w:id="0">
    <w:p w14:paraId="166BF7A9" w14:textId="77777777" w:rsidR="007C3E70" w:rsidRDefault="007C3E70"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F226" w14:textId="77777777" w:rsidR="007C3E70" w:rsidRDefault="007C3E70" w:rsidP="00DB271F">
      <w:r>
        <w:separator/>
      </w:r>
    </w:p>
  </w:footnote>
  <w:footnote w:type="continuationSeparator" w:id="0">
    <w:p w14:paraId="4ED7CA1E" w14:textId="77777777" w:rsidR="007C3E70" w:rsidRDefault="007C3E70"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40EBC"/>
    <w:rsid w:val="00043DF8"/>
    <w:rsid w:val="00056EF9"/>
    <w:rsid w:val="000665BB"/>
    <w:rsid w:val="0008177F"/>
    <w:rsid w:val="000E204D"/>
    <w:rsid w:val="000E6C31"/>
    <w:rsid w:val="001031EE"/>
    <w:rsid w:val="00103A82"/>
    <w:rsid w:val="00105783"/>
    <w:rsid w:val="00106A90"/>
    <w:rsid w:val="00126B9E"/>
    <w:rsid w:val="00126CEF"/>
    <w:rsid w:val="001338D4"/>
    <w:rsid w:val="00141AEE"/>
    <w:rsid w:val="00146F6F"/>
    <w:rsid w:val="001618F0"/>
    <w:rsid w:val="00174556"/>
    <w:rsid w:val="00197E3E"/>
    <w:rsid w:val="001B48D8"/>
    <w:rsid w:val="001D722A"/>
    <w:rsid w:val="001F1426"/>
    <w:rsid w:val="002201D3"/>
    <w:rsid w:val="00222D09"/>
    <w:rsid w:val="0023165B"/>
    <w:rsid w:val="0023596F"/>
    <w:rsid w:val="00237EE6"/>
    <w:rsid w:val="0026689F"/>
    <w:rsid w:val="002B6423"/>
    <w:rsid w:val="002D50B1"/>
    <w:rsid w:val="002E453C"/>
    <w:rsid w:val="002F1947"/>
    <w:rsid w:val="00311061"/>
    <w:rsid w:val="0031300A"/>
    <w:rsid w:val="00324802"/>
    <w:rsid w:val="0033183E"/>
    <w:rsid w:val="00332BA5"/>
    <w:rsid w:val="00337FF7"/>
    <w:rsid w:val="0034035A"/>
    <w:rsid w:val="00343B0E"/>
    <w:rsid w:val="003560A2"/>
    <w:rsid w:val="00375AF4"/>
    <w:rsid w:val="003872A8"/>
    <w:rsid w:val="00391B56"/>
    <w:rsid w:val="003A45F8"/>
    <w:rsid w:val="003A55CA"/>
    <w:rsid w:val="004000D2"/>
    <w:rsid w:val="00424146"/>
    <w:rsid w:val="00430957"/>
    <w:rsid w:val="004408DA"/>
    <w:rsid w:val="004452DA"/>
    <w:rsid w:val="00463A09"/>
    <w:rsid w:val="00492032"/>
    <w:rsid w:val="004B60A0"/>
    <w:rsid w:val="004E1DA6"/>
    <w:rsid w:val="004E34FC"/>
    <w:rsid w:val="004E4B04"/>
    <w:rsid w:val="004E7210"/>
    <w:rsid w:val="004F2735"/>
    <w:rsid w:val="004F43BE"/>
    <w:rsid w:val="00513A24"/>
    <w:rsid w:val="0052544B"/>
    <w:rsid w:val="005367C5"/>
    <w:rsid w:val="0054410A"/>
    <w:rsid w:val="00550C83"/>
    <w:rsid w:val="00557E5B"/>
    <w:rsid w:val="005736E6"/>
    <w:rsid w:val="0058295F"/>
    <w:rsid w:val="005B4D37"/>
    <w:rsid w:val="005B77F8"/>
    <w:rsid w:val="005C1F3F"/>
    <w:rsid w:val="005D4FE3"/>
    <w:rsid w:val="00612A11"/>
    <w:rsid w:val="00612F86"/>
    <w:rsid w:val="006139E7"/>
    <w:rsid w:val="00614891"/>
    <w:rsid w:val="00617FB3"/>
    <w:rsid w:val="00623280"/>
    <w:rsid w:val="00624DA3"/>
    <w:rsid w:val="006302BC"/>
    <w:rsid w:val="00644453"/>
    <w:rsid w:val="0065747D"/>
    <w:rsid w:val="00693BBC"/>
    <w:rsid w:val="006B54EB"/>
    <w:rsid w:val="006C39B5"/>
    <w:rsid w:val="006E0DF7"/>
    <w:rsid w:val="006E3D53"/>
    <w:rsid w:val="00703D1D"/>
    <w:rsid w:val="007416A9"/>
    <w:rsid w:val="007575D5"/>
    <w:rsid w:val="0077338F"/>
    <w:rsid w:val="00793ADA"/>
    <w:rsid w:val="00795EAE"/>
    <w:rsid w:val="007A1BF1"/>
    <w:rsid w:val="007B12D8"/>
    <w:rsid w:val="007C3E70"/>
    <w:rsid w:val="007C48C8"/>
    <w:rsid w:val="007D6376"/>
    <w:rsid w:val="00801C51"/>
    <w:rsid w:val="00802FF3"/>
    <w:rsid w:val="00803133"/>
    <w:rsid w:val="008516B7"/>
    <w:rsid w:val="008638AA"/>
    <w:rsid w:val="008938C7"/>
    <w:rsid w:val="008A53EB"/>
    <w:rsid w:val="008C14D9"/>
    <w:rsid w:val="008C2A21"/>
    <w:rsid w:val="008D0425"/>
    <w:rsid w:val="008D215D"/>
    <w:rsid w:val="0092579F"/>
    <w:rsid w:val="009464B8"/>
    <w:rsid w:val="00955187"/>
    <w:rsid w:val="00961FB1"/>
    <w:rsid w:val="009649FA"/>
    <w:rsid w:val="009704F7"/>
    <w:rsid w:val="009854B7"/>
    <w:rsid w:val="009863B7"/>
    <w:rsid w:val="00991039"/>
    <w:rsid w:val="00996F25"/>
    <w:rsid w:val="009A03A0"/>
    <w:rsid w:val="009D3042"/>
    <w:rsid w:val="009F6ED8"/>
    <w:rsid w:val="00A0262C"/>
    <w:rsid w:val="00A05CE2"/>
    <w:rsid w:val="00A263CA"/>
    <w:rsid w:val="00AA4AC7"/>
    <w:rsid w:val="00AB0C10"/>
    <w:rsid w:val="00AB447C"/>
    <w:rsid w:val="00AC245D"/>
    <w:rsid w:val="00AD2FE4"/>
    <w:rsid w:val="00AD554E"/>
    <w:rsid w:val="00AE0A96"/>
    <w:rsid w:val="00AE2909"/>
    <w:rsid w:val="00AE337A"/>
    <w:rsid w:val="00AE485B"/>
    <w:rsid w:val="00AF5A07"/>
    <w:rsid w:val="00B13217"/>
    <w:rsid w:val="00B15A64"/>
    <w:rsid w:val="00B22C85"/>
    <w:rsid w:val="00B6174C"/>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95B7B"/>
    <w:rsid w:val="00CC2C1C"/>
    <w:rsid w:val="00CE0C4C"/>
    <w:rsid w:val="00CF35C7"/>
    <w:rsid w:val="00D0014D"/>
    <w:rsid w:val="00D03915"/>
    <w:rsid w:val="00D100AB"/>
    <w:rsid w:val="00D1198D"/>
    <w:rsid w:val="00D203F1"/>
    <w:rsid w:val="00D2530F"/>
    <w:rsid w:val="00D63FDA"/>
    <w:rsid w:val="00DB271F"/>
    <w:rsid w:val="00DC592A"/>
    <w:rsid w:val="00DC6284"/>
    <w:rsid w:val="00DD57CC"/>
    <w:rsid w:val="00DE1AF8"/>
    <w:rsid w:val="00DF021E"/>
    <w:rsid w:val="00DF35FB"/>
    <w:rsid w:val="00E21D6E"/>
    <w:rsid w:val="00E246C1"/>
    <w:rsid w:val="00E25D1D"/>
    <w:rsid w:val="00E4640F"/>
    <w:rsid w:val="00E52701"/>
    <w:rsid w:val="00E53D27"/>
    <w:rsid w:val="00EC1AF2"/>
    <w:rsid w:val="00ED30CB"/>
    <w:rsid w:val="00EF0252"/>
    <w:rsid w:val="00F201DF"/>
    <w:rsid w:val="00F236B0"/>
    <w:rsid w:val="00F33B0F"/>
    <w:rsid w:val="00F40801"/>
    <w:rsid w:val="00F555E2"/>
    <w:rsid w:val="00F6032D"/>
    <w:rsid w:val="00F67707"/>
    <w:rsid w:val="00F71912"/>
    <w:rsid w:val="00F72919"/>
    <w:rsid w:val="00F75232"/>
    <w:rsid w:val="00F9468D"/>
    <w:rsid w:val="00F97088"/>
    <w:rsid w:val="00FC43A0"/>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5841">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85400-7672-4028-A753-AF148969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2</cp:revision>
  <cp:lastPrinted>2010-05-25T07:26:00Z</cp:lastPrinted>
  <dcterms:created xsi:type="dcterms:W3CDTF">2021-10-27T13:37:00Z</dcterms:created>
  <dcterms:modified xsi:type="dcterms:W3CDTF">2021-10-27T13:37:00Z</dcterms:modified>
</cp:coreProperties>
</file>