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32259" w14:textId="77777777" w:rsidR="00615B88" w:rsidRDefault="00615B88" w:rsidP="00615B88">
      <w:bookmarkStart w:id="0" w:name="_Hlk500426664"/>
      <w:r>
        <w:rPr>
          <w:rFonts w:cs="Arial"/>
          <w:noProof/>
          <w:lang w:val="en-US"/>
        </w:rPr>
        <mc:AlternateContent>
          <mc:Choice Requires="wpg">
            <w:drawing>
              <wp:anchor distT="0" distB="0" distL="114300" distR="114300" simplePos="0" relativeHeight="251674624" behindDoc="0" locked="0" layoutInCell="1" allowOverlap="1" wp14:anchorId="3D61D7FA" wp14:editId="6DA76BA8">
                <wp:simplePos x="0" y="0"/>
                <wp:positionH relativeFrom="column">
                  <wp:posOffset>-1057910</wp:posOffset>
                </wp:positionH>
                <wp:positionV relativeFrom="paragraph">
                  <wp:posOffset>-1038860</wp:posOffset>
                </wp:positionV>
                <wp:extent cx="8338820" cy="3669030"/>
                <wp:effectExtent l="0" t="0" r="5080" b="7620"/>
                <wp:wrapNone/>
                <wp:docPr id="25" name="Group 25"/>
                <wp:cNvGraphicFramePr/>
                <a:graphic xmlns:a="http://schemas.openxmlformats.org/drawingml/2006/main">
                  <a:graphicData uri="http://schemas.microsoft.com/office/word/2010/wordprocessingGroup">
                    <wpg:wgp>
                      <wpg:cNvGrpSpPr/>
                      <wpg:grpSpPr>
                        <a:xfrm>
                          <a:off x="0" y="0"/>
                          <a:ext cx="8338820" cy="3669030"/>
                          <a:chOff x="0" y="0"/>
                          <a:chExt cx="8338820" cy="3669030"/>
                        </a:xfrm>
                      </wpg:grpSpPr>
                      <pic:pic xmlns:pic="http://schemas.openxmlformats.org/drawingml/2006/picture">
                        <pic:nvPicPr>
                          <pic:cNvPr id="6" name="Picture 9" descr="image001"/>
                          <pic:cNvPicPr>
                            <a:picLocks noChangeAspect="1"/>
                          </pic:cNvPicPr>
                        </pic:nvPicPr>
                        <pic:blipFill>
                          <a:blip r:embed="rId9" cstate="print"/>
                          <a:srcRect/>
                          <a:stretch>
                            <a:fillRect/>
                          </a:stretch>
                        </pic:blipFill>
                        <pic:spPr bwMode="auto">
                          <a:xfrm>
                            <a:off x="434340" y="0"/>
                            <a:ext cx="7559040" cy="1729740"/>
                          </a:xfrm>
                          <a:prstGeom prst="rect">
                            <a:avLst/>
                          </a:prstGeom>
                          <a:noFill/>
                          <a:ln w="9525">
                            <a:noFill/>
                            <a:miter lim="800000"/>
                            <a:headEnd/>
                            <a:tailEnd/>
                          </a:ln>
                        </pic:spPr>
                      </pic:pic>
                      <wps:wsp>
                        <wps:cNvPr id="27" name="Rectangle 27"/>
                        <wps:cNvSpPr>
                          <a:spLocks noChangeArrowheads="1"/>
                        </wps:cNvSpPr>
                        <wps:spPr bwMode="auto">
                          <a:xfrm>
                            <a:off x="0" y="1729740"/>
                            <a:ext cx="8338820" cy="1939290"/>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7C38B9" w14:textId="77777777" w:rsidR="00BC321E" w:rsidRDefault="00BC321E" w:rsidP="00615B88">
                              <w:pPr>
                                <w:jc w:val="center"/>
                                <w:rPr>
                                  <w:noProof/>
                                </w:rPr>
                              </w:pPr>
                            </w:p>
                            <w:p w14:paraId="74990C50" w14:textId="77777777" w:rsidR="00BC321E" w:rsidRPr="0050440A" w:rsidRDefault="00BC321E" w:rsidP="00615B88">
                              <w:pPr>
                                <w:jc w:val="center"/>
                              </w:pPr>
                              <w:r>
                                <w:rPr>
                                  <w:noProof/>
                                  <w:lang w:val="en-US"/>
                                </w:rPr>
                                <w:drawing>
                                  <wp:inline distT="0" distB="0" distL="0" distR="0" wp14:anchorId="23837CB3" wp14:editId="065396A1">
                                    <wp:extent cx="2674620" cy="1219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4620" cy="1219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7" name="Text Box 7"/>
                        <wps:cNvSpPr txBox="1"/>
                        <wps:spPr>
                          <a:xfrm>
                            <a:off x="1813560" y="3200400"/>
                            <a:ext cx="4801235" cy="320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C6496C" w14:textId="77777777" w:rsidR="00BC321E" w:rsidRPr="00C64E3A" w:rsidRDefault="00BC321E" w:rsidP="00615B88">
                              <w:pPr>
                                <w:jc w:val="center"/>
                                <w:rPr>
                                  <w:rFonts w:cs="Arial"/>
                                  <w:b/>
                                  <w:i/>
                                  <w:iCs/>
                                  <w:color w:val="000080"/>
                                  <w:sz w:val="18"/>
                                  <w:szCs w:val="18"/>
                                  <w:lang w:val="en-US"/>
                                </w:rPr>
                              </w:pPr>
                              <w:r w:rsidRPr="00C64E3A">
                                <w:rPr>
                                  <w:rFonts w:cs="Arial"/>
                                  <w:b/>
                                  <w:i/>
                                  <w:iCs/>
                                  <w:color w:val="000080"/>
                                  <w:sz w:val="18"/>
                                  <w:szCs w:val="18"/>
                                </w:rPr>
                                <w:t>Bu proje Avrupa Birliği ve Türkiye Cumhuriyeti tarafından finanse edilmektedir</w:t>
                              </w:r>
                            </w:p>
                            <w:p w14:paraId="04FB9126" w14:textId="77777777" w:rsidR="00BC321E" w:rsidRPr="0050440A" w:rsidRDefault="00BC321E" w:rsidP="00615B88">
                              <w:pPr>
                                <w:jc w:val="cente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5" o:spid="_x0000_s1026" style="position:absolute;left:0;text-align:left;margin-left:-83.3pt;margin-top:-81.8pt;width:656.6pt;height:288.9pt;z-index:251674624;mso-width-relative:margin;mso-height-relative:margin" coordsize="83388,366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image001" style="position:absolute;left:4343;width:75590;height:172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1DbjEAAAA2gAAAA8AAABkcnMvZG93bnJldi54bWxEj09rwkAUxO+C32F5gpeiG1ORkroJrdjS&#10;9NSqeH5kX/7Q7NuQXU367btCweMwM79httloWnGl3jWWFayWEQjiwuqGKwWn49viCYTzyBpby6Tg&#10;lxxk6XSyxUTbgb/pevCVCBB2CSqove8SKV1Rk0G3tB1x8ErbG/RB9pXUPQ4BbloZR9FGGmw4LNTY&#10;0a6m4udwMQrKfHyN9+dhFT+U1ad7XOfm/StXaj4bX55BeBr9Pfzf/tAKNnC7Em6AT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c1DbjEAAAA2gAAAA8AAAAAAAAAAAAAAAAA&#10;nwIAAGRycy9kb3ducmV2LnhtbFBLBQYAAAAABAAEAPcAAACQAwAAAAA=&#10;">
                  <v:imagedata r:id="rId11" o:title="image001"/>
                  <v:path arrowok="t"/>
                </v:shape>
                <v:rect id="Rectangle 27" o:spid="_x0000_s1028" style="position:absolute;top:17297;width:83388;height:19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zAXcQA&#10;AADbAAAADwAAAGRycy9kb3ducmV2LnhtbESPzWqDQBSF94W8w3AL3dWxLppiHaWUCMmmEBsSurs4&#10;Nypx7lhnTOzbdwKBLA/n5+NkxWx6cabRdZYVvEQxCOLa6o4bBbvv8vkNhPPIGnvLpOCPHBT54iHD&#10;VNsLb+lc+UaEEXYpKmi9H1IpXd2SQRfZgTh4Rzsa9EGOjdQjXsK46WUSx6/SYMeB0OJAny3Vp2oy&#10;gbv/XVdTf1hN5RfPzbLabOKfQamnx/njHYSn2d/Dt/ZaK0iWcP0SfoD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cwF3EAAAA2wAAAA8AAAAAAAAAAAAAAAAAmAIAAGRycy9k&#10;b3ducmV2LnhtbFBLBQYAAAAABAAEAPUAAACJAwAAAAA=&#10;" fillcolor="#fc0" stroked="f">
                  <v:textbox>
                    <w:txbxContent>
                      <w:p w14:paraId="6C7C38B9" w14:textId="77777777" w:rsidR="00BC321E" w:rsidRDefault="00BC321E" w:rsidP="00615B88">
                        <w:pPr>
                          <w:jc w:val="center"/>
                          <w:rPr>
                            <w:noProof/>
                          </w:rPr>
                        </w:pPr>
                      </w:p>
                      <w:p w14:paraId="74990C50" w14:textId="77777777" w:rsidR="00BC321E" w:rsidRPr="0050440A" w:rsidRDefault="00BC321E" w:rsidP="00615B88">
                        <w:pPr>
                          <w:jc w:val="center"/>
                        </w:pPr>
                        <w:r>
                          <w:rPr>
                            <w:noProof/>
                            <w:lang w:val="en-US"/>
                          </w:rPr>
                          <w:drawing>
                            <wp:inline distT="0" distB="0" distL="0" distR="0" wp14:anchorId="23837CB3" wp14:editId="065396A1">
                              <wp:extent cx="2674620" cy="1219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4620" cy="1219200"/>
                                      </a:xfrm>
                                      <a:prstGeom prst="rect">
                                        <a:avLst/>
                                      </a:prstGeom>
                                      <a:noFill/>
                                      <a:ln>
                                        <a:noFill/>
                                      </a:ln>
                                    </pic:spPr>
                                  </pic:pic>
                                </a:graphicData>
                              </a:graphic>
                            </wp:inline>
                          </w:drawing>
                        </w:r>
                      </w:p>
                    </w:txbxContent>
                  </v:textbox>
                </v:rect>
                <v:shapetype id="_x0000_t202" coordsize="21600,21600" o:spt="202" path="m,l,21600r21600,l21600,xe">
                  <v:stroke joinstyle="miter"/>
                  <v:path gradientshapeok="t" o:connecttype="rect"/>
                </v:shapetype>
                <v:shape id="Text Box 7" o:spid="_x0000_s1029" type="#_x0000_t202" style="position:absolute;left:18135;top:32004;width:48012;height:3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14:paraId="4FC6496C" w14:textId="77777777" w:rsidR="00BC321E" w:rsidRPr="00C64E3A" w:rsidRDefault="00BC321E" w:rsidP="00615B88">
                        <w:pPr>
                          <w:jc w:val="center"/>
                          <w:rPr>
                            <w:rFonts w:cs="Arial"/>
                            <w:b/>
                            <w:i/>
                            <w:iCs/>
                            <w:color w:val="000080"/>
                            <w:sz w:val="18"/>
                            <w:szCs w:val="18"/>
                            <w:lang w:val="en-US"/>
                          </w:rPr>
                        </w:pPr>
                        <w:r w:rsidRPr="00C64E3A">
                          <w:rPr>
                            <w:rFonts w:cs="Arial"/>
                            <w:b/>
                            <w:i/>
                            <w:iCs/>
                            <w:color w:val="000080"/>
                            <w:sz w:val="18"/>
                            <w:szCs w:val="18"/>
                          </w:rPr>
                          <w:t>Bu proje Avrupa Birliği ve Türkiye Cumhuriyeti tarafından finanse edilmektedir</w:t>
                        </w:r>
                      </w:p>
                      <w:p w14:paraId="04FB9126" w14:textId="77777777" w:rsidR="00BC321E" w:rsidRPr="0050440A" w:rsidRDefault="00BC321E" w:rsidP="00615B88">
                        <w:pPr>
                          <w:jc w:val="center"/>
                          <w:rPr>
                            <w:lang w:val="en-US"/>
                          </w:rPr>
                        </w:pPr>
                      </w:p>
                    </w:txbxContent>
                  </v:textbox>
                </v:shape>
              </v:group>
            </w:pict>
          </mc:Fallback>
        </mc:AlternateContent>
      </w:r>
      <w:r>
        <w:rPr>
          <w:rFonts w:cs="Arial"/>
          <w:noProof/>
          <w:lang w:val="en-US"/>
        </w:rPr>
        <w:drawing>
          <wp:anchor distT="0" distB="0" distL="114300" distR="114300" simplePos="0" relativeHeight="251678720" behindDoc="0" locked="0" layoutInCell="1" allowOverlap="1" wp14:anchorId="4ADA0411" wp14:editId="28DAD9B8">
            <wp:simplePos x="0" y="0"/>
            <wp:positionH relativeFrom="margin">
              <wp:align>left</wp:align>
            </wp:positionH>
            <wp:positionV relativeFrom="paragraph">
              <wp:posOffset>8115300</wp:posOffset>
            </wp:positionV>
            <wp:extent cx="1402080" cy="853440"/>
            <wp:effectExtent l="0" t="0" r="7620" b="3810"/>
            <wp:wrapNone/>
            <wp:docPr id="2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2080" cy="85344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77696" behindDoc="0" locked="0" layoutInCell="1" allowOverlap="1" wp14:anchorId="6EDF1DA4" wp14:editId="00810675">
                <wp:simplePos x="0" y="0"/>
                <wp:positionH relativeFrom="margin">
                  <wp:align>right</wp:align>
                </wp:positionH>
                <wp:positionV relativeFrom="paragraph">
                  <wp:posOffset>8114665</wp:posOffset>
                </wp:positionV>
                <wp:extent cx="1386840" cy="849630"/>
                <wp:effectExtent l="0" t="0" r="3810" b="7620"/>
                <wp:wrapNone/>
                <wp:docPr id="12" name="Text Box 12"/>
                <wp:cNvGraphicFramePr/>
                <a:graphic xmlns:a="http://schemas.openxmlformats.org/drawingml/2006/main">
                  <a:graphicData uri="http://schemas.microsoft.com/office/word/2010/wordprocessingShape">
                    <wps:wsp>
                      <wps:cNvSpPr txBox="1"/>
                      <wps:spPr>
                        <a:xfrm>
                          <a:off x="0" y="0"/>
                          <a:ext cx="1386840" cy="849630"/>
                        </a:xfrm>
                        <a:prstGeom prst="rect">
                          <a:avLst/>
                        </a:prstGeom>
                        <a:solidFill>
                          <a:schemeClr val="lt1"/>
                        </a:solidFill>
                        <a:ln w="6350">
                          <a:noFill/>
                        </a:ln>
                        <a:effectLst/>
                      </wps:spPr>
                      <wps:txbx>
                        <w:txbxContent>
                          <w:p w14:paraId="7FAF164E" w14:textId="77777777" w:rsidR="00BC321E" w:rsidRDefault="00BC321E" w:rsidP="00615B88">
                            <w:pPr>
                              <w:jc w:val="center"/>
                            </w:pPr>
                            <w:r>
                              <w:rPr>
                                <w:noProof/>
                                <w:lang w:val="en-US"/>
                              </w:rPr>
                              <w:drawing>
                                <wp:inline distT="0" distB="0" distL="0" distR="0" wp14:anchorId="0B7F6F6B" wp14:editId="32E207B5">
                                  <wp:extent cx="1108710" cy="622885"/>
                                  <wp:effectExtent l="0" t="0" r="0" b="0"/>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l="26653" t="32829" r="26180" b="32237"/>
                                          <a:stretch>
                                            <a:fillRect/>
                                          </a:stretch>
                                        </pic:blipFill>
                                        <pic:spPr bwMode="auto">
                                          <a:xfrm>
                                            <a:off x="0" y="0"/>
                                            <a:ext cx="1108710" cy="6228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left:0;text-align:left;margin-left:58pt;margin-top:638.95pt;width:109.2pt;height:66.9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" fillcolor="white [3201]" stroked="f" strokeweight=".5pt">
                <v:textbox>
                  <w:txbxContent>
                    <w:p w14:paraId="7FAF164E" w14:textId="77777777" w:rsidR="00BC321E" w:rsidRDefault="00BC321E" w:rsidP="00615B88">
                      <w:pPr>
                        <w:jc w:val="center"/>
                      </w:pPr>
                      <w:r>
                        <w:rPr>
                          <w:noProof/>
                          <w:lang w:val="en-US"/>
                        </w:rPr>
                        <w:drawing>
                          <wp:inline distT="0" distB="0" distL="0" distR="0" wp14:anchorId="0B7F6F6B" wp14:editId="32E207B5">
                            <wp:extent cx="1108710" cy="622885"/>
                            <wp:effectExtent l="0" t="0" r="0" b="0"/>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l="26653" t="32829" r="26180" b="32237"/>
                                    <a:stretch>
                                      <a:fillRect/>
                                    </a:stretch>
                                  </pic:blipFill>
                                  <pic:spPr bwMode="auto">
                                    <a:xfrm>
                                      <a:off x="0" y="0"/>
                                      <a:ext cx="1108710" cy="622885"/>
                                    </a:xfrm>
                                    <a:prstGeom prst="rect">
                                      <a:avLst/>
                                    </a:prstGeom>
                                    <a:noFill/>
                                    <a:ln>
                                      <a:noFill/>
                                    </a:ln>
                                  </pic:spPr>
                                </pic:pic>
                              </a:graphicData>
                            </a:graphic>
                          </wp:inline>
                        </w:drawing>
                      </w:r>
                    </w:p>
                  </w:txbxContent>
                </v:textbox>
                <w10:wrap anchorx="margin"/>
              </v:shape>
            </w:pict>
          </mc:Fallback>
        </mc:AlternateContent>
      </w:r>
      <w:r>
        <w:rPr>
          <w:noProof/>
          <w:lang w:val="en-US"/>
        </w:rPr>
        <mc:AlternateContent>
          <mc:Choice Requires="wps">
            <w:drawing>
              <wp:anchor distT="0" distB="0" distL="114300" distR="114300" simplePos="0" relativeHeight="251676672" behindDoc="0" locked="0" layoutInCell="1" allowOverlap="1" wp14:anchorId="70E15CF1" wp14:editId="10B76A5D">
                <wp:simplePos x="0" y="0"/>
                <wp:positionH relativeFrom="margin">
                  <wp:align>left</wp:align>
                </wp:positionH>
                <wp:positionV relativeFrom="paragraph">
                  <wp:posOffset>8115935</wp:posOffset>
                </wp:positionV>
                <wp:extent cx="1577975" cy="109347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577975" cy="1093470"/>
                        </a:xfrm>
                        <a:prstGeom prst="rect">
                          <a:avLst/>
                        </a:prstGeom>
                        <a:noFill/>
                        <a:ln w="6350">
                          <a:noFill/>
                        </a:ln>
                        <a:effectLst/>
                      </wps:spPr>
                      <wps:txbx>
                        <w:txbxContent>
                          <w:p w14:paraId="244E6832" w14:textId="77777777" w:rsidR="00BC321E" w:rsidRDefault="00BC321E" w:rsidP="00615B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left:0;text-align:left;margin-left:0;margin-top:639.05pt;width:124.25pt;height:86.1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" filled="f" stroked="f" strokeweight=".5pt">
                <v:textbox>
                  <w:txbxContent>
                    <w:p w14:paraId="244E6832" w14:textId="77777777" w:rsidR="00BC321E" w:rsidRDefault="00BC321E" w:rsidP="00615B88"/>
                  </w:txbxContent>
                </v:textbox>
                <w10:wrap anchorx="margin"/>
              </v:shape>
            </w:pict>
          </mc:Fallback>
        </mc:AlternateContent>
      </w:r>
      <w:r>
        <w:rPr>
          <w:noProof/>
          <w:lang w:val="en-US"/>
        </w:rPr>
        <mc:AlternateContent>
          <mc:Choice Requires="wps">
            <w:drawing>
              <wp:anchor distT="0" distB="0" distL="114300" distR="114300" simplePos="0" relativeHeight="251675648" behindDoc="0" locked="0" layoutInCell="1" allowOverlap="1" wp14:anchorId="67782482" wp14:editId="071D8E4F">
                <wp:simplePos x="0" y="0"/>
                <wp:positionH relativeFrom="margin">
                  <wp:align>center</wp:align>
                </wp:positionH>
                <wp:positionV relativeFrom="paragraph">
                  <wp:posOffset>3542665</wp:posOffset>
                </wp:positionV>
                <wp:extent cx="5600700" cy="3429635"/>
                <wp:effectExtent l="0" t="0" r="0" b="0"/>
                <wp:wrapNone/>
                <wp:docPr id="3" name="Text Box 3"/>
                <wp:cNvGraphicFramePr/>
                <a:graphic xmlns:a="http://schemas.openxmlformats.org/drawingml/2006/main">
                  <a:graphicData uri="http://schemas.microsoft.com/office/word/2010/wordprocessingShape">
                    <wps:wsp>
                      <wps:cNvSpPr txBox="1"/>
                      <wps:spPr>
                        <a:xfrm>
                          <a:off x="0" y="0"/>
                          <a:ext cx="5600700" cy="3429635"/>
                        </a:xfrm>
                        <a:prstGeom prst="rect">
                          <a:avLst/>
                        </a:prstGeom>
                        <a:noFill/>
                        <a:ln w="6350">
                          <a:noFill/>
                        </a:ln>
                        <a:effectLst/>
                      </wps:spPr>
                      <wps:txbx>
                        <w:txbxContent>
                          <w:p w14:paraId="72881BA7" w14:textId="77777777" w:rsidR="00BC321E" w:rsidRDefault="00BC321E" w:rsidP="00615B88">
                            <w:pPr>
                              <w:spacing w:line="240" w:lineRule="auto"/>
                              <w:ind w:left="1134" w:right="1133"/>
                              <w:jc w:val="center"/>
                              <w:rPr>
                                <w:rFonts w:ascii="Arial Black" w:hAnsi="Arial Black" w:cs="Arial"/>
                                <w:b/>
                                <w:i/>
                                <w:color w:val="FFFFFF" w:themeColor="background1"/>
                                <w:sz w:val="28"/>
                                <w:szCs w:val="28"/>
                                <w:lang w:val="en-US" w:eastAsia="de-DE"/>
                              </w:rPr>
                            </w:pPr>
                            <w:bookmarkStart w:id="1" w:name="_Hlk500426774"/>
                            <w:bookmarkStart w:id="2" w:name="_Hlk500426775"/>
                            <w:bookmarkStart w:id="3" w:name="_Hlk500426776"/>
                            <w:bookmarkStart w:id="4" w:name="_Hlk500426777"/>
                            <w:bookmarkStart w:id="5" w:name="_Hlk500426783"/>
                            <w:bookmarkStart w:id="6" w:name="_Hlk500426784"/>
                          </w:p>
                          <w:p w14:paraId="6A99D5DE" w14:textId="77777777" w:rsidR="00BC321E" w:rsidRPr="00F04BB8" w:rsidRDefault="00BC321E" w:rsidP="00615B88">
                            <w:pPr>
                              <w:jc w:val="center"/>
                              <w:rPr>
                                <w:rFonts w:ascii="Arial Black" w:hAnsi="Arial Black"/>
                                <w:b/>
                                <w:i/>
                                <w:color w:val="FFFFFF" w:themeColor="background1"/>
                                <w:sz w:val="28"/>
                                <w:szCs w:val="28"/>
                              </w:rPr>
                            </w:pPr>
                            <w:r w:rsidRPr="00FB0FAC">
                              <w:rPr>
                                <w:rFonts w:ascii="Arial Black" w:hAnsi="Arial Black" w:cs="Arial"/>
                                <w:b/>
                                <w:i/>
                                <w:color w:val="FFFFFF" w:themeColor="background1"/>
                                <w:sz w:val="28"/>
                                <w:szCs w:val="28"/>
                                <w:lang w:eastAsia="de-DE"/>
                              </w:rPr>
                              <w:t>Çevre ve Şehircilik Bakanlığının ÇED Alanında Kapasitesinin Güçlendirilmesi için Teknik Yardım Projesi</w:t>
                            </w:r>
                          </w:p>
                          <w:p w14:paraId="2AAE9DC3" w14:textId="77777777" w:rsidR="00BC321E" w:rsidRPr="001021E6" w:rsidRDefault="00BC321E" w:rsidP="00615B88">
                            <w:pPr>
                              <w:spacing w:line="240" w:lineRule="auto"/>
                              <w:ind w:left="1134" w:right="1133"/>
                              <w:jc w:val="center"/>
                              <w:rPr>
                                <w:rFonts w:ascii="Arial Black" w:hAnsi="Arial Black"/>
                                <w:b/>
                                <w:bCs/>
                                <w:i/>
                                <w:color w:val="FFFFFF" w:themeColor="background1"/>
                                <w:sz w:val="28"/>
                                <w:szCs w:val="28"/>
                                <w:lang w:val="en-US"/>
                              </w:rPr>
                            </w:pPr>
                          </w:p>
                          <w:p w14:paraId="07E6FBD7" w14:textId="77777777" w:rsidR="00BC321E" w:rsidRPr="00F04BB8" w:rsidRDefault="00BC321E" w:rsidP="00615B88">
                            <w:pPr>
                              <w:spacing w:line="240" w:lineRule="auto"/>
                              <w:jc w:val="center"/>
                              <w:rPr>
                                <w:color w:val="FFFFFF"/>
                                <w:sz w:val="32"/>
                                <w:szCs w:val="32"/>
                                <w:lang w:val="es-ES" w:eastAsia="de-DE"/>
                              </w:rPr>
                            </w:pPr>
                            <w:r w:rsidRPr="00F04BB8">
                              <w:rPr>
                                <w:rFonts w:ascii="Arial Black" w:hAnsi="Arial Black"/>
                                <w:color w:val="FFFFFF"/>
                                <w:sz w:val="28"/>
                                <w:szCs w:val="28"/>
                                <w:lang w:val="es-ES"/>
                              </w:rPr>
                              <w:t>Sözleşme N° 2007TR16IPO001.3.06/SER/42</w:t>
                            </w:r>
                          </w:p>
                          <w:p w14:paraId="43580AD9" w14:textId="77777777" w:rsidR="00BC321E" w:rsidRPr="00F04BB8" w:rsidRDefault="00BC321E" w:rsidP="00615B88">
                            <w:pPr>
                              <w:spacing w:line="240" w:lineRule="auto"/>
                              <w:jc w:val="center"/>
                              <w:rPr>
                                <w:rFonts w:cs="Arial"/>
                                <w:b/>
                                <w:bCs/>
                                <w:color w:val="FFFFFF"/>
                                <w:lang w:val="es-ES"/>
                              </w:rPr>
                            </w:pPr>
                          </w:p>
                          <w:p w14:paraId="23A4F2F6" w14:textId="77777777" w:rsidR="00BC321E" w:rsidRPr="00F04BB8" w:rsidRDefault="00BC321E" w:rsidP="00615B88">
                            <w:pPr>
                              <w:spacing w:line="240" w:lineRule="auto"/>
                              <w:jc w:val="center"/>
                              <w:rPr>
                                <w:rFonts w:cs="Arial"/>
                                <w:b/>
                                <w:bCs/>
                                <w:color w:val="FFFFFF"/>
                                <w:lang w:val="es-ES"/>
                              </w:rPr>
                            </w:pPr>
                          </w:p>
                          <w:p w14:paraId="0A098FD4" w14:textId="51A66A38" w:rsidR="00BC321E" w:rsidRPr="00F04BB8" w:rsidRDefault="00BC321E" w:rsidP="00615B88">
                            <w:pPr>
                              <w:spacing w:line="240" w:lineRule="auto"/>
                              <w:jc w:val="center"/>
                              <w:rPr>
                                <w:rFonts w:cs="Arial"/>
                                <w:b/>
                                <w:i/>
                                <w:color w:val="FFFFFF"/>
                                <w:sz w:val="32"/>
                                <w:szCs w:val="32"/>
                                <w:lang w:val="es-ES"/>
                              </w:rPr>
                            </w:pPr>
                            <w:r>
                              <w:rPr>
                                <w:b/>
                                <w:bCs/>
                                <w:i/>
                                <w:color w:val="FFFFFF" w:themeColor="background1"/>
                                <w:sz w:val="32"/>
                                <w:szCs w:val="32"/>
                              </w:rPr>
                              <w:t>SU AKTARMA PROJELERİ</w:t>
                            </w:r>
                          </w:p>
                          <w:p w14:paraId="2BDF5DEE" w14:textId="77777777" w:rsidR="00BC321E" w:rsidRPr="00F04BB8" w:rsidRDefault="00BC321E" w:rsidP="00615B88">
                            <w:pPr>
                              <w:spacing w:line="240" w:lineRule="auto"/>
                              <w:jc w:val="center"/>
                              <w:rPr>
                                <w:rFonts w:cs="Arial"/>
                                <w:b/>
                                <w:bCs/>
                                <w:color w:val="FFFFFF"/>
                                <w:sz w:val="28"/>
                                <w:lang w:val="es-ES"/>
                              </w:rPr>
                            </w:pPr>
                          </w:p>
                          <w:p w14:paraId="332349DB" w14:textId="77777777" w:rsidR="00BC321E" w:rsidRPr="00F04BB8" w:rsidRDefault="00BC321E" w:rsidP="00615B88">
                            <w:pPr>
                              <w:jc w:val="center"/>
                              <w:rPr>
                                <w:rFonts w:cs="Arial"/>
                                <w:b/>
                                <w:bCs/>
                                <w:color w:val="FFFFFF"/>
                                <w:sz w:val="28"/>
                                <w:szCs w:val="28"/>
                              </w:rPr>
                            </w:pPr>
                            <w:r w:rsidRPr="00F04BB8">
                              <w:rPr>
                                <w:rFonts w:cs="Arial"/>
                                <w:b/>
                                <w:bCs/>
                                <w:color w:val="FFFFFF"/>
                                <w:sz w:val="28"/>
                                <w:szCs w:val="28"/>
                              </w:rPr>
                              <w:t>A</w:t>
                            </w:r>
                            <w:r>
                              <w:rPr>
                                <w:rFonts w:cs="Arial"/>
                                <w:b/>
                                <w:bCs/>
                                <w:color w:val="FFFFFF"/>
                                <w:sz w:val="28"/>
                                <w:szCs w:val="28"/>
                              </w:rPr>
                              <w:t>RALIK</w:t>
                            </w:r>
                            <w:r w:rsidRPr="00F04BB8">
                              <w:rPr>
                                <w:rFonts w:cs="Arial"/>
                                <w:b/>
                                <w:bCs/>
                                <w:color w:val="FFFFFF"/>
                                <w:sz w:val="28"/>
                                <w:szCs w:val="28"/>
                              </w:rPr>
                              <w:t xml:space="preserve"> 2017</w:t>
                            </w:r>
                          </w:p>
                          <w:bookmarkEnd w:id="1"/>
                          <w:bookmarkEnd w:id="2"/>
                          <w:bookmarkEnd w:id="3"/>
                          <w:bookmarkEnd w:id="4"/>
                          <w:bookmarkEnd w:id="5"/>
                          <w:bookmarkEnd w:id="6"/>
                          <w:p w14:paraId="6BD51A97" w14:textId="77777777" w:rsidR="00BC321E" w:rsidRDefault="00BC321E" w:rsidP="00615B88">
                            <w:pPr>
                              <w:spacing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left:0;text-align:left;margin-left:0;margin-top:278.95pt;width:441pt;height:270.0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" filled="f" stroked="f" strokeweight=".5pt">
                <v:textbox>
                  <w:txbxContent>
                    <w:p w14:paraId="72881BA7" w14:textId="77777777" w:rsidR="00BC321E" w:rsidRDefault="00BC321E" w:rsidP="00615B88">
                      <w:pPr>
                        <w:spacing w:line="240" w:lineRule="auto"/>
                        <w:ind w:left="1134" w:right="1133"/>
                        <w:jc w:val="center"/>
                        <w:rPr>
                          <w:rFonts w:ascii="Arial Black" w:hAnsi="Arial Black" w:cs="Arial"/>
                          <w:b/>
                          <w:i/>
                          <w:color w:val="FFFFFF" w:themeColor="background1"/>
                          <w:sz w:val="28"/>
                          <w:szCs w:val="28"/>
                          <w:lang w:val="en-US" w:eastAsia="de-DE"/>
                        </w:rPr>
                      </w:pPr>
                      <w:bookmarkStart w:id="7" w:name="_Hlk500426774"/>
                      <w:bookmarkStart w:id="8" w:name="_Hlk500426775"/>
                      <w:bookmarkStart w:id="9" w:name="_Hlk500426776"/>
                      <w:bookmarkStart w:id="10" w:name="_Hlk500426777"/>
                      <w:bookmarkStart w:id="11" w:name="_Hlk500426783"/>
                      <w:bookmarkStart w:id="12" w:name="_Hlk500426784"/>
                    </w:p>
                    <w:p w14:paraId="6A99D5DE" w14:textId="77777777" w:rsidR="00BC321E" w:rsidRPr="00F04BB8" w:rsidRDefault="00BC321E" w:rsidP="00615B88">
                      <w:pPr>
                        <w:jc w:val="center"/>
                        <w:rPr>
                          <w:rFonts w:ascii="Arial Black" w:hAnsi="Arial Black"/>
                          <w:b/>
                          <w:i/>
                          <w:color w:val="FFFFFF" w:themeColor="background1"/>
                          <w:sz w:val="28"/>
                          <w:szCs w:val="28"/>
                        </w:rPr>
                      </w:pPr>
                      <w:r w:rsidRPr="00FB0FAC">
                        <w:rPr>
                          <w:rFonts w:ascii="Arial Black" w:hAnsi="Arial Black" w:cs="Arial"/>
                          <w:b/>
                          <w:i/>
                          <w:color w:val="FFFFFF" w:themeColor="background1"/>
                          <w:sz w:val="28"/>
                          <w:szCs w:val="28"/>
                          <w:lang w:eastAsia="de-DE"/>
                        </w:rPr>
                        <w:t>Çevre ve Şehircilik Bakanlığının ÇED Alanında Kapasitesinin Güçlendirilmesi için Teknik Yardım Projesi</w:t>
                      </w:r>
                    </w:p>
                    <w:p w14:paraId="2AAE9DC3" w14:textId="77777777" w:rsidR="00BC321E" w:rsidRPr="001021E6" w:rsidRDefault="00BC321E" w:rsidP="00615B88">
                      <w:pPr>
                        <w:spacing w:line="240" w:lineRule="auto"/>
                        <w:ind w:left="1134" w:right="1133"/>
                        <w:jc w:val="center"/>
                        <w:rPr>
                          <w:rFonts w:ascii="Arial Black" w:hAnsi="Arial Black"/>
                          <w:b/>
                          <w:bCs/>
                          <w:i/>
                          <w:color w:val="FFFFFF" w:themeColor="background1"/>
                          <w:sz w:val="28"/>
                          <w:szCs w:val="28"/>
                          <w:lang w:val="en-US"/>
                        </w:rPr>
                      </w:pPr>
                    </w:p>
                    <w:p w14:paraId="07E6FBD7" w14:textId="77777777" w:rsidR="00BC321E" w:rsidRPr="00F04BB8" w:rsidRDefault="00BC321E" w:rsidP="00615B88">
                      <w:pPr>
                        <w:spacing w:line="240" w:lineRule="auto"/>
                        <w:jc w:val="center"/>
                        <w:rPr>
                          <w:color w:val="FFFFFF"/>
                          <w:sz w:val="32"/>
                          <w:szCs w:val="32"/>
                          <w:lang w:val="es-ES" w:eastAsia="de-DE"/>
                        </w:rPr>
                      </w:pPr>
                      <w:r w:rsidRPr="00F04BB8">
                        <w:rPr>
                          <w:rFonts w:ascii="Arial Black" w:hAnsi="Arial Black"/>
                          <w:color w:val="FFFFFF"/>
                          <w:sz w:val="28"/>
                          <w:szCs w:val="28"/>
                          <w:lang w:val="es-ES"/>
                        </w:rPr>
                        <w:t>Sözleşme N° 2007TR16IPO001.3.06/SER/42</w:t>
                      </w:r>
                    </w:p>
                    <w:p w14:paraId="43580AD9" w14:textId="77777777" w:rsidR="00BC321E" w:rsidRPr="00F04BB8" w:rsidRDefault="00BC321E" w:rsidP="00615B88">
                      <w:pPr>
                        <w:spacing w:line="240" w:lineRule="auto"/>
                        <w:jc w:val="center"/>
                        <w:rPr>
                          <w:rFonts w:cs="Arial"/>
                          <w:b/>
                          <w:bCs/>
                          <w:color w:val="FFFFFF"/>
                          <w:lang w:val="es-ES"/>
                        </w:rPr>
                      </w:pPr>
                    </w:p>
                    <w:p w14:paraId="23A4F2F6" w14:textId="77777777" w:rsidR="00BC321E" w:rsidRPr="00F04BB8" w:rsidRDefault="00BC321E" w:rsidP="00615B88">
                      <w:pPr>
                        <w:spacing w:line="240" w:lineRule="auto"/>
                        <w:jc w:val="center"/>
                        <w:rPr>
                          <w:rFonts w:cs="Arial"/>
                          <w:b/>
                          <w:bCs/>
                          <w:color w:val="FFFFFF"/>
                          <w:lang w:val="es-ES"/>
                        </w:rPr>
                      </w:pPr>
                    </w:p>
                    <w:p w14:paraId="0A098FD4" w14:textId="51A66A38" w:rsidR="00BC321E" w:rsidRPr="00F04BB8" w:rsidRDefault="00BC321E" w:rsidP="00615B88">
                      <w:pPr>
                        <w:spacing w:line="240" w:lineRule="auto"/>
                        <w:jc w:val="center"/>
                        <w:rPr>
                          <w:rFonts w:cs="Arial"/>
                          <w:b/>
                          <w:i/>
                          <w:color w:val="FFFFFF"/>
                          <w:sz w:val="32"/>
                          <w:szCs w:val="32"/>
                          <w:lang w:val="es-ES"/>
                        </w:rPr>
                      </w:pPr>
                      <w:r>
                        <w:rPr>
                          <w:b/>
                          <w:bCs/>
                          <w:i/>
                          <w:color w:val="FFFFFF" w:themeColor="background1"/>
                          <w:sz w:val="32"/>
                          <w:szCs w:val="32"/>
                        </w:rPr>
                        <w:t>SU AKTARMA PROJELERİ</w:t>
                      </w:r>
                    </w:p>
                    <w:p w14:paraId="2BDF5DEE" w14:textId="77777777" w:rsidR="00BC321E" w:rsidRPr="00F04BB8" w:rsidRDefault="00BC321E" w:rsidP="00615B88">
                      <w:pPr>
                        <w:spacing w:line="240" w:lineRule="auto"/>
                        <w:jc w:val="center"/>
                        <w:rPr>
                          <w:rFonts w:cs="Arial"/>
                          <w:b/>
                          <w:bCs/>
                          <w:color w:val="FFFFFF"/>
                          <w:sz w:val="28"/>
                          <w:lang w:val="es-ES"/>
                        </w:rPr>
                      </w:pPr>
                    </w:p>
                    <w:p w14:paraId="332349DB" w14:textId="77777777" w:rsidR="00BC321E" w:rsidRPr="00F04BB8" w:rsidRDefault="00BC321E" w:rsidP="00615B88">
                      <w:pPr>
                        <w:jc w:val="center"/>
                        <w:rPr>
                          <w:rFonts w:cs="Arial"/>
                          <w:b/>
                          <w:bCs/>
                          <w:color w:val="FFFFFF"/>
                          <w:sz w:val="28"/>
                          <w:szCs w:val="28"/>
                        </w:rPr>
                      </w:pPr>
                      <w:r w:rsidRPr="00F04BB8">
                        <w:rPr>
                          <w:rFonts w:cs="Arial"/>
                          <w:b/>
                          <w:bCs/>
                          <w:color w:val="FFFFFF"/>
                          <w:sz w:val="28"/>
                          <w:szCs w:val="28"/>
                        </w:rPr>
                        <w:t>A</w:t>
                      </w:r>
                      <w:r>
                        <w:rPr>
                          <w:rFonts w:cs="Arial"/>
                          <w:b/>
                          <w:bCs/>
                          <w:color w:val="FFFFFF"/>
                          <w:sz w:val="28"/>
                          <w:szCs w:val="28"/>
                        </w:rPr>
                        <w:t>RALIK</w:t>
                      </w:r>
                      <w:r w:rsidRPr="00F04BB8">
                        <w:rPr>
                          <w:rFonts w:cs="Arial"/>
                          <w:b/>
                          <w:bCs/>
                          <w:color w:val="FFFFFF"/>
                          <w:sz w:val="28"/>
                          <w:szCs w:val="28"/>
                        </w:rPr>
                        <w:t xml:space="preserve"> 2017</w:t>
                      </w:r>
                    </w:p>
                    <w:bookmarkEnd w:id="7"/>
                    <w:bookmarkEnd w:id="8"/>
                    <w:bookmarkEnd w:id="9"/>
                    <w:bookmarkEnd w:id="10"/>
                    <w:bookmarkEnd w:id="11"/>
                    <w:bookmarkEnd w:id="12"/>
                    <w:p w14:paraId="6BD51A97" w14:textId="77777777" w:rsidR="00BC321E" w:rsidRDefault="00BC321E" w:rsidP="00615B88">
                      <w:pPr>
                        <w:spacing w:line="240" w:lineRule="auto"/>
                        <w:jc w:val="center"/>
                      </w:pPr>
                    </w:p>
                  </w:txbxContent>
                </v:textbox>
                <w10:wrap anchorx="margin"/>
              </v:shape>
            </w:pict>
          </mc:Fallback>
        </mc:AlternateContent>
      </w:r>
      <w:r>
        <w:rPr>
          <w:rFonts w:cs="Arial"/>
          <w:noProof/>
          <w:lang w:val="en-US"/>
        </w:rPr>
        <mc:AlternateContent>
          <mc:Choice Requires="wps">
            <w:drawing>
              <wp:anchor distT="0" distB="0" distL="114300" distR="114300" simplePos="0" relativeHeight="251673600" behindDoc="0" locked="0" layoutInCell="1" allowOverlap="1" wp14:anchorId="13E92293" wp14:editId="71E02BE1">
                <wp:simplePos x="0" y="0"/>
                <wp:positionH relativeFrom="column">
                  <wp:posOffset>-899795</wp:posOffset>
                </wp:positionH>
                <wp:positionV relativeFrom="paragraph">
                  <wp:posOffset>2201545</wp:posOffset>
                </wp:positionV>
                <wp:extent cx="8415020" cy="9142095"/>
                <wp:effectExtent l="0" t="0" r="5080" b="190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5020" cy="914209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027CDB" w14:textId="77777777" w:rsidR="00BC321E" w:rsidRDefault="00BC321E" w:rsidP="00615B88">
                            <w:pPr>
                              <w:jc w:val="center"/>
                            </w:pPr>
                          </w:p>
                          <w:p w14:paraId="6B7C9275" w14:textId="77777777" w:rsidR="00BC321E" w:rsidRDefault="00BC321E" w:rsidP="00615B88"/>
                          <w:p w14:paraId="250B757C" w14:textId="77777777" w:rsidR="00BC321E" w:rsidRDefault="00BC321E" w:rsidP="00615B88"/>
                          <w:p w14:paraId="43A6EDF0" w14:textId="77777777" w:rsidR="00BC321E" w:rsidRDefault="00BC321E" w:rsidP="00615B88"/>
                          <w:p w14:paraId="7602EC7F" w14:textId="77777777" w:rsidR="00BC321E" w:rsidRDefault="00BC321E" w:rsidP="00615B88"/>
                          <w:p w14:paraId="6937BBF2" w14:textId="77777777" w:rsidR="00BC321E" w:rsidRDefault="00BC321E" w:rsidP="00615B88"/>
                          <w:p w14:paraId="1A321DD7" w14:textId="77777777" w:rsidR="00BC321E" w:rsidRDefault="00BC321E" w:rsidP="00615B88"/>
                          <w:p w14:paraId="0FAF7C4D" w14:textId="77777777" w:rsidR="00BC321E" w:rsidRDefault="00BC321E" w:rsidP="00615B88"/>
                          <w:p w14:paraId="5A405C7B" w14:textId="77777777" w:rsidR="00BC321E" w:rsidRDefault="00BC321E" w:rsidP="00615B88"/>
                          <w:p w14:paraId="7228B199" w14:textId="77777777" w:rsidR="00BC321E" w:rsidRDefault="00BC321E" w:rsidP="00615B88"/>
                          <w:p w14:paraId="1E322F66" w14:textId="77777777" w:rsidR="00BC321E" w:rsidRDefault="00BC321E" w:rsidP="00615B88"/>
                          <w:p w14:paraId="0651166D" w14:textId="77777777" w:rsidR="00BC321E" w:rsidRDefault="00BC321E" w:rsidP="00615B88"/>
                          <w:p w14:paraId="6FD61A2D" w14:textId="77777777" w:rsidR="00BC321E" w:rsidRDefault="00BC321E" w:rsidP="00615B88"/>
                          <w:p w14:paraId="03B7349A" w14:textId="77777777" w:rsidR="00BC321E" w:rsidRDefault="00BC321E" w:rsidP="00615B88"/>
                          <w:p w14:paraId="26699BFD" w14:textId="77777777" w:rsidR="00BC321E" w:rsidRDefault="00BC321E" w:rsidP="00615B88"/>
                          <w:p w14:paraId="3C91FA8C" w14:textId="77777777" w:rsidR="00BC321E" w:rsidRDefault="00BC321E" w:rsidP="00615B88"/>
                          <w:p w14:paraId="4745AB32" w14:textId="77777777" w:rsidR="00BC321E" w:rsidRDefault="00BC321E" w:rsidP="00615B88"/>
                          <w:p w14:paraId="56C56AF0" w14:textId="77777777" w:rsidR="00BC321E" w:rsidRDefault="00BC321E" w:rsidP="00615B88"/>
                          <w:p w14:paraId="6EA467DB" w14:textId="77777777" w:rsidR="00BC321E" w:rsidRDefault="00BC321E" w:rsidP="00615B88"/>
                          <w:p w14:paraId="34312143" w14:textId="77777777" w:rsidR="00BC321E" w:rsidRDefault="00BC321E" w:rsidP="00615B88"/>
                          <w:p w14:paraId="5BD5E5F9" w14:textId="77777777" w:rsidR="00BC321E" w:rsidRDefault="00BC321E" w:rsidP="00615B88"/>
                          <w:p w14:paraId="37E46B1B" w14:textId="77777777" w:rsidR="00BC321E" w:rsidRDefault="00BC321E" w:rsidP="00615B88"/>
                          <w:p w14:paraId="50EDC8FE" w14:textId="77777777" w:rsidR="00BC321E" w:rsidRDefault="00BC321E" w:rsidP="00615B88"/>
                          <w:p w14:paraId="4D449E7A" w14:textId="77777777" w:rsidR="00BC321E" w:rsidRDefault="00BC321E" w:rsidP="00615B88"/>
                          <w:p w14:paraId="5C807EDE" w14:textId="77777777" w:rsidR="00BC321E" w:rsidRDefault="00BC321E" w:rsidP="00615B88"/>
                          <w:p w14:paraId="488FEE9A" w14:textId="77777777" w:rsidR="00BC321E" w:rsidRDefault="00BC321E" w:rsidP="00615B88"/>
                          <w:p w14:paraId="54C16F9F" w14:textId="77777777" w:rsidR="00BC321E" w:rsidRDefault="00BC321E" w:rsidP="00615B88"/>
                          <w:p w14:paraId="1BE41343" w14:textId="77777777" w:rsidR="00BC321E" w:rsidRDefault="00BC321E" w:rsidP="00615B88"/>
                          <w:p w14:paraId="17C3A56B" w14:textId="77777777" w:rsidR="00BC321E" w:rsidRDefault="00BC321E" w:rsidP="00615B88"/>
                          <w:p w14:paraId="47ADB690" w14:textId="77777777" w:rsidR="00BC321E" w:rsidRDefault="00BC321E" w:rsidP="00615B88"/>
                          <w:p w14:paraId="6E419118" w14:textId="77777777" w:rsidR="00BC321E" w:rsidRDefault="00BC321E" w:rsidP="00615B88"/>
                          <w:p w14:paraId="64683D4D" w14:textId="77777777" w:rsidR="00BC321E" w:rsidRDefault="00BC321E" w:rsidP="00615B88"/>
                          <w:p w14:paraId="0E04AF48" w14:textId="77777777" w:rsidR="00BC321E" w:rsidRDefault="00BC321E" w:rsidP="00615B88"/>
                          <w:p w14:paraId="64C51DBE" w14:textId="77777777" w:rsidR="00BC321E" w:rsidRDefault="00BC321E" w:rsidP="00615B88"/>
                          <w:p w14:paraId="7912F1E3" w14:textId="77777777" w:rsidR="00BC321E" w:rsidRDefault="00BC321E" w:rsidP="00615B88"/>
                          <w:p w14:paraId="66D698EF" w14:textId="77777777" w:rsidR="00BC321E" w:rsidRDefault="00BC321E" w:rsidP="00615B88"/>
                          <w:p w14:paraId="51B5F23F" w14:textId="77777777" w:rsidR="00BC321E" w:rsidRDefault="00BC321E" w:rsidP="00615B88"/>
                          <w:p w14:paraId="4C1B4A88" w14:textId="77777777" w:rsidR="00BC321E" w:rsidRDefault="00BC321E" w:rsidP="00615B88"/>
                          <w:p w14:paraId="4E070F9C" w14:textId="77777777" w:rsidR="00BC321E" w:rsidRDefault="00BC321E" w:rsidP="00615B88"/>
                          <w:p w14:paraId="7FEEA318" w14:textId="77777777" w:rsidR="00BC321E" w:rsidRDefault="00BC321E" w:rsidP="00615B88"/>
                          <w:p w14:paraId="00F3BE3E" w14:textId="77777777" w:rsidR="00BC321E" w:rsidRDefault="00BC321E" w:rsidP="00615B88"/>
                          <w:p w14:paraId="21D60101" w14:textId="77777777" w:rsidR="00BC321E" w:rsidRDefault="00BC321E" w:rsidP="00615B88"/>
                          <w:p w14:paraId="29F14AD9" w14:textId="77777777" w:rsidR="00BC321E" w:rsidRDefault="00BC321E" w:rsidP="00615B88"/>
                          <w:p w14:paraId="28D130C0" w14:textId="77777777" w:rsidR="00BC321E" w:rsidRDefault="00BC321E" w:rsidP="00615B88"/>
                          <w:p w14:paraId="7C4803A2" w14:textId="77777777" w:rsidR="00BC321E" w:rsidRDefault="00BC321E" w:rsidP="00615B88"/>
                          <w:p w14:paraId="71C06A27" w14:textId="77777777" w:rsidR="00BC321E" w:rsidRDefault="00BC321E" w:rsidP="00615B88"/>
                          <w:p w14:paraId="7DB54BFB" w14:textId="77777777" w:rsidR="00BC321E" w:rsidRDefault="00BC321E" w:rsidP="00615B88"/>
                          <w:p w14:paraId="2F30D917" w14:textId="77777777" w:rsidR="00BC321E" w:rsidRDefault="00BC321E" w:rsidP="00615B88"/>
                          <w:p w14:paraId="00051968" w14:textId="77777777" w:rsidR="00BC321E" w:rsidRDefault="00BC321E" w:rsidP="00615B88"/>
                          <w:p w14:paraId="5EAC5A49" w14:textId="77777777" w:rsidR="00BC321E" w:rsidRDefault="00BC321E" w:rsidP="00615B88"/>
                          <w:p w14:paraId="15108282" w14:textId="77777777" w:rsidR="00BC321E" w:rsidRDefault="00BC321E" w:rsidP="00615B88"/>
                          <w:p w14:paraId="356B6A5A" w14:textId="77777777" w:rsidR="00BC321E" w:rsidRDefault="00BC321E" w:rsidP="00615B88"/>
                          <w:p w14:paraId="74DBD037" w14:textId="77777777" w:rsidR="00BC321E" w:rsidRDefault="00BC321E" w:rsidP="00615B88"/>
                          <w:p w14:paraId="2FCFBFCC" w14:textId="77777777" w:rsidR="00BC321E" w:rsidRDefault="00BC321E" w:rsidP="00615B88"/>
                          <w:p w14:paraId="4FFDCBA7" w14:textId="77777777" w:rsidR="00BC321E" w:rsidRDefault="00BC321E" w:rsidP="00615B88"/>
                          <w:p w14:paraId="567A97A3" w14:textId="77777777" w:rsidR="00BC321E" w:rsidRDefault="00BC321E" w:rsidP="00615B88"/>
                          <w:p w14:paraId="38183D7A" w14:textId="77777777" w:rsidR="00BC321E" w:rsidRDefault="00BC321E" w:rsidP="00615B88"/>
                          <w:p w14:paraId="14FB556D" w14:textId="77777777" w:rsidR="00BC321E" w:rsidRDefault="00BC321E" w:rsidP="00615B88"/>
                          <w:p w14:paraId="090903DA" w14:textId="77777777" w:rsidR="00BC321E" w:rsidRDefault="00BC321E" w:rsidP="00615B88"/>
                          <w:p w14:paraId="39E58016" w14:textId="77777777" w:rsidR="00BC321E" w:rsidRDefault="00BC321E" w:rsidP="00615B88"/>
                          <w:p w14:paraId="346FA72E" w14:textId="77777777" w:rsidR="00BC321E" w:rsidRDefault="00BC321E" w:rsidP="00615B88"/>
                          <w:p w14:paraId="3A6D6BB9" w14:textId="77777777" w:rsidR="00BC321E" w:rsidRDefault="00BC321E" w:rsidP="00615B88"/>
                          <w:p w14:paraId="12CA7426" w14:textId="77777777" w:rsidR="00BC321E" w:rsidRDefault="00BC321E" w:rsidP="00615B88"/>
                          <w:p w14:paraId="7BD68468" w14:textId="77777777" w:rsidR="00BC321E" w:rsidRDefault="00BC321E" w:rsidP="00615B88"/>
                          <w:p w14:paraId="6FA2893B" w14:textId="77777777" w:rsidR="00BC321E" w:rsidRDefault="00BC321E" w:rsidP="00615B88"/>
                          <w:p w14:paraId="49779B96" w14:textId="77777777" w:rsidR="00BC321E" w:rsidRDefault="00BC321E" w:rsidP="00615B88"/>
                          <w:p w14:paraId="0C98ACC7" w14:textId="77777777" w:rsidR="00BC321E" w:rsidRDefault="00BC321E" w:rsidP="00615B88"/>
                          <w:p w14:paraId="5828F541" w14:textId="77777777" w:rsidR="00BC321E" w:rsidRDefault="00BC321E" w:rsidP="00615B88"/>
                          <w:p w14:paraId="3655A9D6" w14:textId="77777777" w:rsidR="00BC321E" w:rsidRDefault="00BC321E" w:rsidP="00615B88"/>
                          <w:p w14:paraId="0F614DD0" w14:textId="77777777" w:rsidR="00BC321E" w:rsidRDefault="00BC321E" w:rsidP="00615B88"/>
                          <w:p w14:paraId="22F2DA97" w14:textId="77777777" w:rsidR="00BC321E" w:rsidRDefault="00BC321E" w:rsidP="00615B88"/>
                          <w:p w14:paraId="59B884E8" w14:textId="77777777" w:rsidR="00BC321E" w:rsidRDefault="00BC321E" w:rsidP="00615B88"/>
                          <w:p w14:paraId="16CF9F03" w14:textId="77777777" w:rsidR="00BC321E" w:rsidRDefault="00BC321E" w:rsidP="00615B88"/>
                          <w:p w14:paraId="3613EAB1" w14:textId="77777777" w:rsidR="00BC321E" w:rsidRDefault="00BC321E" w:rsidP="00615B88"/>
                          <w:p w14:paraId="351F4F69" w14:textId="77777777" w:rsidR="00BC321E" w:rsidRDefault="00BC321E" w:rsidP="00615B88"/>
                          <w:p w14:paraId="0D363116" w14:textId="77777777" w:rsidR="00BC321E" w:rsidRDefault="00BC321E" w:rsidP="00615B88"/>
                          <w:p w14:paraId="7305C679" w14:textId="77777777" w:rsidR="00BC321E" w:rsidRDefault="00BC321E" w:rsidP="00615B88"/>
                          <w:p w14:paraId="3F9BF39D" w14:textId="77777777" w:rsidR="00BC321E" w:rsidRDefault="00BC321E" w:rsidP="00615B88"/>
                          <w:p w14:paraId="5CDD97FD" w14:textId="77777777" w:rsidR="00BC321E" w:rsidRDefault="00BC321E" w:rsidP="00615B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3" style="position:absolute;left:0;text-align:left;margin-left:-70.85pt;margin-top:173.35pt;width:662.6pt;height:719.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" fillcolor="navy" stroked="f">
                <v:textbox>
                  <w:txbxContent>
                    <w:p w14:paraId="25027CDB" w14:textId="77777777" w:rsidR="00BC321E" w:rsidRDefault="00BC321E" w:rsidP="00615B88">
                      <w:pPr>
                        <w:jc w:val="center"/>
                      </w:pPr>
                    </w:p>
                    <w:p w14:paraId="6B7C9275" w14:textId="77777777" w:rsidR="00BC321E" w:rsidRDefault="00BC321E" w:rsidP="00615B88"/>
                    <w:p w14:paraId="250B757C" w14:textId="77777777" w:rsidR="00BC321E" w:rsidRDefault="00BC321E" w:rsidP="00615B88"/>
                    <w:p w14:paraId="43A6EDF0" w14:textId="77777777" w:rsidR="00BC321E" w:rsidRDefault="00BC321E" w:rsidP="00615B88"/>
                    <w:p w14:paraId="7602EC7F" w14:textId="77777777" w:rsidR="00BC321E" w:rsidRDefault="00BC321E" w:rsidP="00615B88"/>
                    <w:p w14:paraId="6937BBF2" w14:textId="77777777" w:rsidR="00BC321E" w:rsidRDefault="00BC321E" w:rsidP="00615B88"/>
                    <w:p w14:paraId="1A321DD7" w14:textId="77777777" w:rsidR="00BC321E" w:rsidRDefault="00BC321E" w:rsidP="00615B88"/>
                    <w:p w14:paraId="0FAF7C4D" w14:textId="77777777" w:rsidR="00BC321E" w:rsidRDefault="00BC321E" w:rsidP="00615B88"/>
                    <w:p w14:paraId="5A405C7B" w14:textId="77777777" w:rsidR="00BC321E" w:rsidRDefault="00BC321E" w:rsidP="00615B88"/>
                    <w:p w14:paraId="7228B199" w14:textId="77777777" w:rsidR="00BC321E" w:rsidRDefault="00BC321E" w:rsidP="00615B88"/>
                    <w:p w14:paraId="1E322F66" w14:textId="77777777" w:rsidR="00BC321E" w:rsidRDefault="00BC321E" w:rsidP="00615B88"/>
                    <w:p w14:paraId="0651166D" w14:textId="77777777" w:rsidR="00BC321E" w:rsidRDefault="00BC321E" w:rsidP="00615B88"/>
                    <w:p w14:paraId="6FD61A2D" w14:textId="77777777" w:rsidR="00BC321E" w:rsidRDefault="00BC321E" w:rsidP="00615B88"/>
                    <w:p w14:paraId="03B7349A" w14:textId="77777777" w:rsidR="00BC321E" w:rsidRDefault="00BC321E" w:rsidP="00615B88"/>
                    <w:p w14:paraId="26699BFD" w14:textId="77777777" w:rsidR="00BC321E" w:rsidRDefault="00BC321E" w:rsidP="00615B88"/>
                    <w:p w14:paraId="3C91FA8C" w14:textId="77777777" w:rsidR="00BC321E" w:rsidRDefault="00BC321E" w:rsidP="00615B88"/>
                    <w:p w14:paraId="4745AB32" w14:textId="77777777" w:rsidR="00BC321E" w:rsidRDefault="00BC321E" w:rsidP="00615B88"/>
                    <w:p w14:paraId="56C56AF0" w14:textId="77777777" w:rsidR="00BC321E" w:rsidRDefault="00BC321E" w:rsidP="00615B88"/>
                    <w:p w14:paraId="6EA467DB" w14:textId="77777777" w:rsidR="00BC321E" w:rsidRDefault="00BC321E" w:rsidP="00615B88"/>
                    <w:p w14:paraId="34312143" w14:textId="77777777" w:rsidR="00BC321E" w:rsidRDefault="00BC321E" w:rsidP="00615B88"/>
                    <w:p w14:paraId="5BD5E5F9" w14:textId="77777777" w:rsidR="00BC321E" w:rsidRDefault="00BC321E" w:rsidP="00615B88"/>
                    <w:p w14:paraId="37E46B1B" w14:textId="77777777" w:rsidR="00BC321E" w:rsidRDefault="00BC321E" w:rsidP="00615B88"/>
                    <w:p w14:paraId="50EDC8FE" w14:textId="77777777" w:rsidR="00BC321E" w:rsidRDefault="00BC321E" w:rsidP="00615B88"/>
                    <w:p w14:paraId="4D449E7A" w14:textId="77777777" w:rsidR="00BC321E" w:rsidRDefault="00BC321E" w:rsidP="00615B88"/>
                    <w:p w14:paraId="5C807EDE" w14:textId="77777777" w:rsidR="00BC321E" w:rsidRDefault="00BC321E" w:rsidP="00615B88"/>
                    <w:p w14:paraId="488FEE9A" w14:textId="77777777" w:rsidR="00BC321E" w:rsidRDefault="00BC321E" w:rsidP="00615B88"/>
                    <w:p w14:paraId="54C16F9F" w14:textId="77777777" w:rsidR="00BC321E" w:rsidRDefault="00BC321E" w:rsidP="00615B88"/>
                    <w:p w14:paraId="1BE41343" w14:textId="77777777" w:rsidR="00BC321E" w:rsidRDefault="00BC321E" w:rsidP="00615B88"/>
                    <w:p w14:paraId="17C3A56B" w14:textId="77777777" w:rsidR="00BC321E" w:rsidRDefault="00BC321E" w:rsidP="00615B88"/>
                    <w:p w14:paraId="47ADB690" w14:textId="77777777" w:rsidR="00BC321E" w:rsidRDefault="00BC321E" w:rsidP="00615B88"/>
                    <w:p w14:paraId="6E419118" w14:textId="77777777" w:rsidR="00BC321E" w:rsidRDefault="00BC321E" w:rsidP="00615B88"/>
                    <w:p w14:paraId="64683D4D" w14:textId="77777777" w:rsidR="00BC321E" w:rsidRDefault="00BC321E" w:rsidP="00615B88"/>
                    <w:p w14:paraId="0E04AF48" w14:textId="77777777" w:rsidR="00BC321E" w:rsidRDefault="00BC321E" w:rsidP="00615B88"/>
                    <w:p w14:paraId="64C51DBE" w14:textId="77777777" w:rsidR="00BC321E" w:rsidRDefault="00BC321E" w:rsidP="00615B88"/>
                    <w:p w14:paraId="7912F1E3" w14:textId="77777777" w:rsidR="00BC321E" w:rsidRDefault="00BC321E" w:rsidP="00615B88"/>
                    <w:p w14:paraId="66D698EF" w14:textId="77777777" w:rsidR="00BC321E" w:rsidRDefault="00BC321E" w:rsidP="00615B88"/>
                    <w:p w14:paraId="51B5F23F" w14:textId="77777777" w:rsidR="00BC321E" w:rsidRDefault="00BC321E" w:rsidP="00615B88"/>
                    <w:p w14:paraId="4C1B4A88" w14:textId="77777777" w:rsidR="00BC321E" w:rsidRDefault="00BC321E" w:rsidP="00615B88"/>
                    <w:p w14:paraId="4E070F9C" w14:textId="77777777" w:rsidR="00BC321E" w:rsidRDefault="00BC321E" w:rsidP="00615B88"/>
                    <w:p w14:paraId="7FEEA318" w14:textId="77777777" w:rsidR="00BC321E" w:rsidRDefault="00BC321E" w:rsidP="00615B88"/>
                    <w:p w14:paraId="00F3BE3E" w14:textId="77777777" w:rsidR="00BC321E" w:rsidRDefault="00BC321E" w:rsidP="00615B88"/>
                    <w:p w14:paraId="21D60101" w14:textId="77777777" w:rsidR="00BC321E" w:rsidRDefault="00BC321E" w:rsidP="00615B88"/>
                    <w:p w14:paraId="29F14AD9" w14:textId="77777777" w:rsidR="00BC321E" w:rsidRDefault="00BC321E" w:rsidP="00615B88"/>
                    <w:p w14:paraId="28D130C0" w14:textId="77777777" w:rsidR="00BC321E" w:rsidRDefault="00BC321E" w:rsidP="00615B88"/>
                    <w:p w14:paraId="7C4803A2" w14:textId="77777777" w:rsidR="00BC321E" w:rsidRDefault="00BC321E" w:rsidP="00615B88"/>
                    <w:p w14:paraId="71C06A27" w14:textId="77777777" w:rsidR="00BC321E" w:rsidRDefault="00BC321E" w:rsidP="00615B88"/>
                    <w:p w14:paraId="7DB54BFB" w14:textId="77777777" w:rsidR="00BC321E" w:rsidRDefault="00BC321E" w:rsidP="00615B88"/>
                    <w:p w14:paraId="2F30D917" w14:textId="77777777" w:rsidR="00BC321E" w:rsidRDefault="00BC321E" w:rsidP="00615B88"/>
                    <w:p w14:paraId="00051968" w14:textId="77777777" w:rsidR="00BC321E" w:rsidRDefault="00BC321E" w:rsidP="00615B88"/>
                    <w:p w14:paraId="5EAC5A49" w14:textId="77777777" w:rsidR="00BC321E" w:rsidRDefault="00BC321E" w:rsidP="00615B88"/>
                    <w:p w14:paraId="15108282" w14:textId="77777777" w:rsidR="00BC321E" w:rsidRDefault="00BC321E" w:rsidP="00615B88"/>
                    <w:p w14:paraId="356B6A5A" w14:textId="77777777" w:rsidR="00BC321E" w:rsidRDefault="00BC321E" w:rsidP="00615B88"/>
                    <w:p w14:paraId="74DBD037" w14:textId="77777777" w:rsidR="00BC321E" w:rsidRDefault="00BC321E" w:rsidP="00615B88"/>
                    <w:p w14:paraId="2FCFBFCC" w14:textId="77777777" w:rsidR="00BC321E" w:rsidRDefault="00BC321E" w:rsidP="00615B88"/>
                    <w:p w14:paraId="4FFDCBA7" w14:textId="77777777" w:rsidR="00BC321E" w:rsidRDefault="00BC321E" w:rsidP="00615B88"/>
                    <w:p w14:paraId="567A97A3" w14:textId="77777777" w:rsidR="00BC321E" w:rsidRDefault="00BC321E" w:rsidP="00615B88"/>
                    <w:p w14:paraId="38183D7A" w14:textId="77777777" w:rsidR="00BC321E" w:rsidRDefault="00BC321E" w:rsidP="00615B88"/>
                    <w:p w14:paraId="14FB556D" w14:textId="77777777" w:rsidR="00BC321E" w:rsidRDefault="00BC321E" w:rsidP="00615B88"/>
                    <w:p w14:paraId="090903DA" w14:textId="77777777" w:rsidR="00BC321E" w:rsidRDefault="00BC321E" w:rsidP="00615B88"/>
                    <w:p w14:paraId="39E58016" w14:textId="77777777" w:rsidR="00BC321E" w:rsidRDefault="00BC321E" w:rsidP="00615B88"/>
                    <w:p w14:paraId="346FA72E" w14:textId="77777777" w:rsidR="00BC321E" w:rsidRDefault="00BC321E" w:rsidP="00615B88"/>
                    <w:p w14:paraId="3A6D6BB9" w14:textId="77777777" w:rsidR="00BC321E" w:rsidRDefault="00BC321E" w:rsidP="00615B88"/>
                    <w:p w14:paraId="12CA7426" w14:textId="77777777" w:rsidR="00BC321E" w:rsidRDefault="00BC321E" w:rsidP="00615B88"/>
                    <w:p w14:paraId="7BD68468" w14:textId="77777777" w:rsidR="00BC321E" w:rsidRDefault="00BC321E" w:rsidP="00615B88"/>
                    <w:p w14:paraId="6FA2893B" w14:textId="77777777" w:rsidR="00BC321E" w:rsidRDefault="00BC321E" w:rsidP="00615B88"/>
                    <w:p w14:paraId="49779B96" w14:textId="77777777" w:rsidR="00BC321E" w:rsidRDefault="00BC321E" w:rsidP="00615B88"/>
                    <w:p w14:paraId="0C98ACC7" w14:textId="77777777" w:rsidR="00BC321E" w:rsidRDefault="00BC321E" w:rsidP="00615B88"/>
                    <w:p w14:paraId="5828F541" w14:textId="77777777" w:rsidR="00BC321E" w:rsidRDefault="00BC321E" w:rsidP="00615B88"/>
                    <w:p w14:paraId="3655A9D6" w14:textId="77777777" w:rsidR="00BC321E" w:rsidRDefault="00BC321E" w:rsidP="00615B88"/>
                    <w:p w14:paraId="0F614DD0" w14:textId="77777777" w:rsidR="00BC321E" w:rsidRDefault="00BC321E" w:rsidP="00615B88"/>
                    <w:p w14:paraId="22F2DA97" w14:textId="77777777" w:rsidR="00BC321E" w:rsidRDefault="00BC321E" w:rsidP="00615B88"/>
                    <w:p w14:paraId="59B884E8" w14:textId="77777777" w:rsidR="00BC321E" w:rsidRDefault="00BC321E" w:rsidP="00615B88"/>
                    <w:p w14:paraId="16CF9F03" w14:textId="77777777" w:rsidR="00BC321E" w:rsidRDefault="00BC321E" w:rsidP="00615B88"/>
                    <w:p w14:paraId="3613EAB1" w14:textId="77777777" w:rsidR="00BC321E" w:rsidRDefault="00BC321E" w:rsidP="00615B88"/>
                    <w:p w14:paraId="351F4F69" w14:textId="77777777" w:rsidR="00BC321E" w:rsidRDefault="00BC321E" w:rsidP="00615B88"/>
                    <w:p w14:paraId="0D363116" w14:textId="77777777" w:rsidR="00BC321E" w:rsidRDefault="00BC321E" w:rsidP="00615B88"/>
                    <w:p w14:paraId="7305C679" w14:textId="77777777" w:rsidR="00BC321E" w:rsidRDefault="00BC321E" w:rsidP="00615B88"/>
                    <w:p w14:paraId="3F9BF39D" w14:textId="77777777" w:rsidR="00BC321E" w:rsidRDefault="00BC321E" w:rsidP="00615B88"/>
                    <w:p w14:paraId="5CDD97FD" w14:textId="77777777" w:rsidR="00BC321E" w:rsidRDefault="00BC321E" w:rsidP="00615B88"/>
                  </w:txbxContent>
                </v:textbox>
              </v:rect>
            </w:pict>
          </mc:Fallback>
        </mc:AlternateContent>
      </w:r>
    </w:p>
    <w:p w14:paraId="2369774B" w14:textId="77777777" w:rsidR="00615B88" w:rsidRDefault="00615B88" w:rsidP="00615B88"/>
    <w:p w14:paraId="20122C40" w14:textId="77777777" w:rsidR="00615B88" w:rsidRPr="00414198" w:rsidRDefault="00615B88" w:rsidP="00615B88">
      <w:pPr>
        <w:rPr>
          <w:rFonts w:eastAsia="Times New Roman" w:cs="Times New Roman"/>
          <w:szCs w:val="20"/>
          <w:lang w:val="en-GB" w:eastAsia="tr-TR"/>
        </w:rPr>
      </w:pPr>
      <w:r>
        <w:br w:type="page"/>
      </w:r>
    </w:p>
    <w:p w14:paraId="743848F9" w14:textId="77777777" w:rsidR="00615B88" w:rsidRPr="00414198" w:rsidRDefault="00615B88" w:rsidP="00615B88">
      <w:pPr>
        <w:spacing w:line="240" w:lineRule="auto"/>
        <w:ind w:left="708"/>
        <w:rPr>
          <w:rFonts w:eastAsia="Times New Roman" w:cs="Times New Roman"/>
          <w:szCs w:val="20"/>
          <w:lang w:eastAsia="tr-TR"/>
        </w:rPr>
        <w:sectPr w:rsidR="00615B88" w:rsidRPr="00414198" w:rsidSect="00BC321E">
          <w:headerReference w:type="default" r:id="rId14"/>
          <w:footerReference w:type="default" r:id="rId15"/>
          <w:pgSz w:w="11906" w:h="16838"/>
          <w:pgMar w:top="1417" w:right="1133" w:bottom="1417" w:left="993" w:header="708" w:footer="708" w:gutter="0"/>
          <w:cols w:space="708"/>
          <w:docGrid w:linePitch="360"/>
        </w:sectPr>
      </w:pPr>
    </w:p>
    <w:tbl>
      <w:tblPr>
        <w:tblStyle w:val="TabloKlavuzu"/>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804"/>
      </w:tblGrid>
      <w:tr w:rsidR="00BC321E" w:rsidRPr="00ED00AE" w14:paraId="397004CD" w14:textId="77777777" w:rsidTr="00BC321E">
        <w:tc>
          <w:tcPr>
            <w:tcW w:w="2943" w:type="dxa"/>
            <w:vAlign w:val="center"/>
          </w:tcPr>
          <w:bookmarkEnd w:id="0"/>
          <w:p w14:paraId="0945F86C" w14:textId="77777777" w:rsidR="00BC321E" w:rsidRPr="00ED00AE" w:rsidRDefault="00BC321E" w:rsidP="00BC321E">
            <w:pPr>
              <w:tabs>
                <w:tab w:val="left" w:pos="2694"/>
              </w:tabs>
              <w:spacing w:before="20" w:after="20" w:line="240" w:lineRule="auto"/>
              <w:jc w:val="left"/>
              <w:rPr>
                <w:b/>
                <w:szCs w:val="20"/>
              </w:rPr>
            </w:pPr>
            <w:r w:rsidRPr="00ED00AE">
              <w:rPr>
                <w:b/>
                <w:szCs w:val="20"/>
              </w:rPr>
              <w:lastRenderedPageBreak/>
              <w:t xml:space="preserve">Proje </w:t>
            </w:r>
            <w:r>
              <w:rPr>
                <w:b/>
                <w:szCs w:val="20"/>
              </w:rPr>
              <w:t>Adı</w:t>
            </w:r>
          </w:p>
        </w:tc>
        <w:tc>
          <w:tcPr>
            <w:tcW w:w="6804" w:type="dxa"/>
            <w:vAlign w:val="center"/>
          </w:tcPr>
          <w:p w14:paraId="5C581023" w14:textId="77777777" w:rsidR="00BC321E" w:rsidRPr="00ED00AE" w:rsidRDefault="00BC321E" w:rsidP="00BC321E">
            <w:pPr>
              <w:spacing w:before="20" w:after="20" w:line="240" w:lineRule="auto"/>
              <w:jc w:val="left"/>
              <w:rPr>
                <w:b/>
                <w:szCs w:val="20"/>
              </w:rPr>
            </w:pPr>
            <w:r w:rsidRPr="00ED00AE">
              <w:rPr>
                <w:b/>
                <w:szCs w:val="20"/>
              </w:rPr>
              <w:t>Çevre ve Şehircilik Bakanlığının ÇED Alanında Kapasitesinin Güçlendirilmesi için Teknik Yardım Projesi</w:t>
            </w:r>
          </w:p>
        </w:tc>
      </w:tr>
      <w:tr w:rsidR="00BC321E" w:rsidRPr="00ED00AE" w14:paraId="1377D2D2" w14:textId="77777777" w:rsidTr="00BC321E">
        <w:tc>
          <w:tcPr>
            <w:tcW w:w="2943" w:type="dxa"/>
            <w:vAlign w:val="center"/>
          </w:tcPr>
          <w:p w14:paraId="19751081" w14:textId="77777777" w:rsidR="00BC321E" w:rsidRPr="00ED00AE" w:rsidRDefault="00BC321E" w:rsidP="00BC321E">
            <w:pPr>
              <w:tabs>
                <w:tab w:val="left" w:pos="2694"/>
              </w:tabs>
              <w:spacing w:before="20" w:after="20" w:line="240" w:lineRule="auto"/>
              <w:jc w:val="left"/>
              <w:rPr>
                <w:szCs w:val="20"/>
              </w:rPr>
            </w:pPr>
            <w:r w:rsidRPr="00ED00AE">
              <w:rPr>
                <w:rFonts w:eastAsia="Times New Roman" w:cs="Arial"/>
                <w:szCs w:val="20"/>
                <w:lang w:eastAsia="de-DE"/>
              </w:rPr>
              <w:t>Sözleşme Numarası</w:t>
            </w:r>
            <w:r w:rsidRPr="00ED00AE" w:rsidDel="00623812">
              <w:rPr>
                <w:rFonts w:eastAsia="Times New Roman" w:cs="Arial"/>
                <w:szCs w:val="20"/>
                <w:lang w:eastAsia="de-DE"/>
              </w:rPr>
              <w:t xml:space="preserve"> </w:t>
            </w:r>
          </w:p>
        </w:tc>
        <w:tc>
          <w:tcPr>
            <w:tcW w:w="6804" w:type="dxa"/>
            <w:vAlign w:val="center"/>
          </w:tcPr>
          <w:p w14:paraId="3B06EB26" w14:textId="77777777" w:rsidR="00BC321E" w:rsidRPr="00ED00AE" w:rsidRDefault="00BC321E" w:rsidP="00BC321E">
            <w:pPr>
              <w:tabs>
                <w:tab w:val="left" w:pos="2694"/>
              </w:tabs>
              <w:spacing w:before="20" w:after="20" w:line="240" w:lineRule="auto"/>
              <w:jc w:val="left"/>
              <w:rPr>
                <w:szCs w:val="20"/>
              </w:rPr>
            </w:pPr>
            <w:r w:rsidRPr="00ED00AE">
              <w:rPr>
                <w:rFonts w:eastAsia="Times New Roman" w:cs="Arial"/>
                <w:szCs w:val="20"/>
                <w:lang w:eastAsia="de-DE"/>
              </w:rPr>
              <w:t>2007TR16IPO001.3.06/SER/42</w:t>
            </w:r>
          </w:p>
        </w:tc>
      </w:tr>
      <w:tr w:rsidR="00BC321E" w:rsidRPr="00ED00AE" w14:paraId="7009186A" w14:textId="77777777" w:rsidTr="00BC321E">
        <w:tc>
          <w:tcPr>
            <w:tcW w:w="2943" w:type="dxa"/>
            <w:vAlign w:val="center"/>
          </w:tcPr>
          <w:p w14:paraId="76DF76BC" w14:textId="77777777" w:rsidR="00BC321E" w:rsidRPr="00ED00AE" w:rsidRDefault="00BC321E" w:rsidP="00BC321E">
            <w:pPr>
              <w:tabs>
                <w:tab w:val="left" w:pos="2694"/>
              </w:tabs>
              <w:spacing w:before="20" w:after="20" w:line="240" w:lineRule="auto"/>
              <w:jc w:val="left"/>
              <w:rPr>
                <w:szCs w:val="20"/>
              </w:rPr>
            </w:pPr>
            <w:r w:rsidRPr="00ED00AE">
              <w:rPr>
                <w:rFonts w:eastAsia="Times New Roman" w:cs="Arial"/>
                <w:szCs w:val="20"/>
                <w:lang w:eastAsia="de-DE"/>
              </w:rPr>
              <w:t>Proje Değeri</w:t>
            </w:r>
          </w:p>
        </w:tc>
        <w:tc>
          <w:tcPr>
            <w:tcW w:w="6804" w:type="dxa"/>
            <w:vAlign w:val="center"/>
          </w:tcPr>
          <w:p w14:paraId="75DB1031" w14:textId="77777777" w:rsidR="00BC321E" w:rsidRPr="00ED00AE" w:rsidRDefault="00BC321E" w:rsidP="00BC321E">
            <w:pPr>
              <w:spacing w:before="20" w:after="20" w:line="240" w:lineRule="auto"/>
              <w:jc w:val="left"/>
              <w:rPr>
                <w:szCs w:val="20"/>
              </w:rPr>
            </w:pPr>
            <w:r w:rsidRPr="00ED00AE">
              <w:rPr>
                <w:rFonts w:eastAsia="Times New Roman" w:cs="Arial"/>
                <w:szCs w:val="20"/>
                <w:lang w:eastAsia="de-DE"/>
              </w:rPr>
              <w:t>€ 1.099.000,00</w:t>
            </w:r>
          </w:p>
        </w:tc>
      </w:tr>
      <w:tr w:rsidR="00BC321E" w:rsidRPr="00ED00AE" w14:paraId="72B6EB34" w14:textId="77777777" w:rsidTr="00BC321E">
        <w:tc>
          <w:tcPr>
            <w:tcW w:w="2943" w:type="dxa"/>
            <w:vAlign w:val="center"/>
          </w:tcPr>
          <w:p w14:paraId="27FA9B03" w14:textId="77777777" w:rsidR="00BC321E" w:rsidRPr="00ED00AE" w:rsidRDefault="00BC321E" w:rsidP="00BC321E">
            <w:pPr>
              <w:tabs>
                <w:tab w:val="left" w:pos="2694"/>
              </w:tabs>
              <w:spacing w:before="20" w:after="20" w:line="240" w:lineRule="auto"/>
              <w:jc w:val="left"/>
              <w:rPr>
                <w:szCs w:val="20"/>
              </w:rPr>
            </w:pPr>
            <w:r w:rsidRPr="00ED00AE">
              <w:rPr>
                <w:rFonts w:eastAsia="Times New Roman" w:cs="Arial"/>
                <w:szCs w:val="20"/>
                <w:lang w:eastAsia="de-DE"/>
              </w:rPr>
              <w:t>Başlangıç Tarihi</w:t>
            </w:r>
          </w:p>
        </w:tc>
        <w:tc>
          <w:tcPr>
            <w:tcW w:w="6804" w:type="dxa"/>
            <w:vAlign w:val="center"/>
          </w:tcPr>
          <w:p w14:paraId="54198959" w14:textId="77777777" w:rsidR="00BC321E" w:rsidRPr="00ED00AE" w:rsidRDefault="00BC321E" w:rsidP="00BC321E">
            <w:pPr>
              <w:spacing w:before="20" w:after="20" w:line="240" w:lineRule="auto"/>
              <w:jc w:val="left"/>
              <w:rPr>
                <w:szCs w:val="20"/>
              </w:rPr>
            </w:pPr>
            <w:r w:rsidRPr="00ED00AE">
              <w:rPr>
                <w:rFonts w:eastAsia="Times New Roman" w:cs="Arial"/>
                <w:szCs w:val="20"/>
                <w:lang w:eastAsia="de-DE"/>
              </w:rPr>
              <w:t>Şubat 2017</w:t>
            </w:r>
          </w:p>
        </w:tc>
      </w:tr>
      <w:tr w:rsidR="00BC321E" w:rsidRPr="00ED00AE" w14:paraId="6FEB9A6F" w14:textId="77777777" w:rsidTr="00BC321E">
        <w:tc>
          <w:tcPr>
            <w:tcW w:w="2943" w:type="dxa"/>
            <w:tcBorders>
              <w:bottom w:val="single" w:sz="4" w:space="0" w:color="auto"/>
            </w:tcBorders>
            <w:vAlign w:val="center"/>
          </w:tcPr>
          <w:p w14:paraId="6E6A1BDB" w14:textId="77777777" w:rsidR="00BC321E" w:rsidRPr="00ED00AE" w:rsidRDefault="00BC321E" w:rsidP="00BC321E">
            <w:pPr>
              <w:tabs>
                <w:tab w:val="left" w:pos="2694"/>
              </w:tabs>
              <w:spacing w:before="20" w:after="20" w:line="240" w:lineRule="auto"/>
              <w:jc w:val="left"/>
              <w:rPr>
                <w:szCs w:val="20"/>
              </w:rPr>
            </w:pPr>
            <w:r w:rsidRPr="00ED00AE">
              <w:rPr>
                <w:rFonts w:eastAsia="Times New Roman" w:cs="Arial"/>
                <w:szCs w:val="20"/>
                <w:lang w:eastAsia="tr-TR" w:bidi="tr-TR"/>
              </w:rPr>
              <w:t>Hedeflenen Son Tarih</w:t>
            </w:r>
            <w:r w:rsidRPr="00ED00AE">
              <w:rPr>
                <w:rFonts w:eastAsia="Times New Roman" w:cs="Arial"/>
                <w:szCs w:val="20"/>
                <w:lang w:eastAsia="de-DE"/>
              </w:rPr>
              <w:t xml:space="preserve"> </w:t>
            </w:r>
          </w:p>
        </w:tc>
        <w:tc>
          <w:tcPr>
            <w:tcW w:w="6804" w:type="dxa"/>
            <w:tcBorders>
              <w:bottom w:val="single" w:sz="4" w:space="0" w:color="auto"/>
            </w:tcBorders>
            <w:vAlign w:val="center"/>
          </w:tcPr>
          <w:p w14:paraId="77BB8509" w14:textId="77777777" w:rsidR="00BC321E" w:rsidRPr="00ED00AE" w:rsidRDefault="00BC321E" w:rsidP="00BC321E">
            <w:pPr>
              <w:spacing w:before="20" w:after="20" w:line="240" w:lineRule="auto"/>
              <w:jc w:val="left"/>
              <w:rPr>
                <w:szCs w:val="20"/>
              </w:rPr>
            </w:pPr>
            <w:r w:rsidRPr="00ED00AE">
              <w:rPr>
                <w:rFonts w:eastAsia="Times New Roman" w:cs="Arial"/>
                <w:szCs w:val="20"/>
                <w:lang w:eastAsia="tr-TR" w:bidi="tr-TR"/>
              </w:rPr>
              <w:t>Aralık</w:t>
            </w:r>
            <w:r w:rsidRPr="00ED00AE">
              <w:rPr>
                <w:rFonts w:eastAsia="Times New Roman" w:cs="Arial"/>
                <w:szCs w:val="20"/>
                <w:lang w:eastAsia="de-DE"/>
              </w:rPr>
              <w:t xml:space="preserve"> 2017</w:t>
            </w:r>
          </w:p>
        </w:tc>
      </w:tr>
      <w:tr w:rsidR="00BC321E" w:rsidRPr="00ED00AE" w14:paraId="7D2F5654" w14:textId="77777777" w:rsidTr="00BC321E">
        <w:tc>
          <w:tcPr>
            <w:tcW w:w="2943" w:type="dxa"/>
            <w:tcBorders>
              <w:top w:val="single" w:sz="4" w:space="0" w:color="auto"/>
            </w:tcBorders>
          </w:tcPr>
          <w:p w14:paraId="3C909161" w14:textId="77777777" w:rsidR="00BC321E" w:rsidRPr="00ED00AE" w:rsidRDefault="00BC321E" w:rsidP="00BC321E">
            <w:pPr>
              <w:spacing w:before="20" w:after="20" w:line="240" w:lineRule="auto"/>
              <w:rPr>
                <w:szCs w:val="20"/>
              </w:rPr>
            </w:pPr>
            <w:r w:rsidRPr="00ED00AE">
              <w:rPr>
                <w:rFonts w:eastAsia="Times New Roman" w:cs="Arial"/>
                <w:b/>
                <w:szCs w:val="20"/>
                <w:lang w:eastAsia="de-DE"/>
              </w:rPr>
              <w:t>Sözleşme Makamı</w:t>
            </w:r>
          </w:p>
        </w:tc>
        <w:tc>
          <w:tcPr>
            <w:tcW w:w="6804" w:type="dxa"/>
            <w:tcBorders>
              <w:top w:val="single" w:sz="4" w:space="0" w:color="auto"/>
            </w:tcBorders>
          </w:tcPr>
          <w:p w14:paraId="11261639" w14:textId="77777777" w:rsidR="00BC321E" w:rsidRPr="00ED00AE" w:rsidRDefault="00BC321E" w:rsidP="00BC321E">
            <w:pPr>
              <w:spacing w:before="20" w:after="20" w:line="240" w:lineRule="auto"/>
              <w:rPr>
                <w:szCs w:val="20"/>
              </w:rPr>
            </w:pPr>
            <w:r w:rsidRPr="00ED00AE">
              <w:rPr>
                <w:rFonts w:eastAsia="Times New Roman" w:cs="Arial"/>
                <w:b/>
                <w:color w:val="000000"/>
                <w:szCs w:val="20"/>
                <w:lang w:eastAsia="tr-TR"/>
              </w:rPr>
              <w:t>T.C. Çevre ve Şehircilik Bakanlığı Avrupa Birliği Yatırımları Dairesi Başkanlığı</w:t>
            </w:r>
          </w:p>
        </w:tc>
      </w:tr>
      <w:tr w:rsidR="00BC321E" w:rsidRPr="00ED00AE" w14:paraId="7CE75727" w14:textId="77777777" w:rsidTr="00BC321E">
        <w:tc>
          <w:tcPr>
            <w:tcW w:w="2943" w:type="dxa"/>
          </w:tcPr>
          <w:p w14:paraId="1C0FDB9D" w14:textId="77777777" w:rsidR="00BC321E" w:rsidRPr="00ED00AE" w:rsidRDefault="00BC321E" w:rsidP="00BC321E">
            <w:pPr>
              <w:spacing w:before="20" w:after="20" w:line="240" w:lineRule="auto"/>
              <w:rPr>
                <w:szCs w:val="20"/>
              </w:rPr>
            </w:pPr>
            <w:r w:rsidRPr="00ED00AE">
              <w:rPr>
                <w:rFonts w:eastAsia="Times New Roman" w:cs="Arial"/>
                <w:szCs w:val="20"/>
                <w:lang w:eastAsia="tr-TR" w:bidi="tr-TR"/>
              </w:rPr>
              <w:t>Daire Başkanı</w:t>
            </w:r>
          </w:p>
        </w:tc>
        <w:tc>
          <w:tcPr>
            <w:tcW w:w="6804" w:type="dxa"/>
          </w:tcPr>
          <w:p w14:paraId="2768DCB2" w14:textId="77777777" w:rsidR="00BC321E" w:rsidRPr="00ED00AE" w:rsidRDefault="00BC321E" w:rsidP="00BC321E">
            <w:pPr>
              <w:spacing w:before="20" w:after="20" w:line="240" w:lineRule="auto"/>
              <w:rPr>
                <w:szCs w:val="20"/>
              </w:rPr>
            </w:pPr>
            <w:r w:rsidRPr="00ED00AE">
              <w:rPr>
                <w:rFonts w:eastAsia="Times New Roman" w:cs="Arial"/>
                <w:szCs w:val="20"/>
                <w:lang w:eastAsia="de-DE"/>
              </w:rPr>
              <w:t>İsmail</w:t>
            </w:r>
            <w:r w:rsidRPr="00ED00AE">
              <w:rPr>
                <w:rFonts w:eastAsia="Times New Roman" w:cs="Arial"/>
                <w:bCs/>
                <w:szCs w:val="20"/>
                <w:lang w:eastAsia="de-DE"/>
              </w:rPr>
              <w:t xml:space="preserve"> Raci BAYER</w:t>
            </w:r>
          </w:p>
        </w:tc>
      </w:tr>
      <w:tr w:rsidR="00BC321E" w:rsidRPr="00ED00AE" w14:paraId="50AEC5FB" w14:textId="77777777" w:rsidTr="00BC321E">
        <w:tc>
          <w:tcPr>
            <w:tcW w:w="2943" w:type="dxa"/>
          </w:tcPr>
          <w:p w14:paraId="52075FBD" w14:textId="77777777" w:rsidR="00BC321E" w:rsidRPr="00ED00AE" w:rsidRDefault="00BC321E" w:rsidP="00BC321E">
            <w:pPr>
              <w:spacing w:before="20" w:after="20" w:line="240" w:lineRule="auto"/>
              <w:rPr>
                <w:szCs w:val="20"/>
              </w:rPr>
            </w:pPr>
            <w:r w:rsidRPr="00ED00AE">
              <w:rPr>
                <w:szCs w:val="20"/>
              </w:rPr>
              <w:t>Adres</w:t>
            </w:r>
          </w:p>
        </w:tc>
        <w:tc>
          <w:tcPr>
            <w:tcW w:w="6804" w:type="dxa"/>
          </w:tcPr>
          <w:p w14:paraId="7FF0B723" w14:textId="77777777" w:rsidR="00BC321E" w:rsidRPr="00ED00AE" w:rsidRDefault="00BC321E" w:rsidP="00BC321E">
            <w:pPr>
              <w:spacing w:before="20" w:after="20" w:line="240" w:lineRule="auto"/>
              <w:rPr>
                <w:szCs w:val="20"/>
              </w:rPr>
            </w:pPr>
            <w:r w:rsidRPr="00ED00AE">
              <w:rPr>
                <w:rFonts w:eastAsia="Times New Roman" w:cs="Arial"/>
                <w:szCs w:val="20"/>
                <w:lang w:eastAsia="de-DE"/>
              </w:rPr>
              <w:t>Mustafa Kemal Mahallesi, Dumlupınar Bulvarı No: 278, Çankaya - Ankara / TÜRKİYE</w:t>
            </w:r>
          </w:p>
        </w:tc>
      </w:tr>
      <w:tr w:rsidR="00BC321E" w:rsidRPr="00ED00AE" w14:paraId="3E85E5D6" w14:textId="77777777" w:rsidTr="00BC321E">
        <w:tc>
          <w:tcPr>
            <w:tcW w:w="2943" w:type="dxa"/>
          </w:tcPr>
          <w:p w14:paraId="5BEE0938" w14:textId="77777777" w:rsidR="00BC321E" w:rsidRPr="00ED00AE" w:rsidRDefault="00BC321E" w:rsidP="00BC321E">
            <w:pPr>
              <w:spacing w:before="20" w:after="20" w:line="240" w:lineRule="auto"/>
              <w:rPr>
                <w:szCs w:val="20"/>
              </w:rPr>
            </w:pPr>
            <w:r w:rsidRPr="00ED00AE">
              <w:rPr>
                <w:szCs w:val="20"/>
              </w:rPr>
              <w:t>Telefon</w:t>
            </w:r>
          </w:p>
        </w:tc>
        <w:tc>
          <w:tcPr>
            <w:tcW w:w="6804" w:type="dxa"/>
          </w:tcPr>
          <w:p w14:paraId="55E49DC8" w14:textId="77777777" w:rsidR="00BC321E" w:rsidRPr="00ED00AE" w:rsidRDefault="00BC321E" w:rsidP="00BC321E">
            <w:pPr>
              <w:spacing w:before="20" w:after="20" w:line="240" w:lineRule="auto"/>
              <w:rPr>
                <w:szCs w:val="20"/>
              </w:rPr>
            </w:pPr>
            <w:r w:rsidRPr="00ED00AE">
              <w:rPr>
                <w:rFonts w:eastAsia="Times New Roman" w:cs="Arial"/>
                <w:szCs w:val="20"/>
                <w:lang w:eastAsia="de-DE"/>
              </w:rPr>
              <w:t>+ 90 312 474 03 51</w:t>
            </w:r>
          </w:p>
        </w:tc>
      </w:tr>
      <w:tr w:rsidR="00BC321E" w:rsidRPr="00ED00AE" w14:paraId="4715F910" w14:textId="77777777" w:rsidTr="00BC321E">
        <w:tc>
          <w:tcPr>
            <w:tcW w:w="2943" w:type="dxa"/>
          </w:tcPr>
          <w:p w14:paraId="31CF16F6" w14:textId="77777777" w:rsidR="00BC321E" w:rsidRPr="00ED00AE" w:rsidRDefault="00BC321E" w:rsidP="00BC321E">
            <w:pPr>
              <w:spacing w:before="20" w:after="20" w:line="240" w:lineRule="auto"/>
              <w:rPr>
                <w:szCs w:val="20"/>
              </w:rPr>
            </w:pPr>
            <w:r w:rsidRPr="00ED00AE">
              <w:rPr>
                <w:szCs w:val="20"/>
              </w:rPr>
              <w:t>Faks</w:t>
            </w:r>
          </w:p>
        </w:tc>
        <w:tc>
          <w:tcPr>
            <w:tcW w:w="6804" w:type="dxa"/>
          </w:tcPr>
          <w:p w14:paraId="70B0BB7F" w14:textId="77777777" w:rsidR="00BC321E" w:rsidRPr="00ED00AE" w:rsidRDefault="00BC321E" w:rsidP="00BC321E">
            <w:pPr>
              <w:spacing w:before="20" w:after="20" w:line="240" w:lineRule="auto"/>
              <w:rPr>
                <w:szCs w:val="20"/>
              </w:rPr>
            </w:pPr>
            <w:r w:rsidRPr="00ED00AE">
              <w:rPr>
                <w:rFonts w:eastAsia="Times New Roman" w:cs="Arial"/>
                <w:szCs w:val="20"/>
                <w:lang w:eastAsia="de-DE"/>
              </w:rPr>
              <w:t>+ 90 312 474 03 52</w:t>
            </w:r>
          </w:p>
        </w:tc>
      </w:tr>
      <w:tr w:rsidR="00BC321E" w:rsidRPr="00ED00AE" w14:paraId="7BF410BE" w14:textId="77777777" w:rsidTr="00BC321E">
        <w:tc>
          <w:tcPr>
            <w:tcW w:w="2943" w:type="dxa"/>
            <w:tcBorders>
              <w:bottom w:val="single" w:sz="4" w:space="0" w:color="auto"/>
            </w:tcBorders>
          </w:tcPr>
          <w:p w14:paraId="3100B374" w14:textId="77777777" w:rsidR="00BC321E" w:rsidRPr="00ED00AE" w:rsidRDefault="00BC321E" w:rsidP="00BC321E">
            <w:pPr>
              <w:spacing w:before="20" w:after="20" w:line="240" w:lineRule="auto"/>
              <w:rPr>
                <w:szCs w:val="20"/>
              </w:rPr>
            </w:pPr>
            <w:proofErr w:type="gramStart"/>
            <w:r w:rsidRPr="00ED00AE">
              <w:rPr>
                <w:szCs w:val="20"/>
              </w:rPr>
              <w:t>e</w:t>
            </w:r>
            <w:proofErr w:type="gramEnd"/>
            <w:r w:rsidRPr="00ED00AE">
              <w:rPr>
                <w:szCs w:val="20"/>
              </w:rPr>
              <w:t>-mail</w:t>
            </w:r>
          </w:p>
        </w:tc>
        <w:tc>
          <w:tcPr>
            <w:tcW w:w="6804" w:type="dxa"/>
            <w:tcBorders>
              <w:bottom w:val="single" w:sz="4" w:space="0" w:color="auto"/>
            </w:tcBorders>
          </w:tcPr>
          <w:p w14:paraId="02F13E6A" w14:textId="77777777" w:rsidR="00BC321E" w:rsidRPr="00ED00AE" w:rsidRDefault="00BC321E" w:rsidP="00BC321E">
            <w:pPr>
              <w:tabs>
                <w:tab w:val="left" w:pos="2694"/>
              </w:tabs>
              <w:spacing w:before="20" w:after="20" w:line="240" w:lineRule="auto"/>
              <w:rPr>
                <w:szCs w:val="20"/>
              </w:rPr>
            </w:pPr>
            <w:hyperlink r:id="rId16" w:history="1">
              <w:r w:rsidRPr="000C5F36">
                <w:rPr>
                  <w:rStyle w:val="Kpr"/>
                  <w:rFonts w:eastAsia="Times New Roman" w:cs="Arial"/>
                  <w:szCs w:val="20"/>
                  <w:lang w:eastAsia="tr-TR"/>
                </w:rPr>
                <w:t>ab@csb.gov.tr</w:t>
              </w:r>
            </w:hyperlink>
            <w:r w:rsidRPr="00ED00AE">
              <w:rPr>
                <w:rFonts w:eastAsia="Times New Roman" w:cs="Arial"/>
                <w:color w:val="1F497D"/>
                <w:szCs w:val="20"/>
                <w:lang w:eastAsia="tr-TR"/>
              </w:rPr>
              <w:t>,</w:t>
            </w:r>
          </w:p>
        </w:tc>
      </w:tr>
      <w:tr w:rsidR="00BC321E" w:rsidRPr="00ED00AE" w14:paraId="6D410146" w14:textId="77777777" w:rsidTr="00BC321E">
        <w:tc>
          <w:tcPr>
            <w:tcW w:w="2943" w:type="dxa"/>
            <w:tcBorders>
              <w:top w:val="single" w:sz="4" w:space="0" w:color="auto"/>
            </w:tcBorders>
          </w:tcPr>
          <w:p w14:paraId="5D33379E" w14:textId="77777777" w:rsidR="00BC321E" w:rsidRPr="00ED00AE" w:rsidRDefault="00BC321E" w:rsidP="00BC321E">
            <w:pPr>
              <w:spacing w:before="20" w:after="20" w:line="240" w:lineRule="auto"/>
              <w:rPr>
                <w:szCs w:val="20"/>
              </w:rPr>
            </w:pPr>
            <w:r w:rsidRPr="00ED00AE">
              <w:rPr>
                <w:rFonts w:eastAsia="Times New Roman" w:cs="Arial"/>
                <w:b/>
                <w:szCs w:val="20"/>
                <w:lang w:eastAsia="de-DE"/>
              </w:rPr>
              <w:t>Faydalanıcı</w:t>
            </w:r>
          </w:p>
        </w:tc>
        <w:tc>
          <w:tcPr>
            <w:tcW w:w="6804" w:type="dxa"/>
            <w:tcBorders>
              <w:top w:val="single" w:sz="4" w:space="0" w:color="auto"/>
            </w:tcBorders>
          </w:tcPr>
          <w:p w14:paraId="10E99D37" w14:textId="77777777" w:rsidR="00BC321E" w:rsidRPr="00ED00AE" w:rsidRDefault="00BC321E" w:rsidP="00BC321E">
            <w:pPr>
              <w:spacing w:before="20" w:after="20" w:line="240" w:lineRule="auto"/>
              <w:rPr>
                <w:szCs w:val="20"/>
              </w:rPr>
            </w:pPr>
            <w:r w:rsidRPr="00ED00AE">
              <w:rPr>
                <w:rFonts w:eastAsia="Times New Roman" w:cs="Arial"/>
                <w:b/>
                <w:color w:val="000000"/>
                <w:szCs w:val="20"/>
                <w:lang w:eastAsia="tr-TR"/>
              </w:rPr>
              <w:t xml:space="preserve">T.C. Çevre ve Şehircilik Bakanlığı </w:t>
            </w:r>
            <w:r w:rsidRPr="00ED00AE">
              <w:rPr>
                <w:rFonts w:eastAsia="Times New Roman" w:cs="Arial"/>
                <w:b/>
                <w:szCs w:val="20"/>
                <w:lang w:eastAsia="de-DE"/>
              </w:rPr>
              <w:t>Çevresel Etki Değerlendirmesi, İzin ve Denetim Genel Müdürlüğü</w:t>
            </w:r>
          </w:p>
        </w:tc>
      </w:tr>
      <w:tr w:rsidR="00BC321E" w:rsidRPr="00ED00AE" w14:paraId="52AFEA48" w14:textId="77777777" w:rsidTr="00BC321E">
        <w:tc>
          <w:tcPr>
            <w:tcW w:w="2943" w:type="dxa"/>
          </w:tcPr>
          <w:p w14:paraId="71DAC068" w14:textId="77777777" w:rsidR="00BC321E" w:rsidRPr="00ED00AE" w:rsidRDefault="00BC321E" w:rsidP="00BC321E">
            <w:pPr>
              <w:spacing w:before="20" w:after="20" w:line="240" w:lineRule="auto"/>
              <w:rPr>
                <w:szCs w:val="20"/>
              </w:rPr>
            </w:pPr>
            <w:r>
              <w:rPr>
                <w:rFonts w:eastAsia="Times New Roman" w:cs="Arial"/>
                <w:szCs w:val="20"/>
                <w:lang w:eastAsia="de-DE"/>
              </w:rPr>
              <w:t>Genel Müdür</w:t>
            </w:r>
          </w:p>
        </w:tc>
        <w:tc>
          <w:tcPr>
            <w:tcW w:w="6804" w:type="dxa"/>
          </w:tcPr>
          <w:p w14:paraId="701437DC" w14:textId="77777777" w:rsidR="00BC321E" w:rsidRPr="00ED00AE" w:rsidRDefault="00BC321E" w:rsidP="00BC321E">
            <w:pPr>
              <w:spacing w:before="20" w:after="20" w:line="240" w:lineRule="auto"/>
              <w:rPr>
                <w:szCs w:val="20"/>
              </w:rPr>
            </w:pPr>
            <w:r w:rsidRPr="00ED00AE">
              <w:rPr>
                <w:rFonts w:eastAsia="Times New Roman" w:cs="Arial"/>
                <w:szCs w:val="20"/>
                <w:lang w:eastAsia="de-DE"/>
              </w:rPr>
              <w:t>Mehmet Mustafa SATILMIŞ</w:t>
            </w:r>
          </w:p>
        </w:tc>
      </w:tr>
      <w:tr w:rsidR="00BC321E" w:rsidRPr="00ED00AE" w14:paraId="36076D31" w14:textId="77777777" w:rsidTr="00BC321E">
        <w:tc>
          <w:tcPr>
            <w:tcW w:w="2943" w:type="dxa"/>
          </w:tcPr>
          <w:p w14:paraId="41BBB3A2" w14:textId="77777777" w:rsidR="00BC321E" w:rsidRPr="00ED00AE" w:rsidRDefault="00BC321E" w:rsidP="00BC321E">
            <w:pPr>
              <w:spacing w:before="20" w:after="20" w:line="240" w:lineRule="auto"/>
              <w:rPr>
                <w:szCs w:val="20"/>
              </w:rPr>
            </w:pPr>
            <w:r w:rsidRPr="00ED00AE">
              <w:rPr>
                <w:rFonts w:eastAsia="Times New Roman" w:cs="Arial"/>
                <w:szCs w:val="20"/>
                <w:lang w:eastAsia="de-DE"/>
              </w:rPr>
              <w:t>Adres</w:t>
            </w:r>
          </w:p>
        </w:tc>
        <w:tc>
          <w:tcPr>
            <w:tcW w:w="6804" w:type="dxa"/>
          </w:tcPr>
          <w:p w14:paraId="58E721C5" w14:textId="77777777" w:rsidR="00BC321E" w:rsidRPr="00ED00AE" w:rsidRDefault="00BC321E" w:rsidP="00BC321E">
            <w:pPr>
              <w:spacing w:before="20" w:after="20" w:line="240" w:lineRule="auto"/>
              <w:rPr>
                <w:szCs w:val="20"/>
              </w:rPr>
            </w:pPr>
            <w:r w:rsidRPr="00ED00AE">
              <w:rPr>
                <w:rFonts w:eastAsia="Times New Roman" w:cs="Arial"/>
                <w:szCs w:val="20"/>
                <w:lang w:eastAsia="de-DE"/>
              </w:rPr>
              <w:t>Mustafa Kemal Mahallesi, Dumlupınar Bulvarı No: 278, Çankaya - Ankara / TÜRKİYE</w:t>
            </w:r>
          </w:p>
        </w:tc>
      </w:tr>
      <w:tr w:rsidR="00BC321E" w:rsidRPr="00ED00AE" w14:paraId="1101770E" w14:textId="77777777" w:rsidTr="00BC321E">
        <w:tc>
          <w:tcPr>
            <w:tcW w:w="2943" w:type="dxa"/>
          </w:tcPr>
          <w:p w14:paraId="55F4B67C" w14:textId="77777777" w:rsidR="00BC321E" w:rsidRPr="00ED00AE" w:rsidRDefault="00BC321E" w:rsidP="00BC321E">
            <w:pPr>
              <w:spacing w:before="20" w:after="20" w:line="240" w:lineRule="auto"/>
              <w:rPr>
                <w:szCs w:val="20"/>
              </w:rPr>
            </w:pPr>
            <w:r w:rsidRPr="00ED00AE">
              <w:rPr>
                <w:szCs w:val="20"/>
              </w:rPr>
              <w:t>Telefon</w:t>
            </w:r>
          </w:p>
        </w:tc>
        <w:tc>
          <w:tcPr>
            <w:tcW w:w="6804" w:type="dxa"/>
          </w:tcPr>
          <w:p w14:paraId="28098A0A" w14:textId="77777777" w:rsidR="00BC321E" w:rsidRPr="00ED00AE" w:rsidRDefault="00BC321E" w:rsidP="00BC321E">
            <w:pPr>
              <w:spacing w:before="20" w:after="20" w:line="240" w:lineRule="auto"/>
              <w:rPr>
                <w:szCs w:val="20"/>
              </w:rPr>
            </w:pPr>
            <w:r w:rsidRPr="00ED00AE">
              <w:rPr>
                <w:rFonts w:eastAsia="Times New Roman" w:cs="Arial"/>
                <w:szCs w:val="20"/>
                <w:lang w:eastAsia="de-DE"/>
              </w:rPr>
              <w:t xml:space="preserve">+ 90 312 </w:t>
            </w:r>
            <w:r w:rsidRPr="00484DCA">
              <w:rPr>
                <w:rFonts w:eastAsia="Times New Roman" w:cs="Arial"/>
                <w:szCs w:val="20"/>
                <w:lang w:eastAsia="de-DE"/>
              </w:rPr>
              <w:t>410 10 00</w:t>
            </w:r>
          </w:p>
        </w:tc>
      </w:tr>
      <w:tr w:rsidR="00BC321E" w:rsidRPr="00ED00AE" w14:paraId="01CFB101" w14:textId="77777777" w:rsidTr="00BC321E">
        <w:tc>
          <w:tcPr>
            <w:tcW w:w="2943" w:type="dxa"/>
          </w:tcPr>
          <w:p w14:paraId="00410A43" w14:textId="77777777" w:rsidR="00BC321E" w:rsidRPr="00ED00AE" w:rsidRDefault="00BC321E" w:rsidP="00BC321E">
            <w:pPr>
              <w:spacing w:before="20" w:after="20" w:line="240" w:lineRule="auto"/>
              <w:rPr>
                <w:szCs w:val="20"/>
              </w:rPr>
            </w:pPr>
            <w:r w:rsidRPr="00ED00AE">
              <w:rPr>
                <w:szCs w:val="20"/>
              </w:rPr>
              <w:t>Faks</w:t>
            </w:r>
          </w:p>
        </w:tc>
        <w:tc>
          <w:tcPr>
            <w:tcW w:w="6804" w:type="dxa"/>
          </w:tcPr>
          <w:p w14:paraId="5A336C54" w14:textId="77777777" w:rsidR="00BC321E" w:rsidRPr="00ED00AE" w:rsidRDefault="00BC321E" w:rsidP="00BC321E">
            <w:pPr>
              <w:spacing w:before="20" w:after="20" w:line="240" w:lineRule="auto"/>
              <w:rPr>
                <w:szCs w:val="20"/>
              </w:rPr>
            </w:pPr>
            <w:r w:rsidRPr="00ED00AE">
              <w:rPr>
                <w:rFonts w:eastAsia="Times New Roman" w:cs="Arial"/>
                <w:szCs w:val="20"/>
                <w:lang w:eastAsia="de-DE"/>
              </w:rPr>
              <w:t xml:space="preserve">+ 90 312 </w:t>
            </w:r>
            <w:r>
              <w:rPr>
                <w:rFonts w:eastAsia="Times New Roman" w:cs="Arial"/>
                <w:szCs w:val="20"/>
                <w:lang w:eastAsia="de-DE"/>
              </w:rPr>
              <w:t>419 21 92</w:t>
            </w:r>
          </w:p>
        </w:tc>
      </w:tr>
      <w:tr w:rsidR="00BC321E" w:rsidRPr="00ED00AE" w14:paraId="722E9FF5" w14:textId="77777777" w:rsidTr="00BC321E">
        <w:tc>
          <w:tcPr>
            <w:tcW w:w="2943" w:type="dxa"/>
            <w:tcBorders>
              <w:bottom w:val="single" w:sz="4" w:space="0" w:color="auto"/>
            </w:tcBorders>
          </w:tcPr>
          <w:p w14:paraId="17C6371A" w14:textId="77777777" w:rsidR="00BC321E" w:rsidRPr="00ED00AE" w:rsidRDefault="00BC321E" w:rsidP="00BC321E">
            <w:pPr>
              <w:spacing w:before="20" w:after="20" w:line="240" w:lineRule="auto"/>
              <w:rPr>
                <w:szCs w:val="20"/>
              </w:rPr>
            </w:pPr>
            <w:proofErr w:type="gramStart"/>
            <w:r w:rsidRPr="00ED00AE">
              <w:rPr>
                <w:szCs w:val="20"/>
              </w:rPr>
              <w:t>e</w:t>
            </w:r>
            <w:proofErr w:type="gramEnd"/>
            <w:r w:rsidRPr="00ED00AE">
              <w:rPr>
                <w:szCs w:val="20"/>
              </w:rPr>
              <w:t>-mail</w:t>
            </w:r>
          </w:p>
        </w:tc>
        <w:tc>
          <w:tcPr>
            <w:tcW w:w="6804" w:type="dxa"/>
            <w:tcBorders>
              <w:bottom w:val="single" w:sz="4" w:space="0" w:color="auto"/>
            </w:tcBorders>
          </w:tcPr>
          <w:p w14:paraId="2A3C9BB8" w14:textId="77777777" w:rsidR="00BC321E" w:rsidRPr="00ED00AE" w:rsidRDefault="00BC321E" w:rsidP="00BC321E">
            <w:pPr>
              <w:tabs>
                <w:tab w:val="left" w:pos="2694"/>
              </w:tabs>
              <w:spacing w:before="20" w:after="20" w:line="240" w:lineRule="auto"/>
              <w:rPr>
                <w:szCs w:val="20"/>
              </w:rPr>
            </w:pPr>
            <w:hyperlink r:id="rId17" w:history="1">
              <w:r w:rsidRPr="000C5F36">
                <w:rPr>
                  <w:rStyle w:val="Kpr"/>
                  <w:rFonts w:eastAsia="Times New Roman" w:cs="Arial"/>
                  <w:szCs w:val="20"/>
                  <w:lang w:eastAsia="de-DE"/>
                </w:rPr>
                <w:t>cedproje@csb.gov.tr</w:t>
              </w:r>
            </w:hyperlink>
          </w:p>
        </w:tc>
      </w:tr>
      <w:tr w:rsidR="00BC321E" w:rsidRPr="00ED00AE" w14:paraId="34A8B2FF" w14:textId="77777777" w:rsidTr="00BC321E">
        <w:tc>
          <w:tcPr>
            <w:tcW w:w="2943" w:type="dxa"/>
            <w:tcBorders>
              <w:top w:val="single" w:sz="4" w:space="0" w:color="auto"/>
            </w:tcBorders>
          </w:tcPr>
          <w:p w14:paraId="01BB6A1A" w14:textId="77777777" w:rsidR="00BC321E" w:rsidRPr="00ED00AE" w:rsidRDefault="00BC321E" w:rsidP="00BC321E">
            <w:pPr>
              <w:spacing w:before="20" w:after="20" w:line="240" w:lineRule="auto"/>
              <w:rPr>
                <w:szCs w:val="20"/>
              </w:rPr>
            </w:pPr>
            <w:r w:rsidRPr="00ED00AE">
              <w:rPr>
                <w:rFonts w:eastAsia="Times New Roman" w:cs="Arial"/>
                <w:b/>
                <w:szCs w:val="20"/>
                <w:lang w:eastAsia="de-DE"/>
              </w:rPr>
              <w:t>Danışman</w:t>
            </w:r>
          </w:p>
        </w:tc>
        <w:tc>
          <w:tcPr>
            <w:tcW w:w="6804" w:type="dxa"/>
            <w:tcBorders>
              <w:top w:val="single" w:sz="4" w:space="0" w:color="auto"/>
            </w:tcBorders>
          </w:tcPr>
          <w:p w14:paraId="0DE210BC" w14:textId="77777777" w:rsidR="00BC321E" w:rsidRPr="00ED00AE" w:rsidRDefault="00BC321E" w:rsidP="00BC321E">
            <w:pPr>
              <w:spacing w:before="20" w:after="20" w:line="240" w:lineRule="auto"/>
              <w:rPr>
                <w:szCs w:val="20"/>
              </w:rPr>
            </w:pPr>
            <w:r w:rsidRPr="00ED00AE">
              <w:rPr>
                <w:rFonts w:eastAsia="Times New Roman" w:cs="Arial"/>
                <w:b/>
                <w:szCs w:val="20"/>
                <w:lang w:eastAsia="de-DE"/>
              </w:rPr>
              <w:t xml:space="preserve">NIRAS IC Sp. </w:t>
            </w:r>
            <w:proofErr w:type="gramStart"/>
            <w:r w:rsidRPr="00ED00AE">
              <w:rPr>
                <w:rFonts w:eastAsia="Times New Roman" w:cs="Arial"/>
                <w:b/>
                <w:szCs w:val="20"/>
                <w:lang w:eastAsia="de-DE"/>
              </w:rPr>
              <w:t>z</w:t>
            </w:r>
            <w:proofErr w:type="gramEnd"/>
            <w:r w:rsidRPr="00ED00AE">
              <w:rPr>
                <w:rFonts w:eastAsia="Times New Roman" w:cs="Arial"/>
                <w:b/>
                <w:szCs w:val="20"/>
                <w:lang w:eastAsia="de-DE"/>
              </w:rPr>
              <w:t xml:space="preserve"> </w:t>
            </w:r>
            <w:proofErr w:type="spellStart"/>
            <w:r w:rsidRPr="00ED00AE">
              <w:rPr>
                <w:rFonts w:eastAsia="Times New Roman" w:cs="Arial"/>
                <w:b/>
                <w:szCs w:val="20"/>
                <w:lang w:eastAsia="de-DE"/>
              </w:rPr>
              <w:t>o.o</w:t>
            </w:r>
            <w:proofErr w:type="spellEnd"/>
            <w:r w:rsidRPr="00ED00AE">
              <w:rPr>
                <w:rFonts w:eastAsia="Times New Roman" w:cs="Arial"/>
                <w:b/>
                <w:szCs w:val="20"/>
                <w:lang w:eastAsia="de-DE"/>
              </w:rPr>
              <w:t>.</w:t>
            </w:r>
          </w:p>
        </w:tc>
      </w:tr>
      <w:tr w:rsidR="00BC321E" w:rsidRPr="00ED00AE" w14:paraId="1B3FCF9F" w14:textId="77777777" w:rsidTr="00BC321E">
        <w:tc>
          <w:tcPr>
            <w:tcW w:w="2943" w:type="dxa"/>
          </w:tcPr>
          <w:p w14:paraId="46E7C20B" w14:textId="77777777" w:rsidR="00BC321E" w:rsidRPr="00ED00AE" w:rsidRDefault="00BC321E" w:rsidP="00BC321E">
            <w:pPr>
              <w:spacing w:before="20" w:after="20" w:line="240" w:lineRule="auto"/>
              <w:rPr>
                <w:szCs w:val="20"/>
              </w:rPr>
            </w:pPr>
            <w:r w:rsidRPr="00ED00AE">
              <w:rPr>
                <w:rFonts w:eastAsia="Times New Roman" w:cs="Arial"/>
                <w:szCs w:val="20"/>
                <w:lang w:eastAsia="de-DE"/>
              </w:rPr>
              <w:t>Proje Direktörü</w:t>
            </w:r>
          </w:p>
        </w:tc>
        <w:tc>
          <w:tcPr>
            <w:tcW w:w="6804" w:type="dxa"/>
          </w:tcPr>
          <w:p w14:paraId="440BFEEE" w14:textId="77777777" w:rsidR="00BC321E" w:rsidRPr="00ED00AE" w:rsidRDefault="00BC321E" w:rsidP="00BC321E">
            <w:pPr>
              <w:spacing w:before="20" w:after="20" w:line="240" w:lineRule="auto"/>
              <w:rPr>
                <w:szCs w:val="20"/>
              </w:rPr>
            </w:pPr>
            <w:r w:rsidRPr="00ED00AE">
              <w:rPr>
                <w:rFonts w:eastAsia="Times New Roman" w:cs="Arial"/>
                <w:szCs w:val="20"/>
                <w:lang w:eastAsia="de-DE"/>
              </w:rPr>
              <w:t>Bartosz Wojciechowski</w:t>
            </w:r>
          </w:p>
        </w:tc>
      </w:tr>
      <w:tr w:rsidR="00BC321E" w:rsidRPr="00ED00AE" w14:paraId="7819957F" w14:textId="77777777" w:rsidTr="00BC321E">
        <w:tc>
          <w:tcPr>
            <w:tcW w:w="2943" w:type="dxa"/>
          </w:tcPr>
          <w:p w14:paraId="7A0CD476" w14:textId="77777777" w:rsidR="00BC321E" w:rsidRPr="00ED00AE" w:rsidRDefault="00BC321E" w:rsidP="00BC321E">
            <w:pPr>
              <w:spacing w:before="20" w:after="20" w:line="240" w:lineRule="auto"/>
              <w:rPr>
                <w:szCs w:val="20"/>
              </w:rPr>
            </w:pPr>
            <w:r w:rsidRPr="00ED00AE">
              <w:rPr>
                <w:rFonts w:eastAsia="Times New Roman" w:cs="Arial"/>
                <w:szCs w:val="20"/>
                <w:lang w:eastAsia="de-DE"/>
              </w:rPr>
              <w:t>Proje Yöneticisi</w:t>
            </w:r>
          </w:p>
        </w:tc>
        <w:tc>
          <w:tcPr>
            <w:tcW w:w="6804" w:type="dxa"/>
          </w:tcPr>
          <w:p w14:paraId="593F9A91" w14:textId="77777777" w:rsidR="00BC321E" w:rsidRPr="00ED00AE" w:rsidRDefault="00BC321E" w:rsidP="00BC321E">
            <w:pPr>
              <w:spacing w:before="20" w:after="20" w:line="240" w:lineRule="auto"/>
              <w:rPr>
                <w:szCs w:val="20"/>
              </w:rPr>
            </w:pPr>
            <w:r w:rsidRPr="00ED00AE">
              <w:rPr>
                <w:rFonts w:eastAsia="Times New Roman" w:cs="Arial"/>
                <w:szCs w:val="20"/>
                <w:lang w:eastAsia="de-DE"/>
              </w:rPr>
              <w:t>Kira Kotulska-Kozlowska</w:t>
            </w:r>
          </w:p>
        </w:tc>
      </w:tr>
      <w:tr w:rsidR="00BC321E" w:rsidRPr="00ED00AE" w14:paraId="42346479" w14:textId="77777777" w:rsidTr="00BC321E">
        <w:tc>
          <w:tcPr>
            <w:tcW w:w="2943" w:type="dxa"/>
          </w:tcPr>
          <w:p w14:paraId="08892DC3" w14:textId="77777777" w:rsidR="00BC321E" w:rsidRPr="00ED00AE" w:rsidRDefault="00BC321E" w:rsidP="00BC321E">
            <w:pPr>
              <w:spacing w:before="20" w:after="20" w:line="240" w:lineRule="auto"/>
              <w:rPr>
                <w:szCs w:val="20"/>
              </w:rPr>
            </w:pPr>
            <w:r w:rsidRPr="00ED00AE">
              <w:rPr>
                <w:rFonts w:eastAsia="Times New Roman" w:cs="Arial"/>
                <w:szCs w:val="20"/>
                <w:lang w:eastAsia="de-DE"/>
              </w:rPr>
              <w:t>Adres</w:t>
            </w:r>
          </w:p>
        </w:tc>
        <w:tc>
          <w:tcPr>
            <w:tcW w:w="6804" w:type="dxa"/>
          </w:tcPr>
          <w:p w14:paraId="11AD58CD" w14:textId="77777777" w:rsidR="00BC321E" w:rsidRPr="00ED00AE" w:rsidRDefault="00BC321E" w:rsidP="00BC321E">
            <w:pPr>
              <w:tabs>
                <w:tab w:val="left" w:pos="2694"/>
              </w:tabs>
              <w:spacing w:before="20" w:after="20" w:line="240" w:lineRule="auto"/>
              <w:rPr>
                <w:szCs w:val="20"/>
              </w:rPr>
            </w:pPr>
            <w:r w:rsidRPr="00ED00AE">
              <w:rPr>
                <w:rFonts w:eastAsia="Times New Roman" w:cs="Arial"/>
                <w:szCs w:val="20"/>
                <w:lang w:eastAsia="de-DE"/>
              </w:rPr>
              <w:t xml:space="preserve"> </w:t>
            </w:r>
            <w:proofErr w:type="spellStart"/>
            <w:r w:rsidRPr="00ED00AE">
              <w:rPr>
                <w:rFonts w:eastAsia="Times New Roman" w:cs="Arial"/>
                <w:szCs w:val="20"/>
                <w:lang w:eastAsia="de-DE"/>
              </w:rPr>
              <w:t>ul</w:t>
            </w:r>
            <w:proofErr w:type="spellEnd"/>
            <w:r w:rsidRPr="00ED00AE">
              <w:rPr>
                <w:rFonts w:eastAsia="Times New Roman" w:cs="Arial"/>
                <w:szCs w:val="20"/>
                <w:lang w:eastAsia="de-DE"/>
              </w:rPr>
              <w:t xml:space="preserve">. </w:t>
            </w:r>
            <w:proofErr w:type="spellStart"/>
            <w:r w:rsidRPr="00ED00AE">
              <w:rPr>
                <w:rFonts w:eastAsia="Times New Roman" w:cs="Arial"/>
                <w:szCs w:val="20"/>
                <w:lang w:eastAsia="de-DE"/>
              </w:rPr>
              <w:t>Pulawska</w:t>
            </w:r>
            <w:proofErr w:type="spellEnd"/>
            <w:r w:rsidRPr="00ED00AE">
              <w:rPr>
                <w:rFonts w:eastAsia="Times New Roman" w:cs="Arial"/>
                <w:szCs w:val="20"/>
                <w:lang w:eastAsia="de-DE"/>
              </w:rPr>
              <w:t xml:space="preserve"> 182, 02-670, </w:t>
            </w:r>
            <w:proofErr w:type="spellStart"/>
            <w:r w:rsidRPr="00ED00AE">
              <w:rPr>
                <w:rFonts w:eastAsia="Times New Roman" w:cs="Arial"/>
                <w:szCs w:val="20"/>
                <w:lang w:eastAsia="de-DE"/>
              </w:rPr>
              <w:t>Warsaw</w:t>
            </w:r>
            <w:proofErr w:type="spellEnd"/>
            <w:r w:rsidRPr="00ED00AE">
              <w:rPr>
                <w:rFonts w:eastAsia="Times New Roman" w:cs="Arial"/>
                <w:szCs w:val="20"/>
                <w:lang w:eastAsia="de-DE"/>
              </w:rPr>
              <w:t>, Poland</w:t>
            </w:r>
          </w:p>
        </w:tc>
      </w:tr>
      <w:tr w:rsidR="00BC321E" w:rsidRPr="00ED00AE" w14:paraId="6BA838C3" w14:textId="77777777" w:rsidTr="00BC321E">
        <w:tc>
          <w:tcPr>
            <w:tcW w:w="2943" w:type="dxa"/>
          </w:tcPr>
          <w:p w14:paraId="6EFF520B" w14:textId="77777777" w:rsidR="00BC321E" w:rsidRPr="00ED00AE" w:rsidRDefault="00BC321E" w:rsidP="00BC321E">
            <w:pPr>
              <w:spacing w:before="20" w:after="20" w:line="240" w:lineRule="auto"/>
              <w:rPr>
                <w:szCs w:val="20"/>
              </w:rPr>
            </w:pPr>
            <w:r w:rsidRPr="00ED00AE">
              <w:rPr>
                <w:szCs w:val="20"/>
              </w:rPr>
              <w:t>Telefon</w:t>
            </w:r>
          </w:p>
        </w:tc>
        <w:tc>
          <w:tcPr>
            <w:tcW w:w="6804" w:type="dxa"/>
          </w:tcPr>
          <w:p w14:paraId="53FB52E7" w14:textId="77777777" w:rsidR="00BC321E" w:rsidRPr="00ED00AE" w:rsidRDefault="00BC321E" w:rsidP="00BC321E">
            <w:pPr>
              <w:spacing w:before="20" w:after="20" w:line="240" w:lineRule="auto"/>
              <w:rPr>
                <w:szCs w:val="20"/>
              </w:rPr>
            </w:pPr>
            <w:r w:rsidRPr="00ED00AE">
              <w:rPr>
                <w:rFonts w:eastAsia="Times New Roman" w:cs="Arial"/>
                <w:szCs w:val="20"/>
                <w:lang w:eastAsia="de-DE"/>
              </w:rPr>
              <w:t>+48 22 395 71 16</w:t>
            </w:r>
          </w:p>
        </w:tc>
      </w:tr>
      <w:tr w:rsidR="00BC321E" w:rsidRPr="00ED00AE" w14:paraId="22FC3BCD" w14:textId="77777777" w:rsidTr="00BC321E">
        <w:tc>
          <w:tcPr>
            <w:tcW w:w="2943" w:type="dxa"/>
          </w:tcPr>
          <w:p w14:paraId="2F9690AB" w14:textId="77777777" w:rsidR="00BC321E" w:rsidRPr="00ED00AE" w:rsidRDefault="00BC321E" w:rsidP="00BC321E">
            <w:pPr>
              <w:spacing w:before="20" w:after="20" w:line="240" w:lineRule="auto"/>
              <w:rPr>
                <w:szCs w:val="20"/>
              </w:rPr>
            </w:pPr>
            <w:r w:rsidRPr="00ED00AE">
              <w:rPr>
                <w:szCs w:val="20"/>
              </w:rPr>
              <w:t>Faks</w:t>
            </w:r>
          </w:p>
        </w:tc>
        <w:tc>
          <w:tcPr>
            <w:tcW w:w="6804" w:type="dxa"/>
          </w:tcPr>
          <w:p w14:paraId="3E38C577" w14:textId="77777777" w:rsidR="00BC321E" w:rsidRPr="00ED00AE" w:rsidRDefault="00BC321E" w:rsidP="00BC321E">
            <w:pPr>
              <w:spacing w:before="20" w:after="20" w:line="240" w:lineRule="auto"/>
              <w:rPr>
                <w:szCs w:val="20"/>
              </w:rPr>
            </w:pPr>
            <w:r w:rsidRPr="00ED00AE">
              <w:rPr>
                <w:rFonts w:eastAsia="Times New Roman" w:cs="Arial"/>
                <w:szCs w:val="20"/>
                <w:lang w:val="de-DE" w:eastAsia="de-DE"/>
              </w:rPr>
              <w:t>+48 22 395 71 01</w:t>
            </w:r>
          </w:p>
        </w:tc>
      </w:tr>
      <w:tr w:rsidR="00BC321E" w:rsidRPr="00ED00AE" w14:paraId="0200B066" w14:textId="77777777" w:rsidTr="00BC321E">
        <w:tc>
          <w:tcPr>
            <w:tcW w:w="2943" w:type="dxa"/>
            <w:tcBorders>
              <w:bottom w:val="single" w:sz="4" w:space="0" w:color="auto"/>
            </w:tcBorders>
          </w:tcPr>
          <w:p w14:paraId="418EEB95" w14:textId="77777777" w:rsidR="00BC321E" w:rsidRPr="00ED00AE" w:rsidRDefault="00BC321E" w:rsidP="00BC321E">
            <w:pPr>
              <w:spacing w:before="20" w:after="20" w:line="240" w:lineRule="auto"/>
              <w:rPr>
                <w:szCs w:val="20"/>
              </w:rPr>
            </w:pPr>
            <w:proofErr w:type="gramStart"/>
            <w:r w:rsidRPr="00ED00AE">
              <w:rPr>
                <w:szCs w:val="20"/>
              </w:rPr>
              <w:t>e</w:t>
            </w:r>
            <w:proofErr w:type="gramEnd"/>
            <w:r w:rsidRPr="00ED00AE">
              <w:rPr>
                <w:szCs w:val="20"/>
              </w:rPr>
              <w:t>-mail</w:t>
            </w:r>
          </w:p>
        </w:tc>
        <w:tc>
          <w:tcPr>
            <w:tcW w:w="6804" w:type="dxa"/>
            <w:tcBorders>
              <w:bottom w:val="single" w:sz="4" w:space="0" w:color="auto"/>
            </w:tcBorders>
          </w:tcPr>
          <w:p w14:paraId="22F0913E" w14:textId="77777777" w:rsidR="00BC321E" w:rsidRPr="00ED00AE" w:rsidRDefault="00BC321E" w:rsidP="00BC321E">
            <w:pPr>
              <w:tabs>
                <w:tab w:val="left" w:pos="2694"/>
              </w:tabs>
              <w:spacing w:before="20" w:after="20" w:line="240" w:lineRule="auto"/>
              <w:rPr>
                <w:szCs w:val="20"/>
              </w:rPr>
            </w:pPr>
            <w:hyperlink r:id="rId18" w:history="1">
              <w:r w:rsidRPr="00ED00AE">
                <w:rPr>
                  <w:rFonts w:eastAsia="Times New Roman" w:cs="Arial"/>
                  <w:color w:val="0000FF"/>
                  <w:szCs w:val="20"/>
                  <w:u w:val="single"/>
                  <w:lang w:val="de-DE" w:eastAsia="de-DE"/>
                </w:rPr>
                <w:t>eiaturkey@niras.com</w:t>
              </w:r>
            </w:hyperlink>
            <w:r w:rsidRPr="00ED00AE">
              <w:rPr>
                <w:rFonts w:eastAsia="Times New Roman" w:cs="Arial"/>
                <w:szCs w:val="20"/>
                <w:lang w:val="de-DE" w:eastAsia="de-DE"/>
              </w:rPr>
              <w:t xml:space="preserve"> </w:t>
            </w:r>
          </w:p>
        </w:tc>
      </w:tr>
      <w:tr w:rsidR="00BC321E" w:rsidRPr="00ED00AE" w14:paraId="443F3834" w14:textId="77777777" w:rsidTr="00BC321E">
        <w:tc>
          <w:tcPr>
            <w:tcW w:w="2943" w:type="dxa"/>
            <w:tcBorders>
              <w:top w:val="single" w:sz="4" w:space="0" w:color="auto"/>
            </w:tcBorders>
          </w:tcPr>
          <w:p w14:paraId="6F7BE75C" w14:textId="77777777" w:rsidR="00BC321E" w:rsidRPr="00ED00AE" w:rsidRDefault="00BC321E" w:rsidP="00BC321E">
            <w:pPr>
              <w:tabs>
                <w:tab w:val="left" w:pos="2694"/>
              </w:tabs>
              <w:spacing w:before="20" w:after="20" w:line="240" w:lineRule="auto"/>
              <w:jc w:val="left"/>
              <w:rPr>
                <w:b/>
                <w:szCs w:val="20"/>
              </w:rPr>
            </w:pPr>
            <w:r w:rsidRPr="00ED00AE">
              <w:rPr>
                <w:rFonts w:eastAsia="Times New Roman" w:cs="Arial"/>
                <w:b/>
                <w:szCs w:val="20"/>
                <w:lang w:eastAsia="tr-TR" w:bidi="tr-TR"/>
              </w:rPr>
              <w:t>Yardımcı Proje Direktörü</w:t>
            </w:r>
          </w:p>
        </w:tc>
        <w:tc>
          <w:tcPr>
            <w:tcW w:w="6804" w:type="dxa"/>
            <w:tcBorders>
              <w:top w:val="single" w:sz="4" w:space="0" w:color="auto"/>
            </w:tcBorders>
          </w:tcPr>
          <w:p w14:paraId="7F679800" w14:textId="77777777" w:rsidR="00BC321E" w:rsidRPr="00ED00AE" w:rsidRDefault="00BC321E" w:rsidP="00BC321E">
            <w:pPr>
              <w:spacing w:before="20" w:after="20" w:line="240" w:lineRule="auto"/>
              <w:rPr>
                <w:b/>
                <w:szCs w:val="20"/>
              </w:rPr>
            </w:pPr>
            <w:r w:rsidRPr="00ED00AE">
              <w:rPr>
                <w:rFonts w:eastAsia="Times New Roman" w:cs="Arial"/>
                <w:b/>
                <w:szCs w:val="20"/>
                <w:lang w:eastAsia="tr-TR" w:bidi="tr-TR"/>
              </w:rPr>
              <w:t xml:space="preserve">Rast Mühendislik Hizmetleri </w:t>
            </w:r>
            <w:proofErr w:type="spellStart"/>
            <w:r w:rsidRPr="00ED00AE">
              <w:rPr>
                <w:rFonts w:eastAsia="Times New Roman" w:cs="Arial"/>
                <w:b/>
                <w:szCs w:val="20"/>
                <w:lang w:eastAsia="tr-TR" w:bidi="tr-TR"/>
              </w:rPr>
              <w:t>Ltd</w:t>
            </w:r>
            <w:proofErr w:type="spellEnd"/>
            <w:r w:rsidRPr="00ED00AE">
              <w:rPr>
                <w:rFonts w:eastAsia="Times New Roman" w:cs="Arial"/>
                <w:b/>
                <w:szCs w:val="20"/>
                <w:lang w:eastAsia="tr-TR" w:bidi="tr-TR"/>
              </w:rPr>
              <w:t>.’</w:t>
            </w:r>
            <w:proofErr w:type="spellStart"/>
            <w:r w:rsidRPr="00ED00AE">
              <w:rPr>
                <w:rFonts w:eastAsia="Times New Roman" w:cs="Arial"/>
                <w:b/>
                <w:szCs w:val="20"/>
                <w:lang w:eastAsia="tr-TR" w:bidi="tr-TR"/>
              </w:rPr>
              <w:t>yi</w:t>
            </w:r>
            <w:proofErr w:type="spellEnd"/>
            <w:r w:rsidRPr="00ED00AE">
              <w:rPr>
                <w:rFonts w:eastAsia="Times New Roman" w:cs="Arial"/>
                <w:b/>
                <w:szCs w:val="20"/>
                <w:lang w:eastAsia="tr-TR" w:bidi="tr-TR"/>
              </w:rPr>
              <w:t xml:space="preserve"> temsilen Fazıl Baştürk</w:t>
            </w:r>
          </w:p>
        </w:tc>
      </w:tr>
      <w:tr w:rsidR="00BC321E" w:rsidRPr="00ED00AE" w14:paraId="40745E82" w14:textId="77777777" w:rsidTr="00BC321E">
        <w:tc>
          <w:tcPr>
            <w:tcW w:w="2943" w:type="dxa"/>
          </w:tcPr>
          <w:p w14:paraId="485BF4A3" w14:textId="77777777" w:rsidR="00BC321E" w:rsidRPr="00ED00AE" w:rsidRDefault="00BC321E" w:rsidP="00BC321E">
            <w:pPr>
              <w:spacing w:before="20" w:after="20" w:line="240" w:lineRule="auto"/>
              <w:rPr>
                <w:szCs w:val="20"/>
              </w:rPr>
            </w:pPr>
            <w:r w:rsidRPr="00ED00AE">
              <w:rPr>
                <w:szCs w:val="20"/>
              </w:rPr>
              <w:t>Proje Takım Lideri</w:t>
            </w:r>
          </w:p>
        </w:tc>
        <w:tc>
          <w:tcPr>
            <w:tcW w:w="6804" w:type="dxa"/>
          </w:tcPr>
          <w:p w14:paraId="0AC4F194" w14:textId="77777777" w:rsidR="00BC321E" w:rsidRPr="00ED00AE" w:rsidRDefault="00BC321E" w:rsidP="00BC321E">
            <w:pPr>
              <w:spacing w:before="20" w:after="20" w:line="240" w:lineRule="auto"/>
              <w:rPr>
                <w:szCs w:val="20"/>
              </w:rPr>
            </w:pPr>
            <w:proofErr w:type="spellStart"/>
            <w:r w:rsidRPr="00ED00AE">
              <w:rPr>
                <w:rFonts w:eastAsia="Times New Roman" w:cs="Arial"/>
                <w:szCs w:val="20"/>
                <w:lang w:val="de-DE" w:eastAsia="de-DE"/>
              </w:rPr>
              <w:t>Radim</w:t>
            </w:r>
            <w:proofErr w:type="spellEnd"/>
            <w:r w:rsidRPr="00ED00AE">
              <w:rPr>
                <w:rFonts w:eastAsia="Times New Roman" w:cs="Arial"/>
                <w:szCs w:val="20"/>
                <w:lang w:val="de-DE" w:eastAsia="de-DE"/>
              </w:rPr>
              <w:t xml:space="preserve"> </w:t>
            </w:r>
            <w:proofErr w:type="spellStart"/>
            <w:r w:rsidRPr="00ED00AE">
              <w:rPr>
                <w:rFonts w:eastAsia="Times New Roman" w:cs="Arial"/>
                <w:szCs w:val="20"/>
                <w:lang w:val="de-DE" w:eastAsia="de-DE"/>
              </w:rPr>
              <w:t>Misiacek</w:t>
            </w:r>
            <w:proofErr w:type="spellEnd"/>
          </w:p>
        </w:tc>
      </w:tr>
      <w:tr w:rsidR="00BC321E" w:rsidRPr="00ED00AE" w14:paraId="1F14083C" w14:textId="77777777" w:rsidTr="00BC321E">
        <w:tc>
          <w:tcPr>
            <w:tcW w:w="2943" w:type="dxa"/>
          </w:tcPr>
          <w:p w14:paraId="4B5A6D5A" w14:textId="77777777" w:rsidR="00BC321E" w:rsidRPr="00ED00AE" w:rsidRDefault="00BC321E" w:rsidP="00BC321E">
            <w:pPr>
              <w:spacing w:before="20" w:after="20" w:line="240" w:lineRule="auto"/>
              <w:rPr>
                <w:szCs w:val="20"/>
              </w:rPr>
            </w:pPr>
            <w:proofErr w:type="spellStart"/>
            <w:r w:rsidRPr="00ED00AE">
              <w:rPr>
                <w:rFonts w:eastAsia="Times New Roman" w:cs="Arial"/>
                <w:szCs w:val="20"/>
                <w:lang w:val="de-DE" w:eastAsia="de-DE"/>
              </w:rPr>
              <w:t>Adres</w:t>
            </w:r>
            <w:proofErr w:type="spellEnd"/>
            <w:r w:rsidRPr="00ED00AE">
              <w:rPr>
                <w:rFonts w:eastAsia="Times New Roman" w:cs="Arial"/>
                <w:szCs w:val="20"/>
                <w:lang w:val="de-DE" w:eastAsia="de-DE"/>
              </w:rPr>
              <w:t xml:space="preserve"> (</w:t>
            </w:r>
            <w:proofErr w:type="spellStart"/>
            <w:r w:rsidRPr="00ED00AE">
              <w:rPr>
                <w:rFonts w:eastAsia="Times New Roman" w:cs="Arial"/>
                <w:szCs w:val="20"/>
                <w:lang w:val="de-DE" w:eastAsia="de-DE"/>
              </w:rPr>
              <w:t>Proje</w:t>
            </w:r>
            <w:proofErr w:type="spellEnd"/>
            <w:r w:rsidRPr="00ED00AE">
              <w:rPr>
                <w:rFonts w:eastAsia="Times New Roman" w:cs="Arial"/>
                <w:szCs w:val="20"/>
                <w:lang w:val="de-DE" w:eastAsia="de-DE"/>
              </w:rPr>
              <w:t xml:space="preserve"> </w:t>
            </w:r>
            <w:proofErr w:type="spellStart"/>
            <w:r w:rsidRPr="00ED00AE">
              <w:rPr>
                <w:rFonts w:eastAsia="Times New Roman" w:cs="Arial"/>
                <w:szCs w:val="20"/>
                <w:lang w:val="de-DE" w:eastAsia="de-DE"/>
              </w:rPr>
              <w:t>Ofisi</w:t>
            </w:r>
            <w:proofErr w:type="spellEnd"/>
            <w:r w:rsidRPr="00ED00AE">
              <w:rPr>
                <w:rFonts w:eastAsia="Times New Roman" w:cs="Arial"/>
                <w:szCs w:val="20"/>
                <w:lang w:val="de-DE" w:eastAsia="de-DE"/>
              </w:rPr>
              <w:t>)</w:t>
            </w:r>
          </w:p>
        </w:tc>
        <w:tc>
          <w:tcPr>
            <w:tcW w:w="6804" w:type="dxa"/>
          </w:tcPr>
          <w:p w14:paraId="67220483" w14:textId="77777777" w:rsidR="00BC321E" w:rsidRPr="00ED00AE" w:rsidRDefault="00BC321E" w:rsidP="00BC321E">
            <w:pPr>
              <w:spacing w:before="20" w:after="20" w:line="240" w:lineRule="auto"/>
              <w:rPr>
                <w:szCs w:val="20"/>
              </w:rPr>
            </w:pPr>
            <w:r w:rsidRPr="00ED00AE">
              <w:rPr>
                <w:rFonts w:eastAsia="Times New Roman" w:cs="Arial"/>
                <w:szCs w:val="20"/>
                <w:lang w:eastAsia="tr-TR" w:bidi="tr-TR"/>
              </w:rPr>
              <w:t>ÇŞB</w:t>
            </w:r>
            <w:r w:rsidRPr="00ED00AE">
              <w:rPr>
                <w:rFonts w:eastAsia="Times New Roman" w:cs="Arial"/>
                <w:szCs w:val="20"/>
                <w:lang w:val="de-DE" w:eastAsia="de-DE"/>
              </w:rPr>
              <w:t xml:space="preserve"> Mustafa Kemal </w:t>
            </w:r>
            <w:proofErr w:type="spellStart"/>
            <w:r w:rsidRPr="00ED00AE">
              <w:rPr>
                <w:rFonts w:eastAsia="Times New Roman" w:cs="Arial"/>
                <w:szCs w:val="20"/>
                <w:lang w:val="de-DE" w:eastAsia="de-DE"/>
              </w:rPr>
              <w:t>Mahallesi</w:t>
            </w:r>
            <w:proofErr w:type="spellEnd"/>
            <w:r w:rsidRPr="00ED00AE">
              <w:rPr>
                <w:rFonts w:eastAsia="Times New Roman" w:cs="Arial"/>
                <w:szCs w:val="20"/>
                <w:lang w:val="de-DE" w:eastAsia="de-DE"/>
              </w:rPr>
              <w:t xml:space="preserve">, </w:t>
            </w:r>
            <w:proofErr w:type="spellStart"/>
            <w:r w:rsidRPr="00ED00AE">
              <w:rPr>
                <w:rFonts w:eastAsia="Times New Roman" w:cs="Arial"/>
                <w:szCs w:val="20"/>
                <w:lang w:val="de-DE" w:eastAsia="de-DE"/>
              </w:rPr>
              <w:t>Dumlupınar</w:t>
            </w:r>
            <w:proofErr w:type="spellEnd"/>
            <w:r w:rsidRPr="00ED00AE">
              <w:rPr>
                <w:rFonts w:eastAsia="Times New Roman" w:cs="Arial"/>
                <w:szCs w:val="20"/>
                <w:lang w:val="de-DE" w:eastAsia="de-DE"/>
              </w:rPr>
              <w:t xml:space="preserve"> </w:t>
            </w:r>
            <w:proofErr w:type="spellStart"/>
            <w:r w:rsidRPr="00ED00AE">
              <w:rPr>
                <w:rFonts w:eastAsia="Times New Roman" w:cs="Arial"/>
                <w:szCs w:val="20"/>
                <w:lang w:val="de-DE" w:eastAsia="de-DE"/>
              </w:rPr>
              <w:t>Bulvarı</w:t>
            </w:r>
            <w:proofErr w:type="spellEnd"/>
            <w:r w:rsidRPr="00ED00AE">
              <w:rPr>
                <w:rFonts w:eastAsia="Times New Roman" w:cs="Arial"/>
                <w:szCs w:val="20"/>
                <w:lang w:val="de-DE" w:eastAsia="de-DE"/>
              </w:rPr>
              <w:t xml:space="preserve"> </w:t>
            </w:r>
            <w:proofErr w:type="spellStart"/>
            <w:r w:rsidRPr="00ED00AE">
              <w:rPr>
                <w:rFonts w:eastAsia="Times New Roman" w:cs="Arial"/>
                <w:szCs w:val="20"/>
                <w:lang w:val="de-DE" w:eastAsia="de-DE"/>
              </w:rPr>
              <w:t>No</w:t>
            </w:r>
            <w:proofErr w:type="spellEnd"/>
            <w:r w:rsidRPr="00ED00AE">
              <w:rPr>
                <w:rFonts w:eastAsia="Times New Roman" w:cs="Arial"/>
                <w:szCs w:val="20"/>
                <w:lang w:val="de-DE" w:eastAsia="de-DE"/>
              </w:rPr>
              <w:t xml:space="preserve">: 278 </w:t>
            </w:r>
            <w:proofErr w:type="spellStart"/>
            <w:r w:rsidRPr="00ED00AE">
              <w:rPr>
                <w:rFonts w:eastAsia="Times New Roman" w:cs="Arial"/>
                <w:szCs w:val="20"/>
                <w:lang w:val="de-DE" w:eastAsia="de-DE"/>
              </w:rPr>
              <w:t>Çankaya</w:t>
            </w:r>
            <w:proofErr w:type="spellEnd"/>
            <w:r w:rsidRPr="00ED00AE">
              <w:rPr>
                <w:rFonts w:eastAsia="Times New Roman" w:cs="Arial"/>
                <w:szCs w:val="20"/>
                <w:lang w:val="de-DE" w:eastAsia="de-DE"/>
              </w:rPr>
              <w:t xml:space="preserve"> Ankara</w:t>
            </w:r>
          </w:p>
        </w:tc>
      </w:tr>
      <w:tr w:rsidR="00BC321E" w:rsidRPr="00ED00AE" w14:paraId="47F48BDD" w14:textId="77777777" w:rsidTr="00BC321E">
        <w:tc>
          <w:tcPr>
            <w:tcW w:w="2943" w:type="dxa"/>
          </w:tcPr>
          <w:p w14:paraId="5E8C95D3" w14:textId="77777777" w:rsidR="00BC321E" w:rsidRPr="00ED00AE" w:rsidRDefault="00BC321E" w:rsidP="00BC321E">
            <w:pPr>
              <w:spacing w:before="20" w:after="20" w:line="240" w:lineRule="auto"/>
              <w:rPr>
                <w:szCs w:val="20"/>
              </w:rPr>
            </w:pPr>
            <w:r w:rsidRPr="00ED00AE">
              <w:rPr>
                <w:rFonts w:eastAsia="Times New Roman" w:cs="Arial"/>
                <w:szCs w:val="20"/>
                <w:lang w:val="de-DE" w:eastAsia="de-DE"/>
              </w:rPr>
              <w:t>Telefon</w:t>
            </w:r>
          </w:p>
        </w:tc>
        <w:tc>
          <w:tcPr>
            <w:tcW w:w="6804" w:type="dxa"/>
          </w:tcPr>
          <w:p w14:paraId="525CAA0D" w14:textId="77777777" w:rsidR="00BC321E" w:rsidRPr="00ED00AE" w:rsidRDefault="00BC321E" w:rsidP="00BC321E">
            <w:pPr>
              <w:tabs>
                <w:tab w:val="left" w:pos="2694"/>
              </w:tabs>
              <w:spacing w:before="20" w:after="20" w:line="240" w:lineRule="auto"/>
              <w:rPr>
                <w:rFonts w:eastAsia="Times New Roman" w:cs="Arial"/>
                <w:szCs w:val="20"/>
                <w:lang w:val="de-DE" w:eastAsia="de-DE"/>
              </w:rPr>
            </w:pPr>
            <w:r w:rsidRPr="00ED00AE">
              <w:rPr>
                <w:rFonts w:eastAsia="Times New Roman" w:cs="Arial"/>
                <w:szCs w:val="20"/>
                <w:lang w:val="de-DE" w:eastAsia="de-DE"/>
              </w:rPr>
              <w:t xml:space="preserve">+90 </w:t>
            </w:r>
            <w:r>
              <w:rPr>
                <w:rFonts w:eastAsia="Times New Roman" w:cs="Arial"/>
                <w:szCs w:val="20"/>
                <w:lang w:val="de-DE" w:eastAsia="de-DE"/>
              </w:rPr>
              <w:t>312 410 18 55</w:t>
            </w:r>
          </w:p>
        </w:tc>
      </w:tr>
      <w:tr w:rsidR="00BC321E" w:rsidRPr="00ED00AE" w14:paraId="17493D1E" w14:textId="77777777" w:rsidTr="00BC321E">
        <w:tc>
          <w:tcPr>
            <w:tcW w:w="2943" w:type="dxa"/>
          </w:tcPr>
          <w:p w14:paraId="0BA680A5" w14:textId="77777777" w:rsidR="00BC321E" w:rsidRPr="00ED00AE" w:rsidRDefault="00BC321E" w:rsidP="00BC321E">
            <w:pPr>
              <w:spacing w:before="20" w:after="20" w:line="240" w:lineRule="auto"/>
              <w:rPr>
                <w:rFonts w:eastAsia="Times New Roman" w:cs="Arial"/>
                <w:szCs w:val="20"/>
                <w:lang w:val="de-DE" w:eastAsia="de-DE"/>
              </w:rPr>
            </w:pPr>
            <w:proofErr w:type="spellStart"/>
            <w:r w:rsidRPr="00ED00AE">
              <w:rPr>
                <w:rFonts w:eastAsia="Times New Roman" w:cs="Arial"/>
                <w:szCs w:val="20"/>
                <w:lang w:val="de-DE" w:eastAsia="de-DE"/>
              </w:rPr>
              <w:t>Faks</w:t>
            </w:r>
            <w:proofErr w:type="spellEnd"/>
          </w:p>
        </w:tc>
        <w:tc>
          <w:tcPr>
            <w:tcW w:w="6804" w:type="dxa"/>
          </w:tcPr>
          <w:p w14:paraId="0DA1E7E0" w14:textId="77777777" w:rsidR="00BC321E" w:rsidRPr="00ED00AE" w:rsidRDefault="00BC321E" w:rsidP="00BC321E">
            <w:pPr>
              <w:tabs>
                <w:tab w:val="left" w:pos="2694"/>
              </w:tabs>
              <w:spacing w:before="20" w:after="20" w:line="240" w:lineRule="auto"/>
              <w:rPr>
                <w:rFonts w:eastAsia="Times New Roman" w:cs="Arial"/>
                <w:szCs w:val="20"/>
                <w:lang w:val="de-DE" w:eastAsia="de-DE"/>
              </w:rPr>
            </w:pPr>
            <w:r w:rsidRPr="00ED00AE">
              <w:rPr>
                <w:rFonts w:eastAsia="Times New Roman" w:cs="Arial"/>
                <w:szCs w:val="20"/>
                <w:lang w:val="de-DE" w:eastAsia="de-DE"/>
              </w:rPr>
              <w:t>+90 312 419 0075</w:t>
            </w:r>
          </w:p>
        </w:tc>
      </w:tr>
      <w:tr w:rsidR="00BC321E" w:rsidRPr="00ED00AE" w14:paraId="686EEEE5" w14:textId="77777777" w:rsidTr="00BC321E">
        <w:tc>
          <w:tcPr>
            <w:tcW w:w="2943" w:type="dxa"/>
            <w:tcBorders>
              <w:bottom w:val="single" w:sz="4" w:space="0" w:color="auto"/>
            </w:tcBorders>
          </w:tcPr>
          <w:p w14:paraId="6FBA58F9" w14:textId="77777777" w:rsidR="00BC321E" w:rsidRPr="00ED00AE" w:rsidRDefault="00BC321E" w:rsidP="00BC321E">
            <w:pPr>
              <w:spacing w:before="20" w:after="20" w:line="240" w:lineRule="auto"/>
              <w:rPr>
                <w:szCs w:val="20"/>
              </w:rPr>
            </w:pPr>
            <w:proofErr w:type="gramStart"/>
            <w:r w:rsidRPr="00ED00AE">
              <w:rPr>
                <w:szCs w:val="20"/>
              </w:rPr>
              <w:t>e</w:t>
            </w:r>
            <w:proofErr w:type="gramEnd"/>
            <w:r w:rsidRPr="00ED00AE">
              <w:rPr>
                <w:szCs w:val="20"/>
              </w:rPr>
              <w:t>-mail</w:t>
            </w:r>
          </w:p>
        </w:tc>
        <w:tc>
          <w:tcPr>
            <w:tcW w:w="6804" w:type="dxa"/>
            <w:tcBorders>
              <w:bottom w:val="single" w:sz="4" w:space="0" w:color="auto"/>
            </w:tcBorders>
          </w:tcPr>
          <w:p w14:paraId="5AF447AF" w14:textId="77777777" w:rsidR="00BC321E" w:rsidRPr="00ED00AE" w:rsidRDefault="00BC321E" w:rsidP="00BC321E">
            <w:pPr>
              <w:spacing w:before="20" w:after="20" w:line="240" w:lineRule="auto"/>
              <w:rPr>
                <w:szCs w:val="20"/>
              </w:rPr>
            </w:pPr>
            <w:hyperlink r:id="rId19" w:history="1">
              <w:r w:rsidRPr="00ED00AE">
                <w:rPr>
                  <w:rFonts w:eastAsia="Times New Roman" w:cs="Arial"/>
                  <w:color w:val="0000FF"/>
                  <w:szCs w:val="20"/>
                  <w:u w:val="single"/>
                  <w:lang w:val="de-DE" w:eastAsia="de-DE"/>
                </w:rPr>
                <w:t>r.mis@seznam.cz</w:t>
              </w:r>
            </w:hyperlink>
          </w:p>
        </w:tc>
      </w:tr>
      <w:tr w:rsidR="00BC321E" w:rsidRPr="00ED00AE" w14:paraId="1D0D5049" w14:textId="77777777" w:rsidTr="00BC321E">
        <w:tc>
          <w:tcPr>
            <w:tcW w:w="2943" w:type="dxa"/>
            <w:tcBorders>
              <w:top w:val="single" w:sz="4" w:space="0" w:color="auto"/>
            </w:tcBorders>
          </w:tcPr>
          <w:p w14:paraId="02CFBDBB" w14:textId="77777777" w:rsidR="00BC321E" w:rsidRPr="00ED00AE" w:rsidRDefault="00BC321E" w:rsidP="00BC321E">
            <w:pPr>
              <w:spacing w:before="20" w:after="20" w:line="240" w:lineRule="auto"/>
              <w:rPr>
                <w:rFonts w:eastAsia="Times New Roman" w:cs="Arial"/>
                <w:szCs w:val="20"/>
                <w:lang w:eastAsia="de-DE"/>
              </w:rPr>
            </w:pPr>
            <w:r w:rsidRPr="00ED00AE">
              <w:rPr>
                <w:rFonts w:eastAsia="Times New Roman" w:cs="Arial"/>
                <w:szCs w:val="20"/>
                <w:lang w:eastAsia="de-DE"/>
              </w:rPr>
              <w:t>Raporlama Dönemi</w:t>
            </w:r>
          </w:p>
        </w:tc>
        <w:tc>
          <w:tcPr>
            <w:tcW w:w="6804" w:type="dxa"/>
            <w:tcBorders>
              <w:top w:val="single" w:sz="4" w:space="0" w:color="auto"/>
            </w:tcBorders>
          </w:tcPr>
          <w:p w14:paraId="76AE700B" w14:textId="77777777" w:rsidR="00BC321E" w:rsidRPr="00ED00AE" w:rsidRDefault="00BC321E" w:rsidP="00BC321E">
            <w:pPr>
              <w:spacing w:before="20" w:after="20" w:line="240" w:lineRule="auto"/>
              <w:rPr>
                <w:rFonts w:eastAsia="Times New Roman" w:cs="Arial"/>
                <w:szCs w:val="20"/>
                <w:lang w:eastAsia="de-DE"/>
              </w:rPr>
            </w:pPr>
            <w:r w:rsidRPr="00ED00AE">
              <w:rPr>
                <w:rFonts w:eastAsia="Times New Roman" w:cs="Arial"/>
                <w:szCs w:val="20"/>
                <w:lang w:eastAsia="de-DE"/>
              </w:rPr>
              <w:t>Uygulama Aşaması</w:t>
            </w:r>
          </w:p>
        </w:tc>
      </w:tr>
      <w:tr w:rsidR="00BC321E" w:rsidRPr="00ED00AE" w14:paraId="6AFB68E6" w14:textId="77777777" w:rsidTr="00BC321E">
        <w:tc>
          <w:tcPr>
            <w:tcW w:w="2943" w:type="dxa"/>
            <w:tcBorders>
              <w:bottom w:val="single" w:sz="4" w:space="0" w:color="auto"/>
            </w:tcBorders>
          </w:tcPr>
          <w:p w14:paraId="22CDB57F" w14:textId="77777777" w:rsidR="00BC321E" w:rsidRPr="00ED00AE" w:rsidRDefault="00BC321E" w:rsidP="00BC321E">
            <w:pPr>
              <w:spacing w:before="20" w:after="20" w:line="240" w:lineRule="auto"/>
              <w:rPr>
                <w:rFonts w:eastAsia="Times New Roman" w:cs="Arial"/>
                <w:szCs w:val="20"/>
                <w:lang w:eastAsia="de-DE"/>
              </w:rPr>
            </w:pPr>
            <w:r w:rsidRPr="00ED00AE">
              <w:rPr>
                <w:rFonts w:eastAsia="Times New Roman" w:cs="Arial"/>
                <w:szCs w:val="20"/>
                <w:lang w:eastAsia="de-DE"/>
              </w:rPr>
              <w:t>Raporlama Tarihi</w:t>
            </w:r>
          </w:p>
        </w:tc>
        <w:tc>
          <w:tcPr>
            <w:tcW w:w="6804" w:type="dxa"/>
            <w:tcBorders>
              <w:bottom w:val="single" w:sz="4" w:space="0" w:color="auto"/>
            </w:tcBorders>
          </w:tcPr>
          <w:p w14:paraId="48B88CB9" w14:textId="77777777" w:rsidR="00BC321E" w:rsidRPr="00ED00AE" w:rsidRDefault="00BC321E" w:rsidP="00BC321E">
            <w:pPr>
              <w:tabs>
                <w:tab w:val="left" w:pos="2694"/>
              </w:tabs>
              <w:spacing w:before="20" w:after="20" w:line="240" w:lineRule="auto"/>
              <w:jc w:val="left"/>
              <w:rPr>
                <w:rFonts w:eastAsia="Times New Roman" w:cs="Arial"/>
                <w:szCs w:val="20"/>
                <w:lang w:eastAsia="de-DE"/>
              </w:rPr>
            </w:pPr>
            <w:r w:rsidRPr="00ED00AE">
              <w:rPr>
                <w:rFonts w:eastAsia="Times New Roman" w:cs="Arial"/>
                <w:szCs w:val="20"/>
                <w:lang w:eastAsia="de-DE"/>
              </w:rPr>
              <w:t>Aralık 2017</w:t>
            </w:r>
          </w:p>
        </w:tc>
      </w:tr>
    </w:tbl>
    <w:p w14:paraId="329A0D16" w14:textId="05032781" w:rsidR="00615B88" w:rsidRDefault="00615B88" w:rsidP="00170FDB">
      <w:pPr>
        <w:rPr>
          <w:rFonts w:cs="Arial"/>
          <w:color w:val="4F81BD"/>
          <w:sz w:val="22"/>
        </w:rPr>
        <w:sectPr w:rsidR="00615B88" w:rsidSect="00441DBF">
          <w:footerReference w:type="default" r:id="rId20"/>
          <w:pgSz w:w="11906" w:h="16838" w:code="9"/>
          <w:pgMar w:top="851" w:right="1418" w:bottom="851" w:left="1418" w:header="567" w:footer="709" w:gutter="0"/>
          <w:pgNumType w:fmt="lowerRoman"/>
          <w:cols w:space="708"/>
          <w:docGrid w:linePitch="360"/>
        </w:sectPr>
      </w:pPr>
    </w:p>
    <w:p w14:paraId="03CF8627" w14:textId="62675E50" w:rsidR="00170FDB" w:rsidRPr="008A0D94" w:rsidRDefault="00170FDB" w:rsidP="00170FDB">
      <w:pPr>
        <w:rPr>
          <w:rFonts w:cs="Arial"/>
          <w:color w:val="4F81BD"/>
          <w:sz w:val="22"/>
        </w:rPr>
      </w:pPr>
      <w:r w:rsidRPr="008A0D94">
        <w:rPr>
          <w:noProof/>
          <w:lang w:val="en-US"/>
        </w:rPr>
        <w:lastRenderedPageBreak/>
        <mc:AlternateContent>
          <mc:Choice Requires="wps">
            <w:drawing>
              <wp:anchor distT="0" distB="0" distL="114300" distR="114300" simplePos="0" relativeHeight="251670528" behindDoc="1" locked="0" layoutInCell="1" allowOverlap="1" wp14:anchorId="5D7BEDEF" wp14:editId="7663BF3D">
                <wp:simplePos x="0" y="0"/>
                <wp:positionH relativeFrom="column">
                  <wp:posOffset>-508544</wp:posOffset>
                </wp:positionH>
                <wp:positionV relativeFrom="paragraph">
                  <wp:posOffset>-65372</wp:posOffset>
                </wp:positionV>
                <wp:extent cx="6863937" cy="9428480"/>
                <wp:effectExtent l="0" t="0" r="13335" b="20320"/>
                <wp:wrapNone/>
                <wp:docPr id="274" name="Dikdörtgen 274"/>
                <wp:cNvGraphicFramePr/>
                <a:graphic xmlns:a="http://schemas.openxmlformats.org/drawingml/2006/main">
                  <a:graphicData uri="http://schemas.microsoft.com/office/word/2010/wordprocessingShape">
                    <wps:wsp>
                      <wps:cNvSpPr/>
                      <wps:spPr>
                        <a:xfrm>
                          <a:off x="0" y="0"/>
                          <a:ext cx="6863937" cy="94284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E3A03F" id="Dikdörtgen 274" o:spid="_x0000_s1026" style="position:absolute;margin-left:-40.05pt;margin-top:-5.15pt;width:540.45pt;height:742.4pt;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" filled="f" strokecolor="#243f60 [1604]" strokeweight="2pt"/>
            </w:pict>
          </mc:Fallback>
        </mc:AlternateContent>
      </w:r>
    </w:p>
    <w:p w14:paraId="4B5A4974" w14:textId="77777777" w:rsidR="00170FDB" w:rsidRPr="008A0D94" w:rsidRDefault="00170FDB" w:rsidP="00170FDB">
      <w:pPr>
        <w:rPr>
          <w:rFonts w:cs="Arial"/>
          <w:color w:val="4F81BD"/>
          <w:sz w:val="22"/>
        </w:rPr>
      </w:pPr>
    </w:p>
    <w:p w14:paraId="61C0C553" w14:textId="77777777" w:rsidR="00170FDB" w:rsidRPr="008A0D94" w:rsidRDefault="00170FDB" w:rsidP="00170FDB">
      <w:pPr>
        <w:rPr>
          <w:rFonts w:cs="Arial"/>
          <w:color w:val="4F81BD"/>
          <w:sz w:val="22"/>
        </w:rPr>
      </w:pPr>
    </w:p>
    <w:p w14:paraId="3B5EE75B" w14:textId="77777777" w:rsidR="00170FDB" w:rsidRPr="008A0D94" w:rsidRDefault="00170FDB" w:rsidP="00170FDB">
      <w:pPr>
        <w:tabs>
          <w:tab w:val="clear" w:pos="567"/>
        </w:tabs>
        <w:jc w:val="center"/>
        <w:rPr>
          <w:rFonts w:cs="Arial"/>
          <w:b/>
          <w:color w:val="1F497D" w:themeColor="text2"/>
          <w:sz w:val="32"/>
        </w:rPr>
      </w:pPr>
      <w:r w:rsidRPr="008A0D94">
        <w:rPr>
          <w:rFonts w:cs="Arial"/>
          <w:b/>
          <w:color w:val="1F497D" w:themeColor="text2"/>
          <w:sz w:val="32"/>
        </w:rPr>
        <w:t xml:space="preserve">ÇEVRE VE ŞEHİRCİLİK BAKANLIĞI'NIN </w:t>
      </w:r>
    </w:p>
    <w:p w14:paraId="42DE5E9B" w14:textId="77777777" w:rsidR="00170FDB" w:rsidRPr="008A0D94" w:rsidRDefault="00170FDB" w:rsidP="00170FDB">
      <w:pPr>
        <w:tabs>
          <w:tab w:val="clear" w:pos="567"/>
        </w:tabs>
        <w:jc w:val="center"/>
        <w:rPr>
          <w:rFonts w:cs="Arial"/>
          <w:b/>
          <w:color w:val="1F497D" w:themeColor="text2"/>
          <w:sz w:val="32"/>
        </w:rPr>
      </w:pPr>
      <w:r w:rsidRPr="008A0D94">
        <w:rPr>
          <w:rFonts w:cs="Arial"/>
          <w:b/>
          <w:color w:val="1F497D" w:themeColor="text2"/>
          <w:sz w:val="32"/>
        </w:rPr>
        <w:t>ÇEVRESEL ETKİ DEĞERLENDİRMESİ (ÇED) ALANINDA KAPASİTESİNİN GÜÇLENDİRİLMESİ İÇİN TEKNİK YARDIM PROJESİ</w:t>
      </w:r>
    </w:p>
    <w:p w14:paraId="67E04443" w14:textId="77777777" w:rsidR="00170FDB" w:rsidRPr="008A0D94" w:rsidRDefault="00170FDB" w:rsidP="00170FDB">
      <w:pPr>
        <w:tabs>
          <w:tab w:val="clear" w:pos="567"/>
        </w:tabs>
        <w:jc w:val="center"/>
        <w:rPr>
          <w:rFonts w:cs="Arial"/>
          <w:b/>
          <w:color w:val="1F497D" w:themeColor="text2"/>
          <w:sz w:val="32"/>
        </w:rPr>
      </w:pPr>
    </w:p>
    <w:p w14:paraId="21A7A405" w14:textId="77777777" w:rsidR="00170FDB" w:rsidRPr="008A0D94" w:rsidRDefault="00170FDB" w:rsidP="00170FDB">
      <w:pPr>
        <w:tabs>
          <w:tab w:val="clear" w:pos="567"/>
        </w:tabs>
        <w:jc w:val="center"/>
        <w:rPr>
          <w:rFonts w:cs="Arial"/>
          <w:b/>
          <w:color w:val="1F497D" w:themeColor="text2"/>
          <w:sz w:val="32"/>
        </w:rPr>
      </w:pPr>
    </w:p>
    <w:p w14:paraId="374C19F3" w14:textId="77777777" w:rsidR="00170FDB" w:rsidRPr="008A0D94" w:rsidRDefault="00170FDB" w:rsidP="00170FDB">
      <w:pPr>
        <w:tabs>
          <w:tab w:val="clear" w:pos="567"/>
        </w:tabs>
        <w:jc w:val="center"/>
        <w:rPr>
          <w:rFonts w:cs="Arial"/>
          <w:b/>
          <w:color w:val="1F497D" w:themeColor="text2"/>
          <w:sz w:val="32"/>
        </w:rPr>
      </w:pPr>
    </w:p>
    <w:p w14:paraId="7D8C59B6" w14:textId="77777777" w:rsidR="00170FDB" w:rsidRPr="008A0D94" w:rsidRDefault="00170FDB" w:rsidP="00170FDB">
      <w:pPr>
        <w:tabs>
          <w:tab w:val="clear" w:pos="567"/>
        </w:tabs>
        <w:jc w:val="center"/>
        <w:rPr>
          <w:rFonts w:cs="Arial"/>
          <w:b/>
          <w:color w:val="1F497D" w:themeColor="text2"/>
          <w:sz w:val="32"/>
        </w:rPr>
      </w:pPr>
    </w:p>
    <w:p w14:paraId="0C5AA48A" w14:textId="78027DB1" w:rsidR="00170FDB" w:rsidRPr="008A0D94" w:rsidRDefault="00A15E23" w:rsidP="00170FDB">
      <w:pPr>
        <w:tabs>
          <w:tab w:val="clear" w:pos="567"/>
        </w:tabs>
        <w:jc w:val="center"/>
        <w:rPr>
          <w:b/>
          <w:color w:val="1F497D" w:themeColor="text2"/>
          <w:sz w:val="28"/>
          <w:lang w:bidi="th-TH"/>
        </w:rPr>
      </w:pPr>
      <w:r w:rsidRPr="008A0D94">
        <w:rPr>
          <w:noProof/>
          <w:lang w:val="en-US"/>
        </w:rPr>
        <w:drawing>
          <wp:inline distT="0" distB="0" distL="0" distR="0" wp14:anchorId="129CD74E" wp14:editId="18647FA1">
            <wp:extent cx="3390900" cy="24003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90900" cy="2400300"/>
                    </a:xfrm>
                    <a:prstGeom prst="rect">
                      <a:avLst/>
                    </a:prstGeom>
                    <a:noFill/>
                    <a:ln>
                      <a:noFill/>
                    </a:ln>
                  </pic:spPr>
                </pic:pic>
              </a:graphicData>
            </a:graphic>
          </wp:inline>
        </w:drawing>
      </w:r>
    </w:p>
    <w:p w14:paraId="0C66FAB5" w14:textId="77777777" w:rsidR="00170FDB" w:rsidRPr="008A0D94" w:rsidRDefault="00170FDB" w:rsidP="00170FDB">
      <w:pPr>
        <w:tabs>
          <w:tab w:val="clear" w:pos="567"/>
        </w:tabs>
        <w:jc w:val="center"/>
        <w:rPr>
          <w:b/>
          <w:color w:val="1F497D" w:themeColor="text2"/>
          <w:sz w:val="28"/>
          <w:lang w:bidi="th-TH"/>
        </w:rPr>
      </w:pPr>
    </w:p>
    <w:p w14:paraId="65ACAA8C" w14:textId="77777777" w:rsidR="00170FDB" w:rsidRPr="008A0D94" w:rsidRDefault="00170FDB" w:rsidP="00170FDB">
      <w:pPr>
        <w:tabs>
          <w:tab w:val="clear" w:pos="567"/>
        </w:tabs>
        <w:jc w:val="center"/>
        <w:rPr>
          <w:b/>
          <w:color w:val="1F497D" w:themeColor="text2"/>
          <w:sz w:val="28"/>
          <w:lang w:bidi="th-TH"/>
        </w:rPr>
      </w:pPr>
      <w:r w:rsidRPr="008A0D94">
        <w:rPr>
          <w:b/>
          <w:color w:val="1F497D" w:themeColor="text2"/>
          <w:sz w:val="28"/>
          <w:lang w:bidi="th-TH"/>
        </w:rPr>
        <w:t>Faaliyet 1.2.3</w:t>
      </w:r>
    </w:p>
    <w:p w14:paraId="2C17B0ED" w14:textId="77777777" w:rsidR="00170FDB" w:rsidRPr="008A0D94" w:rsidRDefault="00170FDB" w:rsidP="00170FDB">
      <w:pPr>
        <w:tabs>
          <w:tab w:val="clear" w:pos="567"/>
        </w:tabs>
        <w:jc w:val="center"/>
        <w:rPr>
          <w:b/>
          <w:color w:val="1F497D" w:themeColor="text2"/>
          <w:sz w:val="28"/>
          <w:lang w:bidi="th-TH"/>
        </w:rPr>
      </w:pPr>
    </w:p>
    <w:p w14:paraId="23EB3570" w14:textId="06866E97" w:rsidR="00170FDB" w:rsidRPr="008A0D94" w:rsidRDefault="0048546A" w:rsidP="00170FDB">
      <w:pPr>
        <w:tabs>
          <w:tab w:val="clear" w:pos="567"/>
        </w:tabs>
        <w:jc w:val="center"/>
        <w:rPr>
          <w:b/>
          <w:color w:val="1F497D" w:themeColor="text2"/>
          <w:sz w:val="28"/>
          <w:lang w:bidi="th-TH"/>
        </w:rPr>
      </w:pPr>
      <w:r w:rsidRPr="008A0D94">
        <w:rPr>
          <w:b/>
          <w:color w:val="1F497D" w:themeColor="text2"/>
          <w:sz w:val="28"/>
          <w:lang w:bidi="th-TH"/>
        </w:rPr>
        <w:t>SU AKTARMA PROJELERİ</w:t>
      </w:r>
    </w:p>
    <w:p w14:paraId="116DCC27" w14:textId="77777777" w:rsidR="00170FDB" w:rsidRPr="008A0D94" w:rsidRDefault="00170FDB" w:rsidP="00170FDB">
      <w:pPr>
        <w:tabs>
          <w:tab w:val="clear" w:pos="567"/>
        </w:tabs>
        <w:jc w:val="center"/>
        <w:rPr>
          <w:b/>
          <w:color w:val="1F497D" w:themeColor="text2"/>
          <w:sz w:val="28"/>
          <w:lang w:bidi="th-TH"/>
        </w:rPr>
        <w:sectPr w:rsidR="00170FDB" w:rsidRPr="008A0D94" w:rsidSect="007A3076">
          <w:headerReference w:type="default" r:id="rId22"/>
          <w:footerReference w:type="default" r:id="rId23"/>
          <w:pgSz w:w="11906" w:h="16838" w:code="9"/>
          <w:pgMar w:top="851" w:right="1418" w:bottom="851" w:left="1418" w:header="567" w:footer="709" w:gutter="0"/>
          <w:cols w:space="708"/>
          <w:docGrid w:linePitch="360"/>
        </w:sectPr>
      </w:pPr>
    </w:p>
    <w:tbl>
      <w:tblPr>
        <w:tblStyle w:val="TabloKlavuzu"/>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095"/>
      </w:tblGrid>
      <w:tr w:rsidR="00FA6ADB" w:rsidRPr="00ED00AE" w14:paraId="1FADE537" w14:textId="77777777" w:rsidTr="00BC321E">
        <w:tc>
          <w:tcPr>
            <w:tcW w:w="3085" w:type="dxa"/>
            <w:vAlign w:val="center"/>
          </w:tcPr>
          <w:p w14:paraId="34C7E6FC" w14:textId="77777777" w:rsidR="00FA6ADB" w:rsidRPr="00ED00AE" w:rsidRDefault="00FA6ADB" w:rsidP="00BC321E">
            <w:pPr>
              <w:tabs>
                <w:tab w:val="left" w:pos="2694"/>
              </w:tabs>
              <w:spacing w:before="80"/>
              <w:jc w:val="left"/>
              <w:rPr>
                <w:b/>
                <w:szCs w:val="20"/>
              </w:rPr>
            </w:pPr>
            <w:r w:rsidRPr="00ED00AE">
              <w:rPr>
                <w:b/>
                <w:szCs w:val="20"/>
              </w:rPr>
              <w:lastRenderedPageBreak/>
              <w:t xml:space="preserve">Proje </w:t>
            </w:r>
            <w:r>
              <w:rPr>
                <w:b/>
                <w:szCs w:val="20"/>
              </w:rPr>
              <w:t>Adı</w:t>
            </w:r>
          </w:p>
        </w:tc>
        <w:tc>
          <w:tcPr>
            <w:tcW w:w="6095" w:type="dxa"/>
            <w:vAlign w:val="center"/>
          </w:tcPr>
          <w:p w14:paraId="73F52C35" w14:textId="77777777" w:rsidR="00FA6ADB" w:rsidRPr="00ED00AE" w:rsidRDefault="00FA6ADB" w:rsidP="00BC321E">
            <w:pPr>
              <w:spacing w:before="80"/>
              <w:jc w:val="left"/>
              <w:rPr>
                <w:b/>
                <w:szCs w:val="20"/>
              </w:rPr>
            </w:pPr>
            <w:r w:rsidRPr="00ED00AE">
              <w:rPr>
                <w:b/>
                <w:szCs w:val="20"/>
              </w:rPr>
              <w:t>Çevre ve Şehircilik Bakanlığının ÇED Alanında Kapasitesinin Güçlendirilmesi için Teknik Yardım Projesi</w:t>
            </w:r>
          </w:p>
        </w:tc>
      </w:tr>
      <w:tr w:rsidR="00FA6ADB" w:rsidRPr="00ED00AE" w14:paraId="0D013A7A" w14:textId="77777777" w:rsidTr="00BC321E">
        <w:tc>
          <w:tcPr>
            <w:tcW w:w="3085" w:type="dxa"/>
            <w:vAlign w:val="center"/>
          </w:tcPr>
          <w:p w14:paraId="6D3F4179" w14:textId="77777777" w:rsidR="00FA6ADB" w:rsidRPr="00ED00AE" w:rsidRDefault="00FA6ADB" w:rsidP="00BC321E">
            <w:pPr>
              <w:tabs>
                <w:tab w:val="left" w:pos="2694"/>
              </w:tabs>
              <w:spacing w:before="80"/>
              <w:jc w:val="left"/>
              <w:rPr>
                <w:szCs w:val="20"/>
              </w:rPr>
            </w:pPr>
            <w:r w:rsidRPr="00ED00AE">
              <w:rPr>
                <w:rFonts w:eastAsia="Times New Roman" w:cs="Arial"/>
                <w:szCs w:val="20"/>
                <w:lang w:eastAsia="de-DE"/>
              </w:rPr>
              <w:t>Sözleşme Numarası</w:t>
            </w:r>
            <w:r w:rsidRPr="00ED00AE" w:rsidDel="00623812">
              <w:rPr>
                <w:rFonts w:eastAsia="Times New Roman" w:cs="Arial"/>
                <w:szCs w:val="20"/>
                <w:lang w:eastAsia="de-DE"/>
              </w:rPr>
              <w:t xml:space="preserve"> </w:t>
            </w:r>
          </w:p>
        </w:tc>
        <w:tc>
          <w:tcPr>
            <w:tcW w:w="6095" w:type="dxa"/>
            <w:vAlign w:val="center"/>
          </w:tcPr>
          <w:p w14:paraId="2EBFBEA3" w14:textId="77777777" w:rsidR="00FA6ADB" w:rsidRPr="00ED00AE" w:rsidRDefault="00FA6ADB" w:rsidP="00BC321E">
            <w:pPr>
              <w:tabs>
                <w:tab w:val="left" w:pos="2694"/>
              </w:tabs>
              <w:spacing w:before="80"/>
              <w:jc w:val="left"/>
              <w:rPr>
                <w:szCs w:val="20"/>
              </w:rPr>
            </w:pPr>
            <w:r w:rsidRPr="00ED00AE">
              <w:rPr>
                <w:rFonts w:eastAsia="Times New Roman" w:cs="Arial"/>
                <w:szCs w:val="20"/>
                <w:lang w:eastAsia="de-DE"/>
              </w:rPr>
              <w:t>2007TR16IPO001.3.06/SER/42</w:t>
            </w:r>
          </w:p>
        </w:tc>
      </w:tr>
      <w:tr w:rsidR="00FA6ADB" w:rsidRPr="00ED00AE" w14:paraId="1402FA98" w14:textId="77777777" w:rsidTr="00BC321E">
        <w:tc>
          <w:tcPr>
            <w:tcW w:w="3085" w:type="dxa"/>
            <w:tcBorders>
              <w:top w:val="single" w:sz="4" w:space="0" w:color="auto"/>
            </w:tcBorders>
          </w:tcPr>
          <w:p w14:paraId="032D03D6" w14:textId="77777777" w:rsidR="00FA6ADB" w:rsidRPr="00ED00AE" w:rsidRDefault="00FA6ADB" w:rsidP="00BC321E">
            <w:pPr>
              <w:spacing w:before="80"/>
              <w:rPr>
                <w:szCs w:val="20"/>
              </w:rPr>
            </w:pPr>
            <w:r w:rsidRPr="00ED00AE">
              <w:rPr>
                <w:rFonts w:eastAsia="Times New Roman" w:cs="Arial"/>
                <w:b/>
                <w:szCs w:val="20"/>
                <w:lang w:eastAsia="de-DE"/>
              </w:rPr>
              <w:t>Faydalanıcı</w:t>
            </w:r>
          </w:p>
        </w:tc>
        <w:tc>
          <w:tcPr>
            <w:tcW w:w="6095" w:type="dxa"/>
            <w:tcBorders>
              <w:top w:val="single" w:sz="4" w:space="0" w:color="auto"/>
            </w:tcBorders>
          </w:tcPr>
          <w:p w14:paraId="70F8CDFB" w14:textId="77777777" w:rsidR="00FA6ADB" w:rsidRPr="00ED00AE" w:rsidRDefault="00FA6ADB" w:rsidP="00BC321E">
            <w:pPr>
              <w:spacing w:before="80"/>
              <w:rPr>
                <w:szCs w:val="20"/>
              </w:rPr>
            </w:pPr>
            <w:r w:rsidRPr="00ED00AE">
              <w:rPr>
                <w:rFonts w:eastAsia="Times New Roman" w:cs="Arial"/>
                <w:b/>
                <w:color w:val="000000"/>
                <w:szCs w:val="20"/>
                <w:lang w:eastAsia="tr-TR"/>
              </w:rPr>
              <w:t xml:space="preserve">T.C. Çevre ve Şehircilik Bakanlığı </w:t>
            </w:r>
            <w:r w:rsidRPr="00ED00AE">
              <w:rPr>
                <w:rFonts w:eastAsia="Times New Roman" w:cs="Arial"/>
                <w:b/>
                <w:szCs w:val="20"/>
                <w:lang w:eastAsia="de-DE"/>
              </w:rPr>
              <w:t>Çevresel Etki Değerlendirmesi, İzin ve Denetim Genel Müdürlüğü</w:t>
            </w:r>
          </w:p>
        </w:tc>
      </w:tr>
      <w:tr w:rsidR="00FA6ADB" w:rsidRPr="00ED00AE" w14:paraId="43E55ADA" w14:textId="77777777" w:rsidTr="00BC321E">
        <w:tc>
          <w:tcPr>
            <w:tcW w:w="3085" w:type="dxa"/>
          </w:tcPr>
          <w:p w14:paraId="51544C8B" w14:textId="77777777" w:rsidR="00FA6ADB" w:rsidRPr="00ED00AE" w:rsidRDefault="00FA6ADB" w:rsidP="00BC321E">
            <w:pPr>
              <w:spacing w:before="80"/>
              <w:rPr>
                <w:szCs w:val="20"/>
              </w:rPr>
            </w:pPr>
            <w:r w:rsidRPr="00ED00AE">
              <w:rPr>
                <w:rFonts w:eastAsia="Times New Roman" w:cs="Arial"/>
                <w:szCs w:val="20"/>
                <w:lang w:eastAsia="de-DE"/>
              </w:rPr>
              <w:t>Adres</w:t>
            </w:r>
          </w:p>
        </w:tc>
        <w:tc>
          <w:tcPr>
            <w:tcW w:w="6095" w:type="dxa"/>
          </w:tcPr>
          <w:p w14:paraId="2A095A99" w14:textId="77777777" w:rsidR="00FA6ADB" w:rsidRPr="00ED00AE" w:rsidRDefault="00FA6ADB" w:rsidP="00BC321E">
            <w:pPr>
              <w:spacing w:before="80"/>
              <w:rPr>
                <w:szCs w:val="20"/>
              </w:rPr>
            </w:pPr>
            <w:r w:rsidRPr="00ED00AE">
              <w:rPr>
                <w:rFonts w:eastAsia="Times New Roman" w:cs="Arial"/>
                <w:szCs w:val="20"/>
                <w:lang w:eastAsia="de-DE"/>
              </w:rPr>
              <w:t>Mustafa Kemal Mahallesi, Dumlupınar Bulvarı No: 278, Çankaya - Ankara / TÜRKİYE</w:t>
            </w:r>
          </w:p>
        </w:tc>
      </w:tr>
      <w:tr w:rsidR="00FA6ADB" w:rsidRPr="00ED00AE" w14:paraId="52E927FB" w14:textId="77777777" w:rsidTr="00BC321E">
        <w:tc>
          <w:tcPr>
            <w:tcW w:w="3085" w:type="dxa"/>
          </w:tcPr>
          <w:p w14:paraId="50DB2AAC" w14:textId="77777777" w:rsidR="00FA6ADB" w:rsidRPr="00ED00AE" w:rsidRDefault="00FA6ADB" w:rsidP="00BC321E">
            <w:pPr>
              <w:spacing w:before="80"/>
              <w:rPr>
                <w:szCs w:val="20"/>
              </w:rPr>
            </w:pPr>
            <w:r w:rsidRPr="00ED00AE">
              <w:rPr>
                <w:szCs w:val="20"/>
              </w:rPr>
              <w:t>Telefon</w:t>
            </w:r>
          </w:p>
        </w:tc>
        <w:tc>
          <w:tcPr>
            <w:tcW w:w="6095" w:type="dxa"/>
          </w:tcPr>
          <w:p w14:paraId="0300DB49" w14:textId="77777777" w:rsidR="00FA6ADB" w:rsidRPr="00ED00AE" w:rsidRDefault="00FA6ADB" w:rsidP="00BC321E">
            <w:pPr>
              <w:spacing w:before="80"/>
              <w:rPr>
                <w:szCs w:val="20"/>
              </w:rPr>
            </w:pPr>
            <w:r w:rsidRPr="00ED00AE">
              <w:rPr>
                <w:rFonts w:eastAsia="Times New Roman" w:cs="Arial"/>
                <w:szCs w:val="20"/>
                <w:lang w:eastAsia="de-DE"/>
              </w:rPr>
              <w:t xml:space="preserve">+ 90 312 </w:t>
            </w:r>
            <w:r w:rsidRPr="00484DCA">
              <w:rPr>
                <w:rFonts w:eastAsia="Times New Roman" w:cs="Arial"/>
                <w:szCs w:val="20"/>
                <w:lang w:eastAsia="de-DE"/>
              </w:rPr>
              <w:t>410 10 00</w:t>
            </w:r>
          </w:p>
        </w:tc>
      </w:tr>
      <w:tr w:rsidR="00FA6ADB" w:rsidRPr="00ED00AE" w14:paraId="3F5FDD12" w14:textId="77777777" w:rsidTr="00BC321E">
        <w:tc>
          <w:tcPr>
            <w:tcW w:w="3085" w:type="dxa"/>
            <w:tcBorders>
              <w:bottom w:val="single" w:sz="4" w:space="0" w:color="auto"/>
            </w:tcBorders>
          </w:tcPr>
          <w:p w14:paraId="55AFA552" w14:textId="77777777" w:rsidR="00FA6ADB" w:rsidRPr="00ED00AE" w:rsidRDefault="00FA6ADB" w:rsidP="00BC321E">
            <w:pPr>
              <w:spacing w:before="80"/>
              <w:rPr>
                <w:szCs w:val="20"/>
              </w:rPr>
            </w:pPr>
            <w:r w:rsidRPr="00ED00AE">
              <w:rPr>
                <w:szCs w:val="20"/>
              </w:rPr>
              <w:t>Faks</w:t>
            </w:r>
          </w:p>
        </w:tc>
        <w:tc>
          <w:tcPr>
            <w:tcW w:w="6095" w:type="dxa"/>
            <w:tcBorders>
              <w:bottom w:val="single" w:sz="4" w:space="0" w:color="auto"/>
            </w:tcBorders>
          </w:tcPr>
          <w:p w14:paraId="4E66232A" w14:textId="77777777" w:rsidR="00FA6ADB" w:rsidRPr="00ED00AE" w:rsidRDefault="00FA6ADB" w:rsidP="00BC321E">
            <w:pPr>
              <w:spacing w:before="80"/>
              <w:rPr>
                <w:szCs w:val="20"/>
              </w:rPr>
            </w:pPr>
            <w:r w:rsidRPr="00ED00AE">
              <w:rPr>
                <w:rFonts w:eastAsia="Times New Roman" w:cs="Arial"/>
                <w:szCs w:val="20"/>
                <w:lang w:eastAsia="de-DE"/>
              </w:rPr>
              <w:t xml:space="preserve">+ 90 312 </w:t>
            </w:r>
            <w:r>
              <w:rPr>
                <w:rFonts w:eastAsia="Times New Roman" w:cs="Arial"/>
                <w:szCs w:val="20"/>
                <w:lang w:eastAsia="de-DE"/>
              </w:rPr>
              <w:t>419 21 92</w:t>
            </w:r>
          </w:p>
        </w:tc>
      </w:tr>
      <w:tr w:rsidR="00FA6ADB" w:rsidRPr="00ED00AE" w14:paraId="367B22BA" w14:textId="77777777" w:rsidTr="00BC321E">
        <w:tc>
          <w:tcPr>
            <w:tcW w:w="3085" w:type="dxa"/>
            <w:tcBorders>
              <w:top w:val="single" w:sz="4" w:space="0" w:color="auto"/>
            </w:tcBorders>
          </w:tcPr>
          <w:p w14:paraId="5BB0DB12" w14:textId="77777777" w:rsidR="00FA6ADB" w:rsidRPr="00ED00AE" w:rsidRDefault="00FA6ADB" w:rsidP="00BC321E">
            <w:pPr>
              <w:spacing w:before="80"/>
              <w:rPr>
                <w:szCs w:val="20"/>
              </w:rPr>
            </w:pPr>
            <w:r>
              <w:rPr>
                <w:szCs w:val="20"/>
              </w:rPr>
              <w:t>Tarih</w:t>
            </w:r>
          </w:p>
        </w:tc>
        <w:tc>
          <w:tcPr>
            <w:tcW w:w="6095" w:type="dxa"/>
            <w:tcBorders>
              <w:top w:val="single" w:sz="4" w:space="0" w:color="auto"/>
            </w:tcBorders>
          </w:tcPr>
          <w:p w14:paraId="2AD13215" w14:textId="4E39AB05" w:rsidR="00FA6ADB" w:rsidRPr="00ED00AE" w:rsidRDefault="00441DBF" w:rsidP="00BC321E">
            <w:pPr>
              <w:spacing w:before="80"/>
              <w:rPr>
                <w:rFonts w:eastAsia="Times New Roman" w:cs="Arial"/>
                <w:szCs w:val="20"/>
                <w:lang w:eastAsia="de-DE"/>
              </w:rPr>
            </w:pPr>
            <w:r>
              <w:rPr>
                <w:rFonts w:eastAsia="Times New Roman" w:cs="Arial"/>
                <w:szCs w:val="20"/>
                <w:lang w:eastAsia="de-DE"/>
              </w:rPr>
              <w:t>Aralık</w:t>
            </w:r>
            <w:r w:rsidR="00FA6ADB">
              <w:rPr>
                <w:rFonts w:eastAsia="Times New Roman" w:cs="Arial"/>
                <w:szCs w:val="20"/>
                <w:lang w:eastAsia="de-DE"/>
              </w:rPr>
              <w:t xml:space="preserve"> 2017</w:t>
            </w:r>
          </w:p>
        </w:tc>
      </w:tr>
      <w:tr w:rsidR="00FA6ADB" w:rsidRPr="00ED00AE" w14:paraId="440E98B2" w14:textId="77777777" w:rsidTr="00BC321E">
        <w:tc>
          <w:tcPr>
            <w:tcW w:w="3085" w:type="dxa"/>
          </w:tcPr>
          <w:p w14:paraId="2CEFFDE8" w14:textId="77777777" w:rsidR="00FA6ADB" w:rsidRPr="00ED00AE" w:rsidRDefault="00FA6ADB" w:rsidP="00BC321E">
            <w:pPr>
              <w:spacing w:before="80"/>
              <w:rPr>
                <w:szCs w:val="20"/>
              </w:rPr>
            </w:pPr>
            <w:r>
              <w:rPr>
                <w:szCs w:val="20"/>
              </w:rPr>
              <w:t>Hazırlayan</w:t>
            </w:r>
          </w:p>
        </w:tc>
        <w:tc>
          <w:tcPr>
            <w:tcW w:w="6095" w:type="dxa"/>
          </w:tcPr>
          <w:p w14:paraId="0DEC79F0" w14:textId="77777777" w:rsidR="00FA6ADB" w:rsidRPr="00ED00AE" w:rsidRDefault="00FA6ADB" w:rsidP="00BC321E">
            <w:pPr>
              <w:spacing w:before="80"/>
              <w:rPr>
                <w:rFonts w:eastAsia="Times New Roman" w:cs="Arial"/>
                <w:szCs w:val="20"/>
                <w:lang w:eastAsia="de-DE"/>
              </w:rPr>
            </w:pPr>
            <w:r>
              <w:rPr>
                <w:rFonts w:eastAsia="Times New Roman" w:cs="Arial"/>
                <w:szCs w:val="20"/>
                <w:lang w:eastAsia="de-DE"/>
              </w:rPr>
              <w:t>Gönül Ertürer</w:t>
            </w:r>
          </w:p>
        </w:tc>
      </w:tr>
      <w:tr w:rsidR="00FA6ADB" w:rsidRPr="00ED00AE" w14:paraId="7598070F" w14:textId="77777777" w:rsidTr="00BC321E">
        <w:tc>
          <w:tcPr>
            <w:tcW w:w="3085" w:type="dxa"/>
            <w:tcBorders>
              <w:bottom w:val="single" w:sz="4" w:space="0" w:color="auto"/>
            </w:tcBorders>
          </w:tcPr>
          <w:p w14:paraId="7F04BA74" w14:textId="77777777" w:rsidR="00FA6ADB" w:rsidRPr="00ED00AE" w:rsidRDefault="00FA6ADB" w:rsidP="00BC321E">
            <w:pPr>
              <w:spacing w:before="80"/>
              <w:rPr>
                <w:szCs w:val="20"/>
              </w:rPr>
            </w:pPr>
            <w:r>
              <w:rPr>
                <w:szCs w:val="20"/>
              </w:rPr>
              <w:t>Kontrol Eden</w:t>
            </w:r>
          </w:p>
        </w:tc>
        <w:tc>
          <w:tcPr>
            <w:tcW w:w="6095" w:type="dxa"/>
            <w:tcBorders>
              <w:bottom w:val="single" w:sz="4" w:space="0" w:color="auto"/>
            </w:tcBorders>
          </w:tcPr>
          <w:p w14:paraId="7371F384" w14:textId="6A1D339A" w:rsidR="00FA6ADB" w:rsidRPr="00ED00AE" w:rsidRDefault="00FA6ADB" w:rsidP="00BC321E">
            <w:pPr>
              <w:spacing w:before="80"/>
              <w:rPr>
                <w:rFonts w:eastAsia="Times New Roman" w:cs="Arial"/>
                <w:szCs w:val="20"/>
                <w:lang w:eastAsia="de-DE"/>
              </w:rPr>
            </w:pPr>
            <w:proofErr w:type="spellStart"/>
            <w:r w:rsidRPr="001A09D2">
              <w:rPr>
                <w:rFonts w:eastAsia="Times New Roman" w:cs="Arial"/>
                <w:szCs w:val="20"/>
                <w:lang w:eastAsia="de-DE"/>
              </w:rPr>
              <w:t>Radim</w:t>
            </w:r>
            <w:proofErr w:type="spellEnd"/>
            <w:r w:rsidRPr="001A09D2">
              <w:rPr>
                <w:rFonts w:eastAsia="Times New Roman" w:cs="Arial"/>
                <w:szCs w:val="20"/>
                <w:lang w:eastAsia="de-DE"/>
              </w:rPr>
              <w:t xml:space="preserve"> </w:t>
            </w:r>
            <w:proofErr w:type="spellStart"/>
            <w:r w:rsidRPr="001A09D2">
              <w:rPr>
                <w:rFonts w:eastAsia="Times New Roman" w:cs="Arial"/>
                <w:szCs w:val="20"/>
                <w:lang w:eastAsia="de-DE"/>
              </w:rPr>
              <w:t>Misiacek</w:t>
            </w:r>
            <w:proofErr w:type="spellEnd"/>
          </w:p>
        </w:tc>
      </w:tr>
      <w:tr w:rsidR="00FA6ADB" w:rsidRPr="00ED00AE" w14:paraId="560C3B3E" w14:textId="77777777" w:rsidTr="00BC321E">
        <w:tc>
          <w:tcPr>
            <w:tcW w:w="3085" w:type="dxa"/>
            <w:tcBorders>
              <w:top w:val="single" w:sz="4" w:space="0" w:color="auto"/>
            </w:tcBorders>
          </w:tcPr>
          <w:p w14:paraId="6453D13E" w14:textId="77777777" w:rsidR="00FA6ADB" w:rsidRPr="00ED00AE" w:rsidRDefault="00FA6ADB" w:rsidP="00BC321E">
            <w:pPr>
              <w:spacing w:before="80"/>
              <w:rPr>
                <w:szCs w:val="20"/>
              </w:rPr>
            </w:pPr>
          </w:p>
        </w:tc>
        <w:tc>
          <w:tcPr>
            <w:tcW w:w="6095" w:type="dxa"/>
            <w:tcBorders>
              <w:top w:val="single" w:sz="4" w:space="0" w:color="auto"/>
            </w:tcBorders>
          </w:tcPr>
          <w:p w14:paraId="7E8F2F08" w14:textId="77777777" w:rsidR="00FA6ADB" w:rsidRPr="00ED00AE" w:rsidRDefault="00FA6ADB" w:rsidP="00BC321E">
            <w:pPr>
              <w:spacing w:before="80"/>
              <w:rPr>
                <w:rFonts w:eastAsia="Times New Roman" w:cs="Arial"/>
                <w:szCs w:val="20"/>
                <w:lang w:eastAsia="de-DE"/>
              </w:rPr>
            </w:pPr>
          </w:p>
        </w:tc>
      </w:tr>
    </w:tbl>
    <w:p w14:paraId="4566156C" w14:textId="77777777" w:rsidR="00FA6ADB" w:rsidRPr="008A0D94" w:rsidRDefault="00FA6ADB" w:rsidP="00FA6ADB">
      <w:pPr>
        <w:tabs>
          <w:tab w:val="clear" w:pos="567"/>
        </w:tabs>
        <w:autoSpaceDE w:val="0"/>
        <w:autoSpaceDN w:val="0"/>
        <w:adjustRightInd w:val="0"/>
        <w:spacing w:line="240" w:lineRule="auto"/>
        <w:jc w:val="center"/>
        <w:rPr>
          <w:rFonts w:ascii="Helvetica" w:hAnsi="Helvetica" w:cs="Helvetica"/>
          <w:sz w:val="30"/>
          <w:szCs w:val="30"/>
        </w:rPr>
      </w:pPr>
    </w:p>
    <w:p w14:paraId="78509D42" w14:textId="77777777" w:rsidR="00FA6ADB" w:rsidRDefault="00FA6ADB" w:rsidP="00FA6ADB">
      <w:pPr>
        <w:tabs>
          <w:tab w:val="clear" w:pos="567"/>
        </w:tabs>
        <w:autoSpaceDE w:val="0"/>
        <w:autoSpaceDN w:val="0"/>
        <w:adjustRightInd w:val="0"/>
        <w:spacing w:line="240" w:lineRule="auto"/>
        <w:jc w:val="center"/>
        <w:rPr>
          <w:rFonts w:cs="Arial"/>
          <w:i/>
          <w:iCs/>
          <w:sz w:val="18"/>
          <w:szCs w:val="18"/>
        </w:rPr>
      </w:pPr>
    </w:p>
    <w:p w14:paraId="47ADE2B0" w14:textId="77777777" w:rsidR="00FA6ADB" w:rsidRDefault="00FA6ADB" w:rsidP="00FA6ADB">
      <w:pPr>
        <w:tabs>
          <w:tab w:val="clear" w:pos="567"/>
        </w:tabs>
        <w:autoSpaceDE w:val="0"/>
        <w:autoSpaceDN w:val="0"/>
        <w:adjustRightInd w:val="0"/>
        <w:spacing w:line="240" w:lineRule="auto"/>
        <w:jc w:val="center"/>
        <w:rPr>
          <w:rFonts w:cs="Arial"/>
          <w:i/>
          <w:iCs/>
          <w:sz w:val="18"/>
          <w:szCs w:val="18"/>
        </w:rPr>
      </w:pPr>
    </w:p>
    <w:p w14:paraId="74DE618F" w14:textId="77777777" w:rsidR="00FA6ADB" w:rsidRDefault="00FA6ADB" w:rsidP="00FA6ADB">
      <w:pPr>
        <w:tabs>
          <w:tab w:val="clear" w:pos="567"/>
        </w:tabs>
        <w:autoSpaceDE w:val="0"/>
        <w:autoSpaceDN w:val="0"/>
        <w:adjustRightInd w:val="0"/>
        <w:spacing w:line="240" w:lineRule="auto"/>
        <w:jc w:val="center"/>
        <w:rPr>
          <w:rFonts w:cs="Arial"/>
          <w:i/>
          <w:iCs/>
          <w:sz w:val="18"/>
          <w:szCs w:val="18"/>
        </w:rPr>
      </w:pPr>
    </w:p>
    <w:p w14:paraId="1251B32C" w14:textId="77777777" w:rsidR="00FA6ADB" w:rsidRDefault="00FA6ADB" w:rsidP="00FA6ADB">
      <w:pPr>
        <w:tabs>
          <w:tab w:val="clear" w:pos="567"/>
        </w:tabs>
        <w:autoSpaceDE w:val="0"/>
        <w:autoSpaceDN w:val="0"/>
        <w:adjustRightInd w:val="0"/>
        <w:spacing w:line="240" w:lineRule="auto"/>
        <w:jc w:val="center"/>
        <w:rPr>
          <w:rFonts w:cs="Arial"/>
          <w:i/>
          <w:iCs/>
          <w:sz w:val="18"/>
          <w:szCs w:val="18"/>
        </w:rPr>
      </w:pPr>
    </w:p>
    <w:p w14:paraId="63535B00" w14:textId="77777777" w:rsidR="00FA6ADB" w:rsidRDefault="00FA6ADB" w:rsidP="00FA6ADB">
      <w:pPr>
        <w:tabs>
          <w:tab w:val="clear" w:pos="567"/>
        </w:tabs>
        <w:autoSpaceDE w:val="0"/>
        <w:autoSpaceDN w:val="0"/>
        <w:adjustRightInd w:val="0"/>
        <w:spacing w:line="240" w:lineRule="auto"/>
        <w:jc w:val="center"/>
        <w:rPr>
          <w:rFonts w:cs="Arial"/>
          <w:i/>
          <w:iCs/>
          <w:sz w:val="18"/>
          <w:szCs w:val="18"/>
        </w:rPr>
      </w:pPr>
    </w:p>
    <w:p w14:paraId="0FD6FBCD" w14:textId="77777777" w:rsidR="00FA6ADB" w:rsidRDefault="00FA6ADB" w:rsidP="00FA6ADB">
      <w:pPr>
        <w:tabs>
          <w:tab w:val="clear" w:pos="567"/>
        </w:tabs>
        <w:autoSpaceDE w:val="0"/>
        <w:autoSpaceDN w:val="0"/>
        <w:adjustRightInd w:val="0"/>
        <w:spacing w:line="240" w:lineRule="auto"/>
        <w:jc w:val="center"/>
        <w:rPr>
          <w:rFonts w:cs="Arial"/>
          <w:i/>
          <w:iCs/>
          <w:sz w:val="18"/>
          <w:szCs w:val="18"/>
        </w:rPr>
      </w:pPr>
    </w:p>
    <w:p w14:paraId="4586910F" w14:textId="77777777" w:rsidR="00FA6ADB" w:rsidRDefault="00FA6ADB" w:rsidP="00FA6ADB">
      <w:pPr>
        <w:tabs>
          <w:tab w:val="clear" w:pos="567"/>
        </w:tabs>
        <w:autoSpaceDE w:val="0"/>
        <w:autoSpaceDN w:val="0"/>
        <w:adjustRightInd w:val="0"/>
        <w:spacing w:line="240" w:lineRule="auto"/>
        <w:jc w:val="center"/>
        <w:rPr>
          <w:rFonts w:cs="Arial"/>
          <w:i/>
          <w:iCs/>
          <w:sz w:val="18"/>
          <w:szCs w:val="18"/>
        </w:rPr>
      </w:pPr>
    </w:p>
    <w:p w14:paraId="5677BF05" w14:textId="77777777" w:rsidR="00FA6ADB" w:rsidRDefault="00FA6ADB" w:rsidP="00FA6ADB">
      <w:pPr>
        <w:tabs>
          <w:tab w:val="clear" w:pos="567"/>
        </w:tabs>
        <w:autoSpaceDE w:val="0"/>
        <w:autoSpaceDN w:val="0"/>
        <w:adjustRightInd w:val="0"/>
        <w:spacing w:line="240" w:lineRule="auto"/>
        <w:jc w:val="center"/>
        <w:rPr>
          <w:rFonts w:cs="Arial"/>
          <w:i/>
          <w:iCs/>
          <w:sz w:val="18"/>
          <w:szCs w:val="18"/>
        </w:rPr>
      </w:pPr>
    </w:p>
    <w:p w14:paraId="4AE80319" w14:textId="77777777" w:rsidR="00FA6ADB" w:rsidRDefault="00FA6ADB" w:rsidP="00FA6ADB">
      <w:pPr>
        <w:tabs>
          <w:tab w:val="clear" w:pos="567"/>
        </w:tabs>
        <w:autoSpaceDE w:val="0"/>
        <w:autoSpaceDN w:val="0"/>
        <w:adjustRightInd w:val="0"/>
        <w:spacing w:line="240" w:lineRule="auto"/>
        <w:jc w:val="center"/>
        <w:rPr>
          <w:rFonts w:cs="Arial"/>
          <w:i/>
          <w:iCs/>
          <w:sz w:val="18"/>
          <w:szCs w:val="18"/>
        </w:rPr>
      </w:pPr>
    </w:p>
    <w:p w14:paraId="41CBBF95" w14:textId="77777777" w:rsidR="00FA6ADB" w:rsidRDefault="00FA6ADB" w:rsidP="00FA6ADB">
      <w:pPr>
        <w:tabs>
          <w:tab w:val="clear" w:pos="567"/>
        </w:tabs>
        <w:autoSpaceDE w:val="0"/>
        <w:autoSpaceDN w:val="0"/>
        <w:adjustRightInd w:val="0"/>
        <w:spacing w:line="240" w:lineRule="auto"/>
        <w:jc w:val="center"/>
        <w:rPr>
          <w:rFonts w:cs="Arial"/>
          <w:i/>
          <w:iCs/>
          <w:sz w:val="18"/>
          <w:szCs w:val="18"/>
        </w:rPr>
      </w:pPr>
    </w:p>
    <w:p w14:paraId="40818761" w14:textId="77777777" w:rsidR="00FA6ADB" w:rsidRDefault="00FA6ADB" w:rsidP="00FA6ADB">
      <w:pPr>
        <w:tabs>
          <w:tab w:val="clear" w:pos="567"/>
        </w:tabs>
        <w:autoSpaceDE w:val="0"/>
        <w:autoSpaceDN w:val="0"/>
        <w:adjustRightInd w:val="0"/>
        <w:spacing w:line="240" w:lineRule="auto"/>
        <w:jc w:val="center"/>
        <w:rPr>
          <w:rFonts w:cs="Arial"/>
          <w:i/>
          <w:iCs/>
          <w:sz w:val="18"/>
          <w:szCs w:val="18"/>
        </w:rPr>
      </w:pPr>
    </w:p>
    <w:p w14:paraId="44335C52" w14:textId="77777777" w:rsidR="00FA6ADB" w:rsidRDefault="00FA6ADB" w:rsidP="00FA6ADB">
      <w:pPr>
        <w:tabs>
          <w:tab w:val="clear" w:pos="567"/>
        </w:tabs>
        <w:autoSpaceDE w:val="0"/>
        <w:autoSpaceDN w:val="0"/>
        <w:adjustRightInd w:val="0"/>
        <w:spacing w:line="240" w:lineRule="auto"/>
        <w:jc w:val="center"/>
        <w:rPr>
          <w:rFonts w:cs="Arial"/>
          <w:i/>
          <w:iCs/>
          <w:sz w:val="18"/>
          <w:szCs w:val="18"/>
        </w:rPr>
      </w:pPr>
    </w:p>
    <w:p w14:paraId="01698598" w14:textId="77777777" w:rsidR="00FA6ADB" w:rsidRDefault="00FA6ADB" w:rsidP="00FA6ADB">
      <w:pPr>
        <w:tabs>
          <w:tab w:val="clear" w:pos="567"/>
        </w:tabs>
        <w:autoSpaceDE w:val="0"/>
        <w:autoSpaceDN w:val="0"/>
        <w:adjustRightInd w:val="0"/>
        <w:spacing w:line="240" w:lineRule="auto"/>
        <w:jc w:val="center"/>
        <w:rPr>
          <w:rFonts w:cs="Arial"/>
          <w:i/>
          <w:iCs/>
          <w:sz w:val="18"/>
          <w:szCs w:val="18"/>
        </w:rPr>
      </w:pPr>
    </w:p>
    <w:p w14:paraId="4836B67D" w14:textId="77777777" w:rsidR="00FA6ADB" w:rsidRDefault="00FA6ADB" w:rsidP="00FA6ADB">
      <w:pPr>
        <w:tabs>
          <w:tab w:val="clear" w:pos="567"/>
        </w:tabs>
        <w:autoSpaceDE w:val="0"/>
        <w:autoSpaceDN w:val="0"/>
        <w:adjustRightInd w:val="0"/>
        <w:spacing w:line="240" w:lineRule="auto"/>
        <w:jc w:val="center"/>
        <w:rPr>
          <w:rFonts w:cs="Arial"/>
          <w:i/>
          <w:iCs/>
          <w:sz w:val="18"/>
          <w:szCs w:val="18"/>
        </w:rPr>
      </w:pPr>
    </w:p>
    <w:p w14:paraId="7603C1EF" w14:textId="77777777" w:rsidR="00FA6ADB" w:rsidRDefault="00FA6ADB" w:rsidP="00FA6ADB">
      <w:pPr>
        <w:tabs>
          <w:tab w:val="clear" w:pos="567"/>
        </w:tabs>
        <w:autoSpaceDE w:val="0"/>
        <w:autoSpaceDN w:val="0"/>
        <w:adjustRightInd w:val="0"/>
        <w:spacing w:line="240" w:lineRule="auto"/>
        <w:jc w:val="center"/>
        <w:rPr>
          <w:rFonts w:cs="Arial"/>
          <w:i/>
          <w:iCs/>
          <w:sz w:val="18"/>
          <w:szCs w:val="18"/>
        </w:rPr>
      </w:pPr>
    </w:p>
    <w:p w14:paraId="0933E20B" w14:textId="77777777" w:rsidR="00FA6ADB" w:rsidRDefault="00FA6ADB" w:rsidP="00FA6ADB">
      <w:pPr>
        <w:tabs>
          <w:tab w:val="clear" w:pos="567"/>
        </w:tabs>
        <w:autoSpaceDE w:val="0"/>
        <w:autoSpaceDN w:val="0"/>
        <w:adjustRightInd w:val="0"/>
        <w:spacing w:line="240" w:lineRule="auto"/>
        <w:jc w:val="center"/>
        <w:rPr>
          <w:rFonts w:cs="Arial"/>
          <w:i/>
          <w:iCs/>
          <w:sz w:val="18"/>
          <w:szCs w:val="18"/>
        </w:rPr>
      </w:pPr>
    </w:p>
    <w:p w14:paraId="267368FC" w14:textId="77777777" w:rsidR="00FA6ADB" w:rsidRDefault="00FA6ADB" w:rsidP="00FA6ADB">
      <w:pPr>
        <w:tabs>
          <w:tab w:val="clear" w:pos="567"/>
        </w:tabs>
        <w:autoSpaceDE w:val="0"/>
        <w:autoSpaceDN w:val="0"/>
        <w:adjustRightInd w:val="0"/>
        <w:spacing w:line="240" w:lineRule="auto"/>
        <w:jc w:val="center"/>
        <w:rPr>
          <w:rFonts w:cs="Arial"/>
          <w:i/>
          <w:iCs/>
          <w:sz w:val="18"/>
          <w:szCs w:val="18"/>
        </w:rPr>
      </w:pPr>
    </w:p>
    <w:p w14:paraId="348F4CBC" w14:textId="77777777" w:rsidR="00FA6ADB" w:rsidRDefault="00FA6ADB" w:rsidP="00FA6ADB">
      <w:pPr>
        <w:tabs>
          <w:tab w:val="clear" w:pos="567"/>
        </w:tabs>
        <w:autoSpaceDE w:val="0"/>
        <w:autoSpaceDN w:val="0"/>
        <w:adjustRightInd w:val="0"/>
        <w:spacing w:line="240" w:lineRule="auto"/>
        <w:jc w:val="center"/>
        <w:rPr>
          <w:rFonts w:cs="Arial"/>
          <w:i/>
          <w:iCs/>
          <w:sz w:val="18"/>
          <w:szCs w:val="18"/>
        </w:rPr>
      </w:pPr>
    </w:p>
    <w:p w14:paraId="787FA32F" w14:textId="77777777" w:rsidR="00FA6ADB" w:rsidRDefault="00FA6ADB" w:rsidP="00FA6ADB">
      <w:pPr>
        <w:tabs>
          <w:tab w:val="clear" w:pos="567"/>
        </w:tabs>
        <w:autoSpaceDE w:val="0"/>
        <w:autoSpaceDN w:val="0"/>
        <w:adjustRightInd w:val="0"/>
        <w:spacing w:line="240" w:lineRule="auto"/>
        <w:jc w:val="center"/>
        <w:rPr>
          <w:rFonts w:cs="Arial"/>
          <w:i/>
          <w:iCs/>
          <w:sz w:val="18"/>
          <w:szCs w:val="18"/>
        </w:rPr>
      </w:pPr>
    </w:p>
    <w:p w14:paraId="53A42893" w14:textId="77777777" w:rsidR="00FA6ADB" w:rsidRDefault="00FA6ADB" w:rsidP="00FA6ADB">
      <w:pPr>
        <w:tabs>
          <w:tab w:val="clear" w:pos="567"/>
        </w:tabs>
        <w:autoSpaceDE w:val="0"/>
        <w:autoSpaceDN w:val="0"/>
        <w:adjustRightInd w:val="0"/>
        <w:spacing w:line="240" w:lineRule="auto"/>
        <w:jc w:val="center"/>
        <w:rPr>
          <w:rFonts w:cs="Arial"/>
          <w:i/>
          <w:iCs/>
          <w:sz w:val="18"/>
          <w:szCs w:val="18"/>
        </w:rPr>
      </w:pPr>
    </w:p>
    <w:p w14:paraId="5BB57BD2" w14:textId="77777777" w:rsidR="00FA6ADB" w:rsidRDefault="00FA6ADB" w:rsidP="00FA6ADB">
      <w:pPr>
        <w:tabs>
          <w:tab w:val="clear" w:pos="567"/>
        </w:tabs>
        <w:autoSpaceDE w:val="0"/>
        <w:autoSpaceDN w:val="0"/>
        <w:adjustRightInd w:val="0"/>
        <w:spacing w:line="240" w:lineRule="auto"/>
        <w:jc w:val="center"/>
        <w:rPr>
          <w:rFonts w:cs="Arial"/>
          <w:i/>
          <w:iCs/>
          <w:sz w:val="18"/>
          <w:szCs w:val="18"/>
        </w:rPr>
      </w:pPr>
    </w:p>
    <w:p w14:paraId="5C5C211F" w14:textId="77777777" w:rsidR="00FA6ADB" w:rsidRDefault="00FA6ADB" w:rsidP="00FA6ADB">
      <w:pPr>
        <w:tabs>
          <w:tab w:val="clear" w:pos="567"/>
        </w:tabs>
        <w:autoSpaceDE w:val="0"/>
        <w:autoSpaceDN w:val="0"/>
        <w:adjustRightInd w:val="0"/>
        <w:spacing w:line="240" w:lineRule="auto"/>
        <w:jc w:val="center"/>
        <w:rPr>
          <w:rFonts w:cs="Arial"/>
          <w:i/>
          <w:iCs/>
          <w:sz w:val="18"/>
          <w:szCs w:val="18"/>
        </w:rPr>
      </w:pPr>
    </w:p>
    <w:p w14:paraId="556F8970" w14:textId="77777777" w:rsidR="00FA6ADB" w:rsidRDefault="00FA6ADB" w:rsidP="00FA6ADB">
      <w:pPr>
        <w:tabs>
          <w:tab w:val="clear" w:pos="567"/>
        </w:tabs>
        <w:autoSpaceDE w:val="0"/>
        <w:autoSpaceDN w:val="0"/>
        <w:adjustRightInd w:val="0"/>
        <w:spacing w:line="240" w:lineRule="auto"/>
        <w:jc w:val="center"/>
        <w:rPr>
          <w:rFonts w:cs="Arial"/>
          <w:i/>
          <w:iCs/>
          <w:sz w:val="18"/>
          <w:szCs w:val="18"/>
        </w:rPr>
      </w:pPr>
    </w:p>
    <w:p w14:paraId="32F86C19" w14:textId="77777777" w:rsidR="00FA6ADB" w:rsidRDefault="00FA6ADB" w:rsidP="00FA6ADB">
      <w:pPr>
        <w:tabs>
          <w:tab w:val="clear" w:pos="567"/>
        </w:tabs>
        <w:autoSpaceDE w:val="0"/>
        <w:autoSpaceDN w:val="0"/>
        <w:adjustRightInd w:val="0"/>
        <w:spacing w:line="240" w:lineRule="auto"/>
        <w:jc w:val="center"/>
        <w:rPr>
          <w:rFonts w:cs="Arial"/>
          <w:i/>
          <w:iCs/>
          <w:sz w:val="18"/>
          <w:szCs w:val="18"/>
        </w:rPr>
      </w:pPr>
    </w:p>
    <w:p w14:paraId="7F57CFD3" w14:textId="77777777" w:rsidR="00FA6ADB" w:rsidRDefault="00FA6ADB" w:rsidP="00FA6ADB">
      <w:pPr>
        <w:tabs>
          <w:tab w:val="clear" w:pos="567"/>
        </w:tabs>
        <w:autoSpaceDE w:val="0"/>
        <w:autoSpaceDN w:val="0"/>
        <w:adjustRightInd w:val="0"/>
        <w:spacing w:line="240" w:lineRule="auto"/>
        <w:jc w:val="center"/>
        <w:rPr>
          <w:rFonts w:cs="Arial"/>
          <w:i/>
          <w:iCs/>
          <w:sz w:val="18"/>
          <w:szCs w:val="18"/>
        </w:rPr>
      </w:pPr>
    </w:p>
    <w:p w14:paraId="66CCBC33" w14:textId="77777777" w:rsidR="00FA6ADB" w:rsidRDefault="00FA6ADB" w:rsidP="00FA6ADB">
      <w:pPr>
        <w:tabs>
          <w:tab w:val="clear" w:pos="567"/>
        </w:tabs>
        <w:autoSpaceDE w:val="0"/>
        <w:autoSpaceDN w:val="0"/>
        <w:adjustRightInd w:val="0"/>
        <w:spacing w:line="240" w:lineRule="auto"/>
        <w:jc w:val="center"/>
        <w:rPr>
          <w:rFonts w:cs="Arial"/>
          <w:i/>
          <w:iCs/>
          <w:sz w:val="18"/>
          <w:szCs w:val="18"/>
        </w:rPr>
      </w:pPr>
    </w:p>
    <w:p w14:paraId="575CD59B" w14:textId="77777777" w:rsidR="00FA6ADB" w:rsidRDefault="00FA6ADB" w:rsidP="00FA6ADB">
      <w:pPr>
        <w:tabs>
          <w:tab w:val="clear" w:pos="567"/>
        </w:tabs>
        <w:autoSpaceDE w:val="0"/>
        <w:autoSpaceDN w:val="0"/>
        <w:adjustRightInd w:val="0"/>
        <w:spacing w:line="240" w:lineRule="auto"/>
        <w:jc w:val="center"/>
        <w:rPr>
          <w:rFonts w:cs="Arial"/>
          <w:i/>
          <w:iCs/>
          <w:sz w:val="18"/>
          <w:szCs w:val="18"/>
        </w:rPr>
      </w:pPr>
    </w:p>
    <w:p w14:paraId="1F7B766C" w14:textId="77777777" w:rsidR="00FA6ADB" w:rsidRDefault="00FA6ADB" w:rsidP="00FA6ADB">
      <w:pPr>
        <w:tabs>
          <w:tab w:val="clear" w:pos="567"/>
        </w:tabs>
        <w:autoSpaceDE w:val="0"/>
        <w:autoSpaceDN w:val="0"/>
        <w:adjustRightInd w:val="0"/>
        <w:spacing w:line="240" w:lineRule="auto"/>
        <w:jc w:val="center"/>
        <w:rPr>
          <w:rFonts w:cs="Arial"/>
          <w:i/>
          <w:iCs/>
          <w:sz w:val="18"/>
          <w:szCs w:val="18"/>
        </w:rPr>
      </w:pPr>
    </w:p>
    <w:p w14:paraId="5E7AE247" w14:textId="77777777" w:rsidR="00FA6ADB" w:rsidRDefault="00FA6ADB" w:rsidP="00FA6ADB">
      <w:pPr>
        <w:tabs>
          <w:tab w:val="clear" w:pos="567"/>
        </w:tabs>
        <w:autoSpaceDE w:val="0"/>
        <w:autoSpaceDN w:val="0"/>
        <w:adjustRightInd w:val="0"/>
        <w:spacing w:line="240" w:lineRule="auto"/>
        <w:jc w:val="center"/>
        <w:rPr>
          <w:rFonts w:cs="Arial"/>
          <w:i/>
          <w:iCs/>
          <w:sz w:val="18"/>
          <w:szCs w:val="18"/>
        </w:rPr>
      </w:pPr>
    </w:p>
    <w:p w14:paraId="2B479DDA" w14:textId="77777777" w:rsidR="00FA6ADB" w:rsidRDefault="00FA6ADB" w:rsidP="00FA6ADB">
      <w:pPr>
        <w:tabs>
          <w:tab w:val="clear" w:pos="567"/>
        </w:tabs>
        <w:autoSpaceDE w:val="0"/>
        <w:autoSpaceDN w:val="0"/>
        <w:adjustRightInd w:val="0"/>
        <w:spacing w:line="240" w:lineRule="auto"/>
        <w:jc w:val="center"/>
        <w:rPr>
          <w:rFonts w:cs="Arial"/>
          <w:i/>
          <w:iCs/>
          <w:sz w:val="18"/>
          <w:szCs w:val="18"/>
        </w:rPr>
      </w:pPr>
    </w:p>
    <w:p w14:paraId="757F88C9" w14:textId="77777777" w:rsidR="00FA6ADB" w:rsidRDefault="00FA6ADB" w:rsidP="00FA6ADB">
      <w:pPr>
        <w:tabs>
          <w:tab w:val="clear" w:pos="567"/>
        </w:tabs>
        <w:autoSpaceDE w:val="0"/>
        <w:autoSpaceDN w:val="0"/>
        <w:adjustRightInd w:val="0"/>
        <w:spacing w:line="240" w:lineRule="auto"/>
        <w:jc w:val="center"/>
        <w:rPr>
          <w:rFonts w:cs="Arial"/>
          <w:i/>
          <w:iCs/>
          <w:sz w:val="18"/>
          <w:szCs w:val="18"/>
        </w:rPr>
      </w:pPr>
    </w:p>
    <w:p w14:paraId="38AF89FF" w14:textId="77777777" w:rsidR="00FA6ADB" w:rsidRDefault="00FA6ADB" w:rsidP="00FA6ADB">
      <w:pPr>
        <w:tabs>
          <w:tab w:val="clear" w:pos="567"/>
        </w:tabs>
        <w:autoSpaceDE w:val="0"/>
        <w:autoSpaceDN w:val="0"/>
        <w:adjustRightInd w:val="0"/>
        <w:spacing w:line="240" w:lineRule="auto"/>
        <w:jc w:val="center"/>
        <w:rPr>
          <w:rFonts w:cs="Arial"/>
          <w:i/>
          <w:iCs/>
          <w:sz w:val="18"/>
          <w:szCs w:val="18"/>
        </w:rPr>
      </w:pPr>
    </w:p>
    <w:p w14:paraId="414DC298" w14:textId="77777777" w:rsidR="00FA6ADB" w:rsidRDefault="00FA6ADB" w:rsidP="00FA6ADB">
      <w:pPr>
        <w:tabs>
          <w:tab w:val="clear" w:pos="567"/>
        </w:tabs>
        <w:autoSpaceDE w:val="0"/>
        <w:autoSpaceDN w:val="0"/>
        <w:adjustRightInd w:val="0"/>
        <w:spacing w:line="240" w:lineRule="auto"/>
        <w:jc w:val="center"/>
        <w:rPr>
          <w:rFonts w:cs="Arial"/>
          <w:i/>
          <w:iCs/>
          <w:sz w:val="18"/>
          <w:szCs w:val="18"/>
        </w:rPr>
      </w:pPr>
    </w:p>
    <w:p w14:paraId="5F2F1B95" w14:textId="77777777" w:rsidR="00FA6ADB" w:rsidRPr="008A0D94" w:rsidRDefault="00FA6ADB" w:rsidP="00FA6ADB">
      <w:pPr>
        <w:tabs>
          <w:tab w:val="clear" w:pos="567"/>
        </w:tabs>
        <w:autoSpaceDE w:val="0"/>
        <w:autoSpaceDN w:val="0"/>
        <w:adjustRightInd w:val="0"/>
        <w:spacing w:line="240" w:lineRule="auto"/>
        <w:jc w:val="center"/>
        <w:rPr>
          <w:rFonts w:cs="Arial"/>
          <w:i/>
          <w:iCs/>
          <w:sz w:val="18"/>
          <w:szCs w:val="18"/>
        </w:rPr>
      </w:pPr>
      <w:r w:rsidRPr="008A0D94">
        <w:rPr>
          <w:rFonts w:cs="Arial"/>
          <w:i/>
          <w:iCs/>
          <w:sz w:val="18"/>
          <w:szCs w:val="18"/>
        </w:rPr>
        <w:t>Bu yayın Avrupa Birliği’nin mali desteğiyle hazırlanmıştır.</w:t>
      </w:r>
    </w:p>
    <w:p w14:paraId="2D41FF38" w14:textId="77777777" w:rsidR="00FA6ADB" w:rsidRPr="008A0D94" w:rsidRDefault="00FA6ADB" w:rsidP="00FA6ADB">
      <w:pPr>
        <w:tabs>
          <w:tab w:val="clear" w:pos="567"/>
        </w:tabs>
        <w:autoSpaceDE w:val="0"/>
        <w:autoSpaceDN w:val="0"/>
        <w:adjustRightInd w:val="0"/>
        <w:spacing w:line="240" w:lineRule="auto"/>
        <w:jc w:val="center"/>
        <w:rPr>
          <w:rFonts w:cs="Arial"/>
          <w:sz w:val="18"/>
          <w:szCs w:val="18"/>
        </w:rPr>
      </w:pPr>
      <w:r w:rsidRPr="008A0D94">
        <w:rPr>
          <w:rFonts w:cs="Arial"/>
          <w:i/>
          <w:iCs/>
          <w:sz w:val="18"/>
          <w:szCs w:val="18"/>
        </w:rPr>
        <w:t xml:space="preserve">Bu yayının içeriği </w:t>
      </w:r>
      <w:proofErr w:type="spellStart"/>
      <w:r w:rsidRPr="008A0D94">
        <w:rPr>
          <w:rFonts w:cs="Arial"/>
          <w:i/>
          <w:iCs/>
          <w:sz w:val="18"/>
          <w:szCs w:val="18"/>
        </w:rPr>
        <w:t>Niras</w:t>
      </w:r>
      <w:proofErr w:type="spellEnd"/>
      <w:r w:rsidRPr="008A0D94">
        <w:rPr>
          <w:rFonts w:cs="Arial"/>
          <w:i/>
          <w:iCs/>
          <w:sz w:val="18"/>
          <w:szCs w:val="18"/>
        </w:rPr>
        <w:t xml:space="preserve"> IC Sp. z </w:t>
      </w:r>
      <w:proofErr w:type="spellStart"/>
      <w:r w:rsidRPr="008A0D94">
        <w:rPr>
          <w:rFonts w:cs="Arial"/>
          <w:i/>
          <w:iCs/>
          <w:sz w:val="18"/>
          <w:szCs w:val="18"/>
        </w:rPr>
        <w:t>o.o</w:t>
      </w:r>
      <w:proofErr w:type="spellEnd"/>
      <w:r w:rsidRPr="008A0D94">
        <w:rPr>
          <w:rFonts w:cs="Arial"/>
          <w:i/>
          <w:iCs/>
          <w:sz w:val="18"/>
          <w:szCs w:val="18"/>
        </w:rPr>
        <w:t>. sorumluluğu altındadır ve hiçbir şekilde AB Yatırımları Dairesi Başkanlığı ve Avrupa Birliği’nin görüşlerini yansıtır şekilde ele alınamaz</w:t>
      </w:r>
    </w:p>
    <w:p w14:paraId="655597DA" w14:textId="04770002" w:rsidR="00A96362" w:rsidRPr="00904F05" w:rsidRDefault="00A96362" w:rsidP="00FA6ADB">
      <w:pPr>
        <w:pStyle w:val="Balk1"/>
        <w:numPr>
          <w:ilvl w:val="0"/>
          <w:numId w:val="0"/>
        </w:numPr>
        <w:ind w:left="170"/>
        <w:rPr>
          <w:lang w:bidi="th-TH"/>
        </w:rPr>
      </w:pPr>
      <w:bookmarkStart w:id="13" w:name="_Toc507678449"/>
      <w:r w:rsidRPr="00904F05">
        <w:rPr>
          <w:lang w:bidi="th-TH"/>
        </w:rPr>
        <w:lastRenderedPageBreak/>
        <w:t>İçindekiler</w:t>
      </w:r>
      <w:bookmarkEnd w:id="13"/>
      <w:r w:rsidRPr="00904F05">
        <w:rPr>
          <w:lang w:bidi="th-TH"/>
        </w:rPr>
        <w:t xml:space="preserve"> </w:t>
      </w:r>
    </w:p>
    <w:p w14:paraId="1C7ED94A" w14:textId="77777777" w:rsidR="00FA6ADB" w:rsidRDefault="00FA6ADB">
      <w:pPr>
        <w:pStyle w:val="T1"/>
        <w:tabs>
          <w:tab w:val="right" w:leader="dot" w:pos="9060"/>
        </w:tabs>
      </w:pPr>
    </w:p>
    <w:p w14:paraId="5D336AD6" w14:textId="0F1E67C0" w:rsidR="00FA6ADB" w:rsidRDefault="00A96362">
      <w:pPr>
        <w:pStyle w:val="T1"/>
        <w:tabs>
          <w:tab w:val="right" w:leader="dot" w:pos="9060"/>
        </w:tabs>
        <w:rPr>
          <w:rFonts w:asciiTheme="minorHAnsi" w:eastAsiaTheme="minorEastAsia" w:hAnsiTheme="minorHAnsi"/>
          <w:b w:val="0"/>
          <w:noProof/>
          <w:sz w:val="22"/>
          <w:lang w:val="en-US"/>
        </w:rPr>
      </w:pPr>
      <w:r>
        <w:fldChar w:fldCharType="begin"/>
      </w:r>
      <w:r>
        <w:instrText xml:space="preserve"> TOC \o "1-2" \h \z \u </w:instrText>
      </w:r>
      <w:r>
        <w:fldChar w:fldCharType="separate"/>
      </w:r>
      <w:hyperlink w:anchor="_Toc507678450" w:history="1">
        <w:r w:rsidR="00FA6ADB" w:rsidRPr="00774CA3">
          <w:rPr>
            <w:rStyle w:val="Kpr"/>
            <w:noProof/>
            <w:lang w:bidi="th-TH"/>
          </w:rPr>
          <w:t>I.</w:t>
        </w:r>
        <w:r w:rsidR="00FA6ADB">
          <w:rPr>
            <w:rFonts w:asciiTheme="minorHAnsi" w:eastAsiaTheme="minorEastAsia" w:hAnsiTheme="minorHAnsi"/>
            <w:b w:val="0"/>
            <w:noProof/>
            <w:sz w:val="22"/>
            <w:lang w:val="en-US"/>
          </w:rPr>
          <w:tab/>
        </w:r>
        <w:r w:rsidR="00FA6ADB" w:rsidRPr="00774CA3">
          <w:rPr>
            <w:rStyle w:val="Kpr"/>
            <w:noProof/>
            <w:lang w:bidi="th-TH"/>
          </w:rPr>
          <w:t>ÖNSÖZ</w:t>
        </w:r>
        <w:r w:rsidR="00FA6ADB">
          <w:rPr>
            <w:noProof/>
            <w:webHidden/>
          </w:rPr>
          <w:tab/>
        </w:r>
        <w:r w:rsidR="00FA6ADB">
          <w:rPr>
            <w:noProof/>
            <w:webHidden/>
          </w:rPr>
          <w:fldChar w:fldCharType="begin"/>
        </w:r>
        <w:r w:rsidR="00FA6ADB">
          <w:rPr>
            <w:noProof/>
            <w:webHidden/>
          </w:rPr>
          <w:instrText xml:space="preserve"> PAGEREF _Toc507678450 \h </w:instrText>
        </w:r>
        <w:r w:rsidR="00FA6ADB">
          <w:rPr>
            <w:noProof/>
            <w:webHidden/>
          </w:rPr>
        </w:r>
        <w:r w:rsidR="00FA6ADB">
          <w:rPr>
            <w:noProof/>
            <w:webHidden/>
          </w:rPr>
          <w:fldChar w:fldCharType="separate"/>
        </w:r>
        <w:r w:rsidR="00FA6ADB">
          <w:rPr>
            <w:noProof/>
            <w:webHidden/>
          </w:rPr>
          <w:t>1</w:t>
        </w:r>
        <w:r w:rsidR="00FA6ADB">
          <w:rPr>
            <w:noProof/>
            <w:webHidden/>
          </w:rPr>
          <w:fldChar w:fldCharType="end"/>
        </w:r>
      </w:hyperlink>
    </w:p>
    <w:p w14:paraId="18968051" w14:textId="77777777" w:rsidR="00FA6ADB" w:rsidRDefault="00BC321E">
      <w:pPr>
        <w:pStyle w:val="T1"/>
        <w:tabs>
          <w:tab w:val="right" w:leader="dot" w:pos="9060"/>
        </w:tabs>
        <w:rPr>
          <w:rFonts w:asciiTheme="minorHAnsi" w:eastAsiaTheme="minorEastAsia" w:hAnsiTheme="minorHAnsi"/>
          <w:b w:val="0"/>
          <w:noProof/>
          <w:sz w:val="22"/>
          <w:lang w:val="en-US"/>
        </w:rPr>
      </w:pPr>
      <w:hyperlink w:anchor="_Toc507678451" w:history="1">
        <w:r w:rsidR="00FA6ADB" w:rsidRPr="00774CA3">
          <w:rPr>
            <w:rStyle w:val="Kpr"/>
            <w:noProof/>
            <w:lang w:bidi="th-TH"/>
          </w:rPr>
          <w:t>II.</w:t>
        </w:r>
        <w:r w:rsidR="00FA6ADB">
          <w:rPr>
            <w:rFonts w:asciiTheme="minorHAnsi" w:eastAsiaTheme="minorEastAsia" w:hAnsiTheme="minorHAnsi"/>
            <w:b w:val="0"/>
            <w:noProof/>
            <w:sz w:val="22"/>
            <w:lang w:val="en-US"/>
          </w:rPr>
          <w:tab/>
        </w:r>
        <w:r w:rsidR="00FA6ADB" w:rsidRPr="00774CA3">
          <w:rPr>
            <w:rStyle w:val="Kpr"/>
            <w:noProof/>
          </w:rPr>
          <w:t>KISALTMALAR</w:t>
        </w:r>
        <w:r w:rsidR="00FA6ADB" w:rsidRPr="00774CA3">
          <w:rPr>
            <w:rStyle w:val="Kpr"/>
            <w:noProof/>
            <w:lang w:bidi="th-TH"/>
          </w:rPr>
          <w:t xml:space="preserve"> VE TERİMLER</w:t>
        </w:r>
        <w:r w:rsidR="00FA6ADB">
          <w:rPr>
            <w:noProof/>
            <w:webHidden/>
          </w:rPr>
          <w:tab/>
        </w:r>
        <w:r w:rsidR="00FA6ADB">
          <w:rPr>
            <w:noProof/>
            <w:webHidden/>
          </w:rPr>
          <w:fldChar w:fldCharType="begin"/>
        </w:r>
        <w:r w:rsidR="00FA6ADB">
          <w:rPr>
            <w:noProof/>
            <w:webHidden/>
          </w:rPr>
          <w:instrText xml:space="preserve"> PAGEREF _Toc507678451 \h </w:instrText>
        </w:r>
        <w:r w:rsidR="00FA6ADB">
          <w:rPr>
            <w:noProof/>
            <w:webHidden/>
          </w:rPr>
        </w:r>
        <w:r w:rsidR="00FA6ADB">
          <w:rPr>
            <w:noProof/>
            <w:webHidden/>
          </w:rPr>
          <w:fldChar w:fldCharType="separate"/>
        </w:r>
        <w:r w:rsidR="00FA6ADB">
          <w:rPr>
            <w:noProof/>
            <w:webHidden/>
          </w:rPr>
          <w:t>1</w:t>
        </w:r>
        <w:r w:rsidR="00FA6ADB">
          <w:rPr>
            <w:noProof/>
            <w:webHidden/>
          </w:rPr>
          <w:fldChar w:fldCharType="end"/>
        </w:r>
      </w:hyperlink>
    </w:p>
    <w:p w14:paraId="60C55E78" w14:textId="77777777" w:rsidR="00FA6ADB" w:rsidRDefault="00BC321E">
      <w:pPr>
        <w:pStyle w:val="T1"/>
        <w:tabs>
          <w:tab w:val="right" w:leader="dot" w:pos="9060"/>
        </w:tabs>
        <w:rPr>
          <w:rFonts w:asciiTheme="minorHAnsi" w:eastAsiaTheme="minorEastAsia" w:hAnsiTheme="minorHAnsi"/>
          <w:b w:val="0"/>
          <w:noProof/>
          <w:sz w:val="22"/>
          <w:lang w:val="en-US"/>
        </w:rPr>
      </w:pPr>
      <w:hyperlink w:anchor="_Toc507678452" w:history="1">
        <w:r w:rsidR="00FA6ADB" w:rsidRPr="00774CA3">
          <w:rPr>
            <w:rStyle w:val="Kpr"/>
            <w:noProof/>
            <w:lang w:bidi="th-TH"/>
          </w:rPr>
          <w:t>III.</w:t>
        </w:r>
        <w:r w:rsidR="00FA6ADB">
          <w:rPr>
            <w:rFonts w:asciiTheme="minorHAnsi" w:eastAsiaTheme="minorEastAsia" w:hAnsiTheme="minorHAnsi"/>
            <w:b w:val="0"/>
            <w:noProof/>
            <w:sz w:val="22"/>
            <w:lang w:val="en-US"/>
          </w:rPr>
          <w:tab/>
        </w:r>
        <w:r w:rsidR="00FA6ADB" w:rsidRPr="00774CA3">
          <w:rPr>
            <w:rStyle w:val="Kpr"/>
            <w:noProof/>
            <w:lang w:bidi="th-TH"/>
          </w:rPr>
          <w:t>TEKNİK OLMAYAN ÖZET</w:t>
        </w:r>
        <w:r w:rsidR="00FA6ADB">
          <w:rPr>
            <w:noProof/>
            <w:webHidden/>
          </w:rPr>
          <w:tab/>
        </w:r>
        <w:r w:rsidR="00FA6ADB">
          <w:rPr>
            <w:noProof/>
            <w:webHidden/>
          </w:rPr>
          <w:fldChar w:fldCharType="begin"/>
        </w:r>
        <w:r w:rsidR="00FA6ADB">
          <w:rPr>
            <w:noProof/>
            <w:webHidden/>
          </w:rPr>
          <w:instrText xml:space="preserve"> PAGEREF _Toc507678452 \h </w:instrText>
        </w:r>
        <w:r w:rsidR="00FA6ADB">
          <w:rPr>
            <w:noProof/>
            <w:webHidden/>
          </w:rPr>
        </w:r>
        <w:r w:rsidR="00FA6ADB">
          <w:rPr>
            <w:noProof/>
            <w:webHidden/>
          </w:rPr>
          <w:fldChar w:fldCharType="separate"/>
        </w:r>
        <w:r w:rsidR="00FA6ADB">
          <w:rPr>
            <w:noProof/>
            <w:webHidden/>
          </w:rPr>
          <w:t>2</w:t>
        </w:r>
        <w:r w:rsidR="00FA6ADB">
          <w:rPr>
            <w:noProof/>
            <w:webHidden/>
          </w:rPr>
          <w:fldChar w:fldCharType="end"/>
        </w:r>
      </w:hyperlink>
    </w:p>
    <w:p w14:paraId="0EC60088" w14:textId="77777777" w:rsidR="00FA6ADB" w:rsidRDefault="00BC321E">
      <w:pPr>
        <w:pStyle w:val="T1"/>
        <w:tabs>
          <w:tab w:val="right" w:leader="dot" w:pos="9060"/>
        </w:tabs>
        <w:rPr>
          <w:rFonts w:asciiTheme="minorHAnsi" w:eastAsiaTheme="minorEastAsia" w:hAnsiTheme="minorHAnsi"/>
          <w:b w:val="0"/>
          <w:noProof/>
          <w:sz w:val="22"/>
          <w:lang w:val="en-US"/>
        </w:rPr>
      </w:pPr>
      <w:hyperlink w:anchor="_Toc507678453" w:history="1">
        <w:r w:rsidR="00FA6ADB" w:rsidRPr="00774CA3">
          <w:rPr>
            <w:rStyle w:val="Kpr"/>
            <w:noProof/>
            <w:lang w:bidi="th-TH"/>
          </w:rPr>
          <w:t>IV.</w:t>
        </w:r>
        <w:r w:rsidR="00FA6ADB">
          <w:rPr>
            <w:rFonts w:asciiTheme="minorHAnsi" w:eastAsiaTheme="minorEastAsia" w:hAnsiTheme="minorHAnsi"/>
            <w:b w:val="0"/>
            <w:noProof/>
            <w:sz w:val="22"/>
            <w:lang w:val="en-US"/>
          </w:rPr>
          <w:tab/>
        </w:r>
        <w:r w:rsidR="00FA6ADB" w:rsidRPr="00774CA3">
          <w:rPr>
            <w:rStyle w:val="Kpr"/>
            <w:noProof/>
            <w:lang w:bidi="th-TH"/>
          </w:rPr>
          <w:t>GİRİŞ</w:t>
        </w:r>
        <w:r w:rsidR="00FA6ADB">
          <w:rPr>
            <w:noProof/>
            <w:webHidden/>
          </w:rPr>
          <w:tab/>
        </w:r>
        <w:r w:rsidR="00FA6ADB">
          <w:rPr>
            <w:noProof/>
            <w:webHidden/>
          </w:rPr>
          <w:fldChar w:fldCharType="begin"/>
        </w:r>
        <w:r w:rsidR="00FA6ADB">
          <w:rPr>
            <w:noProof/>
            <w:webHidden/>
          </w:rPr>
          <w:instrText xml:space="preserve"> PAGEREF _Toc507678453 \h </w:instrText>
        </w:r>
        <w:r w:rsidR="00FA6ADB">
          <w:rPr>
            <w:noProof/>
            <w:webHidden/>
          </w:rPr>
        </w:r>
        <w:r w:rsidR="00FA6ADB">
          <w:rPr>
            <w:noProof/>
            <w:webHidden/>
          </w:rPr>
          <w:fldChar w:fldCharType="separate"/>
        </w:r>
        <w:r w:rsidR="00FA6ADB">
          <w:rPr>
            <w:noProof/>
            <w:webHidden/>
          </w:rPr>
          <w:t>3</w:t>
        </w:r>
        <w:r w:rsidR="00FA6ADB">
          <w:rPr>
            <w:noProof/>
            <w:webHidden/>
          </w:rPr>
          <w:fldChar w:fldCharType="end"/>
        </w:r>
      </w:hyperlink>
    </w:p>
    <w:p w14:paraId="5D0F1A33" w14:textId="77777777" w:rsidR="00FA6ADB" w:rsidRDefault="00BC321E">
      <w:pPr>
        <w:pStyle w:val="T1"/>
        <w:tabs>
          <w:tab w:val="right" w:leader="dot" w:pos="9060"/>
        </w:tabs>
        <w:rPr>
          <w:rFonts w:asciiTheme="minorHAnsi" w:eastAsiaTheme="minorEastAsia" w:hAnsiTheme="minorHAnsi"/>
          <w:b w:val="0"/>
          <w:noProof/>
          <w:sz w:val="22"/>
          <w:lang w:val="en-US"/>
        </w:rPr>
      </w:pPr>
      <w:hyperlink w:anchor="_Toc507678454" w:history="1">
        <w:r w:rsidR="00FA6ADB" w:rsidRPr="00774CA3">
          <w:rPr>
            <w:rStyle w:val="Kpr"/>
            <w:noProof/>
            <w:lang w:bidi="th-TH"/>
          </w:rPr>
          <w:t>V.</w:t>
        </w:r>
        <w:r w:rsidR="00FA6ADB">
          <w:rPr>
            <w:rFonts w:asciiTheme="minorHAnsi" w:eastAsiaTheme="minorEastAsia" w:hAnsiTheme="minorHAnsi"/>
            <w:b w:val="0"/>
            <w:noProof/>
            <w:sz w:val="22"/>
            <w:lang w:val="en-US"/>
          </w:rPr>
          <w:tab/>
        </w:r>
        <w:r w:rsidR="00FA6ADB" w:rsidRPr="00774CA3">
          <w:rPr>
            <w:rStyle w:val="Kpr"/>
            <w:noProof/>
            <w:lang w:bidi="th-TH"/>
          </w:rPr>
          <w:t>(ALT) SEKTÖRDEKİ PROJELERİN TANIMLANMASI</w:t>
        </w:r>
        <w:r w:rsidR="00FA6ADB">
          <w:rPr>
            <w:noProof/>
            <w:webHidden/>
          </w:rPr>
          <w:tab/>
        </w:r>
        <w:r w:rsidR="00FA6ADB">
          <w:rPr>
            <w:noProof/>
            <w:webHidden/>
          </w:rPr>
          <w:fldChar w:fldCharType="begin"/>
        </w:r>
        <w:r w:rsidR="00FA6ADB">
          <w:rPr>
            <w:noProof/>
            <w:webHidden/>
          </w:rPr>
          <w:instrText xml:space="preserve"> PAGEREF _Toc507678454 \h </w:instrText>
        </w:r>
        <w:r w:rsidR="00FA6ADB">
          <w:rPr>
            <w:noProof/>
            <w:webHidden/>
          </w:rPr>
        </w:r>
        <w:r w:rsidR="00FA6ADB">
          <w:rPr>
            <w:noProof/>
            <w:webHidden/>
          </w:rPr>
          <w:fldChar w:fldCharType="separate"/>
        </w:r>
        <w:r w:rsidR="00FA6ADB">
          <w:rPr>
            <w:noProof/>
            <w:webHidden/>
          </w:rPr>
          <w:t>4</w:t>
        </w:r>
        <w:r w:rsidR="00FA6ADB">
          <w:rPr>
            <w:noProof/>
            <w:webHidden/>
          </w:rPr>
          <w:fldChar w:fldCharType="end"/>
        </w:r>
      </w:hyperlink>
    </w:p>
    <w:p w14:paraId="276D0A98" w14:textId="77777777" w:rsidR="00FA6ADB" w:rsidRDefault="00BC321E">
      <w:pPr>
        <w:pStyle w:val="T1"/>
        <w:tabs>
          <w:tab w:val="right" w:leader="dot" w:pos="9060"/>
        </w:tabs>
        <w:rPr>
          <w:rFonts w:asciiTheme="minorHAnsi" w:eastAsiaTheme="minorEastAsia" w:hAnsiTheme="minorHAnsi"/>
          <w:b w:val="0"/>
          <w:noProof/>
          <w:sz w:val="22"/>
          <w:lang w:val="en-US"/>
        </w:rPr>
      </w:pPr>
      <w:hyperlink w:anchor="_Toc507678455" w:history="1">
        <w:r w:rsidR="00FA6ADB" w:rsidRPr="00774CA3">
          <w:rPr>
            <w:rStyle w:val="Kpr"/>
            <w:noProof/>
            <w:lang w:bidi="th-TH"/>
          </w:rPr>
          <w:t>VI.</w:t>
        </w:r>
        <w:r w:rsidR="00FA6ADB">
          <w:rPr>
            <w:rFonts w:asciiTheme="minorHAnsi" w:eastAsiaTheme="minorEastAsia" w:hAnsiTheme="minorHAnsi"/>
            <w:b w:val="0"/>
            <w:noProof/>
            <w:sz w:val="22"/>
            <w:lang w:val="en-US"/>
          </w:rPr>
          <w:tab/>
        </w:r>
        <w:r w:rsidR="00FA6ADB" w:rsidRPr="00774CA3">
          <w:rPr>
            <w:rStyle w:val="Kpr"/>
            <w:noProof/>
          </w:rPr>
          <w:t>ÇED Yönetmeliği kapsamındaki yeri</w:t>
        </w:r>
        <w:r w:rsidR="00FA6ADB">
          <w:rPr>
            <w:noProof/>
            <w:webHidden/>
          </w:rPr>
          <w:tab/>
        </w:r>
        <w:r w:rsidR="00FA6ADB">
          <w:rPr>
            <w:noProof/>
            <w:webHidden/>
          </w:rPr>
          <w:fldChar w:fldCharType="begin"/>
        </w:r>
        <w:r w:rsidR="00FA6ADB">
          <w:rPr>
            <w:noProof/>
            <w:webHidden/>
          </w:rPr>
          <w:instrText xml:space="preserve"> PAGEREF _Toc507678455 \h </w:instrText>
        </w:r>
        <w:r w:rsidR="00FA6ADB">
          <w:rPr>
            <w:noProof/>
            <w:webHidden/>
          </w:rPr>
        </w:r>
        <w:r w:rsidR="00FA6ADB">
          <w:rPr>
            <w:noProof/>
            <w:webHidden/>
          </w:rPr>
          <w:fldChar w:fldCharType="separate"/>
        </w:r>
        <w:r w:rsidR="00FA6ADB">
          <w:rPr>
            <w:noProof/>
            <w:webHidden/>
          </w:rPr>
          <w:t>4</w:t>
        </w:r>
        <w:r w:rsidR="00FA6ADB">
          <w:rPr>
            <w:noProof/>
            <w:webHidden/>
          </w:rPr>
          <w:fldChar w:fldCharType="end"/>
        </w:r>
      </w:hyperlink>
    </w:p>
    <w:p w14:paraId="1D3C2A8F" w14:textId="77777777" w:rsidR="00FA6ADB" w:rsidRDefault="00BC321E">
      <w:pPr>
        <w:pStyle w:val="T1"/>
        <w:tabs>
          <w:tab w:val="right" w:leader="dot" w:pos="9060"/>
        </w:tabs>
        <w:rPr>
          <w:rFonts w:asciiTheme="minorHAnsi" w:eastAsiaTheme="minorEastAsia" w:hAnsiTheme="minorHAnsi"/>
          <w:b w:val="0"/>
          <w:noProof/>
          <w:sz w:val="22"/>
          <w:lang w:val="en-US"/>
        </w:rPr>
      </w:pPr>
      <w:hyperlink w:anchor="_Toc507678456" w:history="1">
        <w:r w:rsidR="00FA6ADB" w:rsidRPr="00774CA3">
          <w:rPr>
            <w:rStyle w:val="Kpr"/>
            <w:noProof/>
            <w:lang w:bidi="th-TH"/>
          </w:rPr>
          <w:t>VII.</w:t>
        </w:r>
        <w:r w:rsidR="00FA6ADB">
          <w:rPr>
            <w:rFonts w:asciiTheme="minorHAnsi" w:eastAsiaTheme="minorEastAsia" w:hAnsiTheme="minorHAnsi"/>
            <w:b w:val="0"/>
            <w:noProof/>
            <w:sz w:val="22"/>
            <w:lang w:val="en-US"/>
          </w:rPr>
          <w:tab/>
        </w:r>
        <w:r w:rsidR="00FA6ADB" w:rsidRPr="00774CA3">
          <w:rPr>
            <w:rStyle w:val="Kpr"/>
            <w:noProof/>
            <w:lang w:bidi="th-TH"/>
          </w:rPr>
          <w:t>İLGİLİ MEVZUAT</w:t>
        </w:r>
        <w:r w:rsidR="00FA6ADB">
          <w:rPr>
            <w:noProof/>
            <w:webHidden/>
          </w:rPr>
          <w:tab/>
        </w:r>
        <w:r w:rsidR="00FA6ADB">
          <w:rPr>
            <w:noProof/>
            <w:webHidden/>
          </w:rPr>
          <w:fldChar w:fldCharType="begin"/>
        </w:r>
        <w:r w:rsidR="00FA6ADB">
          <w:rPr>
            <w:noProof/>
            <w:webHidden/>
          </w:rPr>
          <w:instrText xml:space="preserve"> PAGEREF _Toc507678456 \h </w:instrText>
        </w:r>
        <w:r w:rsidR="00FA6ADB">
          <w:rPr>
            <w:noProof/>
            <w:webHidden/>
          </w:rPr>
        </w:r>
        <w:r w:rsidR="00FA6ADB">
          <w:rPr>
            <w:noProof/>
            <w:webHidden/>
          </w:rPr>
          <w:fldChar w:fldCharType="separate"/>
        </w:r>
        <w:r w:rsidR="00FA6ADB">
          <w:rPr>
            <w:noProof/>
            <w:webHidden/>
          </w:rPr>
          <w:t>6</w:t>
        </w:r>
        <w:r w:rsidR="00FA6ADB">
          <w:rPr>
            <w:noProof/>
            <w:webHidden/>
          </w:rPr>
          <w:fldChar w:fldCharType="end"/>
        </w:r>
      </w:hyperlink>
    </w:p>
    <w:p w14:paraId="2839726A" w14:textId="77777777" w:rsidR="00FA6ADB" w:rsidRDefault="00BC321E">
      <w:pPr>
        <w:pStyle w:val="T2"/>
        <w:rPr>
          <w:rFonts w:asciiTheme="minorHAnsi" w:eastAsiaTheme="minorEastAsia" w:hAnsiTheme="minorHAnsi"/>
          <w:noProof/>
          <w:sz w:val="22"/>
          <w:lang w:val="en-US"/>
        </w:rPr>
      </w:pPr>
      <w:hyperlink w:anchor="_Toc507678457" w:history="1">
        <w:r w:rsidR="00FA6ADB" w:rsidRPr="00774CA3">
          <w:rPr>
            <w:rStyle w:val="Kpr"/>
            <w:noProof/>
            <w:lang w:bidi="th-TH"/>
          </w:rPr>
          <w:t>VII.1.</w:t>
        </w:r>
        <w:r w:rsidR="00FA6ADB">
          <w:rPr>
            <w:rFonts w:asciiTheme="minorHAnsi" w:eastAsiaTheme="minorEastAsia" w:hAnsiTheme="minorHAnsi"/>
            <w:noProof/>
            <w:sz w:val="22"/>
            <w:lang w:val="en-US"/>
          </w:rPr>
          <w:tab/>
        </w:r>
        <w:r w:rsidR="00FA6ADB" w:rsidRPr="00774CA3">
          <w:rPr>
            <w:rStyle w:val="Kpr"/>
            <w:noProof/>
            <w:lang w:bidi="th-TH"/>
          </w:rPr>
          <w:t>Ulusal Mevzuat</w:t>
        </w:r>
        <w:r w:rsidR="00FA6ADB">
          <w:rPr>
            <w:noProof/>
            <w:webHidden/>
          </w:rPr>
          <w:tab/>
        </w:r>
        <w:r w:rsidR="00FA6ADB">
          <w:rPr>
            <w:noProof/>
            <w:webHidden/>
          </w:rPr>
          <w:fldChar w:fldCharType="begin"/>
        </w:r>
        <w:r w:rsidR="00FA6ADB">
          <w:rPr>
            <w:noProof/>
            <w:webHidden/>
          </w:rPr>
          <w:instrText xml:space="preserve"> PAGEREF _Toc507678457 \h </w:instrText>
        </w:r>
        <w:r w:rsidR="00FA6ADB">
          <w:rPr>
            <w:noProof/>
            <w:webHidden/>
          </w:rPr>
        </w:r>
        <w:r w:rsidR="00FA6ADB">
          <w:rPr>
            <w:noProof/>
            <w:webHidden/>
          </w:rPr>
          <w:fldChar w:fldCharType="separate"/>
        </w:r>
        <w:r w:rsidR="00FA6ADB">
          <w:rPr>
            <w:noProof/>
            <w:webHidden/>
          </w:rPr>
          <w:t>6</w:t>
        </w:r>
        <w:r w:rsidR="00FA6ADB">
          <w:rPr>
            <w:noProof/>
            <w:webHidden/>
          </w:rPr>
          <w:fldChar w:fldCharType="end"/>
        </w:r>
      </w:hyperlink>
    </w:p>
    <w:p w14:paraId="3EE70468" w14:textId="77777777" w:rsidR="00FA6ADB" w:rsidRDefault="00BC321E">
      <w:pPr>
        <w:pStyle w:val="T2"/>
        <w:rPr>
          <w:rFonts w:asciiTheme="minorHAnsi" w:eastAsiaTheme="minorEastAsia" w:hAnsiTheme="minorHAnsi"/>
          <w:noProof/>
          <w:sz w:val="22"/>
          <w:lang w:val="en-US"/>
        </w:rPr>
      </w:pPr>
      <w:hyperlink w:anchor="_Toc507678458" w:history="1">
        <w:r w:rsidR="00FA6ADB" w:rsidRPr="00774CA3">
          <w:rPr>
            <w:rStyle w:val="Kpr"/>
            <w:noProof/>
            <w:lang w:bidi="th-TH"/>
          </w:rPr>
          <w:t>VII.2.</w:t>
        </w:r>
        <w:r w:rsidR="00FA6ADB">
          <w:rPr>
            <w:rFonts w:asciiTheme="minorHAnsi" w:eastAsiaTheme="minorEastAsia" w:hAnsiTheme="minorHAnsi"/>
            <w:noProof/>
            <w:sz w:val="22"/>
            <w:lang w:val="en-US"/>
          </w:rPr>
          <w:tab/>
        </w:r>
        <w:r w:rsidR="00FA6ADB" w:rsidRPr="00774CA3">
          <w:rPr>
            <w:rStyle w:val="Kpr"/>
            <w:noProof/>
            <w:lang w:bidi="th-TH"/>
          </w:rPr>
          <w:t>Uluslararası Sözleşmeler (Türkiye'nin taraf olduğu)</w:t>
        </w:r>
        <w:r w:rsidR="00FA6ADB">
          <w:rPr>
            <w:noProof/>
            <w:webHidden/>
          </w:rPr>
          <w:tab/>
        </w:r>
        <w:r w:rsidR="00FA6ADB">
          <w:rPr>
            <w:noProof/>
            <w:webHidden/>
          </w:rPr>
          <w:fldChar w:fldCharType="begin"/>
        </w:r>
        <w:r w:rsidR="00FA6ADB">
          <w:rPr>
            <w:noProof/>
            <w:webHidden/>
          </w:rPr>
          <w:instrText xml:space="preserve"> PAGEREF _Toc507678458 \h </w:instrText>
        </w:r>
        <w:r w:rsidR="00FA6ADB">
          <w:rPr>
            <w:noProof/>
            <w:webHidden/>
          </w:rPr>
        </w:r>
        <w:r w:rsidR="00FA6ADB">
          <w:rPr>
            <w:noProof/>
            <w:webHidden/>
          </w:rPr>
          <w:fldChar w:fldCharType="separate"/>
        </w:r>
        <w:r w:rsidR="00FA6ADB">
          <w:rPr>
            <w:noProof/>
            <w:webHidden/>
          </w:rPr>
          <w:t>7</w:t>
        </w:r>
        <w:r w:rsidR="00FA6ADB">
          <w:rPr>
            <w:noProof/>
            <w:webHidden/>
          </w:rPr>
          <w:fldChar w:fldCharType="end"/>
        </w:r>
      </w:hyperlink>
    </w:p>
    <w:p w14:paraId="3FA0D097" w14:textId="77777777" w:rsidR="00FA6ADB" w:rsidRDefault="00BC321E">
      <w:pPr>
        <w:pStyle w:val="T2"/>
        <w:rPr>
          <w:rFonts w:asciiTheme="minorHAnsi" w:eastAsiaTheme="minorEastAsia" w:hAnsiTheme="minorHAnsi"/>
          <w:noProof/>
          <w:sz w:val="22"/>
          <w:lang w:val="en-US"/>
        </w:rPr>
      </w:pPr>
      <w:hyperlink w:anchor="_Toc507678459" w:history="1">
        <w:r w:rsidR="00FA6ADB" w:rsidRPr="00774CA3">
          <w:rPr>
            <w:rStyle w:val="Kpr"/>
            <w:noProof/>
            <w:lang w:bidi="th-TH"/>
          </w:rPr>
          <w:t>VII.3.</w:t>
        </w:r>
        <w:r w:rsidR="00FA6ADB">
          <w:rPr>
            <w:rFonts w:asciiTheme="minorHAnsi" w:eastAsiaTheme="minorEastAsia" w:hAnsiTheme="minorHAnsi"/>
            <w:noProof/>
            <w:sz w:val="22"/>
            <w:lang w:val="en-US"/>
          </w:rPr>
          <w:tab/>
        </w:r>
        <w:r w:rsidR="00FA6ADB" w:rsidRPr="00774CA3">
          <w:rPr>
            <w:rStyle w:val="Kpr"/>
            <w:noProof/>
            <w:lang w:bidi="th-TH"/>
          </w:rPr>
          <w:t>Avrupa Birliği Direktifleri</w:t>
        </w:r>
        <w:r w:rsidR="00FA6ADB">
          <w:rPr>
            <w:noProof/>
            <w:webHidden/>
          </w:rPr>
          <w:tab/>
        </w:r>
        <w:r w:rsidR="00FA6ADB">
          <w:rPr>
            <w:noProof/>
            <w:webHidden/>
          </w:rPr>
          <w:fldChar w:fldCharType="begin"/>
        </w:r>
        <w:r w:rsidR="00FA6ADB">
          <w:rPr>
            <w:noProof/>
            <w:webHidden/>
          </w:rPr>
          <w:instrText xml:space="preserve"> PAGEREF _Toc507678459 \h </w:instrText>
        </w:r>
        <w:r w:rsidR="00FA6ADB">
          <w:rPr>
            <w:noProof/>
            <w:webHidden/>
          </w:rPr>
        </w:r>
        <w:r w:rsidR="00FA6ADB">
          <w:rPr>
            <w:noProof/>
            <w:webHidden/>
          </w:rPr>
          <w:fldChar w:fldCharType="separate"/>
        </w:r>
        <w:r w:rsidR="00FA6ADB">
          <w:rPr>
            <w:noProof/>
            <w:webHidden/>
          </w:rPr>
          <w:t>8</w:t>
        </w:r>
        <w:r w:rsidR="00FA6ADB">
          <w:rPr>
            <w:noProof/>
            <w:webHidden/>
          </w:rPr>
          <w:fldChar w:fldCharType="end"/>
        </w:r>
      </w:hyperlink>
    </w:p>
    <w:p w14:paraId="176EFD49" w14:textId="77777777" w:rsidR="00FA6ADB" w:rsidRDefault="00BC321E">
      <w:pPr>
        <w:pStyle w:val="T1"/>
        <w:tabs>
          <w:tab w:val="right" w:leader="dot" w:pos="9060"/>
        </w:tabs>
        <w:rPr>
          <w:rFonts w:asciiTheme="minorHAnsi" w:eastAsiaTheme="minorEastAsia" w:hAnsiTheme="minorHAnsi"/>
          <w:b w:val="0"/>
          <w:noProof/>
          <w:sz w:val="22"/>
          <w:lang w:val="en-US"/>
        </w:rPr>
      </w:pPr>
      <w:hyperlink w:anchor="_Toc507678460" w:history="1">
        <w:r w:rsidR="00FA6ADB" w:rsidRPr="00774CA3">
          <w:rPr>
            <w:rStyle w:val="Kpr"/>
            <w:noProof/>
            <w:lang w:bidi="th-TH"/>
          </w:rPr>
          <w:t>VIII.</w:t>
        </w:r>
        <w:r w:rsidR="00FA6ADB">
          <w:rPr>
            <w:rFonts w:asciiTheme="minorHAnsi" w:eastAsiaTheme="minorEastAsia" w:hAnsiTheme="minorHAnsi"/>
            <w:b w:val="0"/>
            <w:noProof/>
            <w:sz w:val="22"/>
            <w:lang w:val="en-US"/>
          </w:rPr>
          <w:tab/>
        </w:r>
        <w:r w:rsidR="00FA6ADB" w:rsidRPr="00774CA3">
          <w:rPr>
            <w:rStyle w:val="Kpr"/>
            <w:noProof/>
            <w:lang w:bidi="th-TH"/>
          </w:rPr>
          <w:t>ALTERNATİFLER</w:t>
        </w:r>
        <w:r w:rsidR="00FA6ADB">
          <w:rPr>
            <w:noProof/>
            <w:webHidden/>
          </w:rPr>
          <w:tab/>
        </w:r>
        <w:r w:rsidR="00FA6ADB">
          <w:rPr>
            <w:noProof/>
            <w:webHidden/>
          </w:rPr>
          <w:fldChar w:fldCharType="begin"/>
        </w:r>
        <w:r w:rsidR="00FA6ADB">
          <w:rPr>
            <w:noProof/>
            <w:webHidden/>
          </w:rPr>
          <w:instrText xml:space="preserve"> PAGEREF _Toc507678460 \h </w:instrText>
        </w:r>
        <w:r w:rsidR="00FA6ADB">
          <w:rPr>
            <w:noProof/>
            <w:webHidden/>
          </w:rPr>
        </w:r>
        <w:r w:rsidR="00FA6ADB">
          <w:rPr>
            <w:noProof/>
            <w:webHidden/>
          </w:rPr>
          <w:fldChar w:fldCharType="separate"/>
        </w:r>
        <w:r w:rsidR="00FA6ADB">
          <w:rPr>
            <w:noProof/>
            <w:webHidden/>
          </w:rPr>
          <w:t>10</w:t>
        </w:r>
        <w:r w:rsidR="00FA6ADB">
          <w:rPr>
            <w:noProof/>
            <w:webHidden/>
          </w:rPr>
          <w:fldChar w:fldCharType="end"/>
        </w:r>
      </w:hyperlink>
    </w:p>
    <w:p w14:paraId="17F7977D" w14:textId="77777777" w:rsidR="00FA6ADB" w:rsidRDefault="00BC321E">
      <w:pPr>
        <w:pStyle w:val="T1"/>
        <w:tabs>
          <w:tab w:val="right" w:leader="dot" w:pos="9060"/>
        </w:tabs>
        <w:rPr>
          <w:rFonts w:asciiTheme="minorHAnsi" w:eastAsiaTheme="minorEastAsia" w:hAnsiTheme="minorHAnsi"/>
          <w:b w:val="0"/>
          <w:noProof/>
          <w:sz w:val="22"/>
          <w:lang w:val="en-US"/>
        </w:rPr>
      </w:pPr>
      <w:hyperlink w:anchor="_Toc507678461" w:history="1">
        <w:r w:rsidR="00FA6ADB" w:rsidRPr="00774CA3">
          <w:rPr>
            <w:rStyle w:val="Kpr"/>
            <w:noProof/>
            <w:lang w:bidi="th-TH"/>
          </w:rPr>
          <w:t>IX.</w:t>
        </w:r>
        <w:r w:rsidR="00FA6ADB">
          <w:rPr>
            <w:rFonts w:asciiTheme="minorHAnsi" w:eastAsiaTheme="minorEastAsia" w:hAnsiTheme="minorHAnsi"/>
            <w:b w:val="0"/>
            <w:noProof/>
            <w:sz w:val="22"/>
            <w:lang w:val="en-US"/>
          </w:rPr>
          <w:tab/>
        </w:r>
        <w:r w:rsidR="00FA6ADB" w:rsidRPr="00774CA3">
          <w:rPr>
            <w:rStyle w:val="Kpr"/>
            <w:noProof/>
            <w:lang w:bidi="th-TH"/>
          </w:rPr>
          <w:t>ETKİLER VE ALINACAK ÖNLEMLER</w:t>
        </w:r>
        <w:r w:rsidR="00FA6ADB">
          <w:rPr>
            <w:noProof/>
            <w:webHidden/>
          </w:rPr>
          <w:tab/>
        </w:r>
        <w:r w:rsidR="00FA6ADB">
          <w:rPr>
            <w:noProof/>
            <w:webHidden/>
          </w:rPr>
          <w:fldChar w:fldCharType="begin"/>
        </w:r>
        <w:r w:rsidR="00FA6ADB">
          <w:rPr>
            <w:noProof/>
            <w:webHidden/>
          </w:rPr>
          <w:instrText xml:space="preserve"> PAGEREF _Toc507678461 \h </w:instrText>
        </w:r>
        <w:r w:rsidR="00FA6ADB">
          <w:rPr>
            <w:noProof/>
            <w:webHidden/>
          </w:rPr>
        </w:r>
        <w:r w:rsidR="00FA6ADB">
          <w:rPr>
            <w:noProof/>
            <w:webHidden/>
          </w:rPr>
          <w:fldChar w:fldCharType="separate"/>
        </w:r>
        <w:r w:rsidR="00FA6ADB">
          <w:rPr>
            <w:noProof/>
            <w:webHidden/>
          </w:rPr>
          <w:t>11</w:t>
        </w:r>
        <w:r w:rsidR="00FA6ADB">
          <w:rPr>
            <w:noProof/>
            <w:webHidden/>
          </w:rPr>
          <w:fldChar w:fldCharType="end"/>
        </w:r>
      </w:hyperlink>
    </w:p>
    <w:p w14:paraId="107B5235" w14:textId="77777777" w:rsidR="00FA6ADB" w:rsidRDefault="00BC321E">
      <w:pPr>
        <w:pStyle w:val="T2"/>
        <w:rPr>
          <w:rFonts w:asciiTheme="minorHAnsi" w:eastAsiaTheme="minorEastAsia" w:hAnsiTheme="minorHAnsi"/>
          <w:noProof/>
          <w:sz w:val="22"/>
          <w:lang w:val="en-US"/>
        </w:rPr>
      </w:pPr>
      <w:hyperlink w:anchor="_Toc507678462" w:history="1">
        <w:r w:rsidR="00FA6ADB" w:rsidRPr="00774CA3">
          <w:rPr>
            <w:rStyle w:val="Kpr"/>
            <w:noProof/>
            <w:lang w:bidi="th-TH"/>
          </w:rPr>
          <w:t>IX.1.</w:t>
        </w:r>
        <w:r w:rsidR="00FA6ADB">
          <w:rPr>
            <w:rFonts w:asciiTheme="minorHAnsi" w:eastAsiaTheme="minorEastAsia" w:hAnsiTheme="minorHAnsi"/>
            <w:noProof/>
            <w:sz w:val="22"/>
            <w:lang w:val="en-US"/>
          </w:rPr>
          <w:tab/>
        </w:r>
        <w:r w:rsidR="00FA6ADB" w:rsidRPr="00774CA3">
          <w:rPr>
            <w:rStyle w:val="Kpr"/>
            <w:noProof/>
            <w:lang w:bidi="th-TH"/>
          </w:rPr>
          <w:t>Arazi Hazırlık ve İnşaat Aşaması</w:t>
        </w:r>
        <w:r w:rsidR="00FA6ADB">
          <w:rPr>
            <w:noProof/>
            <w:webHidden/>
          </w:rPr>
          <w:tab/>
        </w:r>
        <w:r w:rsidR="00FA6ADB">
          <w:rPr>
            <w:noProof/>
            <w:webHidden/>
          </w:rPr>
          <w:fldChar w:fldCharType="begin"/>
        </w:r>
        <w:r w:rsidR="00FA6ADB">
          <w:rPr>
            <w:noProof/>
            <w:webHidden/>
          </w:rPr>
          <w:instrText xml:space="preserve"> PAGEREF _Toc507678462 \h </w:instrText>
        </w:r>
        <w:r w:rsidR="00FA6ADB">
          <w:rPr>
            <w:noProof/>
            <w:webHidden/>
          </w:rPr>
        </w:r>
        <w:r w:rsidR="00FA6ADB">
          <w:rPr>
            <w:noProof/>
            <w:webHidden/>
          </w:rPr>
          <w:fldChar w:fldCharType="separate"/>
        </w:r>
        <w:r w:rsidR="00FA6ADB">
          <w:rPr>
            <w:noProof/>
            <w:webHidden/>
          </w:rPr>
          <w:t>11</w:t>
        </w:r>
        <w:r w:rsidR="00FA6ADB">
          <w:rPr>
            <w:noProof/>
            <w:webHidden/>
          </w:rPr>
          <w:fldChar w:fldCharType="end"/>
        </w:r>
      </w:hyperlink>
    </w:p>
    <w:p w14:paraId="660D6CC8" w14:textId="77777777" w:rsidR="00FA6ADB" w:rsidRDefault="00BC321E">
      <w:pPr>
        <w:pStyle w:val="T2"/>
        <w:rPr>
          <w:rFonts w:asciiTheme="minorHAnsi" w:eastAsiaTheme="minorEastAsia" w:hAnsiTheme="minorHAnsi"/>
          <w:noProof/>
          <w:sz w:val="22"/>
          <w:lang w:val="en-US"/>
        </w:rPr>
      </w:pPr>
      <w:hyperlink w:anchor="_Toc507678463" w:history="1">
        <w:r w:rsidR="00FA6ADB" w:rsidRPr="00774CA3">
          <w:rPr>
            <w:rStyle w:val="Kpr"/>
            <w:noProof/>
            <w:lang w:bidi="th-TH"/>
          </w:rPr>
          <w:t>IX.2.</w:t>
        </w:r>
        <w:r w:rsidR="00FA6ADB">
          <w:rPr>
            <w:rFonts w:asciiTheme="minorHAnsi" w:eastAsiaTheme="minorEastAsia" w:hAnsiTheme="minorHAnsi"/>
            <w:noProof/>
            <w:sz w:val="22"/>
            <w:lang w:val="en-US"/>
          </w:rPr>
          <w:tab/>
        </w:r>
        <w:r w:rsidR="00FA6ADB" w:rsidRPr="00774CA3">
          <w:rPr>
            <w:rStyle w:val="Kpr"/>
            <w:noProof/>
            <w:lang w:bidi="th-TH"/>
          </w:rPr>
          <w:t>İşletme Aşaması</w:t>
        </w:r>
        <w:r w:rsidR="00FA6ADB">
          <w:rPr>
            <w:noProof/>
            <w:webHidden/>
          </w:rPr>
          <w:tab/>
        </w:r>
        <w:r w:rsidR="00FA6ADB">
          <w:rPr>
            <w:noProof/>
            <w:webHidden/>
          </w:rPr>
          <w:fldChar w:fldCharType="begin"/>
        </w:r>
        <w:r w:rsidR="00FA6ADB">
          <w:rPr>
            <w:noProof/>
            <w:webHidden/>
          </w:rPr>
          <w:instrText xml:space="preserve"> PAGEREF _Toc507678463 \h </w:instrText>
        </w:r>
        <w:r w:rsidR="00FA6ADB">
          <w:rPr>
            <w:noProof/>
            <w:webHidden/>
          </w:rPr>
        </w:r>
        <w:r w:rsidR="00FA6ADB">
          <w:rPr>
            <w:noProof/>
            <w:webHidden/>
          </w:rPr>
          <w:fldChar w:fldCharType="separate"/>
        </w:r>
        <w:r w:rsidR="00FA6ADB">
          <w:rPr>
            <w:noProof/>
            <w:webHidden/>
          </w:rPr>
          <w:t>16</w:t>
        </w:r>
        <w:r w:rsidR="00FA6ADB">
          <w:rPr>
            <w:noProof/>
            <w:webHidden/>
          </w:rPr>
          <w:fldChar w:fldCharType="end"/>
        </w:r>
      </w:hyperlink>
    </w:p>
    <w:p w14:paraId="2C1310F8" w14:textId="77777777" w:rsidR="00FA6ADB" w:rsidRDefault="00BC321E">
      <w:pPr>
        <w:pStyle w:val="T2"/>
        <w:rPr>
          <w:rFonts w:asciiTheme="minorHAnsi" w:eastAsiaTheme="minorEastAsia" w:hAnsiTheme="minorHAnsi"/>
          <w:noProof/>
          <w:sz w:val="22"/>
          <w:lang w:val="en-US"/>
        </w:rPr>
      </w:pPr>
      <w:hyperlink w:anchor="_Toc507678464" w:history="1">
        <w:r w:rsidR="00FA6ADB" w:rsidRPr="00774CA3">
          <w:rPr>
            <w:rStyle w:val="Kpr"/>
            <w:noProof/>
            <w:lang w:bidi="th-TH"/>
          </w:rPr>
          <w:t>IX.3.</w:t>
        </w:r>
        <w:r w:rsidR="00FA6ADB">
          <w:rPr>
            <w:rFonts w:asciiTheme="minorHAnsi" w:eastAsiaTheme="minorEastAsia" w:hAnsiTheme="minorHAnsi"/>
            <w:noProof/>
            <w:sz w:val="22"/>
            <w:lang w:val="en-US"/>
          </w:rPr>
          <w:tab/>
        </w:r>
        <w:r w:rsidR="00FA6ADB" w:rsidRPr="00774CA3">
          <w:rPr>
            <w:rStyle w:val="Kpr"/>
            <w:noProof/>
            <w:lang w:bidi="th-TH"/>
          </w:rPr>
          <w:t>İşletme Faaliyete Kapandıktan Sonra Olabilecek Etkiler ve Alınacak Önlemler</w:t>
        </w:r>
        <w:r w:rsidR="00FA6ADB">
          <w:rPr>
            <w:noProof/>
            <w:webHidden/>
          </w:rPr>
          <w:tab/>
        </w:r>
        <w:r w:rsidR="00FA6ADB">
          <w:rPr>
            <w:noProof/>
            <w:webHidden/>
          </w:rPr>
          <w:fldChar w:fldCharType="begin"/>
        </w:r>
        <w:r w:rsidR="00FA6ADB">
          <w:rPr>
            <w:noProof/>
            <w:webHidden/>
          </w:rPr>
          <w:instrText xml:space="preserve"> PAGEREF _Toc507678464 \h </w:instrText>
        </w:r>
        <w:r w:rsidR="00FA6ADB">
          <w:rPr>
            <w:noProof/>
            <w:webHidden/>
          </w:rPr>
        </w:r>
        <w:r w:rsidR="00FA6ADB">
          <w:rPr>
            <w:noProof/>
            <w:webHidden/>
          </w:rPr>
          <w:fldChar w:fldCharType="separate"/>
        </w:r>
        <w:r w:rsidR="00FA6ADB">
          <w:rPr>
            <w:noProof/>
            <w:webHidden/>
          </w:rPr>
          <w:t>19</w:t>
        </w:r>
        <w:r w:rsidR="00FA6ADB">
          <w:rPr>
            <w:noProof/>
            <w:webHidden/>
          </w:rPr>
          <w:fldChar w:fldCharType="end"/>
        </w:r>
      </w:hyperlink>
    </w:p>
    <w:p w14:paraId="727ECB8A" w14:textId="77777777" w:rsidR="00FA6ADB" w:rsidRDefault="00BC321E">
      <w:pPr>
        <w:pStyle w:val="T2"/>
        <w:rPr>
          <w:rFonts w:asciiTheme="minorHAnsi" w:eastAsiaTheme="minorEastAsia" w:hAnsiTheme="minorHAnsi"/>
          <w:noProof/>
          <w:sz w:val="22"/>
          <w:lang w:val="en-US"/>
        </w:rPr>
      </w:pPr>
      <w:hyperlink w:anchor="_Toc507678465" w:history="1">
        <w:r w:rsidR="00FA6ADB" w:rsidRPr="00774CA3">
          <w:rPr>
            <w:rStyle w:val="Kpr"/>
            <w:noProof/>
            <w:lang w:bidi="th-TH"/>
          </w:rPr>
          <w:t>IX.4.</w:t>
        </w:r>
        <w:r w:rsidR="00FA6ADB">
          <w:rPr>
            <w:rFonts w:asciiTheme="minorHAnsi" w:eastAsiaTheme="minorEastAsia" w:hAnsiTheme="minorHAnsi"/>
            <w:noProof/>
            <w:sz w:val="22"/>
            <w:lang w:val="en-US"/>
          </w:rPr>
          <w:tab/>
        </w:r>
        <w:r w:rsidR="00FA6ADB" w:rsidRPr="00774CA3">
          <w:rPr>
            <w:rStyle w:val="Kpr"/>
            <w:noProof/>
            <w:lang w:bidi="th-TH"/>
          </w:rPr>
          <w:t>İlgili etki hesaplama yöntemleri</w:t>
        </w:r>
        <w:r w:rsidR="00FA6ADB">
          <w:rPr>
            <w:noProof/>
            <w:webHidden/>
          </w:rPr>
          <w:tab/>
        </w:r>
        <w:r w:rsidR="00FA6ADB">
          <w:rPr>
            <w:noProof/>
            <w:webHidden/>
          </w:rPr>
          <w:fldChar w:fldCharType="begin"/>
        </w:r>
        <w:r w:rsidR="00FA6ADB">
          <w:rPr>
            <w:noProof/>
            <w:webHidden/>
          </w:rPr>
          <w:instrText xml:space="preserve"> PAGEREF _Toc507678465 \h </w:instrText>
        </w:r>
        <w:r w:rsidR="00FA6ADB">
          <w:rPr>
            <w:noProof/>
            <w:webHidden/>
          </w:rPr>
        </w:r>
        <w:r w:rsidR="00FA6ADB">
          <w:rPr>
            <w:noProof/>
            <w:webHidden/>
          </w:rPr>
          <w:fldChar w:fldCharType="separate"/>
        </w:r>
        <w:r w:rsidR="00FA6ADB">
          <w:rPr>
            <w:noProof/>
            <w:webHidden/>
          </w:rPr>
          <w:t>21</w:t>
        </w:r>
        <w:r w:rsidR="00FA6ADB">
          <w:rPr>
            <w:noProof/>
            <w:webHidden/>
          </w:rPr>
          <w:fldChar w:fldCharType="end"/>
        </w:r>
      </w:hyperlink>
    </w:p>
    <w:p w14:paraId="055357FC" w14:textId="77777777" w:rsidR="00FA6ADB" w:rsidRDefault="00BC321E">
      <w:pPr>
        <w:pStyle w:val="T2"/>
        <w:rPr>
          <w:rFonts w:asciiTheme="minorHAnsi" w:eastAsiaTheme="minorEastAsia" w:hAnsiTheme="minorHAnsi"/>
          <w:noProof/>
          <w:sz w:val="22"/>
          <w:lang w:val="en-US"/>
        </w:rPr>
      </w:pPr>
      <w:hyperlink w:anchor="_Toc507678466" w:history="1">
        <w:r w:rsidR="00FA6ADB" w:rsidRPr="00774CA3">
          <w:rPr>
            <w:rStyle w:val="Kpr"/>
            <w:noProof/>
            <w:lang w:bidi="th-TH"/>
          </w:rPr>
          <w:t>IX.5.</w:t>
        </w:r>
        <w:r w:rsidR="00FA6ADB">
          <w:rPr>
            <w:rFonts w:asciiTheme="minorHAnsi" w:eastAsiaTheme="minorEastAsia" w:hAnsiTheme="minorHAnsi"/>
            <w:noProof/>
            <w:sz w:val="22"/>
            <w:lang w:val="en-US"/>
          </w:rPr>
          <w:tab/>
        </w:r>
        <w:r w:rsidR="00FA6ADB" w:rsidRPr="00774CA3">
          <w:rPr>
            <w:rStyle w:val="Kpr"/>
            <w:noProof/>
            <w:lang w:bidi="th-TH"/>
          </w:rPr>
          <w:t>Hammadde ve Kaynak Kullanımı</w:t>
        </w:r>
        <w:r w:rsidR="00FA6ADB">
          <w:rPr>
            <w:noProof/>
            <w:webHidden/>
          </w:rPr>
          <w:tab/>
        </w:r>
        <w:r w:rsidR="00FA6ADB">
          <w:rPr>
            <w:noProof/>
            <w:webHidden/>
          </w:rPr>
          <w:fldChar w:fldCharType="begin"/>
        </w:r>
        <w:r w:rsidR="00FA6ADB">
          <w:rPr>
            <w:noProof/>
            <w:webHidden/>
          </w:rPr>
          <w:instrText xml:space="preserve"> PAGEREF _Toc507678466 \h </w:instrText>
        </w:r>
        <w:r w:rsidR="00FA6ADB">
          <w:rPr>
            <w:noProof/>
            <w:webHidden/>
          </w:rPr>
        </w:r>
        <w:r w:rsidR="00FA6ADB">
          <w:rPr>
            <w:noProof/>
            <w:webHidden/>
          </w:rPr>
          <w:fldChar w:fldCharType="separate"/>
        </w:r>
        <w:r w:rsidR="00FA6ADB">
          <w:rPr>
            <w:noProof/>
            <w:webHidden/>
          </w:rPr>
          <w:t>21</w:t>
        </w:r>
        <w:r w:rsidR="00FA6ADB">
          <w:rPr>
            <w:noProof/>
            <w:webHidden/>
          </w:rPr>
          <w:fldChar w:fldCharType="end"/>
        </w:r>
      </w:hyperlink>
    </w:p>
    <w:p w14:paraId="696312C5" w14:textId="77777777" w:rsidR="00FA6ADB" w:rsidRDefault="00BC321E">
      <w:pPr>
        <w:pStyle w:val="T1"/>
        <w:tabs>
          <w:tab w:val="right" w:leader="dot" w:pos="9060"/>
        </w:tabs>
        <w:rPr>
          <w:rFonts w:asciiTheme="minorHAnsi" w:eastAsiaTheme="minorEastAsia" w:hAnsiTheme="minorHAnsi"/>
          <w:b w:val="0"/>
          <w:noProof/>
          <w:sz w:val="22"/>
          <w:lang w:val="en-US"/>
        </w:rPr>
      </w:pPr>
      <w:hyperlink w:anchor="_Toc507678467" w:history="1">
        <w:r w:rsidR="00FA6ADB" w:rsidRPr="00774CA3">
          <w:rPr>
            <w:rStyle w:val="Kpr"/>
            <w:noProof/>
            <w:lang w:bidi="th-TH"/>
          </w:rPr>
          <w:t>X.</w:t>
        </w:r>
        <w:r w:rsidR="00FA6ADB">
          <w:rPr>
            <w:rFonts w:asciiTheme="minorHAnsi" w:eastAsiaTheme="minorEastAsia" w:hAnsiTheme="minorHAnsi"/>
            <w:b w:val="0"/>
            <w:noProof/>
            <w:sz w:val="22"/>
            <w:lang w:val="en-US"/>
          </w:rPr>
          <w:tab/>
        </w:r>
        <w:r w:rsidR="00FA6ADB" w:rsidRPr="00774CA3">
          <w:rPr>
            <w:rStyle w:val="Kpr"/>
            <w:noProof/>
            <w:lang w:bidi="th-TH"/>
          </w:rPr>
          <w:t>İZLEME</w:t>
        </w:r>
        <w:r w:rsidR="00FA6ADB">
          <w:rPr>
            <w:noProof/>
            <w:webHidden/>
          </w:rPr>
          <w:tab/>
        </w:r>
        <w:r w:rsidR="00FA6ADB">
          <w:rPr>
            <w:noProof/>
            <w:webHidden/>
          </w:rPr>
          <w:fldChar w:fldCharType="begin"/>
        </w:r>
        <w:r w:rsidR="00FA6ADB">
          <w:rPr>
            <w:noProof/>
            <w:webHidden/>
          </w:rPr>
          <w:instrText xml:space="preserve"> PAGEREF _Toc507678467 \h </w:instrText>
        </w:r>
        <w:r w:rsidR="00FA6ADB">
          <w:rPr>
            <w:noProof/>
            <w:webHidden/>
          </w:rPr>
        </w:r>
        <w:r w:rsidR="00FA6ADB">
          <w:rPr>
            <w:noProof/>
            <w:webHidden/>
          </w:rPr>
          <w:fldChar w:fldCharType="separate"/>
        </w:r>
        <w:r w:rsidR="00FA6ADB">
          <w:rPr>
            <w:noProof/>
            <w:webHidden/>
          </w:rPr>
          <w:t>21</w:t>
        </w:r>
        <w:r w:rsidR="00FA6ADB">
          <w:rPr>
            <w:noProof/>
            <w:webHidden/>
          </w:rPr>
          <w:fldChar w:fldCharType="end"/>
        </w:r>
      </w:hyperlink>
    </w:p>
    <w:p w14:paraId="18D40090" w14:textId="77777777" w:rsidR="00FA6ADB" w:rsidRDefault="00BC321E">
      <w:pPr>
        <w:pStyle w:val="T1"/>
        <w:tabs>
          <w:tab w:val="right" w:leader="dot" w:pos="9060"/>
        </w:tabs>
        <w:rPr>
          <w:rFonts w:asciiTheme="minorHAnsi" w:eastAsiaTheme="minorEastAsia" w:hAnsiTheme="minorHAnsi"/>
          <w:b w:val="0"/>
          <w:noProof/>
          <w:sz w:val="22"/>
          <w:lang w:val="en-US"/>
        </w:rPr>
      </w:pPr>
      <w:hyperlink w:anchor="_Toc507678468" w:history="1">
        <w:r w:rsidR="00FA6ADB" w:rsidRPr="00774CA3">
          <w:rPr>
            <w:rStyle w:val="Kpr"/>
            <w:noProof/>
            <w:lang w:bidi="th-TH"/>
          </w:rPr>
          <w:t>XI.</w:t>
        </w:r>
        <w:r w:rsidR="00FA6ADB">
          <w:rPr>
            <w:rFonts w:asciiTheme="minorHAnsi" w:eastAsiaTheme="minorEastAsia" w:hAnsiTheme="minorHAnsi"/>
            <w:b w:val="0"/>
            <w:noProof/>
            <w:sz w:val="22"/>
            <w:lang w:val="en-US"/>
          </w:rPr>
          <w:tab/>
        </w:r>
        <w:r w:rsidR="00FA6ADB" w:rsidRPr="00774CA3">
          <w:rPr>
            <w:rStyle w:val="Kpr"/>
            <w:noProof/>
            <w:lang w:bidi="th-TH"/>
          </w:rPr>
          <w:t>İLETİŞİM BİLGİLERİ</w:t>
        </w:r>
        <w:r w:rsidR="00FA6ADB">
          <w:rPr>
            <w:noProof/>
            <w:webHidden/>
          </w:rPr>
          <w:tab/>
        </w:r>
        <w:r w:rsidR="00FA6ADB">
          <w:rPr>
            <w:noProof/>
            <w:webHidden/>
          </w:rPr>
          <w:fldChar w:fldCharType="begin"/>
        </w:r>
        <w:r w:rsidR="00FA6ADB">
          <w:rPr>
            <w:noProof/>
            <w:webHidden/>
          </w:rPr>
          <w:instrText xml:space="preserve"> PAGEREF _Toc507678468 \h </w:instrText>
        </w:r>
        <w:r w:rsidR="00FA6ADB">
          <w:rPr>
            <w:noProof/>
            <w:webHidden/>
          </w:rPr>
        </w:r>
        <w:r w:rsidR="00FA6ADB">
          <w:rPr>
            <w:noProof/>
            <w:webHidden/>
          </w:rPr>
          <w:fldChar w:fldCharType="separate"/>
        </w:r>
        <w:r w:rsidR="00FA6ADB">
          <w:rPr>
            <w:noProof/>
            <w:webHidden/>
          </w:rPr>
          <w:t>25</w:t>
        </w:r>
        <w:r w:rsidR="00FA6ADB">
          <w:rPr>
            <w:noProof/>
            <w:webHidden/>
          </w:rPr>
          <w:fldChar w:fldCharType="end"/>
        </w:r>
      </w:hyperlink>
    </w:p>
    <w:p w14:paraId="1826447F" w14:textId="77777777" w:rsidR="00FA6ADB" w:rsidRDefault="00BC321E">
      <w:pPr>
        <w:pStyle w:val="T1"/>
        <w:tabs>
          <w:tab w:val="right" w:leader="dot" w:pos="9060"/>
        </w:tabs>
        <w:rPr>
          <w:rFonts w:asciiTheme="minorHAnsi" w:eastAsiaTheme="minorEastAsia" w:hAnsiTheme="minorHAnsi"/>
          <w:b w:val="0"/>
          <w:noProof/>
          <w:sz w:val="22"/>
          <w:lang w:val="en-US"/>
        </w:rPr>
      </w:pPr>
      <w:hyperlink w:anchor="_Toc507678469" w:history="1">
        <w:r w:rsidR="00FA6ADB" w:rsidRPr="00774CA3">
          <w:rPr>
            <w:rStyle w:val="Kpr"/>
            <w:noProof/>
            <w:lang w:bidi="th-TH"/>
          </w:rPr>
          <w:t>XII.</w:t>
        </w:r>
        <w:r w:rsidR="00FA6ADB">
          <w:rPr>
            <w:rFonts w:asciiTheme="minorHAnsi" w:eastAsiaTheme="minorEastAsia" w:hAnsiTheme="minorHAnsi"/>
            <w:b w:val="0"/>
            <w:noProof/>
            <w:sz w:val="22"/>
            <w:lang w:val="en-US"/>
          </w:rPr>
          <w:tab/>
        </w:r>
        <w:r w:rsidR="00FA6ADB" w:rsidRPr="00774CA3">
          <w:rPr>
            <w:rStyle w:val="Kpr"/>
            <w:noProof/>
            <w:lang w:bidi="th-TH"/>
          </w:rPr>
          <w:t>UYGULAMADA DİKKAT EDİLMESİ GEREKEN HUSUSLAR</w:t>
        </w:r>
        <w:r w:rsidR="00FA6ADB">
          <w:rPr>
            <w:noProof/>
            <w:webHidden/>
          </w:rPr>
          <w:tab/>
        </w:r>
        <w:r w:rsidR="00FA6ADB">
          <w:rPr>
            <w:noProof/>
            <w:webHidden/>
          </w:rPr>
          <w:fldChar w:fldCharType="begin"/>
        </w:r>
        <w:r w:rsidR="00FA6ADB">
          <w:rPr>
            <w:noProof/>
            <w:webHidden/>
          </w:rPr>
          <w:instrText xml:space="preserve"> PAGEREF _Toc507678469 \h </w:instrText>
        </w:r>
        <w:r w:rsidR="00FA6ADB">
          <w:rPr>
            <w:noProof/>
            <w:webHidden/>
          </w:rPr>
        </w:r>
        <w:r w:rsidR="00FA6ADB">
          <w:rPr>
            <w:noProof/>
            <w:webHidden/>
          </w:rPr>
          <w:fldChar w:fldCharType="separate"/>
        </w:r>
        <w:r w:rsidR="00FA6ADB">
          <w:rPr>
            <w:noProof/>
            <w:webHidden/>
          </w:rPr>
          <w:t>25</w:t>
        </w:r>
        <w:r w:rsidR="00FA6ADB">
          <w:rPr>
            <w:noProof/>
            <w:webHidden/>
          </w:rPr>
          <w:fldChar w:fldCharType="end"/>
        </w:r>
      </w:hyperlink>
    </w:p>
    <w:p w14:paraId="03E3BA17" w14:textId="1D5AC707" w:rsidR="00A96362" w:rsidRDefault="00A96362" w:rsidP="00A96362">
      <w:pPr>
        <w:tabs>
          <w:tab w:val="clear" w:pos="567"/>
        </w:tabs>
        <w:autoSpaceDE w:val="0"/>
        <w:autoSpaceDN w:val="0"/>
        <w:adjustRightInd w:val="0"/>
        <w:spacing w:line="240" w:lineRule="auto"/>
        <w:jc w:val="left"/>
        <w:rPr>
          <w:rFonts w:ascii="Calibri" w:hAnsi="Calibri" w:cs="Arial"/>
          <w:b/>
          <w:bCs/>
          <w:sz w:val="18"/>
          <w:szCs w:val="18"/>
        </w:rPr>
      </w:pPr>
      <w:r>
        <w:fldChar w:fldCharType="end"/>
      </w:r>
    </w:p>
    <w:p w14:paraId="48AA436E" w14:textId="46E9BDBC" w:rsidR="00A96362" w:rsidRDefault="00A96362" w:rsidP="00C8221E">
      <w:pPr>
        <w:tabs>
          <w:tab w:val="clear" w:pos="567"/>
        </w:tabs>
        <w:autoSpaceDE w:val="0"/>
        <w:autoSpaceDN w:val="0"/>
        <w:adjustRightInd w:val="0"/>
        <w:spacing w:line="240" w:lineRule="auto"/>
        <w:jc w:val="left"/>
        <w:rPr>
          <w:rFonts w:ascii="Calibri" w:hAnsi="Calibri" w:cs="Arial"/>
          <w:b/>
          <w:bCs/>
          <w:sz w:val="18"/>
          <w:szCs w:val="18"/>
        </w:rPr>
      </w:pPr>
    </w:p>
    <w:p w14:paraId="1020A8EC" w14:textId="77777777" w:rsidR="00A96362" w:rsidRDefault="00A96362" w:rsidP="00C8221E">
      <w:pPr>
        <w:tabs>
          <w:tab w:val="clear" w:pos="567"/>
        </w:tabs>
        <w:autoSpaceDE w:val="0"/>
        <w:autoSpaceDN w:val="0"/>
        <w:adjustRightInd w:val="0"/>
        <w:spacing w:line="240" w:lineRule="auto"/>
        <w:jc w:val="left"/>
        <w:rPr>
          <w:rFonts w:ascii="Calibri" w:hAnsi="Calibri" w:cs="Arial"/>
          <w:b/>
          <w:bCs/>
          <w:sz w:val="18"/>
          <w:szCs w:val="18"/>
        </w:rPr>
        <w:sectPr w:rsidR="00A96362" w:rsidSect="00441DBF">
          <w:headerReference w:type="default" r:id="rId24"/>
          <w:footerReference w:type="default" r:id="rId25"/>
          <w:pgSz w:w="11906" w:h="16838" w:code="9"/>
          <w:pgMar w:top="851" w:right="1418" w:bottom="851" w:left="1418" w:header="567" w:footer="709" w:gutter="0"/>
          <w:pgNumType w:fmt="lowerRoman"/>
          <w:cols w:space="708"/>
          <w:docGrid w:linePitch="360"/>
        </w:sectPr>
      </w:pPr>
    </w:p>
    <w:p w14:paraId="4DAB50D1" w14:textId="77777777" w:rsidR="00644946" w:rsidRPr="008A0D94" w:rsidRDefault="009E27B0" w:rsidP="00644946">
      <w:pPr>
        <w:pStyle w:val="Balk1"/>
        <w:rPr>
          <w:lang w:bidi="th-TH"/>
        </w:rPr>
      </w:pPr>
      <w:bookmarkStart w:id="14" w:name="_Toc507678450"/>
      <w:r w:rsidRPr="008A0D94">
        <w:rPr>
          <w:lang w:bidi="th-TH"/>
        </w:rPr>
        <w:lastRenderedPageBreak/>
        <w:t>ÖNSÖZ</w:t>
      </w:r>
      <w:bookmarkEnd w:id="14"/>
    </w:p>
    <w:p w14:paraId="404838C5" w14:textId="77777777" w:rsidR="00644946" w:rsidRPr="008A0D94" w:rsidRDefault="00644946" w:rsidP="00644946">
      <w:pPr>
        <w:rPr>
          <w:lang w:bidi="th-TH"/>
        </w:rPr>
      </w:pPr>
    </w:p>
    <w:p w14:paraId="1B19E9A8" w14:textId="77777777" w:rsidR="00356E27" w:rsidRDefault="00356E27" w:rsidP="00356E27">
      <w:pPr>
        <w:spacing w:before="100" w:beforeAutospacing="1" w:after="100" w:afterAutospacing="1"/>
        <w:rPr>
          <w:rFonts w:cs="Arial"/>
          <w:szCs w:val="20"/>
        </w:rPr>
      </w:pPr>
      <w:bookmarkStart w:id="15" w:name="_Hlk507419385"/>
      <w:r>
        <w:rPr>
          <w:rFonts w:cs="Arial"/>
          <w:szCs w:val="20"/>
        </w:rPr>
        <w:t xml:space="preserve">Çevre ve Şehircilik Bakanlığı, 25 Kasım 2014 tarih ve 29186 sayılı Resmi </w:t>
      </w:r>
      <w:proofErr w:type="spellStart"/>
      <w:r>
        <w:rPr>
          <w:rFonts w:cs="Arial"/>
          <w:szCs w:val="20"/>
        </w:rPr>
        <w:t>Gazete’de</w:t>
      </w:r>
      <w:proofErr w:type="spellEnd"/>
      <w:r>
        <w:rPr>
          <w:rFonts w:cs="Arial"/>
          <w:szCs w:val="20"/>
        </w:rPr>
        <w:t xml:space="preserve"> yayımlanarak yürürlüğe giren Çevresel Etki Değerlendirmesi Yönetmeliği’ni uygulamak için yetkili makam olup Yönetmelik Ek II kapsamında listelenen projeler için görevlerinin bir kısmını Çevre ve Şehircilik İl Müdürlüklerine devretmiştir.</w:t>
      </w:r>
    </w:p>
    <w:p w14:paraId="4C258FD9" w14:textId="77777777" w:rsidR="00356E27" w:rsidRDefault="00356E27" w:rsidP="00356E27">
      <w:pPr>
        <w:spacing w:before="100" w:beforeAutospacing="1" w:after="100" w:afterAutospacing="1"/>
        <w:rPr>
          <w:rFonts w:cs="Arial"/>
          <w:szCs w:val="20"/>
        </w:rPr>
      </w:pPr>
      <w:r>
        <w:rPr>
          <w:rFonts w:cs="Arial"/>
          <w:szCs w:val="20"/>
        </w:rPr>
        <w:t>Çevre ve Şehircilik Bakanlığı, projelerin çevresel etkilerini ve bu etkilere azaltmak için gerekli önlemleri belirlemek üzere geçmişte belirli sektörler için kılavuzlar hazırlamış olup, Çevre ve Şehircilik Bakanlığı'nın ÇED Alanında Kapasitesinin Güçlendirilmesi için Teknik Yardım Projesi kapsamında ÇED Yönetmeliği’nde yer alan tüm sektörler için kılavuzlar yerli ve yabancı teknik uzmanlar tarafından güncellenmiştir.</w:t>
      </w:r>
    </w:p>
    <w:p w14:paraId="580C4C0D" w14:textId="77777777" w:rsidR="00356E27" w:rsidRDefault="00356E27" w:rsidP="00356E27">
      <w:pPr>
        <w:spacing w:before="100" w:beforeAutospacing="1" w:after="100" w:afterAutospacing="1"/>
        <w:rPr>
          <w:rFonts w:cs="Arial"/>
          <w:szCs w:val="20"/>
        </w:rPr>
      </w:pPr>
      <w:r>
        <w:rPr>
          <w:rFonts w:cs="Arial"/>
          <w:szCs w:val="20"/>
        </w:rPr>
        <w:t> Yukarıda bahsi geçen proje kapsamında, aşağıdaki ana sektörler için toplam 42 adet kılavuz hazırlanmıştır; </w:t>
      </w:r>
    </w:p>
    <w:p w14:paraId="6ACE6EDA" w14:textId="77777777" w:rsidR="00356E27" w:rsidRDefault="00356E27" w:rsidP="00356E27">
      <w:pPr>
        <w:pStyle w:val="ListeParagraf"/>
        <w:ind w:left="720"/>
      </w:pPr>
      <w:proofErr w:type="spellStart"/>
      <w:r>
        <w:t>Atık</w:t>
      </w:r>
      <w:proofErr w:type="spellEnd"/>
      <w:r>
        <w:t xml:space="preserve"> </w:t>
      </w:r>
      <w:proofErr w:type="spellStart"/>
      <w:r>
        <w:t>ve</w:t>
      </w:r>
      <w:proofErr w:type="spellEnd"/>
      <w:r>
        <w:t xml:space="preserve"> </w:t>
      </w:r>
      <w:proofErr w:type="spellStart"/>
      <w:r>
        <w:t>Kimya</w:t>
      </w:r>
      <w:proofErr w:type="spellEnd"/>
    </w:p>
    <w:p w14:paraId="0C7FA320" w14:textId="77777777" w:rsidR="00356E27" w:rsidRDefault="00356E27" w:rsidP="00356E27">
      <w:pPr>
        <w:pStyle w:val="ListeParagraf"/>
        <w:ind w:left="720"/>
      </w:pPr>
      <w:proofErr w:type="spellStart"/>
      <w:r>
        <w:t>Tarım</w:t>
      </w:r>
      <w:proofErr w:type="spellEnd"/>
      <w:r>
        <w:t xml:space="preserve"> </w:t>
      </w:r>
      <w:proofErr w:type="spellStart"/>
      <w:r>
        <w:t>ve</w:t>
      </w:r>
      <w:proofErr w:type="spellEnd"/>
      <w:r>
        <w:t xml:space="preserve"> Gıda</w:t>
      </w:r>
    </w:p>
    <w:p w14:paraId="17A1B4E8" w14:textId="77777777" w:rsidR="00356E27" w:rsidRDefault="00356E27" w:rsidP="00356E27">
      <w:pPr>
        <w:pStyle w:val="ListeParagraf"/>
        <w:ind w:left="720"/>
      </w:pPr>
      <w:r>
        <w:t>Sanayi</w:t>
      </w:r>
    </w:p>
    <w:p w14:paraId="31A5D730" w14:textId="77777777" w:rsidR="00356E27" w:rsidRDefault="00356E27" w:rsidP="00356E27">
      <w:pPr>
        <w:pStyle w:val="ListeParagraf"/>
        <w:ind w:left="720"/>
      </w:pPr>
      <w:r>
        <w:t xml:space="preserve">Petrol </w:t>
      </w:r>
      <w:proofErr w:type="spellStart"/>
      <w:r>
        <w:t>ve</w:t>
      </w:r>
      <w:proofErr w:type="spellEnd"/>
      <w:r>
        <w:t xml:space="preserve"> </w:t>
      </w:r>
      <w:proofErr w:type="spellStart"/>
      <w:r>
        <w:t>Metalik</w:t>
      </w:r>
      <w:proofErr w:type="spellEnd"/>
      <w:r>
        <w:t xml:space="preserve"> </w:t>
      </w:r>
      <w:proofErr w:type="spellStart"/>
      <w:r>
        <w:t>Madenler</w:t>
      </w:r>
      <w:proofErr w:type="spellEnd"/>
    </w:p>
    <w:p w14:paraId="423D1B0A" w14:textId="77777777" w:rsidR="00356E27" w:rsidRDefault="00356E27" w:rsidP="00356E27">
      <w:pPr>
        <w:pStyle w:val="ListeParagraf"/>
        <w:ind w:left="720"/>
      </w:pPr>
      <w:proofErr w:type="spellStart"/>
      <w:r>
        <w:t>Agrega</w:t>
      </w:r>
      <w:proofErr w:type="spellEnd"/>
      <w:r>
        <w:t xml:space="preserve"> </w:t>
      </w:r>
      <w:proofErr w:type="spellStart"/>
      <w:r>
        <w:t>ve</w:t>
      </w:r>
      <w:proofErr w:type="spellEnd"/>
      <w:r>
        <w:t xml:space="preserve"> </w:t>
      </w:r>
      <w:proofErr w:type="spellStart"/>
      <w:r>
        <w:t>Doğaltaş</w:t>
      </w:r>
      <w:proofErr w:type="spellEnd"/>
    </w:p>
    <w:p w14:paraId="3D4316DD" w14:textId="77777777" w:rsidR="00356E27" w:rsidRDefault="00356E27" w:rsidP="00356E27">
      <w:pPr>
        <w:pStyle w:val="ListeParagraf"/>
        <w:ind w:left="720"/>
      </w:pPr>
      <w:proofErr w:type="spellStart"/>
      <w:r>
        <w:t>Turizm</w:t>
      </w:r>
      <w:proofErr w:type="spellEnd"/>
      <w:r>
        <w:t xml:space="preserve"> </w:t>
      </w:r>
      <w:proofErr w:type="spellStart"/>
      <w:r>
        <w:t>ve</w:t>
      </w:r>
      <w:proofErr w:type="spellEnd"/>
      <w:r>
        <w:t xml:space="preserve"> </w:t>
      </w:r>
      <w:proofErr w:type="spellStart"/>
      <w:r>
        <w:t>Konut</w:t>
      </w:r>
      <w:proofErr w:type="spellEnd"/>
    </w:p>
    <w:p w14:paraId="51D0FA05" w14:textId="77777777" w:rsidR="00356E27" w:rsidRDefault="00356E27" w:rsidP="00356E27">
      <w:pPr>
        <w:pStyle w:val="ListeParagraf"/>
        <w:ind w:left="720"/>
      </w:pPr>
      <w:proofErr w:type="spellStart"/>
      <w:r>
        <w:t>Ulaşım</w:t>
      </w:r>
      <w:proofErr w:type="spellEnd"/>
      <w:r>
        <w:t xml:space="preserve"> </w:t>
      </w:r>
      <w:proofErr w:type="spellStart"/>
      <w:r>
        <w:t>ve</w:t>
      </w:r>
      <w:proofErr w:type="spellEnd"/>
      <w:r>
        <w:t xml:space="preserve"> </w:t>
      </w:r>
      <w:proofErr w:type="spellStart"/>
      <w:r>
        <w:t>Kıyı</w:t>
      </w:r>
      <w:proofErr w:type="spellEnd"/>
    </w:p>
    <w:p w14:paraId="59147492" w14:textId="77777777" w:rsidR="00356E27" w:rsidRDefault="00356E27" w:rsidP="00356E27">
      <w:pPr>
        <w:pStyle w:val="ListeParagraf"/>
        <w:ind w:left="720"/>
      </w:pPr>
      <w:proofErr w:type="spellStart"/>
      <w:r>
        <w:t>Enerji</w:t>
      </w:r>
      <w:proofErr w:type="spellEnd"/>
    </w:p>
    <w:p w14:paraId="00C8EE51" w14:textId="7B978CD4" w:rsidR="00356E27" w:rsidRDefault="00356E27" w:rsidP="00356E27">
      <w:pPr>
        <w:spacing w:before="100" w:beforeAutospacing="1" w:after="100" w:afterAutospacing="1"/>
        <w:rPr>
          <w:rFonts w:cs="Arial"/>
          <w:szCs w:val="20"/>
        </w:rPr>
      </w:pPr>
      <w:r>
        <w:rPr>
          <w:rFonts w:cs="Arial"/>
          <w:szCs w:val="20"/>
        </w:rPr>
        <w:t>Bu kılavuzların genel amacı, çevresel etki değerlendirme çalışmalarının incelenmesine veya ÇED Raporlarının ve/veya Proje Tanıtım Dosyalarının hazırlanmasına dahil olan ilgili taraflara arazi hazırlık, inşaat, işletme ve kapatma aşamaları boyunca su taşıma projelerinden kaynaklı çevresel etkileri ve alınması gereken önlemler hakkında bilgi vermektir.</w:t>
      </w:r>
    </w:p>
    <w:p w14:paraId="44C08B1A" w14:textId="376B54C5" w:rsidR="00FD100A" w:rsidRPr="008A0D94" w:rsidRDefault="00356E27" w:rsidP="00356E27">
      <w:pPr>
        <w:rPr>
          <w:lang w:bidi="th-TH"/>
        </w:rPr>
      </w:pPr>
      <w:r>
        <w:rPr>
          <w:rFonts w:cs="Arial"/>
          <w:szCs w:val="20"/>
        </w:rPr>
        <w:t> Bu kılavuz yasal olarak bağlayıcı bir belge olmayıp ve sadece tavsiye niteliğindedir.</w:t>
      </w:r>
      <w:bookmarkEnd w:id="15"/>
    </w:p>
    <w:p w14:paraId="29A54EEC" w14:textId="77777777" w:rsidR="00644946" w:rsidRPr="008A0D94" w:rsidRDefault="00644946" w:rsidP="00644946">
      <w:pPr>
        <w:rPr>
          <w:lang w:bidi="th-TH"/>
        </w:rPr>
      </w:pPr>
    </w:p>
    <w:p w14:paraId="45D16B7B" w14:textId="77777777" w:rsidR="00644946" w:rsidRPr="008A0D94" w:rsidRDefault="004963EF" w:rsidP="00D7514E">
      <w:pPr>
        <w:pStyle w:val="Balk1"/>
        <w:rPr>
          <w:lang w:bidi="th-TH"/>
        </w:rPr>
      </w:pPr>
      <w:bookmarkStart w:id="16" w:name="_Toc507678451"/>
      <w:r w:rsidRPr="008A0D94">
        <w:t>KISALTMALAR</w:t>
      </w:r>
      <w:r w:rsidRPr="008A0D94">
        <w:rPr>
          <w:lang w:bidi="th-TH"/>
        </w:rPr>
        <w:t xml:space="preserve"> VE TERİMLER</w:t>
      </w:r>
      <w:bookmarkEnd w:id="16"/>
    </w:p>
    <w:p w14:paraId="0E152CEC" w14:textId="77777777" w:rsidR="00C07CB4" w:rsidRPr="008A0D94" w:rsidRDefault="00C07CB4" w:rsidP="00644946">
      <w:pPr>
        <w:rPr>
          <w:lang w:bidi="th-TH"/>
        </w:rPr>
      </w:pPr>
    </w:p>
    <w:p w14:paraId="3865051B" w14:textId="77777777" w:rsidR="00800A2F" w:rsidRPr="008A0D94" w:rsidRDefault="00800A2F" w:rsidP="00800A2F">
      <w:pPr>
        <w:rPr>
          <w:lang w:bidi="th-TH"/>
        </w:rPr>
      </w:pPr>
      <w:r w:rsidRPr="008A0D94">
        <w:rPr>
          <w:lang w:bidi="th-TH"/>
        </w:rPr>
        <w:t>AB</w:t>
      </w:r>
      <w:r w:rsidRPr="008A0D94">
        <w:rPr>
          <w:lang w:bidi="th-TH"/>
        </w:rPr>
        <w:tab/>
      </w:r>
      <w:r w:rsidRPr="008A0D94">
        <w:rPr>
          <w:lang w:bidi="th-TH"/>
        </w:rPr>
        <w:tab/>
      </w:r>
      <w:r w:rsidRPr="008A0D94">
        <w:rPr>
          <w:lang w:bidi="th-TH"/>
        </w:rPr>
        <w:tab/>
        <w:t>Avrupa Birliği</w:t>
      </w:r>
    </w:p>
    <w:p w14:paraId="21664B37" w14:textId="77777777" w:rsidR="00644946" w:rsidRDefault="00D752B8" w:rsidP="00644946">
      <w:pPr>
        <w:rPr>
          <w:lang w:bidi="th-TH"/>
        </w:rPr>
      </w:pPr>
      <w:r w:rsidRPr="008A0D94">
        <w:rPr>
          <w:lang w:bidi="th-TH"/>
        </w:rPr>
        <w:t>ÇED</w:t>
      </w:r>
      <w:r w:rsidRPr="008A0D94">
        <w:rPr>
          <w:lang w:bidi="th-TH"/>
        </w:rPr>
        <w:tab/>
      </w:r>
      <w:r w:rsidRPr="008A0D94">
        <w:rPr>
          <w:lang w:bidi="th-TH"/>
        </w:rPr>
        <w:tab/>
      </w:r>
      <w:r w:rsidRPr="008A0D94">
        <w:rPr>
          <w:lang w:bidi="th-TH"/>
        </w:rPr>
        <w:tab/>
        <w:t>Çevresel Etki Değerlendirmesi</w:t>
      </w:r>
    </w:p>
    <w:p w14:paraId="777EAA41" w14:textId="515675C6" w:rsidR="00A26CA6" w:rsidRPr="008A0D94" w:rsidRDefault="00A26CA6" w:rsidP="00644946">
      <w:pPr>
        <w:rPr>
          <w:lang w:bidi="th-TH"/>
        </w:rPr>
      </w:pPr>
      <w:r>
        <w:rPr>
          <w:lang w:bidi="th-TH"/>
        </w:rPr>
        <w:t>HES</w:t>
      </w:r>
      <w:r>
        <w:rPr>
          <w:lang w:bidi="th-TH"/>
        </w:rPr>
        <w:tab/>
      </w:r>
      <w:r>
        <w:rPr>
          <w:lang w:bidi="th-TH"/>
        </w:rPr>
        <w:tab/>
      </w:r>
      <w:r>
        <w:rPr>
          <w:lang w:bidi="th-TH"/>
        </w:rPr>
        <w:tab/>
        <w:t>Hidroelektrik santral</w:t>
      </w:r>
    </w:p>
    <w:p w14:paraId="1681BC1F" w14:textId="77777777" w:rsidR="00800A2F" w:rsidRPr="008A0D94" w:rsidRDefault="00800A2F" w:rsidP="00644946">
      <w:pPr>
        <w:rPr>
          <w:lang w:bidi="th-TH"/>
        </w:rPr>
      </w:pPr>
    </w:p>
    <w:p w14:paraId="679E8AB4" w14:textId="77777777" w:rsidR="00A06247" w:rsidRPr="008A0D94" w:rsidRDefault="002E3810" w:rsidP="00303363">
      <w:pPr>
        <w:pStyle w:val="Balk1"/>
        <w:rPr>
          <w:lang w:bidi="th-TH"/>
        </w:rPr>
      </w:pPr>
      <w:bookmarkStart w:id="17" w:name="_Toc507678452"/>
      <w:r w:rsidRPr="008A0D94">
        <w:rPr>
          <w:lang w:bidi="th-TH"/>
        </w:rPr>
        <w:lastRenderedPageBreak/>
        <w:t>TEKNİK OLMAYAN ÖZET</w:t>
      </w:r>
      <w:bookmarkEnd w:id="17"/>
    </w:p>
    <w:p w14:paraId="483BFE39" w14:textId="77777777" w:rsidR="00A06247" w:rsidRPr="008A0D94" w:rsidRDefault="00A06247" w:rsidP="00644946">
      <w:pPr>
        <w:rPr>
          <w:lang w:bidi="th-TH"/>
        </w:rPr>
      </w:pPr>
    </w:p>
    <w:p w14:paraId="56D60BBB" w14:textId="474A53F7" w:rsidR="009B41DA" w:rsidRPr="008A0D94" w:rsidRDefault="009B41DA" w:rsidP="009B41DA">
      <w:pPr>
        <w:rPr>
          <w:lang w:bidi="th-TH"/>
        </w:rPr>
      </w:pPr>
      <w:r w:rsidRPr="008A0D94">
        <w:rPr>
          <w:lang w:bidi="th-TH"/>
        </w:rPr>
        <w:t xml:space="preserve">Havzalar arası su aktarma projeleri kendi içinde pek çok alternatifi </w:t>
      </w:r>
      <w:r w:rsidR="00534DDE" w:rsidRPr="008A0D94">
        <w:rPr>
          <w:lang w:bidi="th-TH"/>
        </w:rPr>
        <w:t>içeren projelerdir</w:t>
      </w:r>
      <w:r w:rsidRPr="008A0D94">
        <w:rPr>
          <w:lang w:bidi="th-TH"/>
        </w:rPr>
        <w:t xml:space="preserve">: bir havzadan diğerine su taşımanın ekolojik ve </w:t>
      </w:r>
      <w:proofErr w:type="spellStart"/>
      <w:r w:rsidRPr="008A0D94">
        <w:rPr>
          <w:lang w:bidi="th-TH"/>
        </w:rPr>
        <w:t>sosyo</w:t>
      </w:r>
      <w:proofErr w:type="spellEnd"/>
      <w:r w:rsidRPr="008A0D94">
        <w:rPr>
          <w:lang w:bidi="th-TH"/>
        </w:rPr>
        <w:t>-ekonomik etkileri hesaba katılarak, mevcut havza yönetim planları kapsamındaki hedeflerle birlikte ele alınmalıdır. Su yoksunu bir havzaya su sağlamak için alternatif yöntemlerin değerlendirilmesi (</w:t>
      </w:r>
      <w:proofErr w:type="spellStart"/>
      <w:r w:rsidRPr="008A0D94">
        <w:rPr>
          <w:lang w:bidi="th-TH"/>
        </w:rPr>
        <w:t>atıksuların</w:t>
      </w:r>
      <w:proofErr w:type="spellEnd"/>
      <w:r w:rsidRPr="008A0D94">
        <w:rPr>
          <w:lang w:bidi="th-TH"/>
        </w:rPr>
        <w:t xml:space="preserve"> yeniden kullanımı, sulamada verimlilik artışı, vb.) buradaki en önemli yaklaşım olacaktır. </w:t>
      </w:r>
    </w:p>
    <w:p w14:paraId="0983FC1B" w14:textId="77777777" w:rsidR="00534DDE" w:rsidRPr="008A0D94" w:rsidRDefault="00534DDE" w:rsidP="009B41DA">
      <w:pPr>
        <w:rPr>
          <w:lang w:bidi="th-TH"/>
        </w:rPr>
      </w:pPr>
    </w:p>
    <w:p w14:paraId="276B5554" w14:textId="50F9FB8A" w:rsidR="00534DDE" w:rsidRPr="008A0D94" w:rsidRDefault="00534DDE" w:rsidP="009B41DA">
      <w:pPr>
        <w:rPr>
          <w:lang w:bidi="th-TH"/>
        </w:rPr>
      </w:pPr>
      <w:r w:rsidRPr="008A0D94">
        <w:rPr>
          <w:lang w:bidi="th-TH"/>
        </w:rPr>
        <w:t>Su havzaları arasında yapılan aktarma projeleri genellikle entegre projeler olarak regülatör yapılarını, elektrik üretim yapılarını, malzeme ocaklarını da içermektedir. Bu nedenle entegre projeler olarak ele alınmalı ve çevresel etkileri geniş bir kapsamda incelenmelidir.</w:t>
      </w:r>
    </w:p>
    <w:p w14:paraId="46F6D473" w14:textId="77777777" w:rsidR="00682B30" w:rsidRDefault="00682B30" w:rsidP="00644946">
      <w:pPr>
        <w:rPr>
          <w:lang w:bidi="th-TH"/>
        </w:rPr>
      </w:pPr>
    </w:p>
    <w:p w14:paraId="06412203" w14:textId="06EEB77C" w:rsidR="00682B30" w:rsidRPr="008A0D94" w:rsidRDefault="00682B30" w:rsidP="00644946">
      <w:pPr>
        <w:rPr>
          <w:lang w:bidi="th-TH"/>
        </w:rPr>
      </w:pPr>
      <w:r w:rsidRPr="00682B30">
        <w:rPr>
          <w:lang w:bidi="th-TH"/>
        </w:rPr>
        <w:t xml:space="preserve">Büyük </w:t>
      </w:r>
      <w:r>
        <w:rPr>
          <w:lang w:bidi="th-TH"/>
        </w:rPr>
        <w:t xml:space="preserve">ölçekli su </w:t>
      </w:r>
      <w:r w:rsidRPr="00682B30">
        <w:rPr>
          <w:lang w:bidi="th-TH"/>
        </w:rPr>
        <w:t>aktarma projelerinin en önemli etkisi, doğanın bir parçası olan göl ve küçük su birikintileri gibi su alanlarında yaratılan etkiyle birlikte su kaynaklarının kullanıcıları üzerinde olmaktadır. Her ne kadar büyük aktarma projelerinin; aşırı yağışlar sonucunda havzadaki göl ve barajların taşkın sularını tutamamaları, mevcut tahliye sistemlerinin yetersiz olması nedeniyle ekonomik kayıpları önleyeceği düşünülse de aktarma projelerinin etkileri ve alternatifleri çok iyi değerlendirilmelidir. Aktarma projelerinin akış aşağı etkileri nispeten olumlu olsa da akış yukarı etkiler, suyun alındığı havzada önemli olumsuz etkileri beraberinde getirebilmektedir.</w:t>
      </w:r>
    </w:p>
    <w:p w14:paraId="26ACE8D3" w14:textId="77777777" w:rsidR="0071160E" w:rsidRDefault="0071160E" w:rsidP="00644946">
      <w:pPr>
        <w:rPr>
          <w:lang w:bidi="th-TH"/>
        </w:rPr>
      </w:pPr>
    </w:p>
    <w:p w14:paraId="0EA8210F" w14:textId="77777777" w:rsidR="00CF72D1" w:rsidRDefault="00CF72D1" w:rsidP="00CF72D1">
      <w:pPr>
        <w:rPr>
          <w:rFonts w:cs="Arial"/>
          <w:szCs w:val="20"/>
          <w:lang w:bidi="th-TH"/>
        </w:rPr>
      </w:pPr>
      <w:r>
        <w:rPr>
          <w:rFonts w:cs="Arial"/>
          <w:szCs w:val="20"/>
          <w:lang w:bidi="th-TH"/>
        </w:rPr>
        <w:t xml:space="preserve">Havzalar arası su aktarma projeleri, ülkemizde genellikle baraj, HES ve malzeme ocakları projeleriyle birlikte entegre projeler olarak gündeme gelmektedir. Konya Ovası Projesi ve Büyük Melen Projesi gibi projeler büyük su aktarma projelerine örnek olarak sayılabilir. </w:t>
      </w:r>
    </w:p>
    <w:p w14:paraId="0F01B477" w14:textId="77777777" w:rsidR="00682B30" w:rsidRDefault="00682B30" w:rsidP="00CF72D1">
      <w:pPr>
        <w:rPr>
          <w:rFonts w:cs="Arial"/>
          <w:szCs w:val="20"/>
          <w:lang w:bidi="th-TH"/>
        </w:rPr>
      </w:pPr>
    </w:p>
    <w:p w14:paraId="4F74F758" w14:textId="5A7DC476" w:rsidR="00682B30" w:rsidRPr="00682B30" w:rsidRDefault="00682B30" w:rsidP="00CF72D1">
      <w:pPr>
        <w:rPr>
          <w:lang w:bidi="th-TH"/>
        </w:rPr>
      </w:pPr>
      <w:r w:rsidRPr="00682B30">
        <w:rPr>
          <w:lang w:bidi="th-TH"/>
        </w:rPr>
        <w:t xml:space="preserve">Su aktarma projelerinde uluslararası tecrübelere bakıldığında restorasyon projelerinin çokluğu dikkati çekmektedir. Bu durumdan, uzun yıllar önce gerçekleştirilmiş su aktarma projelerinin etkilerini gidermek için günümüzde büyük çabalar ve maliyetler gerektiği anlaşılmaktadır. </w:t>
      </w:r>
    </w:p>
    <w:p w14:paraId="4AB4A198" w14:textId="77777777" w:rsidR="00CF72D1" w:rsidRPr="008A0D94" w:rsidRDefault="00CF72D1" w:rsidP="00644946">
      <w:pPr>
        <w:rPr>
          <w:lang w:bidi="th-TH"/>
        </w:rPr>
      </w:pPr>
    </w:p>
    <w:p w14:paraId="205DD7DE" w14:textId="77777777" w:rsidR="00682B30" w:rsidRDefault="00682B30">
      <w:pPr>
        <w:widowControl/>
        <w:tabs>
          <w:tab w:val="clear" w:pos="567"/>
        </w:tabs>
        <w:spacing w:after="200" w:line="276" w:lineRule="auto"/>
        <w:jc w:val="left"/>
        <w:rPr>
          <w:rFonts w:eastAsiaTheme="majorEastAsia" w:cstheme="majorBidi"/>
          <w:b/>
          <w:bCs/>
          <w:caps/>
          <w:color w:val="FFFFFF" w:themeColor="background1"/>
          <w:sz w:val="24"/>
          <w:szCs w:val="28"/>
          <w:lang w:bidi="th-TH"/>
        </w:rPr>
      </w:pPr>
      <w:r>
        <w:rPr>
          <w:lang w:bidi="th-TH"/>
        </w:rPr>
        <w:br w:type="page"/>
      </w:r>
    </w:p>
    <w:p w14:paraId="1FFB4A14" w14:textId="25E6BFEE" w:rsidR="00644946" w:rsidRPr="008A0D94" w:rsidRDefault="004963EF" w:rsidP="00644946">
      <w:pPr>
        <w:pStyle w:val="Balk1"/>
        <w:rPr>
          <w:lang w:bidi="th-TH"/>
        </w:rPr>
      </w:pPr>
      <w:bookmarkStart w:id="18" w:name="_Toc507678453"/>
      <w:r w:rsidRPr="008A0D94">
        <w:rPr>
          <w:lang w:bidi="th-TH"/>
        </w:rPr>
        <w:lastRenderedPageBreak/>
        <w:t>GİRİŞ</w:t>
      </w:r>
      <w:bookmarkEnd w:id="18"/>
    </w:p>
    <w:p w14:paraId="0655B617" w14:textId="77777777" w:rsidR="00644946" w:rsidRPr="008A0D94" w:rsidRDefault="00644946" w:rsidP="00644946">
      <w:pPr>
        <w:rPr>
          <w:lang w:bidi="th-TH"/>
        </w:rPr>
      </w:pPr>
    </w:p>
    <w:p w14:paraId="21373526" w14:textId="77777777" w:rsidR="00644946" w:rsidRPr="008A0D94" w:rsidRDefault="004963EF" w:rsidP="00644946">
      <w:pPr>
        <w:rPr>
          <w:b/>
          <w:i/>
          <w:lang w:bidi="th-TH"/>
        </w:rPr>
      </w:pPr>
      <w:r w:rsidRPr="008A0D94">
        <w:rPr>
          <w:b/>
          <w:i/>
          <w:lang w:bidi="th-TH"/>
        </w:rPr>
        <w:t>Kılavuzun Konusu (kullanma kılavuzu, hedef gruplar, hedef gruplarla ilgili yapı)</w:t>
      </w:r>
    </w:p>
    <w:p w14:paraId="5DFEAD66" w14:textId="77777777" w:rsidR="00644946" w:rsidRPr="008A0D94" w:rsidRDefault="00644946" w:rsidP="00644946">
      <w:pPr>
        <w:rPr>
          <w:lang w:bidi="th-TH"/>
        </w:rPr>
      </w:pPr>
    </w:p>
    <w:p w14:paraId="0E4EFD8C" w14:textId="4F389928" w:rsidR="00644946" w:rsidRPr="008A0D94" w:rsidRDefault="009C54E5" w:rsidP="00644946">
      <w:pPr>
        <w:rPr>
          <w:lang w:bidi="th-TH"/>
        </w:rPr>
      </w:pPr>
      <w:r w:rsidRPr="008A0D94">
        <w:rPr>
          <w:lang w:bidi="th-TH"/>
        </w:rPr>
        <w:t xml:space="preserve">Bu teknik inceleme kılavuzu, </w:t>
      </w:r>
      <w:r w:rsidR="0048546A" w:rsidRPr="008A0D94">
        <w:rPr>
          <w:lang w:bidi="th-TH"/>
        </w:rPr>
        <w:t>su aktarma projelerinin</w:t>
      </w:r>
      <w:r w:rsidR="00DE7498" w:rsidRPr="008A0D94">
        <w:rPr>
          <w:lang w:bidi="th-TH"/>
        </w:rPr>
        <w:t xml:space="preserve"> </w:t>
      </w:r>
      <w:r w:rsidRPr="008A0D94">
        <w:rPr>
          <w:lang w:bidi="th-TH"/>
        </w:rPr>
        <w:t xml:space="preserve">neden olduğu etkileri en aza </w:t>
      </w:r>
      <w:proofErr w:type="gramStart"/>
      <w:r w:rsidRPr="008A0D94">
        <w:rPr>
          <w:lang w:bidi="th-TH"/>
        </w:rPr>
        <w:t xml:space="preserve">indirmek </w:t>
      </w:r>
      <w:r w:rsidR="002C22C8" w:rsidRPr="008A0D94">
        <w:rPr>
          <w:lang w:bidi="th-TH"/>
        </w:rPr>
        <w:t xml:space="preserve"> ve</w:t>
      </w:r>
      <w:proofErr w:type="gramEnd"/>
      <w:r w:rsidR="002C22C8" w:rsidRPr="008A0D94">
        <w:rPr>
          <w:lang w:bidi="th-TH"/>
        </w:rPr>
        <w:t xml:space="preserve"> </w:t>
      </w:r>
      <w:r w:rsidRPr="008A0D94">
        <w:rPr>
          <w:lang w:bidi="th-TH"/>
        </w:rPr>
        <w:t xml:space="preserve">önlemek için çevresel etkileri ve </w:t>
      </w:r>
      <w:r w:rsidR="00EB6456" w:rsidRPr="008A0D94">
        <w:rPr>
          <w:lang w:bidi="th-TH"/>
        </w:rPr>
        <w:t xml:space="preserve">etki </w:t>
      </w:r>
      <w:r w:rsidRPr="008A0D94">
        <w:rPr>
          <w:lang w:bidi="th-TH"/>
        </w:rPr>
        <w:t>azaltma tedbirlerini ele almak üzere hazırlanmıştır</w:t>
      </w:r>
      <w:r w:rsidR="00644946" w:rsidRPr="008A0D94">
        <w:rPr>
          <w:lang w:bidi="th-TH"/>
        </w:rPr>
        <w:t xml:space="preserve">. </w:t>
      </w:r>
    </w:p>
    <w:p w14:paraId="07618F06" w14:textId="77777777" w:rsidR="003F55CE" w:rsidRPr="008A0D94" w:rsidRDefault="003F55CE" w:rsidP="00644946">
      <w:pPr>
        <w:rPr>
          <w:lang w:bidi="th-TH"/>
        </w:rPr>
      </w:pPr>
    </w:p>
    <w:p w14:paraId="44B87E45" w14:textId="2DE86063" w:rsidR="00644946" w:rsidRPr="008A0D94" w:rsidRDefault="00B136F2" w:rsidP="00644946">
      <w:pPr>
        <w:rPr>
          <w:lang w:bidi="th-TH"/>
        </w:rPr>
      </w:pPr>
      <w:r w:rsidRPr="008A0D94">
        <w:rPr>
          <w:lang w:bidi="th-TH"/>
        </w:rPr>
        <w:t xml:space="preserve">Bu kılavuz, ÇED çalışmalarını geliştirmek ve bu faaliyetleri standartlaştırmak için ÇED sürecinde yer alan tüm ilgili tarafların kullanımına açıktır. Ayrıca, bu kılavuzların ana hedef grubu, Çevre ve Şehircilik Bakanlığı personelinin yanı sıra, ÇED </w:t>
      </w:r>
      <w:r w:rsidR="003F55CE" w:rsidRPr="008A0D94">
        <w:rPr>
          <w:lang w:bidi="th-TH"/>
        </w:rPr>
        <w:t xml:space="preserve">sürecine </w:t>
      </w:r>
      <w:proofErr w:type="gramStart"/>
      <w:r w:rsidRPr="008A0D94">
        <w:rPr>
          <w:lang w:bidi="th-TH"/>
        </w:rPr>
        <w:t>dahil</w:t>
      </w:r>
      <w:proofErr w:type="gramEnd"/>
      <w:r w:rsidRPr="008A0D94">
        <w:rPr>
          <w:lang w:bidi="th-TH"/>
        </w:rPr>
        <w:t xml:space="preserve"> olan Çevre ve Şehircilik İl Müdürlüğü temsilc</w:t>
      </w:r>
      <w:r w:rsidR="00BC321E">
        <w:rPr>
          <w:lang w:bidi="th-TH"/>
        </w:rPr>
        <w:t>ileri, her bir proje için</w:t>
      </w:r>
      <w:r w:rsidRPr="008A0D94">
        <w:rPr>
          <w:lang w:bidi="th-TH"/>
        </w:rPr>
        <w:t xml:space="preserve"> seçilen İnceleme ve Değerlendirme Komisyonu üyeleri, proje sahipleri ve Yönetmeliğe göre ilgili dokümanların hazırlanmasına aktif olarak katılım gösteren danışmanlardır</w:t>
      </w:r>
      <w:r w:rsidR="00644946" w:rsidRPr="008A0D94">
        <w:rPr>
          <w:lang w:bidi="th-TH"/>
        </w:rPr>
        <w:t>.</w:t>
      </w:r>
    </w:p>
    <w:p w14:paraId="74D0F388" w14:textId="77777777" w:rsidR="00644946" w:rsidRPr="008A0D94" w:rsidRDefault="00644946" w:rsidP="00644946">
      <w:pPr>
        <w:rPr>
          <w:lang w:bidi="th-TH"/>
        </w:rPr>
      </w:pPr>
    </w:p>
    <w:p w14:paraId="0F1B99C7" w14:textId="63DA52E4" w:rsidR="00644946" w:rsidRPr="008A0D94" w:rsidRDefault="0072096F" w:rsidP="00644946">
      <w:pPr>
        <w:rPr>
          <w:lang w:bidi="th-TH"/>
        </w:rPr>
      </w:pPr>
      <w:r w:rsidRPr="008A0D94">
        <w:rPr>
          <w:lang w:bidi="th-TH"/>
        </w:rPr>
        <w:t xml:space="preserve">Kılavuz, </w:t>
      </w:r>
      <w:r w:rsidR="002C22C8" w:rsidRPr="008A0D94">
        <w:rPr>
          <w:lang w:bidi="th-TH"/>
        </w:rPr>
        <w:t>jeotermal enerji santrallerinin</w:t>
      </w:r>
      <w:r w:rsidRPr="008A0D94">
        <w:rPr>
          <w:lang w:bidi="th-TH"/>
        </w:rPr>
        <w:t xml:space="preserve"> çevresel etkilerini üç aşamada değerlendirmektedir; </w:t>
      </w:r>
      <w:r w:rsidRPr="008A0D94">
        <w:rPr>
          <w:i/>
          <w:lang w:bidi="th-TH"/>
        </w:rPr>
        <w:t>inşaat, işletme</w:t>
      </w:r>
      <w:r w:rsidRPr="008A0D94">
        <w:rPr>
          <w:lang w:bidi="th-TH"/>
        </w:rPr>
        <w:t xml:space="preserve"> ve </w:t>
      </w:r>
      <w:r w:rsidRPr="008A0D94">
        <w:rPr>
          <w:i/>
          <w:lang w:bidi="th-TH"/>
        </w:rPr>
        <w:t>kapatma</w:t>
      </w:r>
      <w:r w:rsidRPr="008A0D94">
        <w:rPr>
          <w:lang w:bidi="th-TH"/>
        </w:rPr>
        <w:t>. Her bir kılavuz aşağıdaki bölümleri içerir</w:t>
      </w:r>
      <w:r w:rsidR="00644946" w:rsidRPr="008A0D94">
        <w:rPr>
          <w:lang w:bidi="th-TH"/>
        </w:rPr>
        <w:t>:</w:t>
      </w:r>
    </w:p>
    <w:p w14:paraId="30E71407" w14:textId="77777777" w:rsidR="00644946" w:rsidRPr="008A0D94" w:rsidRDefault="004F0D22" w:rsidP="004F0D22">
      <w:pPr>
        <w:pStyle w:val="ListeParagraf"/>
        <w:rPr>
          <w:lang w:val="tr-TR"/>
        </w:rPr>
      </w:pPr>
      <w:r w:rsidRPr="008A0D94">
        <w:rPr>
          <w:lang w:val="tr-TR"/>
        </w:rPr>
        <w:t>Alt sektördeki projelerin tanımlanması</w:t>
      </w:r>
    </w:p>
    <w:p w14:paraId="2BF814E1" w14:textId="77777777" w:rsidR="00644946" w:rsidRPr="008A0D94" w:rsidRDefault="003F55CE" w:rsidP="004F0D22">
      <w:pPr>
        <w:pStyle w:val="ListeParagraf"/>
        <w:rPr>
          <w:lang w:val="tr-TR"/>
        </w:rPr>
      </w:pPr>
      <w:r w:rsidRPr="008A0D94">
        <w:rPr>
          <w:lang w:val="tr-TR"/>
        </w:rPr>
        <w:t xml:space="preserve">ÇED </w:t>
      </w:r>
      <w:r w:rsidR="004F0D22" w:rsidRPr="008A0D94">
        <w:rPr>
          <w:lang w:val="tr-TR"/>
        </w:rPr>
        <w:t>Yönetmeli</w:t>
      </w:r>
      <w:r w:rsidRPr="008A0D94">
        <w:rPr>
          <w:lang w:val="tr-TR"/>
        </w:rPr>
        <w:t xml:space="preserve">ği </w:t>
      </w:r>
      <w:r w:rsidR="004F0D22" w:rsidRPr="008A0D94">
        <w:rPr>
          <w:lang w:val="tr-TR"/>
        </w:rPr>
        <w:t>k</w:t>
      </w:r>
      <w:r w:rsidRPr="008A0D94">
        <w:rPr>
          <w:lang w:val="tr-TR"/>
        </w:rPr>
        <w:t>apsamındaki yeri</w:t>
      </w:r>
    </w:p>
    <w:p w14:paraId="6745C863" w14:textId="77777777" w:rsidR="00644946" w:rsidRPr="008A0D94" w:rsidRDefault="004F0D22" w:rsidP="004F6672">
      <w:pPr>
        <w:pStyle w:val="ListeParagraf"/>
        <w:rPr>
          <w:lang w:val="tr-TR"/>
        </w:rPr>
      </w:pPr>
      <w:r w:rsidRPr="008A0D94">
        <w:rPr>
          <w:lang w:val="tr-TR"/>
        </w:rPr>
        <w:t xml:space="preserve">İlgili </w:t>
      </w:r>
      <w:r w:rsidR="003F55CE" w:rsidRPr="008A0D94">
        <w:rPr>
          <w:lang w:val="tr-TR"/>
        </w:rPr>
        <w:t xml:space="preserve">Ulusal ve AB </w:t>
      </w:r>
      <w:r w:rsidRPr="008A0D94">
        <w:rPr>
          <w:lang w:val="tr-TR"/>
        </w:rPr>
        <w:t>Mevzuat</w:t>
      </w:r>
      <w:r w:rsidR="003F55CE" w:rsidRPr="008A0D94">
        <w:rPr>
          <w:lang w:val="tr-TR"/>
        </w:rPr>
        <w:t>ı</w:t>
      </w:r>
    </w:p>
    <w:p w14:paraId="7B257732" w14:textId="77777777" w:rsidR="00644946" w:rsidRPr="008A0D94" w:rsidRDefault="003F55CE" w:rsidP="004F6672">
      <w:pPr>
        <w:pStyle w:val="ListeParagraf"/>
        <w:rPr>
          <w:lang w:val="tr-TR"/>
        </w:rPr>
      </w:pPr>
      <w:r w:rsidRPr="008A0D94">
        <w:rPr>
          <w:lang w:val="tr-TR"/>
        </w:rPr>
        <w:t xml:space="preserve">Proje </w:t>
      </w:r>
      <w:r w:rsidR="004F0D22" w:rsidRPr="008A0D94">
        <w:rPr>
          <w:lang w:val="tr-TR"/>
        </w:rPr>
        <w:t>Alternatifler</w:t>
      </w:r>
      <w:r w:rsidRPr="008A0D94">
        <w:rPr>
          <w:lang w:val="tr-TR"/>
        </w:rPr>
        <w:t>i</w:t>
      </w:r>
    </w:p>
    <w:p w14:paraId="675AB551" w14:textId="77777777" w:rsidR="00644946" w:rsidRPr="008A0D94" w:rsidRDefault="003F55CE" w:rsidP="004F6672">
      <w:pPr>
        <w:pStyle w:val="ListeParagraf"/>
        <w:rPr>
          <w:lang w:val="tr-TR"/>
        </w:rPr>
      </w:pPr>
      <w:r w:rsidRPr="008A0D94">
        <w:rPr>
          <w:lang w:val="tr-TR"/>
        </w:rPr>
        <w:t xml:space="preserve">Çevresel </w:t>
      </w:r>
      <w:r w:rsidR="004F0D22" w:rsidRPr="008A0D94">
        <w:rPr>
          <w:lang w:val="tr-TR"/>
        </w:rPr>
        <w:t xml:space="preserve">Etkiler ve </w:t>
      </w:r>
      <w:r w:rsidRPr="008A0D94">
        <w:rPr>
          <w:lang w:val="tr-TR"/>
        </w:rPr>
        <w:t>Alınacak Önlemler</w:t>
      </w:r>
    </w:p>
    <w:p w14:paraId="1DEAE3E2" w14:textId="77777777" w:rsidR="00A06247" w:rsidRPr="008A0D94" w:rsidRDefault="00A06247" w:rsidP="00303363">
      <w:pPr>
        <w:pStyle w:val="ListeParagraf"/>
        <w:numPr>
          <w:ilvl w:val="0"/>
          <w:numId w:val="0"/>
        </w:numPr>
        <w:ind w:left="1644"/>
        <w:rPr>
          <w:lang w:val="tr-TR"/>
        </w:rPr>
      </w:pPr>
      <w:bookmarkStart w:id="19" w:name="_GoBack"/>
      <w:bookmarkEnd w:id="19"/>
    </w:p>
    <w:p w14:paraId="16AB2C64" w14:textId="77777777" w:rsidR="002C22C8" w:rsidRPr="008A0D94" w:rsidRDefault="002C22C8">
      <w:pPr>
        <w:widowControl/>
        <w:tabs>
          <w:tab w:val="clear" w:pos="567"/>
        </w:tabs>
        <w:spacing w:after="200" w:line="276" w:lineRule="auto"/>
        <w:jc w:val="left"/>
        <w:rPr>
          <w:rFonts w:eastAsiaTheme="majorEastAsia" w:cstheme="majorBidi"/>
          <w:b/>
          <w:bCs/>
          <w:caps/>
          <w:color w:val="FFFFFF" w:themeColor="background1"/>
          <w:sz w:val="24"/>
          <w:szCs w:val="28"/>
          <w:lang w:bidi="th-TH"/>
        </w:rPr>
      </w:pPr>
      <w:r w:rsidRPr="008A0D94">
        <w:rPr>
          <w:lang w:bidi="th-TH"/>
        </w:rPr>
        <w:br w:type="page"/>
      </w:r>
    </w:p>
    <w:p w14:paraId="57350774" w14:textId="1C76DA8E" w:rsidR="00644946" w:rsidRPr="008A0D94" w:rsidRDefault="00F13C2A" w:rsidP="004F0D22">
      <w:pPr>
        <w:pStyle w:val="Balk1"/>
        <w:rPr>
          <w:lang w:bidi="th-TH"/>
        </w:rPr>
      </w:pPr>
      <w:bookmarkStart w:id="20" w:name="_Toc507678454"/>
      <w:r w:rsidRPr="008A0D94">
        <w:rPr>
          <w:lang w:bidi="th-TH"/>
        </w:rPr>
        <w:lastRenderedPageBreak/>
        <w:t>(</w:t>
      </w:r>
      <w:r w:rsidR="004F0D22" w:rsidRPr="008A0D94">
        <w:rPr>
          <w:lang w:bidi="th-TH"/>
        </w:rPr>
        <w:t>ALT</w:t>
      </w:r>
      <w:r w:rsidRPr="008A0D94">
        <w:rPr>
          <w:lang w:bidi="th-TH"/>
        </w:rPr>
        <w:t>)</w:t>
      </w:r>
      <w:r w:rsidR="004F0D22" w:rsidRPr="008A0D94">
        <w:rPr>
          <w:lang w:bidi="th-TH"/>
        </w:rPr>
        <w:t xml:space="preserve"> SEKTÖRDEKİ PROJELERİN TANIMLANMASI</w:t>
      </w:r>
      <w:bookmarkEnd w:id="20"/>
    </w:p>
    <w:p w14:paraId="286BC961" w14:textId="77777777" w:rsidR="00644946" w:rsidRPr="008A0D94" w:rsidRDefault="00644946" w:rsidP="00644946">
      <w:pPr>
        <w:rPr>
          <w:lang w:bidi="th-TH"/>
        </w:rPr>
      </w:pPr>
    </w:p>
    <w:p w14:paraId="07098343" w14:textId="2BD3B5C0" w:rsidR="00395FBD" w:rsidRPr="008A0D94" w:rsidRDefault="00395FBD" w:rsidP="00C60175">
      <w:r w:rsidRPr="008A0D94">
        <w:t xml:space="preserve">Akarsu havzaları arası su </w:t>
      </w:r>
      <w:r w:rsidR="006C6314" w:rsidRPr="008A0D94">
        <w:t>aktarma</w:t>
      </w:r>
      <w:r w:rsidRPr="008A0D94">
        <w:t xml:space="preserve"> projeleri büyük çaplı mühendislik projeleridir. </w:t>
      </w:r>
      <w:r w:rsidR="0021484C" w:rsidRPr="008A0D94">
        <w:t>Bu projeler, f</w:t>
      </w:r>
      <w:r w:rsidRPr="008A0D94">
        <w:t xml:space="preserve">azla su miktarı olan </w:t>
      </w:r>
      <w:r w:rsidR="00D80A57" w:rsidRPr="008A0D94">
        <w:t>bir havzadan</w:t>
      </w:r>
      <w:r w:rsidRPr="008A0D94">
        <w:t xml:space="preserve"> su sıkıntısı çekilen </w:t>
      </w:r>
      <w:r w:rsidR="00D80A57" w:rsidRPr="008A0D94">
        <w:t>bir başka havzaya</w:t>
      </w:r>
      <w:r w:rsidRPr="008A0D94">
        <w:t xml:space="preserve"> suyun aktarılmasını içermektedir. </w:t>
      </w:r>
      <w:r w:rsidR="00CA6702" w:rsidRPr="008A0D94">
        <w:t xml:space="preserve">Su aktarma projeleri; kanal ve boru sistemlerini kullanarak bir nehir havzasından diğerine uzun mesafeler üzerinden taşınmasını içermektedir. </w:t>
      </w:r>
    </w:p>
    <w:p w14:paraId="12FD46F5" w14:textId="77777777" w:rsidR="00395FBD" w:rsidRPr="008A0D94" w:rsidRDefault="00395FBD" w:rsidP="00C60175"/>
    <w:p w14:paraId="1997DF87" w14:textId="5CA09068" w:rsidR="00395FBD" w:rsidRPr="008A0D94" w:rsidRDefault="00D80A57" w:rsidP="00C60175">
      <w:r w:rsidRPr="008A0D94">
        <w:t xml:space="preserve">Genellikle </w:t>
      </w:r>
      <w:r w:rsidR="00434015" w:rsidRPr="008A0D94">
        <w:t>kritik</w:t>
      </w:r>
      <w:r w:rsidRPr="008A0D94">
        <w:t xml:space="preserve"> düzeyde su ihtiyacı olan </w:t>
      </w:r>
      <w:r w:rsidR="00434015" w:rsidRPr="008A0D94">
        <w:t xml:space="preserve">durumlarda önemli projeler olmalarına karşın, su aktarma projelerinin etkileri dikkatli bir şekilde ele alınmalıdır. </w:t>
      </w:r>
    </w:p>
    <w:p w14:paraId="7266EC32" w14:textId="77777777" w:rsidR="00395FBD" w:rsidRPr="008A0D94" w:rsidRDefault="00395FBD" w:rsidP="00C60175"/>
    <w:p w14:paraId="754A220C" w14:textId="50953D01" w:rsidR="000F3563" w:rsidRPr="008A0D94" w:rsidRDefault="00434015" w:rsidP="00C60175">
      <w:r w:rsidRPr="008A0D94">
        <w:t>Bu rehber, ÇED Yönetmeliği Ek-I 13.maddesinden belirtilen, akarsu havzaları arasında 100 milyon m3/yıl ve üzeri su aktarma projeler</w:t>
      </w:r>
      <w:r w:rsidR="002E0292" w:rsidRPr="008A0D94">
        <w:t>inin çevresel ve sosyal etkilerine odaklanmaktadır.</w:t>
      </w:r>
    </w:p>
    <w:p w14:paraId="5EAB0123" w14:textId="77777777" w:rsidR="00395FBD" w:rsidRPr="008A0D94" w:rsidRDefault="00395FBD" w:rsidP="00C60175"/>
    <w:p w14:paraId="1BAFEE87" w14:textId="3C08660E" w:rsidR="003C79DB" w:rsidRPr="008A0D94" w:rsidRDefault="003C79DB" w:rsidP="00C60175">
      <w:r w:rsidRPr="008A0D94">
        <w:t>Su aktarma projeleri, büyük çaplı ent</w:t>
      </w:r>
      <w:r w:rsidR="0071160E" w:rsidRPr="008A0D94">
        <w:t>e</w:t>
      </w:r>
      <w:r w:rsidRPr="008A0D94">
        <w:t xml:space="preserve">gre projelerdir. Akarsu akışındaki değişimlerle birlikte regülatör yapıları, enerji santrali, malzeme ocakları, yol yapımı gibi bileşenleri de içerdiklerinden diğer ilgili kılavuzların da dikkate alınması önerilir. </w:t>
      </w:r>
    </w:p>
    <w:p w14:paraId="61577CBF" w14:textId="77777777" w:rsidR="00395FBD" w:rsidRPr="008A0D94" w:rsidRDefault="00395FBD" w:rsidP="00395FBD">
      <w:pPr>
        <w:rPr>
          <w:lang w:bidi="th-TH"/>
        </w:rPr>
      </w:pPr>
    </w:p>
    <w:p w14:paraId="35BA4761" w14:textId="77777777" w:rsidR="00103B22" w:rsidRPr="008A0D94" w:rsidRDefault="002A1B20" w:rsidP="00303363">
      <w:pPr>
        <w:pStyle w:val="Balk1"/>
        <w:rPr>
          <w:lang w:bidi="th-TH"/>
        </w:rPr>
      </w:pPr>
      <w:bookmarkStart w:id="21" w:name="_Toc507678455"/>
      <w:r w:rsidRPr="008A0D94">
        <w:t>ÇED Yönetmeliği kapsamındaki yeri</w:t>
      </w:r>
      <w:bookmarkEnd w:id="21"/>
      <w:r w:rsidRPr="008A0D94" w:rsidDel="002A1B20">
        <w:rPr>
          <w:lang w:bidi="th-TH"/>
        </w:rPr>
        <w:t xml:space="preserve"> </w:t>
      </w:r>
    </w:p>
    <w:p w14:paraId="465116A0" w14:textId="77777777" w:rsidR="00644946" w:rsidRPr="008A0D94" w:rsidRDefault="00644946" w:rsidP="00644946">
      <w:pPr>
        <w:rPr>
          <w:lang w:bidi="th-TH"/>
        </w:rPr>
      </w:pPr>
    </w:p>
    <w:p w14:paraId="2FDDCF6B" w14:textId="00F290B7" w:rsidR="002A1B20" w:rsidRPr="008A0D94" w:rsidRDefault="00F34785" w:rsidP="00A06247">
      <w:pPr>
        <w:rPr>
          <w:lang w:bidi="en-US"/>
        </w:rPr>
      </w:pPr>
      <w:r w:rsidRPr="008A0D94">
        <w:rPr>
          <w:lang w:bidi="en-US"/>
        </w:rPr>
        <w:t xml:space="preserve">ÇED Yönetmeliği </w:t>
      </w:r>
      <w:r w:rsidR="00C83BF5" w:rsidRPr="008A0D94">
        <w:rPr>
          <w:lang w:bidi="en-US"/>
        </w:rPr>
        <w:t>kapsamındaki projeler Ek</w:t>
      </w:r>
      <w:r w:rsidR="002A1B20" w:rsidRPr="008A0D94">
        <w:rPr>
          <w:lang w:bidi="en-US"/>
        </w:rPr>
        <w:t xml:space="preserve"> - 1 ve Ek - 2 liste</w:t>
      </w:r>
      <w:r w:rsidR="00541AAD" w:rsidRPr="008A0D94">
        <w:rPr>
          <w:lang w:bidi="en-US"/>
        </w:rPr>
        <w:t>le</w:t>
      </w:r>
      <w:r w:rsidR="002A1B20" w:rsidRPr="008A0D94">
        <w:rPr>
          <w:lang w:bidi="en-US"/>
        </w:rPr>
        <w:t>ri altında yer alan faaliyetlerdir</w:t>
      </w:r>
      <w:r w:rsidR="00C83BF5" w:rsidRPr="008A0D94">
        <w:rPr>
          <w:lang w:bidi="en-US"/>
        </w:rPr>
        <w:t xml:space="preserve">. </w:t>
      </w:r>
      <w:r w:rsidR="002A1B20" w:rsidRPr="008A0D94">
        <w:rPr>
          <w:lang w:bidi="en-US"/>
        </w:rPr>
        <w:t>Aşağıdaki projelere ÇED Raporu hazırlanması zorunludur:</w:t>
      </w:r>
    </w:p>
    <w:p w14:paraId="6B6B06CC" w14:textId="77777777" w:rsidR="002A1B20" w:rsidRPr="008A0D94" w:rsidRDefault="002A1B20" w:rsidP="00A06247">
      <w:pPr>
        <w:rPr>
          <w:lang w:bidi="en-US"/>
        </w:rPr>
      </w:pPr>
    </w:p>
    <w:p w14:paraId="03F0B287" w14:textId="77777777" w:rsidR="002A1B20" w:rsidRPr="008A0D94" w:rsidRDefault="002A1B20" w:rsidP="002A1B20">
      <w:pPr>
        <w:rPr>
          <w:lang w:bidi="en-US"/>
        </w:rPr>
      </w:pPr>
      <w:r w:rsidRPr="008A0D94">
        <w:rPr>
          <w:lang w:bidi="en-US"/>
        </w:rPr>
        <w:t>a) Ek-1 listesinde yer alan projelere,</w:t>
      </w:r>
    </w:p>
    <w:p w14:paraId="43FDA69B" w14:textId="77777777" w:rsidR="002A1B20" w:rsidRPr="008A0D94" w:rsidRDefault="002A1B20" w:rsidP="002A1B20">
      <w:pPr>
        <w:rPr>
          <w:lang w:bidi="en-US"/>
        </w:rPr>
      </w:pPr>
    </w:p>
    <w:p w14:paraId="74ED5FAC" w14:textId="77777777" w:rsidR="002A1B20" w:rsidRPr="008A0D94" w:rsidRDefault="002A1B20" w:rsidP="002A1B20">
      <w:pPr>
        <w:rPr>
          <w:lang w:bidi="en-US"/>
        </w:rPr>
      </w:pPr>
      <w:r w:rsidRPr="008A0D94">
        <w:rPr>
          <w:lang w:bidi="en-US"/>
        </w:rPr>
        <w:t>b) "ÇED Gereklidir" kararı verilen projelere,</w:t>
      </w:r>
    </w:p>
    <w:p w14:paraId="517C41BE" w14:textId="77777777" w:rsidR="002A1B20" w:rsidRPr="008A0D94" w:rsidRDefault="002A1B20" w:rsidP="002A1B20">
      <w:pPr>
        <w:rPr>
          <w:lang w:bidi="en-US"/>
        </w:rPr>
      </w:pPr>
    </w:p>
    <w:p w14:paraId="26F30465" w14:textId="77777777" w:rsidR="002A1B20" w:rsidRPr="008A0D94" w:rsidRDefault="002A1B20" w:rsidP="002A1B20">
      <w:pPr>
        <w:rPr>
          <w:lang w:bidi="en-US"/>
        </w:rPr>
      </w:pPr>
      <w:r w:rsidRPr="008A0D94">
        <w:rPr>
          <w:lang w:bidi="en-US"/>
        </w:rPr>
        <w:t>c) Kapsam dışı değerlendirilen projelere ilişkin kapasite artırımı ve/veya genişletilmesinin planlanması halinde, mevcut proje kapasitesi ve kapasite artışları toplamı ile birlikte projenin yeni kapasitesi Ek-1 listesinde belirtilen eşik değer veya üzerinde olan projelere,</w:t>
      </w:r>
    </w:p>
    <w:p w14:paraId="53FC5F85" w14:textId="77777777" w:rsidR="002A1B20" w:rsidRPr="008A0D94" w:rsidRDefault="002A1B20" w:rsidP="00A06247">
      <w:pPr>
        <w:rPr>
          <w:lang w:bidi="en-US"/>
        </w:rPr>
      </w:pPr>
    </w:p>
    <w:p w14:paraId="13E96070" w14:textId="77777777" w:rsidR="00A06247" w:rsidRPr="008A0D94" w:rsidRDefault="00C83BF5" w:rsidP="00A06247">
      <w:pPr>
        <w:rPr>
          <w:lang w:bidi="en-US"/>
        </w:rPr>
      </w:pPr>
      <w:r w:rsidRPr="008A0D94">
        <w:rPr>
          <w:lang w:bidi="en-US"/>
        </w:rPr>
        <w:t>Ek-1</w:t>
      </w:r>
      <w:r w:rsidR="002A1B20" w:rsidRPr="008A0D94">
        <w:rPr>
          <w:lang w:bidi="en-US"/>
        </w:rPr>
        <w:t xml:space="preserve"> listesi altında yer alan projelerin eş</w:t>
      </w:r>
      <w:r w:rsidR="007F33B8" w:rsidRPr="008A0D94">
        <w:rPr>
          <w:lang w:bidi="en-US"/>
        </w:rPr>
        <w:t xml:space="preserve">ik değerleri </w:t>
      </w:r>
      <w:proofErr w:type="spellStart"/>
      <w:r w:rsidRPr="008A0D94">
        <w:rPr>
          <w:lang w:bidi="en-US"/>
        </w:rPr>
        <w:t>değerleri</w:t>
      </w:r>
      <w:proofErr w:type="spellEnd"/>
      <w:r w:rsidRPr="008A0D94">
        <w:rPr>
          <w:lang w:bidi="en-US"/>
        </w:rPr>
        <w:t xml:space="preserve"> ÇED Direktifi ile uyumlaştırılmıştır. Çevre ve Şehircilik Bakanlığı, ÇED incelemesinin yetkili makamıdır</w:t>
      </w:r>
      <w:r w:rsidR="00A06247" w:rsidRPr="008A0D94">
        <w:rPr>
          <w:lang w:bidi="en-US"/>
        </w:rPr>
        <w:t xml:space="preserve">. </w:t>
      </w:r>
    </w:p>
    <w:p w14:paraId="7B256A79" w14:textId="77777777" w:rsidR="00A06247" w:rsidRPr="008A0D94" w:rsidRDefault="00A06247" w:rsidP="00A06247">
      <w:pPr>
        <w:rPr>
          <w:lang w:bidi="en-US"/>
        </w:rPr>
      </w:pPr>
    </w:p>
    <w:p w14:paraId="6572903A" w14:textId="2FC8BFB0" w:rsidR="00A06247" w:rsidRPr="008A0D94" w:rsidRDefault="002824B7" w:rsidP="00A06247">
      <w:pPr>
        <w:rPr>
          <w:lang w:bidi="en-US"/>
        </w:rPr>
      </w:pPr>
      <w:r w:rsidRPr="008A0D94">
        <w:rPr>
          <w:lang w:bidi="en-US"/>
        </w:rPr>
        <w:t>Ek-2</w:t>
      </w:r>
      <w:r w:rsidR="007F33B8" w:rsidRPr="008A0D94">
        <w:rPr>
          <w:lang w:bidi="en-US"/>
        </w:rPr>
        <w:t xml:space="preserve"> listesi altında yer alan</w:t>
      </w:r>
      <w:r w:rsidRPr="008A0D94">
        <w:rPr>
          <w:lang w:bidi="en-US"/>
        </w:rPr>
        <w:t xml:space="preserve"> projeler </w:t>
      </w:r>
      <w:r w:rsidR="00541AAD" w:rsidRPr="008A0D94">
        <w:rPr>
          <w:lang w:bidi="en-US"/>
        </w:rPr>
        <w:t>Seçme ve Eleme krit</w:t>
      </w:r>
      <w:r w:rsidR="007F33B8" w:rsidRPr="008A0D94">
        <w:rPr>
          <w:lang w:bidi="en-US"/>
        </w:rPr>
        <w:t xml:space="preserve">erine </w:t>
      </w:r>
      <w:r w:rsidRPr="008A0D94">
        <w:rPr>
          <w:lang w:bidi="en-US"/>
        </w:rPr>
        <w:t>tabi tutulacaktır. 2014/24</w:t>
      </w:r>
      <w:r w:rsidR="007F33B8" w:rsidRPr="008A0D94">
        <w:rPr>
          <w:lang w:bidi="en-US"/>
        </w:rPr>
        <w:t xml:space="preserve"> sayılı Genelge</w:t>
      </w:r>
      <w:r w:rsidRPr="008A0D94">
        <w:rPr>
          <w:lang w:bidi="en-US"/>
        </w:rPr>
        <w:t xml:space="preserve"> ile Çevre ve Şehircilik Bakanlığı Ek-2'deki projelerin </w:t>
      </w:r>
      <w:r w:rsidR="007F33B8" w:rsidRPr="008A0D94">
        <w:rPr>
          <w:lang w:bidi="en-US"/>
        </w:rPr>
        <w:t xml:space="preserve">seçme ve eleme kriterine </w:t>
      </w:r>
      <w:r w:rsidRPr="008A0D94">
        <w:rPr>
          <w:lang w:bidi="en-US"/>
        </w:rPr>
        <w:t xml:space="preserve">tabi tutulması için yetkisini Valiliklere devretmiştir. Çevre ve Şehircilik İl Müdürlüğü, </w:t>
      </w:r>
      <w:r w:rsidR="007F33B8" w:rsidRPr="008A0D94">
        <w:rPr>
          <w:lang w:bidi="en-US"/>
        </w:rPr>
        <w:t>"ÇED Gereklidir" veya "ÇED Gerekli Değildir" kararı</w:t>
      </w:r>
      <w:r w:rsidR="007F33B8" w:rsidRPr="008A0D94" w:rsidDel="007F33B8">
        <w:rPr>
          <w:lang w:bidi="en-US"/>
        </w:rPr>
        <w:t xml:space="preserve"> </w:t>
      </w:r>
      <w:r w:rsidRPr="008A0D94">
        <w:rPr>
          <w:lang w:bidi="en-US"/>
        </w:rPr>
        <w:t xml:space="preserve">için yetkili kılınmıştır. </w:t>
      </w:r>
    </w:p>
    <w:p w14:paraId="7713ED0A" w14:textId="77777777" w:rsidR="00A06247" w:rsidRPr="008A0D94" w:rsidRDefault="00A06247" w:rsidP="00A06247">
      <w:pPr>
        <w:rPr>
          <w:lang w:bidi="en-US"/>
        </w:rPr>
      </w:pPr>
    </w:p>
    <w:p w14:paraId="0852205E" w14:textId="77777777" w:rsidR="002E0292" w:rsidRPr="008A0D94" w:rsidRDefault="002E0292" w:rsidP="00A06247">
      <w:pPr>
        <w:spacing w:after="200" w:line="276" w:lineRule="auto"/>
        <w:jc w:val="center"/>
        <w:rPr>
          <w:rFonts w:cs="Arial"/>
          <w:b/>
          <w:lang w:bidi="en-US"/>
        </w:rPr>
      </w:pPr>
    </w:p>
    <w:p w14:paraId="51B067D3" w14:textId="77777777" w:rsidR="002E0292" w:rsidRPr="008A0D94" w:rsidRDefault="002E0292" w:rsidP="00A06247">
      <w:pPr>
        <w:spacing w:after="200" w:line="276" w:lineRule="auto"/>
        <w:jc w:val="center"/>
        <w:rPr>
          <w:rFonts w:cs="Arial"/>
          <w:b/>
          <w:lang w:bidi="en-US"/>
        </w:rPr>
      </w:pPr>
    </w:p>
    <w:p w14:paraId="778BF3E6" w14:textId="77777777" w:rsidR="002E0292" w:rsidRPr="008A0D94" w:rsidRDefault="002E0292" w:rsidP="00A06247">
      <w:pPr>
        <w:spacing w:after="200" w:line="276" w:lineRule="auto"/>
        <w:jc w:val="center"/>
        <w:rPr>
          <w:rFonts w:cs="Arial"/>
          <w:b/>
          <w:lang w:bidi="en-US"/>
        </w:rPr>
      </w:pPr>
    </w:p>
    <w:p w14:paraId="6CE314E4" w14:textId="7E691B71" w:rsidR="002E0292" w:rsidRDefault="002824B7" w:rsidP="002342F4">
      <w:pPr>
        <w:spacing w:after="200" w:line="276" w:lineRule="auto"/>
        <w:jc w:val="center"/>
        <w:rPr>
          <w:rFonts w:cs="Arial"/>
          <w:b/>
          <w:lang w:bidi="en-US"/>
        </w:rPr>
      </w:pPr>
      <w:r w:rsidRPr="008A0D94">
        <w:rPr>
          <w:rFonts w:cs="Arial"/>
          <w:b/>
          <w:lang w:bidi="en-US"/>
        </w:rPr>
        <w:lastRenderedPageBreak/>
        <w:t>Şekil</w:t>
      </w:r>
      <w:r w:rsidR="00A06247" w:rsidRPr="008A0D94">
        <w:rPr>
          <w:rFonts w:cs="Arial"/>
          <w:b/>
          <w:lang w:bidi="en-US"/>
        </w:rPr>
        <w:t xml:space="preserve"> 2: </w:t>
      </w:r>
      <w:r w:rsidRPr="008A0D94">
        <w:rPr>
          <w:rFonts w:cs="Arial"/>
          <w:b/>
          <w:lang w:bidi="en-US"/>
        </w:rPr>
        <w:t xml:space="preserve">Türkiye'deki ÇED Prosedürü </w:t>
      </w:r>
    </w:p>
    <w:p w14:paraId="214EAAEC" w14:textId="18B8F8CB" w:rsidR="002342F4" w:rsidRPr="008A0D94" w:rsidRDefault="002342F4" w:rsidP="002342F4">
      <w:pPr>
        <w:spacing w:after="200" w:line="276" w:lineRule="auto"/>
        <w:jc w:val="center"/>
        <w:rPr>
          <w:lang w:bidi="th-TH"/>
        </w:rPr>
      </w:pPr>
      <w:r>
        <w:rPr>
          <w:rFonts w:cs="Arial"/>
          <w:b/>
          <w:noProof/>
          <w:lang w:val="en-US"/>
        </w:rPr>
        <w:drawing>
          <wp:inline distT="0" distB="0" distL="0" distR="0" wp14:anchorId="0B2D544C" wp14:editId="6EF49579">
            <wp:extent cx="4553091" cy="4061497"/>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ed_akim.jpg"/>
                    <pic:cNvPicPr/>
                  </pic:nvPicPr>
                  <pic:blipFill>
                    <a:blip r:embed="rId26">
                      <a:extLst>
                        <a:ext uri="{28A0092B-C50C-407E-A947-70E740481C1C}">
                          <a14:useLocalDpi xmlns:a14="http://schemas.microsoft.com/office/drawing/2010/main" val="0"/>
                        </a:ext>
                      </a:extLst>
                    </a:blip>
                    <a:stretch>
                      <a:fillRect/>
                    </a:stretch>
                  </pic:blipFill>
                  <pic:spPr>
                    <a:xfrm>
                      <a:off x="0" y="0"/>
                      <a:ext cx="4553091" cy="4061497"/>
                    </a:xfrm>
                    <a:prstGeom prst="rect">
                      <a:avLst/>
                    </a:prstGeom>
                  </pic:spPr>
                </pic:pic>
              </a:graphicData>
            </a:graphic>
          </wp:inline>
        </w:drawing>
      </w:r>
    </w:p>
    <w:p w14:paraId="4070FC43" w14:textId="77777777" w:rsidR="00CA7C51" w:rsidRDefault="00CA7C51" w:rsidP="00644946">
      <w:pPr>
        <w:rPr>
          <w:lang w:bidi="th-TH"/>
        </w:rPr>
      </w:pPr>
    </w:p>
    <w:p w14:paraId="1D0DE30D" w14:textId="77777777" w:rsidR="00CA7C51" w:rsidRPr="003A49BF" w:rsidRDefault="00CA7C51" w:rsidP="00CA7C51">
      <w:pPr>
        <w:rPr>
          <w:lang w:bidi="th-TH"/>
        </w:rPr>
      </w:pPr>
      <w:r w:rsidRPr="003A49BF">
        <w:rPr>
          <w:bCs/>
          <w:lang w:bidi="th-TH"/>
        </w:rPr>
        <w:t xml:space="preserve">ÇED Yönetmeliği </w:t>
      </w:r>
      <w:r w:rsidRPr="003A49BF">
        <w:rPr>
          <w:lang w:bidi="th-TH"/>
        </w:rPr>
        <w:t>Ek I ve Ek II projelerini kapasite bazında tanımlamaktadır:</w:t>
      </w:r>
    </w:p>
    <w:p w14:paraId="2F4B5E61" w14:textId="60483394" w:rsidR="00644946" w:rsidRPr="008A0D94" w:rsidRDefault="00B94985" w:rsidP="00596508">
      <w:pPr>
        <w:pStyle w:val="ResimYazs"/>
        <w:rPr>
          <w:lang w:val="tr-TR" w:bidi="th-TH"/>
        </w:rPr>
      </w:pPr>
      <w:r w:rsidRPr="008A0D94">
        <w:rPr>
          <w:noProof/>
          <w:lang w:val="en-US"/>
        </w:rPr>
        <mc:AlternateContent>
          <mc:Choice Requires="wps">
            <w:drawing>
              <wp:anchor distT="0" distB="0" distL="114300" distR="114300" simplePos="0" relativeHeight="251659264" behindDoc="0" locked="0" layoutInCell="1" allowOverlap="1" wp14:anchorId="0CDB4873" wp14:editId="0D0F4A98">
                <wp:simplePos x="0" y="0"/>
                <wp:positionH relativeFrom="column">
                  <wp:posOffset>-50214</wp:posOffset>
                </wp:positionH>
                <wp:positionV relativeFrom="paragraph">
                  <wp:posOffset>417830</wp:posOffset>
                </wp:positionV>
                <wp:extent cx="5757643" cy="644378"/>
                <wp:effectExtent l="0" t="0" r="33655" b="1651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7643" cy="644378"/>
                        </a:xfrm>
                        <a:prstGeom prst="rect">
                          <a:avLst/>
                        </a:prstGeom>
                        <a:solidFill>
                          <a:schemeClr val="accent1">
                            <a:lumMod val="20000"/>
                            <a:lumOff val="8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62A71D7D" w14:textId="77777777" w:rsidR="00BC321E" w:rsidRDefault="00BC321E" w:rsidP="00B962B3">
                            <w:pPr>
                              <w:jc w:val="center"/>
                              <w:rPr>
                                <w:lang w:val="en-US" w:eastAsia="en-GB"/>
                              </w:rPr>
                            </w:pPr>
                          </w:p>
                          <w:p w14:paraId="5F930DF1" w14:textId="6DC55E55" w:rsidR="00BC321E" w:rsidRPr="00862C6F" w:rsidRDefault="00BC321E" w:rsidP="00862C6F">
                            <w:pPr>
                              <w:jc w:val="left"/>
                              <w:rPr>
                                <w:lang w:eastAsia="en-GB"/>
                              </w:rPr>
                            </w:pPr>
                            <w:r>
                              <w:rPr>
                                <w:b/>
                                <w:lang w:eastAsia="en-GB"/>
                              </w:rPr>
                              <w:t>13</w:t>
                            </w:r>
                            <w:r>
                              <w:rPr>
                                <w:lang w:eastAsia="en-GB"/>
                              </w:rPr>
                              <w:t xml:space="preserve"> - </w:t>
                            </w:r>
                            <w:r w:rsidRPr="00862C6F">
                              <w:rPr>
                                <w:lang w:eastAsia="en-GB"/>
                              </w:rPr>
                              <w:t>Boru ile içme suyu taşımaları dışında kalan, akarsu havzaları arasında 10 milyon m</w:t>
                            </w:r>
                            <w:r w:rsidRPr="00862C6F">
                              <w:rPr>
                                <w:vertAlign w:val="superscript"/>
                                <w:lang w:eastAsia="en-GB"/>
                              </w:rPr>
                              <w:t>3</w:t>
                            </w:r>
                            <w:r w:rsidRPr="00862C6F">
                              <w:rPr>
                                <w:lang w:eastAsia="en-GB"/>
                              </w:rPr>
                              <w:t>/yıl ve üzeri su aktarma projeleri</w:t>
                            </w:r>
                          </w:p>
                          <w:p w14:paraId="4339B7D9" w14:textId="77777777" w:rsidR="00BC321E" w:rsidRPr="00C8221E" w:rsidRDefault="00BC321E" w:rsidP="00B962B3">
                            <w:pPr>
                              <w:jc w:val="center"/>
                              <w:rPr>
                                <w:lang w:eastAsia="en-GB"/>
                              </w:rPr>
                            </w:pPr>
                          </w:p>
                          <w:p w14:paraId="278AB75C" w14:textId="77777777" w:rsidR="00BC321E" w:rsidRPr="00C8221E" w:rsidRDefault="00BC321E" w:rsidP="000E13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95pt;margin-top:32.9pt;width:453.35pt;height:5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" fillcolor="#dbe5f1 [660]" strokecolor="#4f81bd [3204]" strokeweight="2pt">
                <v:textbox>
                  <w:txbxContent>
                    <w:p w14:paraId="62A71D7D" w14:textId="77777777" w:rsidR="00BC321E" w:rsidRDefault="00BC321E" w:rsidP="00B962B3">
                      <w:pPr>
                        <w:jc w:val="center"/>
                        <w:rPr>
                          <w:lang w:val="en-US" w:eastAsia="en-GB"/>
                        </w:rPr>
                      </w:pPr>
                    </w:p>
                    <w:p w14:paraId="5F930DF1" w14:textId="6DC55E55" w:rsidR="00BC321E" w:rsidRPr="00862C6F" w:rsidRDefault="00BC321E" w:rsidP="00862C6F">
                      <w:pPr>
                        <w:jc w:val="left"/>
                        <w:rPr>
                          <w:lang w:eastAsia="en-GB"/>
                        </w:rPr>
                      </w:pPr>
                      <w:r>
                        <w:rPr>
                          <w:b/>
                          <w:lang w:eastAsia="en-GB"/>
                        </w:rPr>
                        <w:t>13</w:t>
                      </w:r>
                      <w:r>
                        <w:rPr>
                          <w:lang w:eastAsia="en-GB"/>
                        </w:rPr>
                        <w:t xml:space="preserve"> - </w:t>
                      </w:r>
                      <w:r w:rsidRPr="00862C6F">
                        <w:rPr>
                          <w:lang w:eastAsia="en-GB"/>
                        </w:rPr>
                        <w:t>Boru ile içme suyu taşımaları dışında kalan, akarsu havzaları arasında 10 milyon m</w:t>
                      </w:r>
                      <w:r w:rsidRPr="00862C6F">
                        <w:rPr>
                          <w:vertAlign w:val="superscript"/>
                          <w:lang w:eastAsia="en-GB"/>
                        </w:rPr>
                        <w:t>3</w:t>
                      </w:r>
                      <w:r w:rsidRPr="00862C6F">
                        <w:rPr>
                          <w:lang w:eastAsia="en-GB"/>
                        </w:rPr>
                        <w:t>/yıl ve üzeri su aktarma projeleri</w:t>
                      </w:r>
                    </w:p>
                    <w:p w14:paraId="4339B7D9" w14:textId="77777777" w:rsidR="00BC321E" w:rsidRPr="00C8221E" w:rsidRDefault="00BC321E" w:rsidP="00B962B3">
                      <w:pPr>
                        <w:jc w:val="center"/>
                        <w:rPr>
                          <w:lang w:eastAsia="en-GB"/>
                        </w:rPr>
                      </w:pPr>
                    </w:p>
                    <w:p w14:paraId="278AB75C" w14:textId="77777777" w:rsidR="00BC321E" w:rsidRPr="00C8221E" w:rsidRDefault="00BC321E" w:rsidP="000E1368"/>
                  </w:txbxContent>
                </v:textbox>
              </v:shape>
            </w:pict>
          </mc:Fallback>
        </mc:AlternateContent>
      </w:r>
      <w:r w:rsidR="00CA7C51" w:rsidRPr="00AB1B11">
        <w:rPr>
          <w:sz w:val="20"/>
          <w:szCs w:val="20"/>
          <w:lang w:val="tr-TR"/>
        </w:rPr>
        <w:t>Kutu 1 – ÇED Yönetmeliği</w:t>
      </w:r>
      <w:r w:rsidR="00CA7C51">
        <w:rPr>
          <w:sz w:val="20"/>
          <w:szCs w:val="20"/>
          <w:lang w:val="tr-TR"/>
        </w:rPr>
        <w:t xml:space="preserve"> Ek </w:t>
      </w:r>
      <w:proofErr w:type="spellStart"/>
      <w:r w:rsidR="00CA7C51">
        <w:rPr>
          <w:sz w:val="20"/>
          <w:szCs w:val="20"/>
          <w:lang w:val="tr-TR"/>
        </w:rPr>
        <w:t>I’</w:t>
      </w:r>
      <w:r w:rsidR="00CA7C51" w:rsidRPr="00AB1B11">
        <w:rPr>
          <w:sz w:val="20"/>
          <w:szCs w:val="20"/>
          <w:lang w:val="tr-TR"/>
        </w:rPr>
        <w:t>de</w:t>
      </w:r>
      <w:proofErr w:type="spellEnd"/>
      <w:r w:rsidR="00CA7C51" w:rsidRPr="00AB1B11">
        <w:rPr>
          <w:sz w:val="20"/>
          <w:szCs w:val="20"/>
          <w:lang w:val="tr-TR"/>
        </w:rPr>
        <w:t xml:space="preserve"> </w:t>
      </w:r>
      <w:r w:rsidR="00CA7C51">
        <w:rPr>
          <w:lang w:val="tr-TR"/>
        </w:rPr>
        <w:t>Su Aktarma P</w:t>
      </w:r>
      <w:r w:rsidR="00BE4003" w:rsidRPr="008A0D94">
        <w:rPr>
          <w:lang w:val="tr-TR"/>
        </w:rPr>
        <w:t>rojeleri</w:t>
      </w:r>
    </w:p>
    <w:p w14:paraId="797080E8" w14:textId="37FF82C3" w:rsidR="00644946" w:rsidRPr="008A0D94" w:rsidRDefault="00644946" w:rsidP="00644946">
      <w:pPr>
        <w:rPr>
          <w:lang w:bidi="th-TH"/>
        </w:rPr>
      </w:pPr>
    </w:p>
    <w:p w14:paraId="6C0E4408" w14:textId="77777777" w:rsidR="00644946" w:rsidRPr="008A0D94" w:rsidRDefault="00644946" w:rsidP="00644946">
      <w:pPr>
        <w:rPr>
          <w:lang w:bidi="th-TH"/>
        </w:rPr>
      </w:pPr>
    </w:p>
    <w:p w14:paraId="7A54DB91" w14:textId="77777777" w:rsidR="00644946" w:rsidRPr="008A0D94" w:rsidRDefault="00644946" w:rsidP="00644946">
      <w:pPr>
        <w:rPr>
          <w:lang w:bidi="th-TH"/>
        </w:rPr>
      </w:pPr>
    </w:p>
    <w:p w14:paraId="247842D6" w14:textId="77777777" w:rsidR="00644946" w:rsidRPr="008A0D94" w:rsidRDefault="00644946" w:rsidP="00644946">
      <w:pPr>
        <w:rPr>
          <w:lang w:bidi="th-TH"/>
        </w:rPr>
      </w:pPr>
    </w:p>
    <w:p w14:paraId="34A8DAA5" w14:textId="77777777" w:rsidR="00644946" w:rsidRPr="008A0D94" w:rsidRDefault="00644946" w:rsidP="00644946">
      <w:pPr>
        <w:rPr>
          <w:lang w:bidi="th-TH"/>
        </w:rPr>
      </w:pPr>
    </w:p>
    <w:p w14:paraId="753C64D6" w14:textId="74327422" w:rsidR="00E02F23" w:rsidRPr="00AB1B11" w:rsidRDefault="00E02F23" w:rsidP="00E02F23">
      <w:pPr>
        <w:jc w:val="center"/>
        <w:rPr>
          <w:b/>
          <w:bCs/>
          <w:lang w:bidi="th-TH"/>
        </w:rPr>
      </w:pPr>
      <w:r w:rsidRPr="00AB1B11">
        <w:rPr>
          <w:b/>
          <w:bCs/>
          <w:lang w:bidi="th-TH"/>
        </w:rPr>
        <w:t xml:space="preserve">Kutu 2 – ÇED Yönetmeliği Ek </w:t>
      </w:r>
      <w:proofErr w:type="spellStart"/>
      <w:r w:rsidRPr="00AB1B11">
        <w:rPr>
          <w:b/>
          <w:bCs/>
          <w:lang w:bidi="th-TH"/>
        </w:rPr>
        <w:t>II’de</w:t>
      </w:r>
      <w:proofErr w:type="spellEnd"/>
      <w:r w:rsidRPr="00AB1B11">
        <w:rPr>
          <w:b/>
          <w:bCs/>
          <w:lang w:bidi="th-TH"/>
        </w:rPr>
        <w:t xml:space="preserve"> </w:t>
      </w:r>
      <w:r>
        <w:rPr>
          <w:b/>
          <w:bCs/>
          <w:lang w:bidi="th-TH"/>
        </w:rPr>
        <w:t>Su Aktarma Projeleri</w:t>
      </w:r>
    </w:p>
    <w:p w14:paraId="28F55D41" w14:textId="02663CEA" w:rsidR="00E02F23" w:rsidRDefault="00E02F23" w:rsidP="00E02F23">
      <w:pPr>
        <w:rPr>
          <w:lang w:bidi="th-TH"/>
        </w:rPr>
      </w:pPr>
      <w:r w:rsidRPr="00AB1B11">
        <w:rPr>
          <w:noProof/>
          <w:lang w:val="en-US"/>
        </w:rPr>
        <mc:AlternateContent>
          <mc:Choice Requires="wps">
            <w:drawing>
              <wp:inline distT="0" distB="0" distL="0" distR="0" wp14:anchorId="680755A9" wp14:editId="54746DF3">
                <wp:extent cx="5714560" cy="899355"/>
                <wp:effectExtent l="0" t="0" r="19685" b="15240"/>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4560" cy="899355"/>
                        </a:xfrm>
                        <a:prstGeom prst="rect">
                          <a:avLst/>
                        </a:prstGeom>
                        <a:solidFill>
                          <a:schemeClr val="accent2">
                            <a:lumMod val="20000"/>
                            <a:lumOff val="80000"/>
                          </a:schemeClr>
                        </a:solidFill>
                        <a:ln>
                          <a:solidFill>
                            <a:srgbClr val="C00000"/>
                          </a:solidFill>
                          <a:headEnd/>
                          <a:tailEnd/>
                        </a:ln>
                      </wps:spPr>
                      <wps:style>
                        <a:lnRef idx="2">
                          <a:schemeClr val="accent1"/>
                        </a:lnRef>
                        <a:fillRef idx="1">
                          <a:schemeClr val="lt1"/>
                        </a:fillRef>
                        <a:effectRef idx="0">
                          <a:schemeClr val="accent1"/>
                        </a:effectRef>
                        <a:fontRef idx="minor">
                          <a:schemeClr val="dk1"/>
                        </a:fontRef>
                      </wps:style>
                      <wps:txbx>
                        <w:txbxContent>
                          <w:p w14:paraId="0EC1B1AD" w14:textId="4B33CCA3" w:rsidR="00BC321E" w:rsidRPr="00862C6F" w:rsidRDefault="00BC321E" w:rsidP="00862C6F">
                            <w:r w:rsidRPr="00862C6F">
                              <w:rPr>
                                <w:b/>
                              </w:rPr>
                              <w:t>48</w:t>
                            </w:r>
                            <w:r>
                              <w:rPr>
                                <w:b/>
                              </w:rPr>
                              <w:t xml:space="preserve"> </w:t>
                            </w:r>
                            <w:r w:rsidRPr="00682B30">
                              <w:t>-</w:t>
                            </w:r>
                            <w:r w:rsidRPr="00862C6F">
                              <w:rPr>
                                <w:b/>
                              </w:rPr>
                              <w:t xml:space="preserve"> </w:t>
                            </w:r>
                            <w:r w:rsidRPr="00862C6F">
                              <w:t>Akarsu yatakları ile ilgili projeler:</w:t>
                            </w:r>
                          </w:p>
                          <w:p w14:paraId="37C9E981" w14:textId="77777777" w:rsidR="00BC321E" w:rsidRPr="00862C6F" w:rsidRDefault="00BC321E" w:rsidP="00862C6F">
                            <w:r w:rsidRPr="00862C6F">
                              <w:t>a) Akarsu havzaları arasında su aktarma projeleri, (Ek-1 listesinde yer almayanlar)</w:t>
                            </w:r>
                          </w:p>
                          <w:p w14:paraId="3A6D54C2" w14:textId="580FC16B" w:rsidR="00BC321E" w:rsidRPr="00862C6F" w:rsidRDefault="00BC321E" w:rsidP="00862C6F">
                            <w:pPr>
                              <w:rPr>
                                <w:lang w:eastAsia="en-GB"/>
                              </w:rPr>
                            </w:pPr>
                            <w:r w:rsidRPr="00862C6F">
                              <w:t>b) Sürekli akış gösteren akarsuların yataklarında 5 km ve üzerinde düzenleme yapılan projeler,</w:t>
                            </w:r>
                          </w:p>
                        </w:txbxContent>
                      </wps:txbx>
                      <wps:bodyPr rot="0" vert="horz" wrap="square" lIns="91440" tIns="45720" rIns="91440" bIns="45720" anchor="t" anchorCtr="0">
                        <a:noAutofit/>
                      </wps:bodyPr>
                    </wps:wsp>
                  </a:graphicData>
                </a:graphic>
              </wp:inline>
            </w:drawing>
          </mc:Choice>
          <mc:Fallback>
            <w:pict>
              <v:shape id="Metin Kutusu 2" o:spid="_x0000_s1035" type="#_x0000_t202" style="width:449.95pt;height:7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" fillcolor="#f2dbdb [661]" strokecolor="#c00000" strokeweight="2pt">
                <v:textbox>
                  <w:txbxContent>
                    <w:p w14:paraId="0EC1B1AD" w14:textId="4B33CCA3" w:rsidR="00BC321E" w:rsidRPr="00862C6F" w:rsidRDefault="00BC321E" w:rsidP="00862C6F">
                      <w:r w:rsidRPr="00862C6F">
                        <w:rPr>
                          <w:b/>
                        </w:rPr>
                        <w:t>48</w:t>
                      </w:r>
                      <w:r>
                        <w:rPr>
                          <w:b/>
                        </w:rPr>
                        <w:t xml:space="preserve"> </w:t>
                      </w:r>
                      <w:r w:rsidRPr="00682B30">
                        <w:t>-</w:t>
                      </w:r>
                      <w:r w:rsidRPr="00862C6F">
                        <w:rPr>
                          <w:b/>
                        </w:rPr>
                        <w:t xml:space="preserve"> </w:t>
                      </w:r>
                      <w:r w:rsidRPr="00862C6F">
                        <w:t>Akarsu yatakları ile ilgili projeler:</w:t>
                      </w:r>
                    </w:p>
                    <w:p w14:paraId="37C9E981" w14:textId="77777777" w:rsidR="00BC321E" w:rsidRPr="00862C6F" w:rsidRDefault="00BC321E" w:rsidP="00862C6F">
                      <w:r w:rsidRPr="00862C6F">
                        <w:t>a) Akarsu havzaları arasında su aktarma projeleri, (Ek-1 listesinde yer almayanlar)</w:t>
                      </w:r>
                    </w:p>
                    <w:p w14:paraId="3A6D54C2" w14:textId="580FC16B" w:rsidR="00BC321E" w:rsidRPr="00862C6F" w:rsidRDefault="00BC321E" w:rsidP="00862C6F">
                      <w:pPr>
                        <w:rPr>
                          <w:lang w:eastAsia="en-GB"/>
                        </w:rPr>
                      </w:pPr>
                      <w:r w:rsidRPr="00862C6F">
                        <w:t>b) Sürekli akış gösteren akarsuların yataklarında 5 km ve üzerinde düzenleme yapılan projeler,</w:t>
                      </w:r>
                    </w:p>
                  </w:txbxContent>
                </v:textbox>
                <w10:anchorlock/>
              </v:shape>
            </w:pict>
          </mc:Fallback>
        </mc:AlternateContent>
      </w:r>
    </w:p>
    <w:p w14:paraId="273B847F" w14:textId="03155EBC" w:rsidR="00E07D55" w:rsidRDefault="00E07D55" w:rsidP="00E02F23">
      <w:pPr>
        <w:rPr>
          <w:lang w:bidi="th-TH"/>
        </w:rPr>
      </w:pPr>
    </w:p>
    <w:p w14:paraId="65DFFECD" w14:textId="4B935175" w:rsidR="00E07D55" w:rsidRDefault="00E07D55" w:rsidP="00E02F23">
      <w:pPr>
        <w:rPr>
          <w:lang w:bidi="th-TH"/>
        </w:rPr>
      </w:pPr>
    </w:p>
    <w:p w14:paraId="6DA8DEDA" w14:textId="77777777" w:rsidR="00E07D55" w:rsidRPr="00AB1B11" w:rsidRDefault="00E07D55" w:rsidP="00E02F23">
      <w:pPr>
        <w:rPr>
          <w:lang w:bidi="th-TH"/>
        </w:rPr>
      </w:pPr>
    </w:p>
    <w:p w14:paraId="5A3AF246" w14:textId="062D3107" w:rsidR="00644946" w:rsidRPr="008A0D94" w:rsidRDefault="000868A9" w:rsidP="00644946">
      <w:pPr>
        <w:pStyle w:val="Balk1"/>
        <w:rPr>
          <w:lang w:bidi="th-TH"/>
        </w:rPr>
      </w:pPr>
      <w:bookmarkStart w:id="22" w:name="_Toc507678456"/>
      <w:r w:rsidRPr="008A0D94">
        <w:rPr>
          <w:lang w:bidi="th-TH"/>
        </w:rPr>
        <w:lastRenderedPageBreak/>
        <w:t>İLGİLİ MEVZUAT</w:t>
      </w:r>
      <w:bookmarkEnd w:id="22"/>
    </w:p>
    <w:p w14:paraId="226D5580" w14:textId="77777777" w:rsidR="00644946" w:rsidRPr="008A0D94" w:rsidRDefault="00644946" w:rsidP="00644946">
      <w:pPr>
        <w:rPr>
          <w:lang w:bidi="th-TH"/>
        </w:rPr>
      </w:pPr>
    </w:p>
    <w:p w14:paraId="5775E2D2" w14:textId="77777777" w:rsidR="00644946" w:rsidRPr="008A0D94" w:rsidRDefault="000868A9" w:rsidP="00644946">
      <w:pPr>
        <w:pStyle w:val="Balk2"/>
        <w:rPr>
          <w:lang w:bidi="th-TH"/>
        </w:rPr>
      </w:pPr>
      <w:bookmarkStart w:id="23" w:name="_Toc507678457"/>
      <w:r w:rsidRPr="008A0D94">
        <w:rPr>
          <w:lang w:bidi="th-TH"/>
        </w:rPr>
        <w:t>Ulusal Mevzuat</w:t>
      </w:r>
      <w:bookmarkEnd w:id="23"/>
    </w:p>
    <w:p w14:paraId="608B6B87" w14:textId="22FE3F7F" w:rsidR="00644946" w:rsidRPr="008A0D94" w:rsidRDefault="000868A9" w:rsidP="00644946">
      <w:pPr>
        <w:rPr>
          <w:lang w:bidi="th-TH"/>
        </w:rPr>
      </w:pPr>
      <w:r w:rsidRPr="008A0D94">
        <w:rPr>
          <w:lang w:bidi="th-TH"/>
        </w:rPr>
        <w:t xml:space="preserve">ÇED süreci boyunca, sadece Çevre Kanunu (ikincil mevzuatı ile birlikte) değil aynı zamanda doğayı koruma, kültürel mirasın korunması, vb. gibi diğer mevzuatlar da dikkate alınacaktır. Buna ek olarak, ÇED Sürecinde, tasarım çalışmaları üzerinde etkisi olan diğer </w:t>
      </w:r>
      <w:r w:rsidR="00B962B3" w:rsidRPr="008A0D94">
        <w:rPr>
          <w:lang w:bidi="th-TH"/>
        </w:rPr>
        <w:t>jeotermal enerji projelerine</w:t>
      </w:r>
      <w:r w:rsidRPr="008A0D94">
        <w:rPr>
          <w:lang w:bidi="th-TH"/>
        </w:rPr>
        <w:t xml:space="preserve"> özgü mevzuat da dikkate alınacaktır</w:t>
      </w:r>
      <w:r w:rsidR="00596508" w:rsidRPr="008A0D94">
        <w:rPr>
          <w:lang w:bidi="th-TH"/>
        </w:rPr>
        <w:t>.</w:t>
      </w:r>
    </w:p>
    <w:p w14:paraId="5FA900B1" w14:textId="77777777" w:rsidR="00644946" w:rsidRPr="008A0D94" w:rsidRDefault="00644946" w:rsidP="00644946">
      <w:pPr>
        <w:rPr>
          <w:lang w:bidi="th-TH"/>
        </w:rPr>
      </w:pPr>
    </w:p>
    <w:p w14:paraId="718C80A8" w14:textId="77777777" w:rsidR="00644946" w:rsidRPr="008A0D94" w:rsidRDefault="000868A9" w:rsidP="00644946">
      <w:pPr>
        <w:rPr>
          <w:lang w:bidi="th-TH"/>
        </w:rPr>
      </w:pPr>
      <w:r w:rsidRPr="008A0D94">
        <w:rPr>
          <w:lang w:bidi="th-TH"/>
        </w:rPr>
        <w:t>Ulusal mevzuatın listesi dinamik bir belgedir, dolayısıyla ÇED çalışmaları sırasında, bu mevzuatın güncellenmiş / revize edilmiş versiyonları dikkate alınacaktır</w:t>
      </w:r>
      <w:r w:rsidR="00644946" w:rsidRPr="008A0D94">
        <w:rPr>
          <w:lang w:bidi="th-TH"/>
        </w:rPr>
        <w:t>.</w:t>
      </w:r>
    </w:p>
    <w:p w14:paraId="36309EA0" w14:textId="77777777" w:rsidR="00644946" w:rsidRPr="008A0D94" w:rsidRDefault="00644946" w:rsidP="00644946">
      <w:pPr>
        <w:rPr>
          <w:lang w:bidi="th-TH"/>
        </w:rPr>
      </w:pPr>
    </w:p>
    <w:p w14:paraId="024221B1" w14:textId="77777777" w:rsidR="00644946" w:rsidRPr="008A0D94" w:rsidRDefault="00625152" w:rsidP="00567FD3">
      <w:pPr>
        <w:spacing w:after="120"/>
        <w:rPr>
          <w:b/>
          <w:u w:val="single"/>
          <w:lang w:bidi="th-TH"/>
        </w:rPr>
      </w:pPr>
      <w:r w:rsidRPr="008A0D94">
        <w:rPr>
          <w:b/>
          <w:u w:val="single"/>
          <w:lang w:bidi="th-TH"/>
        </w:rPr>
        <w:t>Kanunlar</w:t>
      </w:r>
    </w:p>
    <w:p w14:paraId="3E13344E" w14:textId="77777777" w:rsidR="00644946" w:rsidRPr="008A0D94" w:rsidRDefault="000868A9" w:rsidP="004F6672">
      <w:pPr>
        <w:pStyle w:val="ListeParagraf"/>
        <w:rPr>
          <w:lang w:val="tr-TR"/>
        </w:rPr>
      </w:pPr>
      <w:r w:rsidRPr="008A0D94">
        <w:rPr>
          <w:lang w:val="tr-TR"/>
        </w:rPr>
        <w:t>Çevre Kanunu</w:t>
      </w:r>
    </w:p>
    <w:p w14:paraId="01CA663D" w14:textId="77777777" w:rsidR="003526C3" w:rsidRPr="008A0D94" w:rsidRDefault="000868A9" w:rsidP="000868A9">
      <w:pPr>
        <w:pStyle w:val="ListeParagraf"/>
        <w:rPr>
          <w:lang w:val="tr-TR"/>
        </w:rPr>
      </w:pPr>
      <w:r w:rsidRPr="008A0D94">
        <w:rPr>
          <w:lang w:val="tr-TR"/>
        </w:rPr>
        <w:t>Milli Parklar Kanunu</w:t>
      </w:r>
    </w:p>
    <w:p w14:paraId="4CC0EABB" w14:textId="77777777" w:rsidR="003526C3" w:rsidRPr="008A0D94" w:rsidRDefault="000868A9" w:rsidP="000868A9">
      <w:pPr>
        <w:pStyle w:val="ListeParagraf"/>
        <w:rPr>
          <w:lang w:val="tr-TR"/>
        </w:rPr>
      </w:pPr>
      <w:r w:rsidRPr="008A0D94">
        <w:rPr>
          <w:lang w:val="tr-TR"/>
        </w:rPr>
        <w:t>Orman Kanunu</w:t>
      </w:r>
    </w:p>
    <w:p w14:paraId="1FF9E719" w14:textId="77777777" w:rsidR="003526C3" w:rsidRPr="008A0D94" w:rsidRDefault="000868A9" w:rsidP="003526C3">
      <w:pPr>
        <w:pStyle w:val="ListeParagraf"/>
        <w:rPr>
          <w:lang w:val="tr-TR"/>
        </w:rPr>
      </w:pPr>
      <w:r w:rsidRPr="008A0D94">
        <w:rPr>
          <w:lang w:val="tr-TR"/>
        </w:rPr>
        <w:t>Mera Kanunu</w:t>
      </w:r>
    </w:p>
    <w:p w14:paraId="5123686C" w14:textId="77777777" w:rsidR="00644946" w:rsidRPr="008A0D94" w:rsidRDefault="000868A9" w:rsidP="004F6672">
      <w:pPr>
        <w:pStyle w:val="ListeParagraf"/>
        <w:rPr>
          <w:lang w:val="tr-TR"/>
        </w:rPr>
      </w:pPr>
      <w:r w:rsidRPr="008A0D94">
        <w:rPr>
          <w:lang w:val="tr-TR"/>
        </w:rPr>
        <w:t>İş Kanunu</w:t>
      </w:r>
    </w:p>
    <w:p w14:paraId="5669D5DE" w14:textId="77777777" w:rsidR="00644946" w:rsidRPr="008A0D94" w:rsidRDefault="000868A9" w:rsidP="000868A9">
      <w:pPr>
        <w:pStyle w:val="ListeParagraf"/>
        <w:rPr>
          <w:lang w:val="tr-TR"/>
        </w:rPr>
      </w:pPr>
      <w:r w:rsidRPr="008A0D94">
        <w:rPr>
          <w:lang w:val="tr-TR"/>
        </w:rPr>
        <w:t>Su Ürünleri Kanunu</w:t>
      </w:r>
    </w:p>
    <w:p w14:paraId="353E8F4C" w14:textId="77777777" w:rsidR="00644946" w:rsidRPr="008A0D94" w:rsidRDefault="000868A9" w:rsidP="000868A9">
      <w:pPr>
        <w:pStyle w:val="ListeParagraf"/>
        <w:rPr>
          <w:lang w:val="tr-TR"/>
        </w:rPr>
      </w:pPr>
      <w:r w:rsidRPr="008A0D94">
        <w:rPr>
          <w:lang w:val="tr-TR"/>
        </w:rPr>
        <w:t>Yeraltı Suyu Kanunu</w:t>
      </w:r>
    </w:p>
    <w:p w14:paraId="3C0C34CB" w14:textId="77777777" w:rsidR="00644946" w:rsidRPr="008A0D94" w:rsidRDefault="000868A9" w:rsidP="000868A9">
      <w:pPr>
        <w:pStyle w:val="ListeParagraf"/>
        <w:rPr>
          <w:lang w:val="tr-TR"/>
        </w:rPr>
      </w:pPr>
      <w:r w:rsidRPr="008A0D94">
        <w:rPr>
          <w:lang w:val="tr-TR"/>
        </w:rPr>
        <w:t>Kamu Sağlığı Yasası</w:t>
      </w:r>
    </w:p>
    <w:p w14:paraId="3B5235F3" w14:textId="77777777" w:rsidR="00644946" w:rsidRPr="008A0D94" w:rsidRDefault="000868A9" w:rsidP="000868A9">
      <w:pPr>
        <w:pStyle w:val="ListeParagraf"/>
        <w:rPr>
          <w:lang w:val="tr-TR"/>
        </w:rPr>
      </w:pPr>
      <w:r w:rsidRPr="008A0D94">
        <w:rPr>
          <w:lang w:val="tr-TR"/>
        </w:rPr>
        <w:t>Milli Parklar Kanunu</w:t>
      </w:r>
    </w:p>
    <w:p w14:paraId="5BEC7BD3" w14:textId="77777777" w:rsidR="00644946" w:rsidRPr="008A0D94" w:rsidRDefault="000868A9" w:rsidP="000868A9">
      <w:pPr>
        <w:pStyle w:val="ListeParagraf"/>
        <w:rPr>
          <w:lang w:val="tr-TR"/>
        </w:rPr>
      </w:pPr>
      <w:r w:rsidRPr="008A0D94">
        <w:rPr>
          <w:lang w:val="tr-TR"/>
        </w:rPr>
        <w:t>Kültür ve Tabiat Varlıklarını Koruma Kanunu</w:t>
      </w:r>
    </w:p>
    <w:p w14:paraId="1A57319C" w14:textId="77777777" w:rsidR="00644946" w:rsidRPr="008A0D94" w:rsidRDefault="000868A9" w:rsidP="000868A9">
      <w:pPr>
        <w:pStyle w:val="ListeParagraf"/>
        <w:rPr>
          <w:lang w:val="tr-TR"/>
        </w:rPr>
      </w:pPr>
      <w:r w:rsidRPr="008A0D94">
        <w:rPr>
          <w:lang w:val="tr-TR"/>
        </w:rPr>
        <w:t>Kıyı Kanunu</w:t>
      </w:r>
    </w:p>
    <w:p w14:paraId="1E16ECFD" w14:textId="77777777" w:rsidR="00644946" w:rsidRPr="008A0D94" w:rsidRDefault="000868A9" w:rsidP="000868A9">
      <w:pPr>
        <w:pStyle w:val="ListeParagraf"/>
        <w:rPr>
          <w:lang w:val="tr-TR"/>
        </w:rPr>
      </w:pPr>
      <w:r w:rsidRPr="008A0D94">
        <w:rPr>
          <w:lang w:val="tr-TR"/>
        </w:rPr>
        <w:t>İmar Kanunu</w:t>
      </w:r>
    </w:p>
    <w:p w14:paraId="708E6C0A" w14:textId="77777777" w:rsidR="00644946" w:rsidRPr="008A0D94" w:rsidRDefault="000868A9" w:rsidP="000868A9">
      <w:pPr>
        <w:pStyle w:val="ListeParagraf"/>
        <w:rPr>
          <w:lang w:val="tr-TR"/>
        </w:rPr>
      </w:pPr>
      <w:r w:rsidRPr="008A0D94">
        <w:rPr>
          <w:lang w:val="tr-TR"/>
        </w:rPr>
        <w:t>Yaban Hayatının İyileştirilmesi ve Vahşi Yaşamın Korunması Kanunu</w:t>
      </w:r>
    </w:p>
    <w:p w14:paraId="22D3BC70" w14:textId="77777777" w:rsidR="00644946" w:rsidRPr="008A0D94" w:rsidRDefault="00625152" w:rsidP="004F6672">
      <w:pPr>
        <w:pStyle w:val="ListeParagraf"/>
        <w:rPr>
          <w:lang w:val="tr-TR"/>
        </w:rPr>
      </w:pPr>
      <w:r w:rsidRPr="008A0D94">
        <w:rPr>
          <w:lang w:val="tr-TR"/>
        </w:rPr>
        <w:t>Belediye Kanunu</w:t>
      </w:r>
    </w:p>
    <w:p w14:paraId="2FF0D175" w14:textId="77777777" w:rsidR="00644946" w:rsidRPr="008A0D94" w:rsidRDefault="00625152" w:rsidP="004F6672">
      <w:pPr>
        <w:pStyle w:val="ListeParagraf"/>
        <w:rPr>
          <w:lang w:val="tr-TR"/>
        </w:rPr>
      </w:pPr>
      <w:r w:rsidRPr="008A0D94">
        <w:rPr>
          <w:lang w:val="tr-TR"/>
        </w:rPr>
        <w:t>Büyükşehir Belediyesi Kanunu</w:t>
      </w:r>
    </w:p>
    <w:p w14:paraId="44A034E5" w14:textId="77777777" w:rsidR="00644946" w:rsidRPr="008A0D94" w:rsidRDefault="00625152" w:rsidP="004F6672">
      <w:pPr>
        <w:pStyle w:val="ListeParagraf"/>
        <w:rPr>
          <w:lang w:val="tr-TR"/>
        </w:rPr>
      </w:pPr>
      <w:r w:rsidRPr="008A0D94">
        <w:rPr>
          <w:lang w:val="tr-TR"/>
        </w:rPr>
        <w:t>Turizm Teşvik Kanunu</w:t>
      </w:r>
    </w:p>
    <w:p w14:paraId="511A024B" w14:textId="77777777" w:rsidR="00644946" w:rsidRPr="008A0D94" w:rsidRDefault="00625152" w:rsidP="00625152">
      <w:pPr>
        <w:pStyle w:val="ListeParagraf"/>
        <w:rPr>
          <w:lang w:val="tr-TR"/>
        </w:rPr>
      </w:pPr>
      <w:r w:rsidRPr="008A0D94">
        <w:rPr>
          <w:lang w:val="tr-TR"/>
        </w:rPr>
        <w:t xml:space="preserve">Ağaçlandırma ve Erozyon Kontrolü Ulusal </w:t>
      </w:r>
      <w:r w:rsidR="0086788B" w:rsidRPr="008A0D94">
        <w:rPr>
          <w:lang w:val="tr-TR"/>
        </w:rPr>
        <w:t>Seferberlik</w:t>
      </w:r>
      <w:r w:rsidRPr="008A0D94">
        <w:rPr>
          <w:lang w:val="tr-TR"/>
        </w:rPr>
        <w:t xml:space="preserve"> Kanunu</w:t>
      </w:r>
    </w:p>
    <w:p w14:paraId="6DD6CD90" w14:textId="77777777" w:rsidR="00644946" w:rsidRPr="008A0D94" w:rsidRDefault="00644946" w:rsidP="00644946">
      <w:pPr>
        <w:rPr>
          <w:lang w:bidi="th-TH"/>
        </w:rPr>
      </w:pPr>
    </w:p>
    <w:p w14:paraId="6498F0BE" w14:textId="77777777" w:rsidR="00644946" w:rsidRPr="008A0D94" w:rsidRDefault="00625152" w:rsidP="00A06247">
      <w:pPr>
        <w:spacing w:after="120"/>
        <w:rPr>
          <w:b/>
          <w:u w:val="single"/>
          <w:lang w:bidi="th-TH"/>
        </w:rPr>
      </w:pPr>
      <w:r w:rsidRPr="008A0D94">
        <w:rPr>
          <w:b/>
          <w:u w:val="single"/>
          <w:lang w:bidi="th-TH"/>
        </w:rPr>
        <w:t>Yönetmelikler</w:t>
      </w:r>
    </w:p>
    <w:p w14:paraId="5A58845C" w14:textId="77777777" w:rsidR="003526C3" w:rsidRPr="008A0D94" w:rsidRDefault="003526C3" w:rsidP="00A06247">
      <w:pPr>
        <w:pStyle w:val="ListeParagraf"/>
        <w:rPr>
          <w:lang w:val="tr-TR"/>
        </w:rPr>
      </w:pPr>
      <w:r w:rsidRPr="008A0D94">
        <w:rPr>
          <w:lang w:val="tr-TR"/>
        </w:rPr>
        <w:t>Afet Bölgelerinde Yapılacak Yapılar Hakkında Yönetmelik</w:t>
      </w:r>
    </w:p>
    <w:p w14:paraId="10DAA760" w14:textId="77777777" w:rsidR="003526C3" w:rsidRPr="008A0D94" w:rsidRDefault="003526C3" w:rsidP="00A06247">
      <w:pPr>
        <w:pStyle w:val="ListeParagraf"/>
        <w:rPr>
          <w:lang w:val="tr-TR"/>
        </w:rPr>
      </w:pPr>
      <w:r w:rsidRPr="008A0D94">
        <w:rPr>
          <w:lang w:val="tr-TR"/>
        </w:rPr>
        <w:t>Ambalaj Atıklarının Kontrolü Yönetmeliği</w:t>
      </w:r>
    </w:p>
    <w:p w14:paraId="2F53BB35" w14:textId="77777777" w:rsidR="003526C3" w:rsidRPr="008A0D94" w:rsidRDefault="003526C3" w:rsidP="00A06247">
      <w:pPr>
        <w:pStyle w:val="ListeParagraf"/>
        <w:rPr>
          <w:lang w:val="tr-TR"/>
        </w:rPr>
      </w:pPr>
      <w:r w:rsidRPr="008A0D94">
        <w:rPr>
          <w:lang w:val="tr-TR"/>
        </w:rPr>
        <w:t>Atık Pil ve Akümülatörlerin Kontrolü Yönetmeliği</w:t>
      </w:r>
    </w:p>
    <w:p w14:paraId="3A41B5F9" w14:textId="77777777" w:rsidR="003526C3" w:rsidRPr="008A0D94" w:rsidRDefault="003526C3" w:rsidP="00A06247">
      <w:pPr>
        <w:pStyle w:val="ListeParagraf"/>
        <w:rPr>
          <w:lang w:val="tr-TR"/>
        </w:rPr>
      </w:pPr>
      <w:r w:rsidRPr="008A0D94">
        <w:rPr>
          <w:lang w:val="tr-TR"/>
        </w:rPr>
        <w:t>Atık Yağların Kontrolü Yönetmeliği</w:t>
      </w:r>
    </w:p>
    <w:p w14:paraId="05EEE382" w14:textId="77777777" w:rsidR="003526C3" w:rsidRPr="008A0D94" w:rsidRDefault="003526C3" w:rsidP="00A06247">
      <w:pPr>
        <w:pStyle w:val="ListeParagraf"/>
        <w:rPr>
          <w:lang w:val="tr-TR"/>
        </w:rPr>
      </w:pPr>
      <w:r w:rsidRPr="008A0D94">
        <w:rPr>
          <w:lang w:val="tr-TR"/>
        </w:rPr>
        <w:t>Atık Yönetimi Yönetmeliği</w:t>
      </w:r>
    </w:p>
    <w:p w14:paraId="389AA1BB" w14:textId="77777777" w:rsidR="003526C3" w:rsidRPr="008A0D94" w:rsidRDefault="003526C3" w:rsidP="00A06247">
      <w:pPr>
        <w:pStyle w:val="ListeParagraf"/>
        <w:rPr>
          <w:lang w:val="tr-TR"/>
        </w:rPr>
      </w:pPr>
      <w:r w:rsidRPr="008A0D94">
        <w:rPr>
          <w:lang w:val="tr-TR"/>
        </w:rPr>
        <w:t xml:space="preserve">Av ve Yaban Hayvanlarının ve Yaşam Alanlarının Korunması, Zararlılarıyla </w:t>
      </w:r>
      <w:r w:rsidRPr="008A0D94">
        <w:rPr>
          <w:lang w:val="tr-TR"/>
        </w:rPr>
        <w:lastRenderedPageBreak/>
        <w:t>Mücadele Usul ve Esasları Hakkında Yönetmelik</w:t>
      </w:r>
    </w:p>
    <w:p w14:paraId="1F3B62EB" w14:textId="77777777" w:rsidR="003526C3" w:rsidRPr="008A0D94" w:rsidRDefault="003526C3" w:rsidP="00A06247">
      <w:pPr>
        <w:pStyle w:val="ListeParagraf"/>
        <w:rPr>
          <w:lang w:val="tr-TR"/>
        </w:rPr>
      </w:pPr>
      <w:r w:rsidRPr="008A0D94">
        <w:rPr>
          <w:lang w:val="tr-TR"/>
        </w:rPr>
        <w:t>Çevre Sağlığı Denetimi ve Denetçileri Hakkında Yönetmelik</w:t>
      </w:r>
    </w:p>
    <w:p w14:paraId="444E9EFF" w14:textId="77777777" w:rsidR="003526C3" w:rsidRPr="008A0D94" w:rsidRDefault="003526C3" w:rsidP="00A06247">
      <w:pPr>
        <w:pStyle w:val="ListeParagraf"/>
        <w:rPr>
          <w:lang w:val="tr-TR"/>
        </w:rPr>
      </w:pPr>
      <w:r w:rsidRPr="008A0D94">
        <w:rPr>
          <w:lang w:val="tr-TR"/>
        </w:rPr>
        <w:t xml:space="preserve">Çevresel Gürültünün Değerlendirilmesi ve Yönetimi Yönetmeliği </w:t>
      </w:r>
    </w:p>
    <w:p w14:paraId="17367D5F" w14:textId="77777777" w:rsidR="003526C3" w:rsidRPr="008A0D94" w:rsidRDefault="003526C3" w:rsidP="00A06247">
      <w:pPr>
        <w:pStyle w:val="ListeParagraf"/>
        <w:rPr>
          <w:lang w:val="tr-TR"/>
        </w:rPr>
      </w:pPr>
      <w:r w:rsidRPr="008A0D94">
        <w:rPr>
          <w:lang w:val="tr-TR"/>
        </w:rPr>
        <w:t>Deprem Bölgelerinde Yapılacak Binalar Hakkında Yönetmelik</w:t>
      </w:r>
    </w:p>
    <w:p w14:paraId="20746C19" w14:textId="77777777" w:rsidR="003526C3" w:rsidRPr="008A0D94" w:rsidRDefault="003526C3" w:rsidP="00A06247">
      <w:pPr>
        <w:pStyle w:val="ListeParagraf"/>
        <w:rPr>
          <w:lang w:val="tr-TR"/>
        </w:rPr>
      </w:pPr>
      <w:r w:rsidRPr="008A0D94">
        <w:rPr>
          <w:lang w:val="tr-TR"/>
        </w:rPr>
        <w:t>Hafriyat Toprağı, İnşaat ve Yıkıntı Atıkların Kontrolü Yönetmeliği</w:t>
      </w:r>
    </w:p>
    <w:p w14:paraId="64C7AEA3" w14:textId="77777777" w:rsidR="003526C3" w:rsidRPr="008A0D94" w:rsidRDefault="003526C3" w:rsidP="00A06247">
      <w:pPr>
        <w:pStyle w:val="ListeParagraf"/>
        <w:rPr>
          <w:lang w:val="tr-TR"/>
        </w:rPr>
      </w:pPr>
      <w:r w:rsidRPr="008A0D94">
        <w:rPr>
          <w:lang w:val="tr-TR"/>
        </w:rPr>
        <w:t>İnsani Tüketim Amaçlı Sular Hakkında Yönetmelik”</w:t>
      </w:r>
    </w:p>
    <w:p w14:paraId="5B83843F" w14:textId="77777777" w:rsidR="003526C3" w:rsidRPr="008A0D94" w:rsidRDefault="003526C3" w:rsidP="00A06247">
      <w:pPr>
        <w:pStyle w:val="ListeParagraf"/>
        <w:rPr>
          <w:lang w:val="tr-TR"/>
        </w:rPr>
      </w:pPr>
      <w:r w:rsidRPr="008A0D94">
        <w:rPr>
          <w:lang w:val="tr-TR"/>
        </w:rPr>
        <w:t>İş Sağlığı ve Güvenliği Yönetmeliği</w:t>
      </w:r>
    </w:p>
    <w:p w14:paraId="5F754757" w14:textId="77777777" w:rsidR="003526C3" w:rsidRPr="008A0D94" w:rsidRDefault="003526C3" w:rsidP="00A06247">
      <w:pPr>
        <w:pStyle w:val="ListeParagraf"/>
        <w:rPr>
          <w:lang w:val="tr-TR"/>
        </w:rPr>
      </w:pPr>
      <w:r w:rsidRPr="008A0D94">
        <w:rPr>
          <w:lang w:val="tr-TR"/>
        </w:rPr>
        <w:t>İşyeri Açma ve Çalışma Ruhsatlarına İlişkin Yönetmelik</w:t>
      </w:r>
    </w:p>
    <w:p w14:paraId="313EC85F" w14:textId="77777777" w:rsidR="003526C3" w:rsidRPr="008A0D94" w:rsidRDefault="003526C3" w:rsidP="00A06247">
      <w:pPr>
        <w:pStyle w:val="ListeParagraf"/>
        <w:rPr>
          <w:lang w:val="tr-TR"/>
        </w:rPr>
      </w:pPr>
      <w:r w:rsidRPr="008A0D94">
        <w:rPr>
          <w:lang w:val="tr-TR"/>
        </w:rPr>
        <w:t>İyonlaştırıcı Olmayan Radyasyonun Olumsuz Etkilerinden Çevre ve Halkın Sağlığının Korunmasına Yönelik Alınması Gereken Tedbirlere İlişkin Yönetmelik</w:t>
      </w:r>
    </w:p>
    <w:p w14:paraId="330ECC8D" w14:textId="77777777" w:rsidR="003526C3" w:rsidRPr="008A0D94" w:rsidRDefault="003526C3" w:rsidP="00A06247">
      <w:pPr>
        <w:pStyle w:val="ListeParagraf"/>
        <w:rPr>
          <w:lang w:val="tr-TR"/>
        </w:rPr>
      </w:pPr>
      <w:r w:rsidRPr="008A0D94">
        <w:rPr>
          <w:lang w:val="tr-TR"/>
        </w:rPr>
        <w:t>Nesli Tükenmekte Olan Hayvan ve Bitki Türlerinin Uluslararası Ticaretin Uygulanması Konusundaki Yönetmelikler</w:t>
      </w:r>
    </w:p>
    <w:p w14:paraId="59CA19FC" w14:textId="77777777" w:rsidR="003526C3" w:rsidRPr="008A0D94" w:rsidRDefault="003526C3" w:rsidP="00A06247">
      <w:pPr>
        <w:pStyle w:val="ListeParagraf"/>
        <w:rPr>
          <w:lang w:val="tr-TR"/>
        </w:rPr>
      </w:pPr>
      <w:r w:rsidRPr="008A0D94">
        <w:rPr>
          <w:lang w:val="tr-TR"/>
        </w:rPr>
        <w:t>Orman Kanunu'nun 16. Maddesinin Uygulama Yönetmeliği, Su Kirliliği Kontrol Yönetmeliği</w:t>
      </w:r>
    </w:p>
    <w:p w14:paraId="3953AD71" w14:textId="77777777" w:rsidR="003526C3" w:rsidRPr="008A0D94" w:rsidRDefault="003526C3" w:rsidP="00A06247">
      <w:pPr>
        <w:pStyle w:val="ListeParagraf"/>
        <w:rPr>
          <w:lang w:val="tr-TR"/>
        </w:rPr>
      </w:pPr>
      <w:r w:rsidRPr="008A0D94">
        <w:rPr>
          <w:lang w:val="tr-TR"/>
        </w:rPr>
        <w:t>Orman Yangınlarının Önlenmesi ve Söndürülmesinde Görevlilerin Görecekleri İşler Hakkında Yönetmelik</w:t>
      </w:r>
    </w:p>
    <w:p w14:paraId="3BF466D2" w14:textId="77777777" w:rsidR="003526C3" w:rsidRPr="008A0D94" w:rsidRDefault="003526C3" w:rsidP="00A06247">
      <w:pPr>
        <w:pStyle w:val="ListeParagraf"/>
        <w:rPr>
          <w:lang w:val="tr-TR"/>
        </w:rPr>
      </w:pPr>
      <w:r w:rsidRPr="008A0D94">
        <w:rPr>
          <w:lang w:val="tr-TR"/>
        </w:rPr>
        <w:t>Sanayi Kaynaklı Hava Kirliliğinin Kontrolü Yönetmeliği</w:t>
      </w:r>
    </w:p>
    <w:p w14:paraId="2A196227" w14:textId="77777777" w:rsidR="003526C3" w:rsidRPr="008A0D94" w:rsidRDefault="003526C3" w:rsidP="00A06247">
      <w:pPr>
        <w:pStyle w:val="ListeParagraf"/>
        <w:rPr>
          <w:lang w:val="tr-TR"/>
        </w:rPr>
      </w:pPr>
      <w:r w:rsidRPr="008A0D94">
        <w:rPr>
          <w:lang w:val="tr-TR"/>
        </w:rPr>
        <w:t>Su Havzalarının Korunması ve Yönetim Planlarının Hazırlanması Hakkında Yönetmelik</w:t>
      </w:r>
    </w:p>
    <w:p w14:paraId="2AD7402C" w14:textId="77777777" w:rsidR="003526C3" w:rsidRPr="008A0D94" w:rsidRDefault="003526C3" w:rsidP="00A06247">
      <w:pPr>
        <w:pStyle w:val="ListeParagraf"/>
        <w:rPr>
          <w:lang w:val="tr-TR"/>
        </w:rPr>
      </w:pPr>
      <w:r w:rsidRPr="008A0D94">
        <w:rPr>
          <w:lang w:val="tr-TR"/>
        </w:rPr>
        <w:t>Su Kirliliği Kontrol Yönetmeliği</w:t>
      </w:r>
    </w:p>
    <w:p w14:paraId="1EC58ED6" w14:textId="77777777" w:rsidR="003526C3" w:rsidRPr="008A0D94" w:rsidRDefault="003526C3" w:rsidP="00A06247">
      <w:pPr>
        <w:pStyle w:val="ListeParagraf"/>
        <w:rPr>
          <w:lang w:val="tr-TR"/>
        </w:rPr>
      </w:pPr>
      <w:r w:rsidRPr="008A0D94">
        <w:rPr>
          <w:lang w:val="tr-TR"/>
        </w:rPr>
        <w:t>Su Ürünleri Yönetmeliği</w:t>
      </w:r>
    </w:p>
    <w:p w14:paraId="1C0559B9" w14:textId="77777777" w:rsidR="003526C3" w:rsidRPr="008A0D94" w:rsidRDefault="003526C3" w:rsidP="00A06247">
      <w:pPr>
        <w:pStyle w:val="ListeParagraf"/>
        <w:rPr>
          <w:lang w:val="tr-TR"/>
        </w:rPr>
      </w:pPr>
      <w:r w:rsidRPr="008A0D94">
        <w:rPr>
          <w:lang w:val="tr-TR"/>
        </w:rPr>
        <w:t>Sulak Alanların Korunması Yönetmeliği</w:t>
      </w:r>
    </w:p>
    <w:p w14:paraId="144FC79B" w14:textId="77777777" w:rsidR="003526C3" w:rsidRPr="008A0D94" w:rsidRDefault="003526C3" w:rsidP="00A06247">
      <w:pPr>
        <w:pStyle w:val="ListeParagraf"/>
        <w:rPr>
          <w:lang w:val="tr-TR"/>
        </w:rPr>
      </w:pPr>
      <w:r w:rsidRPr="008A0D94">
        <w:rPr>
          <w:lang w:val="tr-TR"/>
        </w:rPr>
        <w:t>Tarım Arazilerinin Korunması ve Kullanılmasına Dair Yönetmelik</w:t>
      </w:r>
    </w:p>
    <w:p w14:paraId="53A93E07" w14:textId="77777777" w:rsidR="003526C3" w:rsidRPr="008A0D94" w:rsidRDefault="003526C3" w:rsidP="00A06247">
      <w:pPr>
        <w:pStyle w:val="ListeParagraf"/>
        <w:rPr>
          <w:lang w:val="tr-TR"/>
        </w:rPr>
      </w:pPr>
      <w:r w:rsidRPr="008A0D94">
        <w:rPr>
          <w:lang w:val="tr-TR"/>
        </w:rPr>
        <w:t>Tıbbi Atıkların Kontrolü Yönetmeliği</w:t>
      </w:r>
    </w:p>
    <w:p w14:paraId="1EBD7FA4" w14:textId="77777777" w:rsidR="003526C3" w:rsidRPr="008A0D94" w:rsidRDefault="003526C3" w:rsidP="00A06247">
      <w:pPr>
        <w:pStyle w:val="ListeParagraf"/>
        <w:rPr>
          <w:lang w:val="tr-TR"/>
        </w:rPr>
      </w:pPr>
      <w:r w:rsidRPr="008A0D94">
        <w:rPr>
          <w:lang w:val="tr-TR"/>
        </w:rPr>
        <w:t>Toprak Kirliliğinin Kontrolü ve Noktasal Kaynaklı Kirlenmiş Sahalara Dair Yönetmelik</w:t>
      </w:r>
    </w:p>
    <w:p w14:paraId="66D67C09" w14:textId="77777777" w:rsidR="003526C3" w:rsidRPr="008A0D94" w:rsidRDefault="003526C3" w:rsidP="00A06247">
      <w:pPr>
        <w:pStyle w:val="ListeParagraf"/>
        <w:rPr>
          <w:lang w:val="tr-TR"/>
        </w:rPr>
      </w:pPr>
      <w:r w:rsidRPr="008A0D94">
        <w:rPr>
          <w:lang w:val="tr-TR"/>
        </w:rPr>
        <w:t>Toprak Koruma ve Arazi Kullanımı Kanunu Uygulama Yönetmeliği</w:t>
      </w:r>
    </w:p>
    <w:p w14:paraId="4D614DB8" w14:textId="77777777" w:rsidR="003526C3" w:rsidRPr="008A0D94" w:rsidRDefault="003526C3" w:rsidP="00A06247">
      <w:pPr>
        <w:pStyle w:val="ListeParagraf"/>
        <w:rPr>
          <w:lang w:val="tr-TR"/>
        </w:rPr>
      </w:pPr>
      <w:r w:rsidRPr="008A0D94">
        <w:rPr>
          <w:lang w:val="tr-TR"/>
        </w:rPr>
        <w:t>Yaban Hayatı Koruma ve Yaban Hayatı Geliştirme Sahaları ile İlgili Yönetmelik</w:t>
      </w:r>
    </w:p>
    <w:p w14:paraId="28EF6DA0" w14:textId="77777777" w:rsidR="00A06247" w:rsidRPr="008A0D94" w:rsidRDefault="003526C3" w:rsidP="00644946">
      <w:pPr>
        <w:pStyle w:val="ListeParagraf"/>
        <w:rPr>
          <w:lang w:val="tr-TR"/>
        </w:rPr>
      </w:pPr>
      <w:r w:rsidRPr="008A0D94">
        <w:rPr>
          <w:lang w:val="tr-TR"/>
        </w:rPr>
        <w:t>Yeraltı Sularının Kirlenmeye ve Bozulmaya Karşı Korunması Hakkında Yönetmelik</w:t>
      </w:r>
    </w:p>
    <w:p w14:paraId="044D6E8B" w14:textId="77777777" w:rsidR="00A06247" w:rsidRPr="008A0D94" w:rsidRDefault="00644946" w:rsidP="00644946">
      <w:pPr>
        <w:pStyle w:val="ListeParagraf"/>
        <w:rPr>
          <w:lang w:val="tr-TR"/>
        </w:rPr>
      </w:pPr>
      <w:r w:rsidRPr="008A0D94">
        <w:rPr>
          <w:lang w:val="tr-TR"/>
        </w:rPr>
        <w:t>İşçi</w:t>
      </w:r>
      <w:r w:rsidR="00A06247" w:rsidRPr="008A0D94">
        <w:rPr>
          <w:lang w:val="tr-TR"/>
        </w:rPr>
        <w:t xml:space="preserve"> Sağlığı ve İş Güvenliği Tüzüğü</w:t>
      </w:r>
      <w:r w:rsidRPr="008A0D94">
        <w:rPr>
          <w:lang w:val="tr-TR"/>
        </w:rPr>
        <w:t xml:space="preserve"> </w:t>
      </w:r>
    </w:p>
    <w:p w14:paraId="29966EB0" w14:textId="77777777" w:rsidR="00644946" w:rsidRDefault="00644946" w:rsidP="00644946">
      <w:pPr>
        <w:pStyle w:val="ListeParagraf"/>
        <w:rPr>
          <w:lang w:val="tr-TR"/>
        </w:rPr>
      </w:pPr>
      <w:r w:rsidRPr="008A0D94">
        <w:rPr>
          <w:lang w:val="tr-TR"/>
        </w:rPr>
        <w:t>Parlayıcı, Patlayıcı ve Zararlı Maddelerle Çalışılan İşyerlerinde ve İşlerde Alınacak Tedbirler Hakkında Tüzük</w:t>
      </w:r>
    </w:p>
    <w:p w14:paraId="0E87F5F8" w14:textId="755B749D" w:rsidR="00114C5B" w:rsidRPr="00114C5B" w:rsidRDefault="00114C5B" w:rsidP="00644946">
      <w:pPr>
        <w:pStyle w:val="ListeParagraf"/>
        <w:rPr>
          <w:lang w:val="tr-TR"/>
        </w:rPr>
      </w:pPr>
      <w:r w:rsidRPr="00114C5B">
        <w:rPr>
          <w:bCs/>
          <w:lang w:val="tr-TR"/>
        </w:rPr>
        <w:t>Elektrik Piyasasında Üretim Faaliyetinde Bulunmak Üzere Su Kullanım Hakkı Anlaşması İmzalanmasına İlişkin Usul ve Esaslar Hakkında Yönetmelik</w:t>
      </w:r>
    </w:p>
    <w:p w14:paraId="11A8E8B0" w14:textId="77777777" w:rsidR="00644946" w:rsidRPr="008A0D94" w:rsidRDefault="00644946" w:rsidP="00644946">
      <w:pPr>
        <w:rPr>
          <w:lang w:bidi="th-TH"/>
        </w:rPr>
      </w:pPr>
    </w:p>
    <w:p w14:paraId="17F3501A" w14:textId="77777777" w:rsidR="00995D4A" w:rsidRPr="008A0D94" w:rsidRDefault="00CF668A" w:rsidP="00CF668A">
      <w:pPr>
        <w:pStyle w:val="Balk2"/>
        <w:rPr>
          <w:lang w:bidi="th-TH"/>
        </w:rPr>
      </w:pPr>
      <w:bookmarkStart w:id="24" w:name="_Toc507678458"/>
      <w:r w:rsidRPr="008A0D94">
        <w:rPr>
          <w:lang w:bidi="th-TH"/>
        </w:rPr>
        <w:t xml:space="preserve">Uluslararası Sözleşmeler (Türkiye'nin </w:t>
      </w:r>
      <w:r w:rsidR="007F33B8" w:rsidRPr="008A0D94">
        <w:rPr>
          <w:lang w:bidi="th-TH"/>
        </w:rPr>
        <w:t>taraf</w:t>
      </w:r>
      <w:r w:rsidRPr="008A0D94">
        <w:rPr>
          <w:lang w:bidi="th-TH"/>
        </w:rPr>
        <w:t xml:space="preserve"> olduğu)</w:t>
      </w:r>
      <w:bookmarkEnd w:id="24"/>
    </w:p>
    <w:p w14:paraId="6C54B6B5" w14:textId="77777777" w:rsidR="001768AC" w:rsidRPr="008A0D94" w:rsidRDefault="001768AC" w:rsidP="001768AC">
      <w:pPr>
        <w:rPr>
          <w:lang w:bidi="th-TH"/>
        </w:rPr>
      </w:pPr>
    </w:p>
    <w:p w14:paraId="59720F23" w14:textId="77777777" w:rsidR="005548F8" w:rsidRPr="00D30225" w:rsidRDefault="005548F8" w:rsidP="005548F8">
      <w:pPr>
        <w:pStyle w:val="ListeParagraf"/>
      </w:pPr>
      <w:bookmarkStart w:id="25" w:name="_Hlk496881896"/>
      <w:r w:rsidRPr="00D30225">
        <w:t xml:space="preserve">20/2/1984 </w:t>
      </w:r>
      <w:proofErr w:type="spellStart"/>
      <w:r w:rsidRPr="00D30225">
        <w:t>tarihli</w:t>
      </w:r>
      <w:proofErr w:type="spellEnd"/>
      <w:r w:rsidRPr="00D30225">
        <w:t xml:space="preserve"> </w:t>
      </w:r>
      <w:proofErr w:type="spellStart"/>
      <w:r w:rsidRPr="00D30225">
        <w:t>ve</w:t>
      </w:r>
      <w:proofErr w:type="spellEnd"/>
      <w:r w:rsidRPr="00D30225">
        <w:t xml:space="preserve"> 18318 </w:t>
      </w:r>
      <w:proofErr w:type="spellStart"/>
      <w:r w:rsidRPr="00D30225">
        <w:t>sayılı</w:t>
      </w:r>
      <w:proofErr w:type="spellEnd"/>
      <w:r w:rsidRPr="00D30225">
        <w:t xml:space="preserve"> </w:t>
      </w:r>
      <w:proofErr w:type="spellStart"/>
      <w:r w:rsidRPr="00D30225">
        <w:t>Resmî</w:t>
      </w:r>
      <w:proofErr w:type="spellEnd"/>
      <w:r w:rsidRPr="00D30225">
        <w:t xml:space="preserve"> </w:t>
      </w:r>
      <w:proofErr w:type="spellStart"/>
      <w:r w:rsidRPr="00D30225">
        <w:t>Gazete’de</w:t>
      </w:r>
      <w:proofErr w:type="spellEnd"/>
      <w:r w:rsidRPr="00D30225">
        <w:t xml:space="preserve"> </w:t>
      </w:r>
      <w:proofErr w:type="spellStart"/>
      <w:r w:rsidRPr="00D30225">
        <w:t>yayımlanarak</w:t>
      </w:r>
      <w:proofErr w:type="spellEnd"/>
      <w:r w:rsidRPr="00D30225">
        <w:t xml:space="preserve"> </w:t>
      </w:r>
      <w:proofErr w:type="spellStart"/>
      <w:r w:rsidRPr="00D30225">
        <w:t>yürürlüğe</w:t>
      </w:r>
      <w:proofErr w:type="spellEnd"/>
      <w:r w:rsidRPr="00D30225">
        <w:t xml:space="preserve"> </w:t>
      </w:r>
      <w:proofErr w:type="spellStart"/>
      <w:r w:rsidRPr="00D30225">
        <w:t>giren</w:t>
      </w:r>
      <w:proofErr w:type="spellEnd"/>
      <w:r w:rsidRPr="00D30225">
        <w:t xml:space="preserve"> "</w:t>
      </w:r>
      <w:proofErr w:type="spellStart"/>
      <w:r w:rsidRPr="00D30225">
        <w:t>Avrupa’nın</w:t>
      </w:r>
      <w:proofErr w:type="spellEnd"/>
      <w:r w:rsidRPr="00D30225">
        <w:t xml:space="preserve"> </w:t>
      </w:r>
      <w:proofErr w:type="spellStart"/>
      <w:r w:rsidRPr="00D30225">
        <w:t>Yaban</w:t>
      </w:r>
      <w:proofErr w:type="spellEnd"/>
      <w:r w:rsidRPr="00D30225">
        <w:t xml:space="preserve"> </w:t>
      </w:r>
      <w:proofErr w:type="spellStart"/>
      <w:r w:rsidRPr="00D30225">
        <w:t>Hayatı</w:t>
      </w:r>
      <w:proofErr w:type="spellEnd"/>
      <w:r w:rsidRPr="00D30225">
        <w:t xml:space="preserve"> </w:t>
      </w:r>
      <w:proofErr w:type="spellStart"/>
      <w:r w:rsidRPr="00D30225">
        <w:t>ve</w:t>
      </w:r>
      <w:proofErr w:type="spellEnd"/>
      <w:r w:rsidRPr="00D30225">
        <w:t xml:space="preserve"> </w:t>
      </w:r>
      <w:proofErr w:type="spellStart"/>
      <w:r w:rsidRPr="00D30225">
        <w:t>Ya</w:t>
      </w:r>
      <w:r>
        <w:t>ş</w:t>
      </w:r>
      <w:r w:rsidRPr="00D30225">
        <w:t>ama</w:t>
      </w:r>
      <w:proofErr w:type="spellEnd"/>
      <w:r w:rsidRPr="00D30225">
        <w:t xml:space="preserve"> </w:t>
      </w:r>
      <w:proofErr w:type="spellStart"/>
      <w:r w:rsidRPr="00D30225">
        <w:t>Ortamlarını</w:t>
      </w:r>
      <w:proofErr w:type="spellEnd"/>
      <w:r w:rsidRPr="00D30225">
        <w:t xml:space="preserve"> </w:t>
      </w:r>
      <w:proofErr w:type="spellStart"/>
      <w:r w:rsidRPr="00D30225">
        <w:t>Koruma</w:t>
      </w:r>
      <w:proofErr w:type="spellEnd"/>
      <w:r w:rsidRPr="00D30225">
        <w:t xml:space="preserve"> </w:t>
      </w:r>
      <w:proofErr w:type="spellStart"/>
      <w:r w:rsidRPr="00D30225">
        <w:t>Sözle</w:t>
      </w:r>
      <w:r>
        <w:t>ş</w:t>
      </w:r>
      <w:r w:rsidRPr="00D30225">
        <w:t>mesi</w:t>
      </w:r>
      <w:proofErr w:type="spellEnd"/>
      <w:r w:rsidRPr="00D30225">
        <w:t xml:space="preserve">" (BERN </w:t>
      </w:r>
      <w:proofErr w:type="spellStart"/>
      <w:r w:rsidRPr="00D30225">
        <w:lastRenderedPageBreak/>
        <w:t>Sözle</w:t>
      </w:r>
      <w:r>
        <w:t>ş</w:t>
      </w:r>
      <w:r w:rsidRPr="00D30225">
        <w:t>mesi</w:t>
      </w:r>
      <w:proofErr w:type="spellEnd"/>
      <w:r w:rsidRPr="00D30225">
        <w:t xml:space="preserve">) </w:t>
      </w:r>
      <w:proofErr w:type="spellStart"/>
      <w:r w:rsidRPr="00D30225">
        <w:t>uyarınca</w:t>
      </w:r>
      <w:proofErr w:type="spellEnd"/>
      <w:r w:rsidRPr="00D30225">
        <w:t xml:space="preserve"> </w:t>
      </w:r>
      <w:proofErr w:type="spellStart"/>
      <w:r w:rsidRPr="00D30225">
        <w:t>koruma</w:t>
      </w:r>
      <w:proofErr w:type="spellEnd"/>
      <w:r w:rsidRPr="00D30225">
        <w:t xml:space="preserve"> </w:t>
      </w:r>
      <w:proofErr w:type="spellStart"/>
      <w:r w:rsidRPr="00D30225">
        <w:t>altına</w:t>
      </w:r>
      <w:proofErr w:type="spellEnd"/>
      <w:r w:rsidRPr="00D30225">
        <w:t xml:space="preserve"> </w:t>
      </w:r>
      <w:proofErr w:type="spellStart"/>
      <w:r w:rsidRPr="00D30225">
        <w:t>alınmı</w:t>
      </w:r>
      <w:r>
        <w:t>ş</w:t>
      </w:r>
      <w:proofErr w:type="spellEnd"/>
      <w:r w:rsidRPr="00D30225">
        <w:t xml:space="preserve"> </w:t>
      </w:r>
      <w:proofErr w:type="spellStart"/>
      <w:r w:rsidRPr="00D30225">
        <w:t>alanlardan</w:t>
      </w:r>
      <w:proofErr w:type="spellEnd"/>
      <w:r w:rsidRPr="00D30225">
        <w:t xml:space="preserve"> "</w:t>
      </w:r>
      <w:proofErr w:type="spellStart"/>
      <w:r w:rsidRPr="00D30225">
        <w:t>Önemli</w:t>
      </w:r>
      <w:proofErr w:type="spellEnd"/>
      <w:r w:rsidRPr="00D30225">
        <w:t xml:space="preserve"> Deniz </w:t>
      </w:r>
      <w:proofErr w:type="spellStart"/>
      <w:r w:rsidRPr="00D30225">
        <w:t>Kaplumbağası</w:t>
      </w:r>
      <w:proofErr w:type="spellEnd"/>
      <w:r w:rsidRPr="00D30225">
        <w:t xml:space="preserve"> </w:t>
      </w:r>
      <w:proofErr w:type="spellStart"/>
      <w:r w:rsidRPr="00D30225">
        <w:t>Üreme</w:t>
      </w:r>
      <w:proofErr w:type="spellEnd"/>
      <w:r w:rsidRPr="00D30225">
        <w:t xml:space="preserve"> </w:t>
      </w:r>
      <w:proofErr w:type="spellStart"/>
      <w:r w:rsidRPr="00D30225">
        <w:t>Alanları"nda</w:t>
      </w:r>
      <w:proofErr w:type="spellEnd"/>
      <w:r w:rsidRPr="00D30225">
        <w:t xml:space="preserve"> </w:t>
      </w:r>
      <w:proofErr w:type="spellStart"/>
      <w:r w:rsidRPr="00D30225">
        <w:t>belirtilen</w:t>
      </w:r>
      <w:proofErr w:type="spellEnd"/>
      <w:r w:rsidRPr="00D30225">
        <w:t xml:space="preserve"> I. </w:t>
      </w:r>
      <w:proofErr w:type="spellStart"/>
      <w:r w:rsidRPr="00D30225">
        <w:t>ve</w:t>
      </w:r>
      <w:proofErr w:type="spellEnd"/>
      <w:r w:rsidRPr="00D30225">
        <w:t xml:space="preserve"> II. </w:t>
      </w:r>
      <w:proofErr w:type="spellStart"/>
      <w:r w:rsidRPr="00D30225">
        <w:t>Koruma</w:t>
      </w:r>
      <w:proofErr w:type="spellEnd"/>
      <w:r w:rsidRPr="00D30225">
        <w:t xml:space="preserve"> </w:t>
      </w:r>
      <w:proofErr w:type="spellStart"/>
      <w:r w:rsidRPr="00D30225">
        <w:t>Bölgeleri</w:t>
      </w:r>
      <w:proofErr w:type="spellEnd"/>
      <w:r w:rsidRPr="00D30225">
        <w:t>, "</w:t>
      </w:r>
      <w:proofErr w:type="spellStart"/>
      <w:r w:rsidRPr="00D30225">
        <w:t>Akdeniz</w:t>
      </w:r>
      <w:proofErr w:type="spellEnd"/>
      <w:r w:rsidRPr="00D30225">
        <w:t xml:space="preserve"> </w:t>
      </w:r>
      <w:proofErr w:type="spellStart"/>
      <w:r w:rsidRPr="00D30225">
        <w:t>Foku</w:t>
      </w:r>
      <w:proofErr w:type="spellEnd"/>
      <w:r w:rsidRPr="00D30225">
        <w:t xml:space="preserve"> </w:t>
      </w:r>
      <w:proofErr w:type="spellStart"/>
      <w:r w:rsidRPr="00D30225">
        <w:t>Ya</w:t>
      </w:r>
      <w:r>
        <w:t>ş</w:t>
      </w:r>
      <w:r w:rsidRPr="00D30225">
        <w:t>ama</w:t>
      </w:r>
      <w:proofErr w:type="spellEnd"/>
      <w:r w:rsidRPr="00D30225">
        <w:t xml:space="preserve"> </w:t>
      </w:r>
      <w:proofErr w:type="spellStart"/>
      <w:r w:rsidRPr="00D30225">
        <w:t>ve</w:t>
      </w:r>
      <w:proofErr w:type="spellEnd"/>
      <w:r w:rsidRPr="00D30225">
        <w:t xml:space="preserve"> </w:t>
      </w:r>
      <w:proofErr w:type="spellStart"/>
      <w:r w:rsidRPr="00D30225">
        <w:t>Üreme</w:t>
      </w:r>
      <w:proofErr w:type="spellEnd"/>
      <w:r w:rsidRPr="00D30225">
        <w:t xml:space="preserve"> </w:t>
      </w:r>
      <w:proofErr w:type="spellStart"/>
      <w:r w:rsidRPr="00D30225">
        <w:t>Alanları</w:t>
      </w:r>
      <w:proofErr w:type="spellEnd"/>
      <w:r w:rsidRPr="00D30225">
        <w:t>",</w:t>
      </w:r>
    </w:p>
    <w:p w14:paraId="07BBA9C1" w14:textId="77777777" w:rsidR="005548F8" w:rsidRPr="00D30225" w:rsidRDefault="005548F8" w:rsidP="005548F8">
      <w:pPr>
        <w:pStyle w:val="ListeParagraf"/>
      </w:pPr>
      <w:r w:rsidRPr="00D30225">
        <w:t xml:space="preserve">12/6/1981 </w:t>
      </w:r>
      <w:proofErr w:type="spellStart"/>
      <w:r w:rsidRPr="00D30225">
        <w:t>tarih</w:t>
      </w:r>
      <w:proofErr w:type="spellEnd"/>
      <w:r w:rsidRPr="00D30225">
        <w:t xml:space="preserve"> </w:t>
      </w:r>
      <w:proofErr w:type="spellStart"/>
      <w:r w:rsidRPr="00D30225">
        <w:t>ve</w:t>
      </w:r>
      <w:proofErr w:type="spellEnd"/>
      <w:r w:rsidRPr="00D30225">
        <w:t xml:space="preserve"> 17368 </w:t>
      </w:r>
      <w:proofErr w:type="spellStart"/>
      <w:r w:rsidRPr="00D30225">
        <w:t>sayılı</w:t>
      </w:r>
      <w:proofErr w:type="spellEnd"/>
      <w:r w:rsidRPr="00D30225">
        <w:t xml:space="preserve"> </w:t>
      </w:r>
      <w:proofErr w:type="spellStart"/>
      <w:r w:rsidRPr="00D30225">
        <w:t>Resmî</w:t>
      </w:r>
      <w:proofErr w:type="spellEnd"/>
      <w:r w:rsidRPr="00D30225">
        <w:t xml:space="preserve"> </w:t>
      </w:r>
      <w:proofErr w:type="spellStart"/>
      <w:r w:rsidRPr="00D30225">
        <w:t>Gazete’de</w:t>
      </w:r>
      <w:proofErr w:type="spellEnd"/>
      <w:r w:rsidRPr="00D30225">
        <w:t xml:space="preserve"> </w:t>
      </w:r>
      <w:proofErr w:type="spellStart"/>
      <w:r w:rsidRPr="00D30225">
        <w:t>yayımlanarak</w:t>
      </w:r>
      <w:proofErr w:type="spellEnd"/>
      <w:r w:rsidRPr="00D30225">
        <w:t xml:space="preserve"> </w:t>
      </w:r>
      <w:proofErr w:type="spellStart"/>
      <w:r w:rsidRPr="00D30225">
        <w:t>yürürlüğe</w:t>
      </w:r>
      <w:proofErr w:type="spellEnd"/>
      <w:r w:rsidRPr="00D30225">
        <w:t xml:space="preserve"> </w:t>
      </w:r>
      <w:proofErr w:type="spellStart"/>
      <w:r w:rsidRPr="00D30225">
        <w:t>giren</w:t>
      </w:r>
      <w:proofErr w:type="spellEnd"/>
      <w:r w:rsidRPr="00D30225">
        <w:t xml:space="preserve"> "</w:t>
      </w:r>
      <w:proofErr w:type="spellStart"/>
      <w:r w:rsidRPr="00D30225">
        <w:t>Akdeniz’in</w:t>
      </w:r>
      <w:proofErr w:type="spellEnd"/>
      <w:r w:rsidRPr="00D30225">
        <w:t xml:space="preserve"> </w:t>
      </w:r>
      <w:proofErr w:type="spellStart"/>
      <w:r w:rsidRPr="00D30225">
        <w:t>Kirlenmeye</w:t>
      </w:r>
      <w:proofErr w:type="spellEnd"/>
      <w:r w:rsidRPr="00D30225">
        <w:t xml:space="preserve"> </w:t>
      </w:r>
      <w:proofErr w:type="spellStart"/>
      <w:r w:rsidRPr="00D30225">
        <w:t>Kar</w:t>
      </w:r>
      <w:r>
        <w:t>ş</w:t>
      </w:r>
      <w:r w:rsidRPr="00D30225">
        <w:t>ı</w:t>
      </w:r>
      <w:proofErr w:type="spellEnd"/>
      <w:r w:rsidRPr="00D30225">
        <w:t xml:space="preserve"> </w:t>
      </w:r>
      <w:proofErr w:type="spellStart"/>
      <w:r w:rsidRPr="00D30225">
        <w:t>Korunması</w:t>
      </w:r>
      <w:proofErr w:type="spellEnd"/>
      <w:r w:rsidRPr="00D30225">
        <w:t xml:space="preserve"> </w:t>
      </w:r>
      <w:proofErr w:type="spellStart"/>
      <w:r w:rsidRPr="00D30225">
        <w:t>Sözle</w:t>
      </w:r>
      <w:r>
        <w:t>ş</w:t>
      </w:r>
      <w:r w:rsidRPr="00D30225">
        <w:t>mesi</w:t>
      </w:r>
      <w:proofErr w:type="spellEnd"/>
      <w:r w:rsidRPr="00D30225">
        <w:t xml:space="preserve">" (Barcelona </w:t>
      </w:r>
      <w:proofErr w:type="spellStart"/>
      <w:r w:rsidRPr="00D30225">
        <w:t>Sözle</w:t>
      </w:r>
      <w:r>
        <w:t>ş</w:t>
      </w:r>
      <w:r w:rsidRPr="00D30225">
        <w:t>mesi</w:t>
      </w:r>
      <w:proofErr w:type="spellEnd"/>
      <w:r w:rsidRPr="00D30225">
        <w:t xml:space="preserve">) </w:t>
      </w:r>
      <w:proofErr w:type="spellStart"/>
      <w:r w:rsidRPr="00D30225">
        <w:t>uyarınca</w:t>
      </w:r>
      <w:proofErr w:type="spellEnd"/>
      <w:r w:rsidRPr="00D30225">
        <w:t xml:space="preserve"> </w:t>
      </w:r>
      <w:proofErr w:type="spellStart"/>
      <w:r w:rsidRPr="00D30225">
        <w:t>korumaya</w:t>
      </w:r>
      <w:proofErr w:type="spellEnd"/>
      <w:r w:rsidRPr="00D30225">
        <w:t xml:space="preserve"> </w:t>
      </w:r>
      <w:proofErr w:type="spellStart"/>
      <w:r w:rsidRPr="00D30225">
        <w:t>alınan</w:t>
      </w:r>
      <w:proofErr w:type="spellEnd"/>
      <w:r w:rsidRPr="00D30225">
        <w:t xml:space="preserve"> </w:t>
      </w:r>
      <w:proofErr w:type="spellStart"/>
      <w:r w:rsidRPr="00D30225">
        <w:t>alanlar</w:t>
      </w:r>
      <w:proofErr w:type="spellEnd"/>
      <w:r w:rsidRPr="00D30225">
        <w:t>,</w:t>
      </w:r>
    </w:p>
    <w:p w14:paraId="456C0424" w14:textId="77777777" w:rsidR="005548F8" w:rsidRPr="00D30225" w:rsidRDefault="005548F8" w:rsidP="005548F8">
      <w:pPr>
        <w:pStyle w:val="ListeParagraf"/>
      </w:pPr>
      <w:r w:rsidRPr="00D30225">
        <w:t xml:space="preserve">23/10/1988 </w:t>
      </w:r>
      <w:proofErr w:type="spellStart"/>
      <w:r w:rsidRPr="00D30225">
        <w:t>tarihli</w:t>
      </w:r>
      <w:proofErr w:type="spellEnd"/>
      <w:r w:rsidRPr="00D30225">
        <w:t xml:space="preserve"> </w:t>
      </w:r>
      <w:proofErr w:type="spellStart"/>
      <w:r w:rsidRPr="00D30225">
        <w:t>ve</w:t>
      </w:r>
      <w:proofErr w:type="spellEnd"/>
      <w:r w:rsidRPr="00D30225">
        <w:t xml:space="preserve"> 19968 </w:t>
      </w:r>
      <w:proofErr w:type="spellStart"/>
      <w:r w:rsidRPr="00D30225">
        <w:t>sayılı</w:t>
      </w:r>
      <w:proofErr w:type="spellEnd"/>
      <w:r w:rsidRPr="00D30225">
        <w:t xml:space="preserve"> </w:t>
      </w:r>
      <w:proofErr w:type="spellStart"/>
      <w:r w:rsidRPr="00D30225">
        <w:t>Resmî</w:t>
      </w:r>
      <w:proofErr w:type="spellEnd"/>
      <w:r w:rsidRPr="00D30225">
        <w:t xml:space="preserve"> </w:t>
      </w:r>
      <w:proofErr w:type="spellStart"/>
      <w:r w:rsidRPr="00D30225">
        <w:t>Gazete’de</w:t>
      </w:r>
      <w:proofErr w:type="spellEnd"/>
      <w:r w:rsidRPr="00D30225">
        <w:t xml:space="preserve"> </w:t>
      </w:r>
      <w:proofErr w:type="spellStart"/>
      <w:r w:rsidRPr="00D30225">
        <w:t>yayımlanan</w:t>
      </w:r>
      <w:proofErr w:type="spellEnd"/>
      <w:r w:rsidRPr="00D30225">
        <w:t xml:space="preserve"> "</w:t>
      </w:r>
      <w:proofErr w:type="spellStart"/>
      <w:r w:rsidRPr="00D30225">
        <w:t>Akdeniz’de</w:t>
      </w:r>
      <w:proofErr w:type="spellEnd"/>
      <w:r w:rsidRPr="00D30225">
        <w:t xml:space="preserve"> </w:t>
      </w:r>
      <w:proofErr w:type="spellStart"/>
      <w:r w:rsidRPr="00D30225">
        <w:t>Özel</w:t>
      </w:r>
      <w:proofErr w:type="spellEnd"/>
      <w:r w:rsidRPr="00D30225">
        <w:t xml:space="preserve"> </w:t>
      </w:r>
      <w:proofErr w:type="spellStart"/>
      <w:r w:rsidRPr="00D30225">
        <w:t>Koruma</w:t>
      </w:r>
      <w:proofErr w:type="spellEnd"/>
      <w:r w:rsidRPr="00D30225">
        <w:t xml:space="preserve"> </w:t>
      </w:r>
      <w:proofErr w:type="spellStart"/>
      <w:r w:rsidRPr="00D30225">
        <w:t>Alanlarının</w:t>
      </w:r>
      <w:proofErr w:type="spellEnd"/>
      <w:r w:rsidRPr="00D30225">
        <w:t xml:space="preserve"> </w:t>
      </w:r>
      <w:proofErr w:type="spellStart"/>
      <w:r w:rsidRPr="00D30225">
        <w:t>Korunmasına</w:t>
      </w:r>
      <w:proofErr w:type="spellEnd"/>
      <w:r w:rsidRPr="00D30225">
        <w:t xml:space="preserve"> </w:t>
      </w:r>
      <w:proofErr w:type="spellStart"/>
      <w:r w:rsidRPr="00D30225">
        <w:t>Ait</w:t>
      </w:r>
      <w:proofErr w:type="spellEnd"/>
      <w:r w:rsidRPr="00D30225">
        <w:t xml:space="preserve"> </w:t>
      </w:r>
      <w:proofErr w:type="spellStart"/>
      <w:r w:rsidRPr="00D30225">
        <w:t>Protokol</w:t>
      </w:r>
      <w:proofErr w:type="spellEnd"/>
      <w:r w:rsidRPr="00D30225">
        <w:t xml:space="preserve">" </w:t>
      </w:r>
      <w:proofErr w:type="spellStart"/>
      <w:r w:rsidRPr="00D30225">
        <w:t>gereği</w:t>
      </w:r>
      <w:proofErr w:type="spellEnd"/>
      <w:r w:rsidRPr="00D30225">
        <w:t xml:space="preserve"> </w:t>
      </w:r>
      <w:proofErr w:type="spellStart"/>
      <w:r w:rsidRPr="00D30225">
        <w:t>ülkemizde</w:t>
      </w:r>
      <w:proofErr w:type="spellEnd"/>
      <w:r w:rsidRPr="00D30225">
        <w:t xml:space="preserve"> "</w:t>
      </w:r>
      <w:proofErr w:type="spellStart"/>
      <w:r w:rsidRPr="00D30225">
        <w:t>Özel</w:t>
      </w:r>
      <w:proofErr w:type="spellEnd"/>
      <w:r w:rsidRPr="00D30225">
        <w:t xml:space="preserve"> </w:t>
      </w:r>
      <w:proofErr w:type="spellStart"/>
      <w:r w:rsidRPr="00D30225">
        <w:t>Koruma</w:t>
      </w:r>
      <w:proofErr w:type="spellEnd"/>
      <w:r w:rsidRPr="00D30225">
        <w:t xml:space="preserve"> Alanı" </w:t>
      </w:r>
      <w:proofErr w:type="spellStart"/>
      <w:r w:rsidRPr="00D30225">
        <w:t>olarak</w:t>
      </w:r>
      <w:proofErr w:type="spellEnd"/>
      <w:r w:rsidRPr="00D30225">
        <w:t xml:space="preserve"> </w:t>
      </w:r>
      <w:proofErr w:type="spellStart"/>
      <w:r w:rsidRPr="00D30225">
        <w:t>belirlenmi</w:t>
      </w:r>
      <w:r>
        <w:t>ş</w:t>
      </w:r>
      <w:proofErr w:type="spellEnd"/>
      <w:r w:rsidRPr="00D30225">
        <w:t xml:space="preserve"> </w:t>
      </w:r>
      <w:proofErr w:type="spellStart"/>
      <w:r w:rsidRPr="00D30225">
        <w:t>alanlar</w:t>
      </w:r>
      <w:proofErr w:type="spellEnd"/>
      <w:r w:rsidRPr="00D30225">
        <w:t>,</w:t>
      </w:r>
    </w:p>
    <w:p w14:paraId="5BE7A74D" w14:textId="77777777" w:rsidR="005548F8" w:rsidRPr="00D30225" w:rsidRDefault="005548F8" w:rsidP="005548F8">
      <w:pPr>
        <w:pStyle w:val="ListeParagraf"/>
      </w:pPr>
      <w:r w:rsidRPr="00D30225">
        <w:t xml:space="preserve">13/9/1985 </w:t>
      </w:r>
      <w:proofErr w:type="spellStart"/>
      <w:r w:rsidRPr="00D30225">
        <w:t>tarihli</w:t>
      </w:r>
      <w:proofErr w:type="spellEnd"/>
      <w:r w:rsidRPr="00D30225">
        <w:t xml:space="preserve"> </w:t>
      </w:r>
      <w:proofErr w:type="spellStart"/>
      <w:r w:rsidRPr="00D30225">
        <w:t>Cenova</w:t>
      </w:r>
      <w:proofErr w:type="spellEnd"/>
      <w:r w:rsidRPr="00D30225">
        <w:t xml:space="preserve"> </w:t>
      </w:r>
      <w:proofErr w:type="spellStart"/>
      <w:r w:rsidRPr="00D30225">
        <w:t>Bildirgesi</w:t>
      </w:r>
      <w:proofErr w:type="spellEnd"/>
      <w:r w:rsidRPr="00D30225">
        <w:t xml:space="preserve"> </w:t>
      </w:r>
      <w:proofErr w:type="spellStart"/>
      <w:r w:rsidRPr="00D30225">
        <w:t>gereği</w:t>
      </w:r>
      <w:proofErr w:type="spellEnd"/>
      <w:r w:rsidRPr="00D30225">
        <w:t xml:space="preserve"> </w:t>
      </w:r>
      <w:proofErr w:type="spellStart"/>
      <w:r w:rsidRPr="00D30225">
        <w:t>seçilmi</w:t>
      </w:r>
      <w:r>
        <w:t>ş</w:t>
      </w:r>
      <w:proofErr w:type="spellEnd"/>
      <w:r w:rsidRPr="00D30225">
        <w:t xml:space="preserve"> </w:t>
      </w:r>
      <w:proofErr w:type="spellStart"/>
      <w:r w:rsidRPr="00D30225">
        <w:t>Birle</w:t>
      </w:r>
      <w:r>
        <w:t>ş</w:t>
      </w:r>
      <w:r w:rsidRPr="00D30225">
        <w:t>mi</w:t>
      </w:r>
      <w:r>
        <w:t>ş</w:t>
      </w:r>
      <w:proofErr w:type="spellEnd"/>
      <w:r w:rsidRPr="00D30225">
        <w:t xml:space="preserve"> </w:t>
      </w:r>
      <w:proofErr w:type="spellStart"/>
      <w:r w:rsidRPr="00D30225">
        <w:t>Milletler</w:t>
      </w:r>
      <w:proofErr w:type="spellEnd"/>
      <w:r w:rsidRPr="00D30225">
        <w:t xml:space="preserve"> Çevre Programı </w:t>
      </w:r>
      <w:proofErr w:type="spellStart"/>
      <w:r w:rsidRPr="00D30225">
        <w:t>tarafından</w:t>
      </w:r>
      <w:proofErr w:type="spellEnd"/>
      <w:r w:rsidRPr="00D30225">
        <w:t xml:space="preserve"> </w:t>
      </w:r>
      <w:proofErr w:type="spellStart"/>
      <w:r w:rsidRPr="00D30225">
        <w:t>yayımlanmı</w:t>
      </w:r>
      <w:r>
        <w:t>ş</w:t>
      </w:r>
      <w:proofErr w:type="spellEnd"/>
      <w:r w:rsidRPr="00D30225">
        <w:t xml:space="preserve"> </w:t>
      </w:r>
      <w:proofErr w:type="spellStart"/>
      <w:r w:rsidRPr="00D30225">
        <w:t>olan</w:t>
      </w:r>
      <w:proofErr w:type="spellEnd"/>
      <w:r w:rsidRPr="00D30225">
        <w:t xml:space="preserve"> "</w:t>
      </w:r>
      <w:proofErr w:type="spellStart"/>
      <w:r w:rsidRPr="00D30225">
        <w:t>Akdeniz’de</w:t>
      </w:r>
      <w:proofErr w:type="spellEnd"/>
      <w:r w:rsidRPr="00D30225">
        <w:t xml:space="preserve"> </w:t>
      </w:r>
      <w:proofErr w:type="spellStart"/>
      <w:r w:rsidRPr="00D30225">
        <w:t>Ortak</w:t>
      </w:r>
      <w:proofErr w:type="spellEnd"/>
      <w:r w:rsidRPr="00D30225">
        <w:t xml:space="preserve"> </w:t>
      </w:r>
      <w:proofErr w:type="spellStart"/>
      <w:r w:rsidRPr="00D30225">
        <w:t>Öneme</w:t>
      </w:r>
      <w:proofErr w:type="spellEnd"/>
      <w:r w:rsidRPr="00D30225">
        <w:t xml:space="preserve"> </w:t>
      </w:r>
      <w:proofErr w:type="spellStart"/>
      <w:r w:rsidRPr="00D30225">
        <w:t>Sahip</w:t>
      </w:r>
      <w:proofErr w:type="spellEnd"/>
      <w:r w:rsidRPr="00D30225">
        <w:t xml:space="preserve"> 100 </w:t>
      </w:r>
      <w:proofErr w:type="spellStart"/>
      <w:r w:rsidRPr="00D30225">
        <w:t>Kıyısal</w:t>
      </w:r>
      <w:proofErr w:type="spellEnd"/>
      <w:r w:rsidRPr="00D30225">
        <w:t xml:space="preserve"> </w:t>
      </w:r>
      <w:proofErr w:type="spellStart"/>
      <w:r w:rsidRPr="00D30225">
        <w:t>Tarihi</w:t>
      </w:r>
      <w:proofErr w:type="spellEnd"/>
      <w:r w:rsidRPr="00D30225">
        <w:t xml:space="preserve"> Sit" </w:t>
      </w:r>
      <w:proofErr w:type="spellStart"/>
      <w:r w:rsidRPr="00D30225">
        <w:t>listesinde</w:t>
      </w:r>
      <w:proofErr w:type="spellEnd"/>
      <w:r w:rsidRPr="00D30225">
        <w:t xml:space="preserve"> </w:t>
      </w:r>
      <w:proofErr w:type="spellStart"/>
      <w:r w:rsidRPr="00D30225">
        <w:t>yer</w:t>
      </w:r>
      <w:proofErr w:type="spellEnd"/>
      <w:r w:rsidRPr="00D30225">
        <w:t xml:space="preserve"> </w:t>
      </w:r>
      <w:proofErr w:type="spellStart"/>
      <w:r w:rsidRPr="00D30225">
        <w:t>alan</w:t>
      </w:r>
      <w:proofErr w:type="spellEnd"/>
      <w:r w:rsidRPr="00D30225">
        <w:t xml:space="preserve"> </w:t>
      </w:r>
      <w:proofErr w:type="spellStart"/>
      <w:r w:rsidRPr="00D30225">
        <w:t>alanlar</w:t>
      </w:r>
      <w:proofErr w:type="spellEnd"/>
      <w:r w:rsidRPr="00D30225">
        <w:t>,</w:t>
      </w:r>
    </w:p>
    <w:p w14:paraId="610A2716" w14:textId="77777777" w:rsidR="005548F8" w:rsidRPr="00D30225" w:rsidRDefault="005548F8" w:rsidP="005548F8">
      <w:pPr>
        <w:pStyle w:val="ListeParagraf"/>
      </w:pPr>
      <w:proofErr w:type="spellStart"/>
      <w:r w:rsidRPr="00D30225">
        <w:t>Cenova</w:t>
      </w:r>
      <w:proofErr w:type="spellEnd"/>
      <w:r w:rsidRPr="00D30225">
        <w:t xml:space="preserve"> </w:t>
      </w:r>
      <w:proofErr w:type="spellStart"/>
      <w:r w:rsidRPr="00D30225">
        <w:t>Deklarasyonu’nun</w:t>
      </w:r>
      <w:proofErr w:type="spellEnd"/>
      <w:r w:rsidRPr="00D30225">
        <w:t xml:space="preserve"> 17. </w:t>
      </w:r>
      <w:proofErr w:type="spellStart"/>
      <w:r w:rsidRPr="00D30225">
        <w:t>maddesinde</w:t>
      </w:r>
      <w:proofErr w:type="spellEnd"/>
      <w:r w:rsidRPr="00D30225">
        <w:t xml:space="preserve"> </w:t>
      </w:r>
      <w:proofErr w:type="spellStart"/>
      <w:r w:rsidRPr="00D30225">
        <w:t>yer</w:t>
      </w:r>
      <w:proofErr w:type="spellEnd"/>
      <w:r w:rsidRPr="00D30225">
        <w:t xml:space="preserve"> </w:t>
      </w:r>
      <w:proofErr w:type="spellStart"/>
      <w:r w:rsidRPr="00D30225">
        <w:t>alan</w:t>
      </w:r>
      <w:proofErr w:type="spellEnd"/>
      <w:r w:rsidRPr="00D30225">
        <w:t xml:space="preserve"> "</w:t>
      </w:r>
      <w:proofErr w:type="spellStart"/>
      <w:r w:rsidRPr="00D30225">
        <w:t>Akdeniz’e</w:t>
      </w:r>
      <w:proofErr w:type="spellEnd"/>
      <w:r w:rsidRPr="00D30225">
        <w:t xml:space="preserve"> Has Nesli </w:t>
      </w:r>
      <w:proofErr w:type="spellStart"/>
      <w:r w:rsidRPr="00D30225">
        <w:t>Tehlikede</w:t>
      </w:r>
      <w:proofErr w:type="spellEnd"/>
      <w:r w:rsidRPr="00D30225">
        <w:t xml:space="preserve"> Olan Deniz </w:t>
      </w:r>
      <w:proofErr w:type="spellStart"/>
      <w:r w:rsidRPr="00D30225">
        <w:t>Türlerinin</w:t>
      </w:r>
      <w:proofErr w:type="spellEnd"/>
      <w:r w:rsidRPr="00D30225">
        <w:t xml:space="preserve">" </w:t>
      </w:r>
      <w:proofErr w:type="spellStart"/>
      <w:r w:rsidRPr="00D30225">
        <w:t>ya</w:t>
      </w:r>
      <w:r>
        <w:t>ş</w:t>
      </w:r>
      <w:r w:rsidRPr="00D30225">
        <w:t>ama</w:t>
      </w:r>
      <w:proofErr w:type="spellEnd"/>
      <w:r w:rsidRPr="00D30225">
        <w:t xml:space="preserve"> </w:t>
      </w:r>
      <w:proofErr w:type="spellStart"/>
      <w:r w:rsidRPr="00D30225">
        <w:t>ve</w:t>
      </w:r>
      <w:proofErr w:type="spellEnd"/>
      <w:r w:rsidRPr="00D30225">
        <w:t xml:space="preserve"> </w:t>
      </w:r>
      <w:proofErr w:type="spellStart"/>
      <w:r w:rsidRPr="00D30225">
        <w:t>beslenme</w:t>
      </w:r>
      <w:proofErr w:type="spellEnd"/>
      <w:r w:rsidRPr="00D30225">
        <w:t xml:space="preserve"> </w:t>
      </w:r>
      <w:proofErr w:type="spellStart"/>
      <w:r w:rsidRPr="00D30225">
        <w:t>ortamı</w:t>
      </w:r>
      <w:proofErr w:type="spellEnd"/>
      <w:r w:rsidRPr="00D30225">
        <w:t xml:space="preserve"> </w:t>
      </w:r>
      <w:proofErr w:type="spellStart"/>
      <w:r w:rsidRPr="00D30225">
        <w:t>olan</w:t>
      </w:r>
      <w:proofErr w:type="spellEnd"/>
      <w:r w:rsidRPr="00D30225">
        <w:t xml:space="preserve"> </w:t>
      </w:r>
      <w:proofErr w:type="spellStart"/>
      <w:r w:rsidRPr="00D30225">
        <w:t>kıyısal</w:t>
      </w:r>
      <w:proofErr w:type="spellEnd"/>
      <w:r w:rsidRPr="00D30225">
        <w:t xml:space="preserve"> </w:t>
      </w:r>
      <w:proofErr w:type="spellStart"/>
      <w:r w:rsidRPr="00D30225">
        <w:t>alanlar</w:t>
      </w:r>
      <w:proofErr w:type="spellEnd"/>
      <w:r w:rsidRPr="00D30225">
        <w:t>,</w:t>
      </w:r>
    </w:p>
    <w:p w14:paraId="5D8A6955" w14:textId="77777777" w:rsidR="005548F8" w:rsidRPr="00D30225" w:rsidRDefault="005548F8" w:rsidP="005548F8">
      <w:pPr>
        <w:pStyle w:val="ListeParagraf"/>
      </w:pPr>
      <w:r w:rsidRPr="00D30225">
        <w:t xml:space="preserve">14/2/1983 </w:t>
      </w:r>
      <w:proofErr w:type="spellStart"/>
      <w:r w:rsidRPr="00D30225">
        <w:t>tarihli</w:t>
      </w:r>
      <w:proofErr w:type="spellEnd"/>
      <w:r w:rsidRPr="00D30225">
        <w:t xml:space="preserve"> </w:t>
      </w:r>
      <w:proofErr w:type="spellStart"/>
      <w:r w:rsidRPr="00D30225">
        <w:t>ve</w:t>
      </w:r>
      <w:proofErr w:type="spellEnd"/>
      <w:r w:rsidRPr="00D30225">
        <w:t xml:space="preserve"> 17959 </w:t>
      </w:r>
      <w:proofErr w:type="spellStart"/>
      <w:r w:rsidRPr="00D30225">
        <w:t>sayılı</w:t>
      </w:r>
      <w:proofErr w:type="spellEnd"/>
      <w:r w:rsidRPr="00D30225">
        <w:t xml:space="preserve"> </w:t>
      </w:r>
      <w:proofErr w:type="spellStart"/>
      <w:r w:rsidRPr="00D30225">
        <w:t>Resmî</w:t>
      </w:r>
      <w:proofErr w:type="spellEnd"/>
      <w:r w:rsidRPr="00D30225">
        <w:t xml:space="preserve"> </w:t>
      </w:r>
      <w:proofErr w:type="spellStart"/>
      <w:r w:rsidRPr="00D30225">
        <w:t>Gazete’de</w:t>
      </w:r>
      <w:proofErr w:type="spellEnd"/>
      <w:r w:rsidRPr="00D30225">
        <w:t xml:space="preserve"> </w:t>
      </w:r>
      <w:proofErr w:type="spellStart"/>
      <w:r w:rsidRPr="00D30225">
        <w:t>yayımlanarak</w:t>
      </w:r>
      <w:proofErr w:type="spellEnd"/>
      <w:r w:rsidRPr="00D30225">
        <w:t xml:space="preserve"> </w:t>
      </w:r>
      <w:proofErr w:type="spellStart"/>
      <w:r w:rsidRPr="00D30225">
        <w:t>yürürlüğe</w:t>
      </w:r>
      <w:proofErr w:type="spellEnd"/>
      <w:r w:rsidRPr="00D30225">
        <w:t xml:space="preserve"> </w:t>
      </w:r>
      <w:proofErr w:type="spellStart"/>
      <w:r w:rsidRPr="00D30225">
        <w:t>giren</w:t>
      </w:r>
      <w:proofErr w:type="spellEnd"/>
      <w:r w:rsidRPr="00D30225">
        <w:t xml:space="preserve"> "</w:t>
      </w:r>
      <w:proofErr w:type="spellStart"/>
      <w:r w:rsidRPr="00D30225">
        <w:t>Dünya</w:t>
      </w:r>
      <w:proofErr w:type="spellEnd"/>
      <w:r w:rsidRPr="00D30225">
        <w:t xml:space="preserve"> </w:t>
      </w:r>
      <w:proofErr w:type="spellStart"/>
      <w:r w:rsidRPr="00D30225">
        <w:t>Kültür</w:t>
      </w:r>
      <w:proofErr w:type="spellEnd"/>
      <w:r w:rsidRPr="00D30225">
        <w:t xml:space="preserve"> </w:t>
      </w:r>
      <w:proofErr w:type="spellStart"/>
      <w:r w:rsidRPr="00D30225">
        <w:t>ve</w:t>
      </w:r>
      <w:proofErr w:type="spellEnd"/>
      <w:r w:rsidRPr="00D30225">
        <w:t xml:space="preserve"> </w:t>
      </w:r>
      <w:proofErr w:type="spellStart"/>
      <w:r w:rsidRPr="00D30225">
        <w:t>Tabiat</w:t>
      </w:r>
      <w:proofErr w:type="spellEnd"/>
      <w:r w:rsidRPr="00D30225">
        <w:t xml:space="preserve"> </w:t>
      </w:r>
      <w:proofErr w:type="spellStart"/>
      <w:r w:rsidRPr="00D30225">
        <w:t>Mirasının</w:t>
      </w:r>
      <w:proofErr w:type="spellEnd"/>
      <w:r w:rsidRPr="00D30225">
        <w:t xml:space="preserve"> </w:t>
      </w:r>
      <w:proofErr w:type="spellStart"/>
      <w:r w:rsidRPr="00D30225">
        <w:t>Korunması</w:t>
      </w:r>
      <w:proofErr w:type="spellEnd"/>
      <w:r w:rsidRPr="00D30225">
        <w:t xml:space="preserve"> </w:t>
      </w:r>
      <w:proofErr w:type="spellStart"/>
      <w:r w:rsidRPr="00D30225">
        <w:t>Sözle</w:t>
      </w:r>
      <w:r>
        <w:t>ş</w:t>
      </w:r>
      <w:r w:rsidRPr="00D30225">
        <w:t>mesi’nin</w:t>
      </w:r>
      <w:proofErr w:type="spellEnd"/>
      <w:r w:rsidRPr="00D30225">
        <w:t xml:space="preserve"> 1. </w:t>
      </w:r>
      <w:proofErr w:type="spellStart"/>
      <w:r w:rsidRPr="00D30225">
        <w:t>ve</w:t>
      </w:r>
      <w:proofErr w:type="spellEnd"/>
      <w:r w:rsidRPr="00D30225">
        <w:t xml:space="preserve"> 2. </w:t>
      </w:r>
      <w:proofErr w:type="spellStart"/>
      <w:r w:rsidRPr="00D30225">
        <w:t>maddeleri</w:t>
      </w:r>
      <w:proofErr w:type="spellEnd"/>
      <w:r w:rsidRPr="00D30225">
        <w:t xml:space="preserve"> </w:t>
      </w:r>
      <w:proofErr w:type="spellStart"/>
      <w:r w:rsidRPr="00D30225">
        <w:t>gereğince</w:t>
      </w:r>
      <w:proofErr w:type="spellEnd"/>
      <w:r w:rsidRPr="00D30225">
        <w:t xml:space="preserve"> </w:t>
      </w:r>
      <w:proofErr w:type="spellStart"/>
      <w:r w:rsidRPr="00D30225">
        <w:t>Kültür</w:t>
      </w:r>
      <w:proofErr w:type="spellEnd"/>
      <w:r w:rsidRPr="00D30225">
        <w:t xml:space="preserve"> </w:t>
      </w:r>
      <w:proofErr w:type="spellStart"/>
      <w:r w:rsidRPr="00D30225">
        <w:t>Bakanlığı</w:t>
      </w:r>
      <w:proofErr w:type="spellEnd"/>
      <w:r w:rsidRPr="00D30225">
        <w:t xml:space="preserve"> </w:t>
      </w:r>
      <w:proofErr w:type="spellStart"/>
      <w:r w:rsidRPr="00D30225">
        <w:t>tarafından</w:t>
      </w:r>
      <w:proofErr w:type="spellEnd"/>
      <w:r w:rsidRPr="00D30225">
        <w:t xml:space="preserve"> </w:t>
      </w:r>
      <w:proofErr w:type="spellStart"/>
      <w:r w:rsidRPr="00D30225">
        <w:t>koruma</w:t>
      </w:r>
      <w:proofErr w:type="spellEnd"/>
      <w:r w:rsidRPr="00D30225">
        <w:t xml:space="preserve"> </w:t>
      </w:r>
      <w:proofErr w:type="spellStart"/>
      <w:r w:rsidRPr="00D30225">
        <w:t>altına</w:t>
      </w:r>
      <w:proofErr w:type="spellEnd"/>
      <w:r w:rsidRPr="00D30225">
        <w:t xml:space="preserve"> </w:t>
      </w:r>
      <w:proofErr w:type="spellStart"/>
      <w:r w:rsidRPr="00D30225">
        <w:t>alınan</w:t>
      </w:r>
      <w:proofErr w:type="spellEnd"/>
      <w:r w:rsidRPr="00D30225">
        <w:t xml:space="preserve"> "</w:t>
      </w:r>
      <w:proofErr w:type="spellStart"/>
      <w:r w:rsidRPr="00D30225">
        <w:t>Kültürel</w:t>
      </w:r>
      <w:proofErr w:type="spellEnd"/>
      <w:r w:rsidRPr="00D30225">
        <w:t xml:space="preserve"> </w:t>
      </w:r>
      <w:proofErr w:type="spellStart"/>
      <w:r w:rsidRPr="00D30225">
        <w:t>Miras</w:t>
      </w:r>
      <w:proofErr w:type="spellEnd"/>
      <w:r w:rsidRPr="00D30225">
        <w:t xml:space="preserve">" </w:t>
      </w:r>
      <w:proofErr w:type="spellStart"/>
      <w:r w:rsidRPr="00D30225">
        <w:t>ve</w:t>
      </w:r>
      <w:proofErr w:type="spellEnd"/>
      <w:r w:rsidRPr="00D30225">
        <w:t xml:space="preserve"> "</w:t>
      </w:r>
      <w:proofErr w:type="spellStart"/>
      <w:r w:rsidRPr="00D30225">
        <w:t>Doğal</w:t>
      </w:r>
      <w:proofErr w:type="spellEnd"/>
      <w:r w:rsidRPr="00D30225">
        <w:t xml:space="preserve"> </w:t>
      </w:r>
      <w:proofErr w:type="spellStart"/>
      <w:r w:rsidRPr="00D30225">
        <w:t>Miras</w:t>
      </w:r>
      <w:proofErr w:type="spellEnd"/>
      <w:r w:rsidRPr="00D30225">
        <w:t xml:space="preserve">" </w:t>
      </w:r>
      <w:proofErr w:type="spellStart"/>
      <w:r w:rsidRPr="00D30225">
        <w:t>statüsü</w:t>
      </w:r>
      <w:proofErr w:type="spellEnd"/>
      <w:r w:rsidRPr="00D30225">
        <w:t xml:space="preserve"> </w:t>
      </w:r>
      <w:proofErr w:type="spellStart"/>
      <w:r w:rsidRPr="00D30225">
        <w:t>verilen</w:t>
      </w:r>
      <w:proofErr w:type="spellEnd"/>
      <w:r w:rsidRPr="00D30225">
        <w:t xml:space="preserve"> </w:t>
      </w:r>
      <w:proofErr w:type="spellStart"/>
      <w:r w:rsidRPr="00D30225">
        <w:t>kültürel</w:t>
      </w:r>
      <w:proofErr w:type="spellEnd"/>
      <w:r w:rsidRPr="00D30225">
        <w:t xml:space="preserve">, </w:t>
      </w:r>
      <w:proofErr w:type="spellStart"/>
      <w:r w:rsidRPr="00D30225">
        <w:t>tarihi</w:t>
      </w:r>
      <w:proofErr w:type="spellEnd"/>
      <w:r w:rsidRPr="00D30225">
        <w:t xml:space="preserve"> </w:t>
      </w:r>
      <w:proofErr w:type="spellStart"/>
      <w:r w:rsidRPr="00D30225">
        <w:t>ve</w:t>
      </w:r>
      <w:proofErr w:type="spellEnd"/>
      <w:r w:rsidRPr="00D30225">
        <w:t xml:space="preserve"> </w:t>
      </w:r>
      <w:proofErr w:type="spellStart"/>
      <w:r w:rsidRPr="00D30225">
        <w:t>doğal</w:t>
      </w:r>
      <w:proofErr w:type="spellEnd"/>
      <w:r w:rsidRPr="00D30225">
        <w:t xml:space="preserve"> </w:t>
      </w:r>
      <w:proofErr w:type="spellStart"/>
      <w:r w:rsidRPr="00D30225">
        <w:t>alanlar</w:t>
      </w:r>
      <w:proofErr w:type="spellEnd"/>
      <w:r w:rsidRPr="00D30225">
        <w:t>,</w:t>
      </w:r>
    </w:p>
    <w:p w14:paraId="21F7C2C3" w14:textId="77777777" w:rsidR="005548F8" w:rsidRPr="00D30225" w:rsidRDefault="005548F8" w:rsidP="005548F8">
      <w:pPr>
        <w:pStyle w:val="ListeParagraf"/>
      </w:pPr>
      <w:r w:rsidRPr="00D30225">
        <w:t xml:space="preserve">17/5/1994 </w:t>
      </w:r>
      <w:proofErr w:type="spellStart"/>
      <w:r w:rsidRPr="00D30225">
        <w:t>tarihli</w:t>
      </w:r>
      <w:proofErr w:type="spellEnd"/>
      <w:r w:rsidRPr="00D30225">
        <w:t xml:space="preserve"> </w:t>
      </w:r>
      <w:proofErr w:type="spellStart"/>
      <w:r w:rsidRPr="00D30225">
        <w:t>ve</w:t>
      </w:r>
      <w:proofErr w:type="spellEnd"/>
      <w:r w:rsidRPr="00D30225">
        <w:t xml:space="preserve"> 21937 </w:t>
      </w:r>
      <w:proofErr w:type="spellStart"/>
      <w:r w:rsidRPr="00D30225">
        <w:t>sayılı</w:t>
      </w:r>
      <w:proofErr w:type="spellEnd"/>
      <w:r w:rsidRPr="00D30225">
        <w:t xml:space="preserve"> </w:t>
      </w:r>
      <w:proofErr w:type="spellStart"/>
      <w:r w:rsidRPr="00D30225">
        <w:t>Resmî</w:t>
      </w:r>
      <w:proofErr w:type="spellEnd"/>
      <w:r w:rsidRPr="00D30225">
        <w:t xml:space="preserve"> </w:t>
      </w:r>
      <w:proofErr w:type="spellStart"/>
      <w:r w:rsidRPr="00D30225">
        <w:t>Gazete’de</w:t>
      </w:r>
      <w:proofErr w:type="spellEnd"/>
      <w:r w:rsidRPr="00D30225">
        <w:t xml:space="preserve"> </w:t>
      </w:r>
      <w:proofErr w:type="spellStart"/>
      <w:r w:rsidRPr="00D30225">
        <w:t>yayımlanarak</w:t>
      </w:r>
      <w:proofErr w:type="spellEnd"/>
      <w:r w:rsidRPr="00D30225">
        <w:t xml:space="preserve"> </w:t>
      </w:r>
      <w:proofErr w:type="spellStart"/>
      <w:r w:rsidRPr="00D30225">
        <w:t>yürürlüğe</w:t>
      </w:r>
      <w:proofErr w:type="spellEnd"/>
      <w:r w:rsidRPr="00D30225">
        <w:t xml:space="preserve"> </w:t>
      </w:r>
      <w:proofErr w:type="spellStart"/>
      <w:r w:rsidRPr="00D30225">
        <w:t>giren</w:t>
      </w:r>
      <w:proofErr w:type="spellEnd"/>
      <w:r w:rsidRPr="00D30225">
        <w:t xml:space="preserve"> "</w:t>
      </w:r>
      <w:proofErr w:type="spellStart"/>
      <w:r w:rsidRPr="00D30225">
        <w:t>Özellikle</w:t>
      </w:r>
      <w:proofErr w:type="spellEnd"/>
      <w:r w:rsidRPr="00D30225">
        <w:t xml:space="preserve"> Su </w:t>
      </w:r>
      <w:proofErr w:type="spellStart"/>
      <w:r w:rsidRPr="00D30225">
        <w:t>Ku</w:t>
      </w:r>
      <w:r>
        <w:t>ş</w:t>
      </w:r>
      <w:r w:rsidRPr="00D30225">
        <w:t>ları</w:t>
      </w:r>
      <w:proofErr w:type="spellEnd"/>
      <w:r w:rsidRPr="00D30225">
        <w:t xml:space="preserve"> </w:t>
      </w:r>
      <w:proofErr w:type="spellStart"/>
      <w:r w:rsidRPr="00D30225">
        <w:t>Ya</w:t>
      </w:r>
      <w:r>
        <w:t>ş</w:t>
      </w:r>
      <w:r w:rsidRPr="00D30225">
        <w:t>ama</w:t>
      </w:r>
      <w:proofErr w:type="spellEnd"/>
      <w:r w:rsidRPr="00D30225">
        <w:t xml:space="preserve"> </w:t>
      </w:r>
      <w:proofErr w:type="spellStart"/>
      <w:r w:rsidRPr="00D30225">
        <w:t>Ortamı</w:t>
      </w:r>
      <w:proofErr w:type="spellEnd"/>
      <w:r w:rsidRPr="00D30225">
        <w:t xml:space="preserve"> </w:t>
      </w:r>
      <w:proofErr w:type="spellStart"/>
      <w:r w:rsidRPr="00D30225">
        <w:t>Olarak</w:t>
      </w:r>
      <w:proofErr w:type="spellEnd"/>
      <w:r w:rsidRPr="00D30225">
        <w:t xml:space="preserve"> </w:t>
      </w:r>
      <w:proofErr w:type="spellStart"/>
      <w:r w:rsidRPr="00D30225">
        <w:t>Uluslararası</w:t>
      </w:r>
      <w:proofErr w:type="spellEnd"/>
      <w:r w:rsidRPr="00D30225">
        <w:t xml:space="preserve"> </w:t>
      </w:r>
      <w:proofErr w:type="spellStart"/>
      <w:r w:rsidRPr="00D30225">
        <w:t>Öneme</w:t>
      </w:r>
      <w:proofErr w:type="spellEnd"/>
      <w:r w:rsidRPr="00D30225">
        <w:t xml:space="preserve"> </w:t>
      </w:r>
      <w:proofErr w:type="spellStart"/>
      <w:r w:rsidRPr="00D30225">
        <w:t>Sahip</w:t>
      </w:r>
      <w:proofErr w:type="spellEnd"/>
      <w:r w:rsidRPr="00D30225">
        <w:t xml:space="preserve"> </w:t>
      </w:r>
      <w:proofErr w:type="spellStart"/>
      <w:r w:rsidRPr="00D30225">
        <w:t>Sulak</w:t>
      </w:r>
      <w:proofErr w:type="spellEnd"/>
      <w:r w:rsidRPr="00D30225">
        <w:t xml:space="preserve"> </w:t>
      </w:r>
      <w:proofErr w:type="spellStart"/>
      <w:r w:rsidRPr="00D30225">
        <w:t>Alanların</w:t>
      </w:r>
      <w:proofErr w:type="spellEnd"/>
      <w:r w:rsidRPr="00D30225">
        <w:t xml:space="preserve"> </w:t>
      </w:r>
      <w:proofErr w:type="spellStart"/>
      <w:r w:rsidRPr="00D30225">
        <w:t>Korunması</w:t>
      </w:r>
      <w:proofErr w:type="spellEnd"/>
      <w:r w:rsidRPr="00D30225">
        <w:t xml:space="preserve"> </w:t>
      </w:r>
      <w:proofErr w:type="spellStart"/>
      <w:r w:rsidRPr="00D30225">
        <w:t>Sözle</w:t>
      </w:r>
      <w:r>
        <w:t>ş</w:t>
      </w:r>
      <w:r w:rsidRPr="00D30225">
        <w:t>mesi</w:t>
      </w:r>
      <w:proofErr w:type="spellEnd"/>
      <w:r w:rsidRPr="00D30225">
        <w:t xml:space="preserve">" (RAMSAR </w:t>
      </w:r>
      <w:proofErr w:type="spellStart"/>
      <w:r w:rsidRPr="00D30225">
        <w:t>Sözle</w:t>
      </w:r>
      <w:r>
        <w:t>ş</w:t>
      </w:r>
      <w:r w:rsidRPr="00D30225">
        <w:t>mesi</w:t>
      </w:r>
      <w:proofErr w:type="spellEnd"/>
      <w:r w:rsidRPr="00D30225">
        <w:t xml:space="preserve">) </w:t>
      </w:r>
      <w:proofErr w:type="spellStart"/>
      <w:r w:rsidRPr="00D30225">
        <w:t>uyarınca</w:t>
      </w:r>
      <w:proofErr w:type="spellEnd"/>
      <w:r w:rsidRPr="00D30225">
        <w:t xml:space="preserve"> </w:t>
      </w:r>
      <w:proofErr w:type="spellStart"/>
      <w:r w:rsidRPr="00D30225">
        <w:t>koruma</w:t>
      </w:r>
      <w:proofErr w:type="spellEnd"/>
      <w:r w:rsidRPr="00D30225">
        <w:t xml:space="preserve"> </w:t>
      </w:r>
      <w:proofErr w:type="spellStart"/>
      <w:r w:rsidRPr="00D30225">
        <w:t>altına</w:t>
      </w:r>
      <w:proofErr w:type="spellEnd"/>
      <w:r w:rsidRPr="00D30225">
        <w:t xml:space="preserve"> </w:t>
      </w:r>
      <w:proofErr w:type="spellStart"/>
      <w:r w:rsidRPr="00D30225">
        <w:t>alınmı</w:t>
      </w:r>
      <w:r>
        <w:t>ş</w:t>
      </w:r>
      <w:proofErr w:type="spellEnd"/>
      <w:r w:rsidRPr="00D30225">
        <w:t xml:space="preserve"> </w:t>
      </w:r>
      <w:proofErr w:type="spellStart"/>
      <w:r w:rsidRPr="00D30225">
        <w:t>alanlar</w:t>
      </w:r>
      <w:proofErr w:type="spellEnd"/>
      <w:r w:rsidRPr="00D30225">
        <w:t>.</w:t>
      </w:r>
    </w:p>
    <w:p w14:paraId="38F7875C" w14:textId="77777777" w:rsidR="005548F8" w:rsidRDefault="005548F8" w:rsidP="005548F8">
      <w:pPr>
        <w:pStyle w:val="ListeParagraf"/>
      </w:pPr>
      <w:r w:rsidRPr="00D30225">
        <w:t xml:space="preserve">27/7/2003 </w:t>
      </w:r>
      <w:proofErr w:type="spellStart"/>
      <w:r w:rsidRPr="00D30225">
        <w:t>tarihli</w:t>
      </w:r>
      <w:proofErr w:type="spellEnd"/>
      <w:r w:rsidRPr="00D30225">
        <w:t xml:space="preserve"> </w:t>
      </w:r>
      <w:proofErr w:type="spellStart"/>
      <w:r w:rsidRPr="00D30225">
        <w:t>ve</w:t>
      </w:r>
      <w:proofErr w:type="spellEnd"/>
      <w:r w:rsidRPr="00D30225">
        <w:t xml:space="preserve"> 25181 </w:t>
      </w:r>
      <w:proofErr w:type="spellStart"/>
      <w:r w:rsidRPr="00D30225">
        <w:t>sayılı</w:t>
      </w:r>
      <w:proofErr w:type="spellEnd"/>
      <w:r w:rsidRPr="00D30225">
        <w:t xml:space="preserve"> </w:t>
      </w:r>
      <w:proofErr w:type="spellStart"/>
      <w:r w:rsidRPr="00D30225">
        <w:t>Resmî</w:t>
      </w:r>
      <w:proofErr w:type="spellEnd"/>
      <w:r w:rsidRPr="00D30225">
        <w:t xml:space="preserve"> </w:t>
      </w:r>
      <w:proofErr w:type="spellStart"/>
      <w:r w:rsidRPr="00D30225">
        <w:t>Gazete’de</w:t>
      </w:r>
      <w:proofErr w:type="spellEnd"/>
      <w:r w:rsidRPr="00D30225">
        <w:t xml:space="preserve"> </w:t>
      </w:r>
      <w:proofErr w:type="spellStart"/>
      <w:r w:rsidRPr="00D30225">
        <w:t>yayımlanarak</w:t>
      </w:r>
      <w:proofErr w:type="spellEnd"/>
      <w:r w:rsidRPr="00D30225">
        <w:t xml:space="preserve"> </w:t>
      </w:r>
      <w:proofErr w:type="spellStart"/>
      <w:r w:rsidRPr="00D30225">
        <w:t>yürürlüğe</w:t>
      </w:r>
      <w:proofErr w:type="spellEnd"/>
      <w:r w:rsidRPr="00D30225">
        <w:t xml:space="preserve"> </w:t>
      </w:r>
      <w:proofErr w:type="spellStart"/>
      <w:r w:rsidRPr="00D30225">
        <w:t>giren</w:t>
      </w:r>
      <w:proofErr w:type="spellEnd"/>
      <w:r w:rsidRPr="00D30225">
        <w:t xml:space="preserve"> Avrupa </w:t>
      </w:r>
      <w:proofErr w:type="spellStart"/>
      <w:r w:rsidRPr="00D30225">
        <w:t>Peyzaj</w:t>
      </w:r>
      <w:proofErr w:type="spellEnd"/>
      <w:r w:rsidRPr="00D30225">
        <w:t xml:space="preserve"> </w:t>
      </w:r>
      <w:proofErr w:type="spellStart"/>
      <w:r w:rsidRPr="00D30225">
        <w:t>Sözle</w:t>
      </w:r>
      <w:r>
        <w:t>ş</w:t>
      </w:r>
      <w:r w:rsidRPr="00D30225">
        <w:t>mesi</w:t>
      </w:r>
      <w:proofErr w:type="spellEnd"/>
      <w:r w:rsidRPr="00D30225">
        <w:t>.</w:t>
      </w:r>
    </w:p>
    <w:p w14:paraId="0B10AA12" w14:textId="77777777" w:rsidR="005548F8" w:rsidRDefault="005548F8" w:rsidP="005548F8"/>
    <w:p w14:paraId="19591942" w14:textId="77777777" w:rsidR="005548F8" w:rsidRPr="00D30225" w:rsidRDefault="005548F8" w:rsidP="005548F8">
      <w:pPr>
        <w:rPr>
          <w:lang w:bidi="th-TH"/>
        </w:rPr>
      </w:pPr>
    </w:p>
    <w:p w14:paraId="0A2AAC9B" w14:textId="77777777" w:rsidR="005548F8" w:rsidRPr="00D30225" w:rsidRDefault="005548F8" w:rsidP="005548F8">
      <w:pPr>
        <w:pStyle w:val="Balk2"/>
        <w:ind w:left="0" w:firstLine="0"/>
        <w:rPr>
          <w:lang w:bidi="th-TH"/>
        </w:rPr>
      </w:pPr>
      <w:bookmarkStart w:id="26" w:name="_Toc507678459"/>
      <w:r w:rsidRPr="00D30225">
        <w:rPr>
          <w:lang w:bidi="th-TH"/>
        </w:rPr>
        <w:t>Avrupa Birliği Direktifleri</w:t>
      </w:r>
      <w:bookmarkEnd w:id="26"/>
      <w:r w:rsidRPr="00D30225">
        <w:rPr>
          <w:lang w:bidi="th-TH"/>
        </w:rPr>
        <w:t xml:space="preserve"> </w:t>
      </w:r>
    </w:p>
    <w:p w14:paraId="222C6F8E" w14:textId="77777777" w:rsidR="005548F8" w:rsidRPr="00D30225" w:rsidRDefault="005548F8" w:rsidP="005548F8">
      <w:pPr>
        <w:rPr>
          <w:lang w:bidi="th-TH"/>
        </w:rPr>
      </w:pPr>
    </w:p>
    <w:p w14:paraId="1DC06BBC" w14:textId="77777777" w:rsidR="005548F8" w:rsidRPr="00FD6CFE" w:rsidRDefault="005548F8" w:rsidP="005548F8">
      <w:pPr>
        <w:rPr>
          <w:rFonts w:cs="Arial"/>
          <w:szCs w:val="20"/>
          <w:lang w:eastAsia="tr-TR"/>
        </w:rPr>
      </w:pPr>
      <w:r w:rsidRPr="00FD6CFE">
        <w:rPr>
          <w:rFonts w:cs="Arial"/>
          <w:szCs w:val="20"/>
          <w:lang w:eastAsia="tr-TR"/>
        </w:rPr>
        <w:t xml:space="preserve">AB Entegre Çevre Uyum Stratejisi (UÇES) (2007-2023) Türkiye’nin, AB’ye katılımı için bir ön koşul olan, AB çevre müktesebatına uyumun sağlanması ve mevzuatın etkin bir şekilde uygulanması amacıyla ihtiyaç duyulacak teknik ve kurumsal altyapı, gerçekleştirilmesi zorunlu çevresel iyileştirmeler ve düzenlemelerin  neler olacağına ilişkin detaylı bilgileri içermektedir. </w:t>
      </w:r>
      <w:proofErr w:type="spellStart"/>
      <w:r w:rsidRPr="00FD6CFE">
        <w:rPr>
          <w:rFonts w:cs="Arial"/>
          <w:szCs w:val="20"/>
          <w:lang w:eastAsia="tr-TR"/>
        </w:rPr>
        <w:t>UÇES'in</w:t>
      </w:r>
      <w:proofErr w:type="spellEnd"/>
      <w:r w:rsidRPr="00FD6CFE">
        <w:rPr>
          <w:rFonts w:cs="Arial"/>
          <w:szCs w:val="20"/>
          <w:lang w:eastAsia="tr-TR"/>
        </w:rPr>
        <w:t xml:space="preserve"> güncellenmesi çalışmaları Çevre ve Şehircilik Bakanlığı tarafından yürütülmektedir. Bu kapsamdaki Avrupa Birliği Direktifleri aşağıda sunulmaktadır;</w:t>
      </w:r>
    </w:p>
    <w:p w14:paraId="79F1DA45" w14:textId="77777777" w:rsidR="005548F8" w:rsidRPr="00FD6CFE" w:rsidRDefault="005548F8" w:rsidP="005548F8">
      <w:pPr>
        <w:rPr>
          <w:rFonts w:cs="Arial"/>
          <w:szCs w:val="20"/>
        </w:rPr>
      </w:pPr>
    </w:p>
    <w:p w14:paraId="4E4F7423" w14:textId="77777777" w:rsidR="005548F8" w:rsidRPr="00FD6CFE" w:rsidRDefault="005548F8" w:rsidP="005548F8">
      <w:pPr>
        <w:rPr>
          <w:rFonts w:cs="Arial"/>
          <w:szCs w:val="20"/>
          <w:lang w:eastAsia="tr-TR"/>
        </w:rPr>
      </w:pPr>
      <w:r>
        <w:rPr>
          <w:rFonts w:cs="Arial"/>
          <w:szCs w:val="20"/>
          <w:lang w:eastAsia="tr-TR"/>
        </w:rPr>
        <w:t>2014</w:t>
      </w:r>
      <w:r w:rsidRPr="00FD6CFE">
        <w:rPr>
          <w:rFonts w:cs="Arial"/>
          <w:szCs w:val="20"/>
          <w:lang w:eastAsia="tr-TR"/>
        </w:rPr>
        <w:t>/</w:t>
      </w:r>
      <w:r>
        <w:rPr>
          <w:rFonts w:cs="Arial"/>
          <w:szCs w:val="20"/>
          <w:lang w:eastAsia="tr-TR"/>
        </w:rPr>
        <w:t>5</w:t>
      </w:r>
      <w:r w:rsidRPr="00FD6CFE">
        <w:rPr>
          <w:rFonts w:cs="Arial"/>
          <w:szCs w:val="20"/>
          <w:lang w:eastAsia="tr-TR"/>
        </w:rPr>
        <w:t>2/EU sayılı ÇED Direktifi;</w:t>
      </w:r>
      <w:r>
        <w:rPr>
          <w:rFonts w:cs="Arial"/>
          <w:szCs w:val="20"/>
          <w:lang w:eastAsia="tr-TR"/>
        </w:rPr>
        <w:t xml:space="preserve"> </w:t>
      </w:r>
      <w:r w:rsidRPr="00FD6CFE">
        <w:rPr>
          <w:rFonts w:cs="Arial"/>
          <w:szCs w:val="20"/>
          <w:lang w:eastAsia="tr-TR"/>
        </w:rPr>
        <w:t>Özel ve kamunun belirli projelerinin çevre üzerindeki etkilerine ilişkin Avrupa Parlamentosu ve Konseyinin Direktifi, çevre ile bağlantılı resmi veya özel projelerin insan, bitki, hayvan, toprak, hava, iklim, maddi varlıklar, kültürel miras üzerindeki doğrudan ve dolaylı etkilerinin belirlenmesini ve değerlendirmesini gerektirmektedir. </w:t>
      </w:r>
    </w:p>
    <w:p w14:paraId="59275248" w14:textId="77777777" w:rsidR="005548F8" w:rsidRPr="00FD6CFE" w:rsidRDefault="005548F8" w:rsidP="005548F8">
      <w:pPr>
        <w:rPr>
          <w:rFonts w:cs="Arial"/>
          <w:szCs w:val="20"/>
          <w:lang w:eastAsia="tr-TR"/>
        </w:rPr>
      </w:pPr>
    </w:p>
    <w:p w14:paraId="548C7FC1" w14:textId="77777777" w:rsidR="005548F8" w:rsidRPr="00FD6CFE" w:rsidRDefault="005548F8" w:rsidP="005548F8">
      <w:pPr>
        <w:rPr>
          <w:rFonts w:cs="Arial"/>
          <w:szCs w:val="20"/>
          <w:lang w:eastAsia="tr-TR"/>
        </w:rPr>
      </w:pPr>
      <w:r w:rsidRPr="00FD6CFE">
        <w:rPr>
          <w:rFonts w:cs="Arial"/>
          <w:szCs w:val="20"/>
          <w:lang w:eastAsia="tr-TR"/>
        </w:rPr>
        <w:t xml:space="preserve">27 Haziran 2001 tarihli ve 2001/42/EC sayılı Stratejik Çevresel Değerlendirme Direktifi; plan ve programların çevre üzerindeki olası önemli etkilerinin değerlendirilmesi ve mümkün olan en az düzeye indirgenmesi veya ortadan kaldırılması konularının ele alındığı bir süreci belirlemektedir. </w:t>
      </w:r>
    </w:p>
    <w:p w14:paraId="2D0DE2A9" w14:textId="77777777" w:rsidR="005548F8" w:rsidRPr="00FD6CFE" w:rsidRDefault="005548F8" w:rsidP="005548F8">
      <w:pPr>
        <w:rPr>
          <w:rFonts w:cs="Arial"/>
          <w:szCs w:val="20"/>
          <w:lang w:eastAsia="tr-TR"/>
        </w:rPr>
      </w:pPr>
    </w:p>
    <w:p w14:paraId="08BD352E" w14:textId="77777777" w:rsidR="005548F8" w:rsidRPr="00FD6CFE" w:rsidRDefault="005548F8" w:rsidP="005548F8">
      <w:pPr>
        <w:rPr>
          <w:rFonts w:cs="Arial"/>
          <w:szCs w:val="20"/>
          <w:lang w:eastAsia="tr-TR"/>
        </w:rPr>
      </w:pPr>
      <w:r w:rsidRPr="00FD6CFE">
        <w:rPr>
          <w:rFonts w:cs="Arial"/>
          <w:szCs w:val="20"/>
          <w:lang w:eastAsia="tr-TR"/>
        </w:rPr>
        <w:t>28 Ocak 2003 tarihli 2003/4/EC sayılı Çevresel Bilgiye Erişim Direktifi; çevresel bilgiye erişim hakkı ile ilgili şartları ortaya koyarken, çevresel bilginin erişilebilir olması ve halka duyurulması ile ilgili konuları düzenlemektedir.</w:t>
      </w:r>
    </w:p>
    <w:p w14:paraId="5DADD9A2" w14:textId="77777777" w:rsidR="005548F8" w:rsidRPr="00FD6CFE" w:rsidRDefault="005548F8" w:rsidP="005548F8">
      <w:pPr>
        <w:rPr>
          <w:rFonts w:cs="Arial"/>
          <w:szCs w:val="20"/>
          <w:lang w:eastAsia="tr-TR"/>
        </w:rPr>
      </w:pPr>
    </w:p>
    <w:p w14:paraId="71831755" w14:textId="77777777" w:rsidR="005548F8" w:rsidRPr="00FD6CFE" w:rsidRDefault="005548F8" w:rsidP="005548F8">
      <w:pPr>
        <w:rPr>
          <w:rFonts w:cs="Arial"/>
          <w:szCs w:val="20"/>
          <w:lang w:eastAsia="tr-TR"/>
        </w:rPr>
      </w:pPr>
      <w:r w:rsidRPr="00FD6CFE">
        <w:rPr>
          <w:rFonts w:cs="Arial"/>
          <w:bCs/>
          <w:szCs w:val="20"/>
          <w:lang w:eastAsia="tr-TR"/>
        </w:rPr>
        <w:t>21 Mayıs 2008 tarihli ve</w:t>
      </w:r>
      <w:r w:rsidRPr="00FD6CFE">
        <w:rPr>
          <w:rFonts w:cs="Arial"/>
          <w:szCs w:val="20"/>
          <w:lang w:eastAsia="tr-TR"/>
        </w:rPr>
        <w:t>2008/50/EC sayılı Hava Kalitesi Çerçeve Direktifi; ozon tabakasını incelten maddelerin azaltılması, uçucu organik bileşiklere (VOC) ilişkin emisyonlar ve yakıt kalitesi ile ilgili düzenlemeler yer almaktadır. Hava Kalitesi Çerçeve Direktifi, tüm kirleticiler için ortak metotlar vasıtası ile hava kalitesinin değerlendirilmesine, izleme gereklilikleri ve metotlarına, temiz hava plan ve programlarına ilişkin kurallar getirmektedir.</w:t>
      </w:r>
    </w:p>
    <w:p w14:paraId="4D22FEE8" w14:textId="77777777" w:rsidR="005548F8" w:rsidRPr="00FD6CFE" w:rsidRDefault="005548F8" w:rsidP="005548F8">
      <w:pPr>
        <w:rPr>
          <w:rFonts w:cs="Arial"/>
          <w:szCs w:val="20"/>
          <w:lang w:eastAsia="tr-TR"/>
        </w:rPr>
      </w:pPr>
    </w:p>
    <w:p w14:paraId="5299DAD4" w14:textId="77777777" w:rsidR="005548F8" w:rsidRPr="00FD6CFE" w:rsidRDefault="005548F8" w:rsidP="005548F8">
      <w:pPr>
        <w:rPr>
          <w:rFonts w:cs="Arial"/>
          <w:szCs w:val="20"/>
          <w:lang w:eastAsia="tr-TR"/>
        </w:rPr>
      </w:pPr>
      <w:r w:rsidRPr="00FD6CFE">
        <w:rPr>
          <w:rFonts w:cs="Arial"/>
          <w:szCs w:val="20"/>
          <w:lang w:eastAsia="tr-TR"/>
        </w:rPr>
        <w:t>23 Ekim 2000 tarihli ve 2000/60/EC sayılı Su Çerçeve Direktifi; bütünleşmiş havza yönetimi ve halkın karar alma süreçlerine katılımı esasına dayalı olarak, Avrupa Birliğindeki tüm su kütlelerinin kalite ve miktar açısından korunmasını ve iyileştirilmesini öngören temel  yasal düzenlemedir.</w:t>
      </w:r>
    </w:p>
    <w:p w14:paraId="736CDAF8" w14:textId="77777777" w:rsidR="005548F8" w:rsidRPr="00FD6CFE" w:rsidRDefault="005548F8" w:rsidP="005548F8">
      <w:pPr>
        <w:rPr>
          <w:rFonts w:cs="Arial"/>
          <w:szCs w:val="20"/>
          <w:lang w:eastAsia="tr-TR"/>
        </w:rPr>
      </w:pPr>
      <w:r w:rsidRPr="00FD6CFE">
        <w:rPr>
          <w:rFonts w:cs="Arial"/>
          <w:szCs w:val="20"/>
          <w:lang w:eastAsia="tr-TR"/>
        </w:rPr>
        <w:br/>
      </w:r>
      <w:r w:rsidRPr="00FD6CFE">
        <w:rPr>
          <w:rFonts w:cs="Arial"/>
          <w:bCs/>
          <w:szCs w:val="20"/>
          <w:lang w:eastAsia="tr-TR"/>
        </w:rPr>
        <w:t>19 Kasım 2008 tarihli ve</w:t>
      </w:r>
      <w:r w:rsidRPr="00FD6CFE">
        <w:rPr>
          <w:rFonts w:cs="Arial"/>
          <w:szCs w:val="20"/>
          <w:lang w:eastAsia="tr-TR"/>
        </w:rPr>
        <w:t xml:space="preserve">2008/98/EC sayılı Atık Çerçeve Direktifi; </w:t>
      </w:r>
      <w:r w:rsidRPr="00FD6CFE">
        <w:rPr>
          <w:rFonts w:cs="Arial"/>
          <w:iCs/>
          <w:szCs w:val="20"/>
          <w:lang w:eastAsia="tr-TR"/>
        </w:rPr>
        <w:t>atık yönetimi hiyerarşisi</w:t>
      </w:r>
      <w:r w:rsidRPr="00FD6CFE">
        <w:rPr>
          <w:rFonts w:cs="Arial"/>
          <w:szCs w:val="20"/>
          <w:lang w:eastAsia="tr-TR"/>
        </w:rPr>
        <w:t xml:space="preserve"> tanımlayarak, atık yönetimi stratejileri öncelikle atıkların oluşumunun kaynağında önlenmesine odaklanmıştır. Bunun mümkün olmadığı hallerde, atık malzemeler yeniden kullanılmalı, yeniden kullanılamıyorsa geri dönüştürülmelidir. Geri dönüştürülmesi mümkün olmayan atık malzemeler ise geri kazanım (örneğin enerji geri kazanımı) amacıyla kullanılmalıdır. Atıkların yakma tesislerinde veya düzenli depolama sahalarında güvenli şekilde bertaraf edilmesi atık yönetimi hiyerarşisinde en son seçeneği oluşturmaktadır. Atık başlığı altında Çerçeve Direktifin yanı sıra, atıkların düzenli depolanması, atıkların </w:t>
      </w:r>
      <w:proofErr w:type="spellStart"/>
      <w:r w:rsidRPr="00FD6CFE">
        <w:rPr>
          <w:rFonts w:cs="Arial"/>
          <w:szCs w:val="20"/>
          <w:lang w:eastAsia="tr-TR"/>
        </w:rPr>
        <w:t>taşınımı</w:t>
      </w:r>
      <w:proofErr w:type="spellEnd"/>
      <w:r w:rsidRPr="00FD6CFE">
        <w:rPr>
          <w:rFonts w:cs="Arial"/>
          <w:szCs w:val="20"/>
          <w:lang w:eastAsia="tr-TR"/>
        </w:rPr>
        <w:t xml:space="preserve"> ve özel atıklar (pil ve akümülatörler, ömrünü tamamlamış araçlar, atık elektrikli ve elektronik eşyalar, ambalaj ve ambalaj atıkları gibi) konularına ilişkin düzenlemeler yer almaktadır.</w:t>
      </w:r>
    </w:p>
    <w:p w14:paraId="321941C6" w14:textId="77777777" w:rsidR="005548F8" w:rsidRPr="00FD6CFE" w:rsidRDefault="005548F8" w:rsidP="005548F8">
      <w:pPr>
        <w:rPr>
          <w:rFonts w:cs="Arial"/>
          <w:szCs w:val="20"/>
          <w:lang w:eastAsia="tr-TR"/>
        </w:rPr>
      </w:pPr>
    </w:p>
    <w:p w14:paraId="0DFD0F24" w14:textId="77777777" w:rsidR="005548F8" w:rsidRPr="00FD6CFE" w:rsidRDefault="005548F8" w:rsidP="005548F8">
      <w:pPr>
        <w:rPr>
          <w:rFonts w:cs="Arial"/>
          <w:bCs/>
          <w:szCs w:val="20"/>
          <w:lang w:eastAsia="tr-TR"/>
        </w:rPr>
      </w:pPr>
      <w:r w:rsidRPr="00FD6CFE">
        <w:rPr>
          <w:rFonts w:cs="Arial"/>
          <w:szCs w:val="20"/>
          <w:lang w:eastAsia="tr-TR"/>
        </w:rPr>
        <w:t>30 Kasım 2009 tarihli ve</w:t>
      </w:r>
      <w:r w:rsidRPr="00FD6CFE">
        <w:rPr>
          <w:rFonts w:cs="Arial"/>
          <w:bCs/>
          <w:szCs w:val="20"/>
          <w:lang w:eastAsia="tr-TR"/>
        </w:rPr>
        <w:t>2009/147/EC sayılı Kuş Direktifi ile 21 Mayıs 1992 tarihli ve 92/43/EEC sayılı Habitat Direktifi,</w:t>
      </w:r>
      <w:r w:rsidRPr="00FD6CFE">
        <w:rPr>
          <w:rFonts w:cs="Arial"/>
          <w:szCs w:val="20"/>
          <w:lang w:eastAsia="tr-TR"/>
        </w:rPr>
        <w:t xml:space="preserve"> korunan alanların (özellikle Natura 2000 alanlarının) belirlenmesine yönelik hükümleri ve tüm sektörlerdeki uygulamalarda göz önüne alınması gereken öncelikli koruma tedbirlerini içermektedir. Buna göre ekonomik ve </w:t>
      </w:r>
      <w:proofErr w:type="spellStart"/>
      <w:r w:rsidRPr="00FD6CFE">
        <w:rPr>
          <w:rFonts w:cs="Arial"/>
          <w:szCs w:val="20"/>
          <w:lang w:eastAsia="tr-TR"/>
        </w:rPr>
        <w:t>rekreasyonel</w:t>
      </w:r>
      <w:proofErr w:type="spellEnd"/>
      <w:r w:rsidRPr="00FD6CFE">
        <w:rPr>
          <w:rFonts w:cs="Arial"/>
          <w:szCs w:val="20"/>
          <w:lang w:eastAsia="tr-TR"/>
        </w:rPr>
        <w:t xml:space="preserve"> gereklilikleri dikkate alarak ekolojik, bilimsel ve kültürel gereklilikler ışığında kuş türlerinin nüfusunun korunmasına yönelik gerekli tedbirleri alınacaktır.</w:t>
      </w:r>
      <w:r w:rsidRPr="00FD6CFE">
        <w:rPr>
          <w:rFonts w:cs="Arial"/>
          <w:bCs/>
          <w:szCs w:val="20"/>
          <w:lang w:eastAsia="tr-TR"/>
        </w:rPr>
        <w:t xml:space="preserve"> Bu sektör altındaki diğer önemli konulardan biri ise, 29 Mayıs 1999 tarihli ve 99/22/EC sayılı Yabani Hayvanların Hayvanat Bahçelerinde Barındırılması Direktifidir.</w:t>
      </w:r>
    </w:p>
    <w:p w14:paraId="403A931F" w14:textId="77777777" w:rsidR="005548F8" w:rsidRPr="00FD6CFE" w:rsidRDefault="005548F8" w:rsidP="005548F8">
      <w:pPr>
        <w:rPr>
          <w:rFonts w:cs="Arial"/>
          <w:bCs/>
          <w:szCs w:val="20"/>
          <w:lang w:eastAsia="tr-TR"/>
        </w:rPr>
      </w:pPr>
    </w:p>
    <w:p w14:paraId="222AEB33" w14:textId="77777777" w:rsidR="005548F8" w:rsidRPr="00FD6CFE" w:rsidRDefault="005548F8" w:rsidP="005548F8">
      <w:pPr>
        <w:rPr>
          <w:rFonts w:cs="Arial"/>
          <w:szCs w:val="20"/>
          <w:lang w:eastAsia="tr-TR"/>
        </w:rPr>
      </w:pPr>
      <w:r w:rsidRPr="00FD6CFE">
        <w:rPr>
          <w:rFonts w:cs="Arial"/>
          <w:szCs w:val="20"/>
          <w:lang w:eastAsia="tr-TR"/>
        </w:rPr>
        <w:t xml:space="preserve">24 Kasım 2010 tarihli ve 2010/75/EC sayılı Endüstriyel Emisyonlar Direktifi ile 9 Aralık 1996 tarihli ve 96/82/EC sayılı Tehlikeli Maddeler İçeren Büyük Kaza Risklerinin Kontrolüne İlişkin Direktif (SEVESO II); bütünleşmiş izin sistemi ile kirliliğin üretim sürecinde önlenmesi, üretim sonucu oluşan kirliliğin kontrolü, mevcut en iyi teknikler ve halkın katılımı hususlarını düzenleyen 2008/1/EC sayılı Entegre Kirlilik Önleme ve Kontrol Direktifinin (IPPC) diğer 6 </w:t>
      </w:r>
      <w:proofErr w:type="spellStart"/>
      <w:r w:rsidRPr="00FD6CFE">
        <w:rPr>
          <w:rFonts w:cs="Arial"/>
          <w:szCs w:val="20"/>
          <w:lang w:eastAsia="tr-TR"/>
        </w:rPr>
        <w:t>sektörel</w:t>
      </w:r>
      <w:proofErr w:type="spellEnd"/>
      <w:r w:rsidRPr="00FD6CFE">
        <w:rPr>
          <w:rFonts w:cs="Arial"/>
          <w:szCs w:val="20"/>
          <w:lang w:eastAsia="tr-TR"/>
        </w:rPr>
        <w:t xml:space="preserve"> direktif ile yeniden şekillendirilerek tek direktif haline getirilmesini hedeflemiştir. Yapılan düzenlemeler sonucunda;2010/75/EC sayılı Endüstriyel Emisyonlar Direktifi ve 2001/80/EC sayılı Büyük Yakma Tesisleri Direktifi yürürlükte olan direktiflerdir. Bunların dışındaki diğer direktifler (Büyük Yakma Tesisleri Direktifi (2001/80/EC), Atık Yakma Direktifi (2000/76/EC), </w:t>
      </w:r>
      <w:proofErr w:type="spellStart"/>
      <w:r w:rsidRPr="00FD6CFE">
        <w:rPr>
          <w:rFonts w:cs="Arial"/>
          <w:szCs w:val="20"/>
          <w:lang w:eastAsia="tr-TR"/>
        </w:rPr>
        <w:t>Solvent</w:t>
      </w:r>
      <w:proofErr w:type="spellEnd"/>
      <w:r w:rsidRPr="00FD6CFE">
        <w:rPr>
          <w:rFonts w:cs="Arial"/>
          <w:szCs w:val="20"/>
          <w:lang w:eastAsia="tr-TR"/>
        </w:rPr>
        <w:t xml:space="preserve"> Emisyonları Direktifi (1999/13/EC), Titanyum Dioksit Sanayisinden Kaynaklanan Atıklara İlişkin üç Direktif (78/176/EEC, 82/883/EEC, 92/112/EEC)ise yürürlükten kaldırılmıştır.</w:t>
      </w:r>
    </w:p>
    <w:p w14:paraId="638DBC52" w14:textId="77777777" w:rsidR="005548F8" w:rsidRPr="00FD6CFE" w:rsidRDefault="005548F8" w:rsidP="005548F8">
      <w:pPr>
        <w:rPr>
          <w:rFonts w:cs="Arial"/>
          <w:szCs w:val="20"/>
          <w:lang w:eastAsia="tr-TR"/>
        </w:rPr>
      </w:pPr>
    </w:p>
    <w:p w14:paraId="4F7E89DA" w14:textId="77777777" w:rsidR="005548F8" w:rsidRPr="00FD6CFE" w:rsidRDefault="005548F8" w:rsidP="005548F8">
      <w:pPr>
        <w:rPr>
          <w:rFonts w:cs="Arial"/>
          <w:szCs w:val="20"/>
          <w:lang w:eastAsia="tr-TR"/>
        </w:rPr>
      </w:pPr>
      <w:r w:rsidRPr="00FD6CFE">
        <w:rPr>
          <w:rFonts w:cs="Arial"/>
          <w:szCs w:val="20"/>
          <w:lang w:eastAsia="tr-TR"/>
        </w:rPr>
        <w:t xml:space="preserve">20 Ocak 2009 tarihli ve 1272/2008/EC sayılı Kimyasallar alandaki düzenleme; Madde ve Karışımların Sınıflandırılması, Etiketlendirilmesi ve Ambalajlanmasını içermektedir. Bu alandaki diğer bir düzenleme ise; 18 Aralık 2006 tarihli ve  1907/2006/EC sayılı REACH (Kimyasalların Kaydı, Değerlendirilmesi, İzni ve Kısıtlanması) düzenlemesidir. Kimyasallar maddelerin ve karışımların ithalatı ve ihracatı, kalıcı organik kirleticilerin sınırlandırılması, deney hayvanları ile </w:t>
      </w:r>
      <w:proofErr w:type="spellStart"/>
      <w:r w:rsidRPr="00FD6CFE">
        <w:rPr>
          <w:rFonts w:cs="Arial"/>
          <w:szCs w:val="20"/>
          <w:lang w:eastAsia="tr-TR"/>
        </w:rPr>
        <w:t>biyosidal</w:t>
      </w:r>
      <w:proofErr w:type="spellEnd"/>
      <w:r w:rsidRPr="00FD6CFE">
        <w:rPr>
          <w:rFonts w:cs="Arial"/>
          <w:szCs w:val="20"/>
          <w:lang w:eastAsia="tr-TR"/>
        </w:rPr>
        <w:t xml:space="preserve"> ürünlere ilişkin düzenlemelerdir. </w:t>
      </w:r>
      <w:r w:rsidRPr="00FD6CFE">
        <w:rPr>
          <w:rFonts w:cs="Arial"/>
          <w:szCs w:val="20"/>
          <w:lang w:eastAsia="tr-TR"/>
        </w:rPr>
        <w:br/>
      </w:r>
      <w:r w:rsidRPr="00FD6CFE">
        <w:rPr>
          <w:rFonts w:cs="Arial"/>
          <w:szCs w:val="20"/>
          <w:lang w:eastAsia="tr-TR"/>
        </w:rPr>
        <w:br/>
      </w:r>
      <w:r w:rsidRPr="00FD6CFE">
        <w:rPr>
          <w:rFonts w:cs="Arial"/>
          <w:bCs/>
          <w:szCs w:val="20"/>
          <w:lang w:eastAsia="tr-TR"/>
        </w:rPr>
        <w:t>25 Haziran 2002 tarihli ve</w:t>
      </w:r>
      <w:r w:rsidRPr="00FD6CFE">
        <w:rPr>
          <w:rFonts w:cs="Arial"/>
          <w:szCs w:val="20"/>
          <w:lang w:eastAsia="tr-TR"/>
        </w:rPr>
        <w:t>2002/49/EC sayılı Çevresel Gürültü Direktifi; çevresel gürültünün değerlendirilmesi ve yönetimine ilişkin  düzenlemeleri içermektedir. Direktif kapsamında, yerleşik nüfusu 250.000’den fazla olan yerleşim alanları, yılda 6 milyondan fazla aracın geçtiği ana kara yolları, yılda 60.000 den fazla trenin geçtiği ana demir yolları, yılda 50.000 den fazla hareketin gerçekleştiği hava alanları için stratejik gürültü haritalarının hazırlanması ve gürültü eylem planlarının oluşturulması gerekmektedir.</w:t>
      </w:r>
    </w:p>
    <w:p w14:paraId="447B57E5" w14:textId="77777777" w:rsidR="005548F8" w:rsidRPr="00FD6CFE" w:rsidRDefault="005548F8" w:rsidP="005548F8">
      <w:pPr>
        <w:rPr>
          <w:rFonts w:cs="Arial"/>
          <w:szCs w:val="20"/>
          <w:lang w:eastAsia="tr-TR"/>
        </w:rPr>
      </w:pPr>
    </w:p>
    <w:p w14:paraId="748686FA" w14:textId="4AE7D504" w:rsidR="002342F4" w:rsidRDefault="005548F8" w:rsidP="005548F8">
      <w:pPr>
        <w:rPr>
          <w:rFonts w:cs="Arial"/>
          <w:szCs w:val="20"/>
          <w:lang w:eastAsia="tr-TR"/>
        </w:rPr>
      </w:pPr>
      <w:r w:rsidRPr="00FD6CFE">
        <w:rPr>
          <w:rFonts w:cs="Arial"/>
          <w:szCs w:val="20"/>
          <w:lang w:eastAsia="tr-TR"/>
        </w:rPr>
        <w:t xml:space="preserve">23 Nisan 2009 tarihli ve 406/2009/EC sayılı İklim değişikliğine yol açan sera gazlarına karşı çaba paylaşımı direktifi;  sera gazlarının emisyonunun izlenmesi, </w:t>
      </w:r>
      <w:proofErr w:type="gramStart"/>
      <w:r w:rsidRPr="00FD6CFE">
        <w:rPr>
          <w:rFonts w:cs="Arial"/>
          <w:szCs w:val="20"/>
          <w:lang w:eastAsia="tr-TR"/>
        </w:rPr>
        <w:t>emisyon</w:t>
      </w:r>
      <w:proofErr w:type="gramEnd"/>
      <w:r w:rsidRPr="00FD6CFE">
        <w:rPr>
          <w:rFonts w:cs="Arial"/>
          <w:szCs w:val="20"/>
          <w:lang w:eastAsia="tr-TR"/>
        </w:rPr>
        <w:t xml:space="preserve"> ticareti sistemi ile emisyon ticareti sisteminin dışında kalan sektörlerden kaynaklanan sera gazı emisyonlarının azaltılması, karbon yakalama ve depolaması, F-gazlarının kontrolü ve ozon tabakasının korunması ile ilgili AB düzenlemeleri bulunmaktadır. Bu kapsamda AB, 2020 yılına kadar sera gazı emisyonlarını referans yıl olarak kabul ettiği 1990 yılındaki seviyeye göre %20 oranında ve 2030 yılında da 1990 yılına kıyasla %40 oranında azaltmayı hedeflemektedir. </w:t>
      </w:r>
    </w:p>
    <w:bookmarkEnd w:id="25"/>
    <w:p w14:paraId="515B4B38" w14:textId="77777777" w:rsidR="001768AC" w:rsidRPr="008A0D94" w:rsidRDefault="001768AC" w:rsidP="001768AC"/>
    <w:p w14:paraId="36619563" w14:textId="77777777" w:rsidR="00644946" w:rsidRPr="008A0D94" w:rsidRDefault="0093309F" w:rsidP="00644946">
      <w:pPr>
        <w:pStyle w:val="Balk1"/>
        <w:rPr>
          <w:lang w:bidi="th-TH"/>
        </w:rPr>
      </w:pPr>
      <w:bookmarkStart w:id="27" w:name="_Toc507678460"/>
      <w:r w:rsidRPr="008A0D94">
        <w:rPr>
          <w:lang w:bidi="th-TH"/>
        </w:rPr>
        <w:t>ALTERNATİFLER</w:t>
      </w:r>
      <w:bookmarkEnd w:id="27"/>
    </w:p>
    <w:p w14:paraId="58ACBBF9" w14:textId="77777777" w:rsidR="00644946" w:rsidRPr="008A0D94" w:rsidRDefault="00644946" w:rsidP="00644946">
      <w:pPr>
        <w:rPr>
          <w:lang w:bidi="th-TH"/>
        </w:rPr>
      </w:pPr>
    </w:p>
    <w:p w14:paraId="1AE79704" w14:textId="77777777" w:rsidR="00574750" w:rsidRPr="008A0D94" w:rsidRDefault="00BC279A" w:rsidP="00574750">
      <w:pPr>
        <w:rPr>
          <w:lang w:bidi="th-TH"/>
        </w:rPr>
      </w:pPr>
      <w:r w:rsidRPr="008A0D94">
        <w:rPr>
          <w:lang w:bidi="th-TH"/>
        </w:rPr>
        <w:t xml:space="preserve">Yatırımcı </w:t>
      </w:r>
      <w:r w:rsidR="00A6012D" w:rsidRPr="008A0D94">
        <w:rPr>
          <w:lang w:bidi="th-TH"/>
        </w:rPr>
        <w:t xml:space="preserve">tarafından araştırılan çeşitli alternatiflerin </w:t>
      </w:r>
      <w:r w:rsidRPr="008A0D94">
        <w:rPr>
          <w:lang w:bidi="th-TH"/>
        </w:rPr>
        <w:t>incelenmesi</w:t>
      </w:r>
      <w:r w:rsidR="00A6012D" w:rsidRPr="008A0D94">
        <w:rPr>
          <w:lang w:bidi="th-TH"/>
        </w:rPr>
        <w:t xml:space="preserve"> ve sunulması, ÇED sürecinin önemli bir şartıdır. </w:t>
      </w:r>
      <w:r w:rsidRPr="008A0D94">
        <w:rPr>
          <w:lang w:bidi="th-TH"/>
        </w:rPr>
        <w:t xml:space="preserve">ÇED Yönetmeliği Ek-3 altında verilen </w:t>
      </w:r>
      <w:r w:rsidR="00A6012D" w:rsidRPr="008A0D94">
        <w:rPr>
          <w:lang w:bidi="th-TH"/>
        </w:rPr>
        <w:t>Ç</w:t>
      </w:r>
      <w:r w:rsidRPr="008A0D94">
        <w:rPr>
          <w:lang w:bidi="th-TH"/>
        </w:rPr>
        <w:t xml:space="preserve">evresel Etki Değerlendirmesi Genel </w:t>
      </w:r>
      <w:r w:rsidR="00A6012D" w:rsidRPr="008A0D94">
        <w:rPr>
          <w:lang w:bidi="th-TH"/>
        </w:rPr>
        <w:t xml:space="preserve">Formatı Bölüm 1.b (Yönetmelik Ek III), ÇED Raporunda, proje alanı ve teknolojisi ile ilgili alternatifler hakkında bilgi verilmesini istemektedir. </w:t>
      </w:r>
      <w:r w:rsidRPr="008A0D94">
        <w:rPr>
          <w:lang w:bidi="th-TH"/>
        </w:rPr>
        <w:t xml:space="preserve">Yatırımcı </w:t>
      </w:r>
      <w:r w:rsidR="00A6012D" w:rsidRPr="008A0D94">
        <w:rPr>
          <w:lang w:bidi="th-TH"/>
        </w:rPr>
        <w:t>tarafından incelenen alternatiflerin ana hatları ve çevresel et</w:t>
      </w:r>
      <w:r w:rsidR="00E11543" w:rsidRPr="008A0D94">
        <w:rPr>
          <w:lang w:bidi="th-TH"/>
        </w:rPr>
        <w:t>kiler</w:t>
      </w:r>
      <w:r w:rsidRPr="008A0D94">
        <w:rPr>
          <w:lang w:bidi="th-TH"/>
        </w:rPr>
        <w:t>i</w:t>
      </w:r>
      <w:r w:rsidR="00E11543" w:rsidRPr="008A0D94">
        <w:rPr>
          <w:lang w:bidi="th-TH"/>
        </w:rPr>
        <w:t xml:space="preserve"> göz önünde bulundurularak</w:t>
      </w:r>
      <w:r w:rsidR="00A6012D" w:rsidRPr="008A0D94">
        <w:rPr>
          <w:lang w:bidi="th-TH"/>
        </w:rPr>
        <w:t xml:space="preserve"> bu seçimin yapılmasındaki başlıca sebeplerin kanıtı</w:t>
      </w:r>
      <w:r w:rsidR="00E11543" w:rsidRPr="008A0D94">
        <w:rPr>
          <w:lang w:bidi="th-TH"/>
        </w:rPr>
        <w:t>,</w:t>
      </w:r>
      <w:r w:rsidR="00A6012D" w:rsidRPr="008A0D94">
        <w:rPr>
          <w:lang w:bidi="th-TH"/>
        </w:rPr>
        <w:t xml:space="preserve"> ÇED Raporuna dahil edil</w:t>
      </w:r>
      <w:r w:rsidRPr="008A0D94">
        <w:rPr>
          <w:lang w:bidi="th-TH"/>
        </w:rPr>
        <w:t>melidir</w:t>
      </w:r>
      <w:r w:rsidR="001D620B" w:rsidRPr="008A0D94">
        <w:rPr>
          <w:lang w:bidi="th-TH"/>
        </w:rPr>
        <w:t>.</w:t>
      </w:r>
    </w:p>
    <w:p w14:paraId="41992754" w14:textId="77777777" w:rsidR="001D620B" w:rsidRPr="008A0D94" w:rsidRDefault="001D620B" w:rsidP="00574750">
      <w:pPr>
        <w:rPr>
          <w:lang w:bidi="th-TH"/>
        </w:rPr>
      </w:pPr>
    </w:p>
    <w:p w14:paraId="721EEC80" w14:textId="77777777" w:rsidR="00644946" w:rsidRPr="008A0D94" w:rsidRDefault="00C8346E" w:rsidP="00022BF7">
      <w:pPr>
        <w:rPr>
          <w:lang w:bidi="th-TH"/>
        </w:rPr>
      </w:pPr>
      <w:r w:rsidRPr="008A0D94">
        <w:rPr>
          <w:lang w:bidi="th-TH"/>
        </w:rPr>
        <w:t>Seçilen alternatiflerin tanımı</w:t>
      </w:r>
    </w:p>
    <w:p w14:paraId="2763E276" w14:textId="77777777" w:rsidR="00AD24AB" w:rsidRPr="008A0D94" w:rsidRDefault="00C8346E" w:rsidP="00AD24AB">
      <w:r w:rsidRPr="008A0D94">
        <w:t xml:space="preserve">Alternatif değerlendirme çalışmasının amacı, teknik/mühendislik, ekonomik, sosyal ve çevresel hususları/kriterleri, vb. dikkate alarak </w:t>
      </w:r>
      <w:r w:rsidR="0086788B" w:rsidRPr="008A0D94">
        <w:t>güzergâh</w:t>
      </w:r>
      <w:r w:rsidRPr="008A0D94">
        <w:t xml:space="preserve"> seçeneklerini değerlendirmek ve karşılaştırmaktır. Buradaki her bir kriter, ilgili göstergelerle birlikte konuyla alakalı bir </w:t>
      </w:r>
      <w:r w:rsidR="00820174" w:rsidRPr="008A0D94">
        <w:t xml:space="preserve">takım </w:t>
      </w:r>
      <w:r w:rsidRPr="008A0D94">
        <w:t>parametre (ya da alt kriter) ile ifade edilir. Bu tarz analizlerde bir puanlama yaklaşımı kullanmak yaygın bir yöntemdir</w:t>
      </w:r>
      <w:r w:rsidR="00820174" w:rsidRPr="008A0D94">
        <w:t xml:space="preserve"> ve genellikle</w:t>
      </w:r>
      <w:r w:rsidRPr="008A0D94">
        <w:t xml:space="preserve"> her </w:t>
      </w:r>
      <w:r w:rsidR="0086788B" w:rsidRPr="008A0D94">
        <w:t>parametreye</w:t>
      </w:r>
      <w:r w:rsidRPr="008A0D94">
        <w:t xml:space="preserve"> ve/veya her kritere </w:t>
      </w:r>
      <w:r w:rsidR="00820174" w:rsidRPr="008A0D94">
        <w:t xml:space="preserve">bir </w:t>
      </w:r>
      <w:r w:rsidR="00D66013" w:rsidRPr="008A0D94">
        <w:t>değer (ağırlık)</w:t>
      </w:r>
      <w:r w:rsidRPr="008A0D94">
        <w:t xml:space="preserve"> verilir (</w:t>
      </w:r>
      <w:r w:rsidR="00820174" w:rsidRPr="008A0D94">
        <w:t>Bu çalışmalar Ç</w:t>
      </w:r>
      <w:r w:rsidRPr="008A0D94">
        <w:t xml:space="preserve">ok </w:t>
      </w:r>
      <w:r w:rsidR="00820174" w:rsidRPr="008A0D94">
        <w:t>K</w:t>
      </w:r>
      <w:r w:rsidRPr="008A0D94">
        <w:t xml:space="preserve">riterli </w:t>
      </w:r>
      <w:r w:rsidR="00820174" w:rsidRPr="008A0D94">
        <w:t>A</w:t>
      </w:r>
      <w:r w:rsidRPr="008A0D94">
        <w:t>naliz</w:t>
      </w:r>
      <w:r w:rsidR="00820174" w:rsidRPr="008A0D94">
        <w:t xml:space="preserve"> yöntemi olarak da </w:t>
      </w:r>
      <w:r w:rsidRPr="008A0D94">
        <w:t>adlandırılır)</w:t>
      </w:r>
      <w:r w:rsidR="00AD24AB" w:rsidRPr="008A0D94">
        <w:t xml:space="preserve">. </w:t>
      </w:r>
    </w:p>
    <w:p w14:paraId="3DF39B5D" w14:textId="77777777" w:rsidR="00AD24AB" w:rsidRPr="008A0D94" w:rsidRDefault="00AD24AB" w:rsidP="00AD24AB">
      <w:pPr>
        <w:pStyle w:val="Default"/>
        <w:rPr>
          <w:sz w:val="20"/>
          <w:szCs w:val="20"/>
          <w:lang w:val="tr-TR"/>
        </w:rPr>
      </w:pPr>
    </w:p>
    <w:p w14:paraId="459C181A" w14:textId="77777777" w:rsidR="00820174" w:rsidRPr="008A0D94" w:rsidRDefault="00284595" w:rsidP="000D2958">
      <w:r w:rsidRPr="008A0D94">
        <w:t>ÇED Raporların</w:t>
      </w:r>
      <w:r w:rsidR="00820174" w:rsidRPr="008A0D94">
        <w:t>da</w:t>
      </w:r>
      <w:r w:rsidRPr="008A0D94">
        <w:t xml:space="preserve">, </w:t>
      </w:r>
      <w:r w:rsidR="00820174" w:rsidRPr="008A0D94">
        <w:t>yapılan çok kriterli a</w:t>
      </w:r>
      <w:r w:rsidRPr="008A0D94">
        <w:t>nalizin sonuçlarını bir matris formatıyla sun</w:t>
      </w:r>
      <w:r w:rsidR="00820174" w:rsidRPr="008A0D94">
        <w:t>ul</w:t>
      </w:r>
      <w:r w:rsidRPr="008A0D94">
        <w:t xml:space="preserve">ması yaygın bir durumdur. Bu matris formatı, her bir alternatifin her bir seçim kriteri karşısında nasıl performans sergilediğini göstermektedir. Söz konusu matris özellikle </w:t>
      </w:r>
      <w:r w:rsidR="0086788B" w:rsidRPr="008A0D94">
        <w:t>kamuoyu</w:t>
      </w:r>
      <w:r w:rsidRPr="008A0D94">
        <w:t xml:space="preserve"> görüşünün alınması konusunda fayda sağlamaktadır. </w:t>
      </w:r>
    </w:p>
    <w:p w14:paraId="105564B5" w14:textId="77777777" w:rsidR="00820174" w:rsidRPr="008A0D94" w:rsidRDefault="00820174" w:rsidP="000D2958"/>
    <w:p w14:paraId="37051D44" w14:textId="77777777" w:rsidR="00AD24AB" w:rsidRPr="008A0D94" w:rsidRDefault="00284595" w:rsidP="000D2958">
      <w:pPr>
        <w:rPr>
          <w:szCs w:val="20"/>
        </w:rPr>
      </w:pPr>
      <w:r w:rsidRPr="008A0D94">
        <w:t xml:space="preserve">Bununla birlikte, ÇED Raporu için sadece matris yeterli değildir. Teknik olarak en iyisini seçmek için tanımlanan farklı seçenekleri/alternatifleri karşılaştırmak için kullanılan analizin bir özetini </w:t>
      </w:r>
      <w:r w:rsidR="00820174" w:rsidRPr="008A0D94">
        <w:t xml:space="preserve">ÇED Raporu içinde </w:t>
      </w:r>
      <w:r w:rsidRPr="008A0D94">
        <w:t>bir alt bölümde sunmak tavsiye edil</w:t>
      </w:r>
      <w:r w:rsidR="00820174" w:rsidRPr="008A0D94">
        <w:t>mektedir</w:t>
      </w:r>
      <w:r w:rsidRPr="008A0D94">
        <w:t xml:space="preserve">. Buna ek olarak, ÇED Raporuna eklenen veya başka bir yolla herhangi bir ilgili </w:t>
      </w:r>
      <w:r w:rsidR="00820174" w:rsidRPr="008A0D94">
        <w:t xml:space="preserve">paydaşların </w:t>
      </w:r>
      <w:r w:rsidRPr="008A0D94">
        <w:t xml:space="preserve">kullanımına sunulan ayrı bir belgede yer alacak detaylı seçim analizine atıfta bulunulmalıdır. </w:t>
      </w:r>
      <w:r w:rsidR="00820174" w:rsidRPr="008A0D94">
        <w:t xml:space="preserve">Seçilen </w:t>
      </w:r>
      <w:proofErr w:type="spellStart"/>
      <w:r w:rsidR="00820174" w:rsidRPr="008A0D94">
        <w:t>altenatif</w:t>
      </w:r>
      <w:proofErr w:type="spellEnd"/>
      <w:r w:rsidR="00820174" w:rsidRPr="008A0D94">
        <w:t xml:space="preserve"> ö</w:t>
      </w:r>
      <w:r w:rsidRPr="008A0D94">
        <w:t>zet</w:t>
      </w:r>
      <w:r w:rsidR="00820174" w:rsidRPr="008A0D94">
        <w:t>i</w:t>
      </w:r>
      <w:r w:rsidRPr="008A0D94">
        <w:t xml:space="preserve">, </w:t>
      </w:r>
      <w:r w:rsidR="00820174" w:rsidRPr="008A0D94">
        <w:t xml:space="preserve">ÇED Raporunu inceleyen </w:t>
      </w:r>
      <w:r w:rsidRPr="008A0D94">
        <w:t>kişilere seçim sürecini takip etmek için gerekli ana unsurları temin etmelidir; örneğin</w:t>
      </w:r>
      <w:r w:rsidR="00AD24AB" w:rsidRPr="008A0D94">
        <w:rPr>
          <w:szCs w:val="20"/>
        </w:rPr>
        <w:t xml:space="preserve">: </w:t>
      </w:r>
    </w:p>
    <w:p w14:paraId="5A40854E" w14:textId="77777777" w:rsidR="00A957E6" w:rsidRPr="008A0D94" w:rsidRDefault="00A957E6" w:rsidP="000D2958">
      <w:pPr>
        <w:rPr>
          <w:szCs w:val="20"/>
        </w:rPr>
      </w:pPr>
    </w:p>
    <w:p w14:paraId="7846E5BD" w14:textId="77777777" w:rsidR="00AD24AB" w:rsidRPr="008A0D94" w:rsidRDefault="00284595" w:rsidP="00284595">
      <w:pPr>
        <w:pStyle w:val="ListeParagraf"/>
        <w:rPr>
          <w:lang w:val="tr-TR"/>
        </w:rPr>
      </w:pPr>
      <w:r w:rsidRPr="008A0D94">
        <w:rPr>
          <w:b/>
          <w:lang w:val="tr-TR"/>
        </w:rPr>
        <w:t>Projenin amaçlarının</w:t>
      </w:r>
      <w:r w:rsidRPr="008A0D94">
        <w:rPr>
          <w:lang w:val="tr-TR"/>
        </w:rPr>
        <w:t xml:space="preserve"> tanımı</w:t>
      </w:r>
    </w:p>
    <w:p w14:paraId="52E86CC9" w14:textId="77777777" w:rsidR="00AD24AB" w:rsidRPr="008A0D94" w:rsidRDefault="00284595" w:rsidP="00284595">
      <w:pPr>
        <w:pStyle w:val="ListeParagraf"/>
        <w:rPr>
          <w:lang w:val="tr-TR"/>
        </w:rPr>
      </w:pPr>
      <w:r w:rsidRPr="008A0D94">
        <w:rPr>
          <w:lang w:val="tr-TR"/>
        </w:rPr>
        <w:t xml:space="preserve">Tercih edilen seçeneklerin seçimi için belirlenen </w:t>
      </w:r>
      <w:r w:rsidRPr="008A0D94">
        <w:rPr>
          <w:b/>
          <w:lang w:val="tr-TR"/>
        </w:rPr>
        <w:t>temel kriterlerin</w:t>
      </w:r>
      <w:r w:rsidRPr="008A0D94">
        <w:rPr>
          <w:lang w:val="tr-TR"/>
        </w:rPr>
        <w:t xml:space="preserve"> tanımı (teknik/ulaştırma, ekonomik, sosyal, çevresel ve sosyal ve çevresel kriterler)</w:t>
      </w:r>
      <w:r w:rsidR="00AD24AB" w:rsidRPr="008A0D94">
        <w:rPr>
          <w:lang w:val="tr-TR"/>
        </w:rPr>
        <w:t xml:space="preserve"> </w:t>
      </w:r>
    </w:p>
    <w:p w14:paraId="39A22EDD" w14:textId="77777777" w:rsidR="00AD24AB" w:rsidRPr="008A0D94" w:rsidRDefault="00D66013" w:rsidP="00D66013">
      <w:pPr>
        <w:pStyle w:val="ListeParagraf"/>
        <w:rPr>
          <w:lang w:val="tr-TR"/>
        </w:rPr>
      </w:pPr>
      <w:r w:rsidRPr="008A0D94">
        <w:rPr>
          <w:lang w:val="tr-TR"/>
        </w:rPr>
        <w:t xml:space="preserve">Belirtilen </w:t>
      </w:r>
      <w:r w:rsidR="0086788B" w:rsidRPr="008A0D94">
        <w:rPr>
          <w:lang w:val="tr-TR"/>
        </w:rPr>
        <w:t>kriterleri</w:t>
      </w:r>
      <w:r w:rsidRPr="008A0D94">
        <w:rPr>
          <w:lang w:val="tr-TR"/>
        </w:rPr>
        <w:t xml:space="preserve"> en iyi şekilde ifade eden </w:t>
      </w:r>
      <w:r w:rsidRPr="008A0D94">
        <w:rPr>
          <w:b/>
          <w:lang w:val="tr-TR"/>
        </w:rPr>
        <w:t>parametrelerin</w:t>
      </w:r>
      <w:r w:rsidRPr="008A0D94">
        <w:rPr>
          <w:lang w:val="tr-TR"/>
        </w:rPr>
        <w:t xml:space="preserve"> tanımlanması</w:t>
      </w:r>
    </w:p>
    <w:p w14:paraId="1DECB7F1" w14:textId="77777777" w:rsidR="00AD24AB" w:rsidRPr="008A0D94" w:rsidRDefault="00D66013" w:rsidP="00D66013">
      <w:pPr>
        <w:pStyle w:val="ListeParagraf"/>
        <w:rPr>
          <w:lang w:val="tr-TR"/>
        </w:rPr>
      </w:pPr>
      <w:r w:rsidRPr="008A0D94">
        <w:rPr>
          <w:lang w:val="tr-TR"/>
        </w:rPr>
        <w:t xml:space="preserve">Her bir parametre ve ölçü birimi için </w:t>
      </w:r>
      <w:r w:rsidRPr="008A0D94">
        <w:rPr>
          <w:b/>
          <w:lang w:val="tr-TR"/>
        </w:rPr>
        <w:t>göstergelerin</w:t>
      </w:r>
      <w:r w:rsidRPr="008A0D94">
        <w:rPr>
          <w:lang w:val="tr-TR"/>
        </w:rPr>
        <w:t xml:space="preserve"> tanımı; Seçilen göstergelerin </w:t>
      </w:r>
      <w:r w:rsidRPr="008A0D94">
        <w:rPr>
          <w:b/>
          <w:lang w:val="tr-TR"/>
        </w:rPr>
        <w:t xml:space="preserve">değer biçme </w:t>
      </w:r>
      <w:proofErr w:type="gramStart"/>
      <w:r w:rsidRPr="008A0D94">
        <w:rPr>
          <w:b/>
          <w:lang w:val="tr-TR"/>
        </w:rPr>
        <w:t>metodolojisi</w:t>
      </w:r>
      <w:proofErr w:type="gramEnd"/>
      <w:r w:rsidRPr="008A0D94">
        <w:rPr>
          <w:lang w:val="tr-TR"/>
        </w:rPr>
        <w:t xml:space="preserve">; </w:t>
      </w:r>
      <w:r w:rsidRPr="008A0D94">
        <w:rPr>
          <w:b/>
          <w:lang w:val="tr-TR"/>
        </w:rPr>
        <w:t>Gösterge ağırlıkları</w:t>
      </w:r>
      <w:r w:rsidRPr="008A0D94">
        <w:rPr>
          <w:lang w:val="tr-TR"/>
        </w:rPr>
        <w:t xml:space="preserve"> (varsa)</w:t>
      </w:r>
    </w:p>
    <w:p w14:paraId="1D59625C" w14:textId="77777777" w:rsidR="00AD24AB" w:rsidRPr="008A0D94" w:rsidRDefault="00D66013" w:rsidP="00D66013">
      <w:pPr>
        <w:pStyle w:val="ListeParagraf"/>
        <w:rPr>
          <w:lang w:val="tr-TR"/>
        </w:rPr>
      </w:pPr>
      <w:r w:rsidRPr="008A0D94">
        <w:rPr>
          <w:bCs/>
          <w:lang w:val="tr-TR"/>
        </w:rPr>
        <w:t>Her bir kriter için (parametreleri toplamak amacıyla) ve her bir alternatif için (kriterleri toplamak amacıyla)</w:t>
      </w:r>
      <w:r w:rsidRPr="008A0D94">
        <w:rPr>
          <w:b/>
          <w:bCs/>
          <w:lang w:val="tr-TR"/>
        </w:rPr>
        <w:t xml:space="preserve"> Kriter ve Puanlama yönteminin ağırlıkları</w:t>
      </w:r>
      <w:r w:rsidR="00AD24AB" w:rsidRPr="008A0D94">
        <w:rPr>
          <w:lang w:val="tr-TR"/>
        </w:rPr>
        <w:t xml:space="preserve"> </w:t>
      </w:r>
    </w:p>
    <w:p w14:paraId="091F13AE" w14:textId="77777777" w:rsidR="00AD24AB" w:rsidRPr="008A0D94" w:rsidRDefault="00D66013" w:rsidP="00D66013">
      <w:pPr>
        <w:pStyle w:val="ListeParagraf"/>
        <w:rPr>
          <w:lang w:val="tr-TR"/>
        </w:rPr>
      </w:pPr>
      <w:r w:rsidRPr="008A0D94">
        <w:rPr>
          <w:lang w:val="tr-TR"/>
        </w:rPr>
        <w:t xml:space="preserve">Hassasiyet analizi (varsa) ve seçilen alternatif ile ilgili </w:t>
      </w:r>
      <w:r w:rsidR="00E11543" w:rsidRPr="008A0D94">
        <w:rPr>
          <w:lang w:val="tr-TR"/>
        </w:rPr>
        <w:t>açıklamalar</w:t>
      </w:r>
      <w:r w:rsidR="00AD24AB" w:rsidRPr="008A0D94">
        <w:rPr>
          <w:lang w:val="tr-TR"/>
        </w:rPr>
        <w:t xml:space="preserve">. </w:t>
      </w:r>
    </w:p>
    <w:p w14:paraId="0842ACCB" w14:textId="77777777" w:rsidR="00D7514E" w:rsidRPr="008A0D94" w:rsidRDefault="00D7514E" w:rsidP="00303363"/>
    <w:p w14:paraId="29A6BD56" w14:textId="0C47700F" w:rsidR="009B41DA" w:rsidRPr="008A0D94" w:rsidRDefault="009B41DA">
      <w:pPr>
        <w:widowControl/>
        <w:tabs>
          <w:tab w:val="clear" w:pos="567"/>
        </w:tabs>
        <w:spacing w:after="200" w:line="276" w:lineRule="auto"/>
        <w:jc w:val="left"/>
        <w:rPr>
          <w:rFonts w:eastAsiaTheme="majorEastAsia" w:cstheme="majorBidi"/>
          <w:b/>
          <w:bCs/>
          <w:color w:val="FFFFFF" w:themeColor="background1"/>
          <w:sz w:val="24"/>
          <w:szCs w:val="28"/>
          <w:lang w:bidi="th-TH"/>
        </w:rPr>
      </w:pPr>
    </w:p>
    <w:p w14:paraId="69D8F760" w14:textId="3E38F1F3" w:rsidR="00644946" w:rsidRPr="008A0D94" w:rsidRDefault="00903EA3" w:rsidP="00106B5B">
      <w:pPr>
        <w:pStyle w:val="Balk1"/>
        <w:rPr>
          <w:lang w:bidi="th-TH"/>
        </w:rPr>
      </w:pPr>
      <w:bookmarkStart w:id="28" w:name="_Toc507678461"/>
      <w:r w:rsidRPr="008A0D94">
        <w:rPr>
          <w:caps w:val="0"/>
          <w:lang w:bidi="th-TH"/>
        </w:rPr>
        <w:t>ETKİLER VE ALINACAK ÖNLEMLER</w:t>
      </w:r>
      <w:bookmarkEnd w:id="28"/>
    </w:p>
    <w:p w14:paraId="43971995" w14:textId="77777777" w:rsidR="00644946" w:rsidRPr="008A0D94" w:rsidRDefault="00644946" w:rsidP="00644946">
      <w:pPr>
        <w:rPr>
          <w:lang w:bidi="th-TH"/>
        </w:rPr>
      </w:pPr>
    </w:p>
    <w:p w14:paraId="2C39A5D4" w14:textId="03018019" w:rsidR="00644946" w:rsidRPr="008A0D94" w:rsidRDefault="00902176" w:rsidP="00644946">
      <w:pPr>
        <w:rPr>
          <w:lang w:bidi="th-TH"/>
        </w:rPr>
      </w:pPr>
      <w:r w:rsidRPr="008A0D94">
        <w:rPr>
          <w:lang w:bidi="th-TH"/>
        </w:rPr>
        <w:t xml:space="preserve">Bu bölüm, </w:t>
      </w:r>
      <w:r w:rsidR="00D11990" w:rsidRPr="008A0D94">
        <w:rPr>
          <w:lang w:bidi="th-TH"/>
        </w:rPr>
        <w:t>su aktarma</w:t>
      </w:r>
      <w:r w:rsidR="00551342" w:rsidRPr="008A0D94">
        <w:rPr>
          <w:lang w:bidi="th-TH"/>
        </w:rPr>
        <w:t xml:space="preserve"> projelerinde</w:t>
      </w:r>
      <w:r w:rsidR="00903EA3" w:rsidRPr="008A0D94">
        <w:rPr>
          <w:lang w:bidi="th-TH"/>
        </w:rPr>
        <w:t xml:space="preserve"> arazi hazırlık, </w:t>
      </w:r>
      <w:r w:rsidRPr="008A0D94">
        <w:rPr>
          <w:lang w:bidi="th-TH"/>
        </w:rPr>
        <w:t>inşaat</w:t>
      </w:r>
      <w:r w:rsidR="00903EA3" w:rsidRPr="008A0D94">
        <w:rPr>
          <w:lang w:bidi="th-TH"/>
        </w:rPr>
        <w:t>,</w:t>
      </w:r>
      <w:r w:rsidRPr="008A0D94">
        <w:rPr>
          <w:lang w:bidi="th-TH"/>
        </w:rPr>
        <w:t xml:space="preserve"> işletme </w:t>
      </w:r>
      <w:r w:rsidR="00903EA3" w:rsidRPr="008A0D94">
        <w:rPr>
          <w:lang w:bidi="th-TH"/>
        </w:rPr>
        <w:t xml:space="preserve">ve kapanış </w:t>
      </w:r>
      <w:r w:rsidRPr="008A0D94">
        <w:rPr>
          <w:lang w:bidi="th-TH"/>
        </w:rPr>
        <w:t>aşamalarında meydana gelen çevresel etkileri</w:t>
      </w:r>
      <w:r w:rsidR="00A33EE6" w:rsidRPr="008A0D94">
        <w:rPr>
          <w:lang w:bidi="th-TH"/>
        </w:rPr>
        <w:t xml:space="preserve"> ve bu etki</w:t>
      </w:r>
      <w:r w:rsidR="00D11990" w:rsidRPr="008A0D94">
        <w:rPr>
          <w:lang w:bidi="th-TH"/>
        </w:rPr>
        <w:t>leri</w:t>
      </w:r>
      <w:r w:rsidR="00A33EE6" w:rsidRPr="008A0D94">
        <w:rPr>
          <w:lang w:bidi="th-TH"/>
        </w:rPr>
        <w:t xml:space="preserve"> azaltıcı önlemleri içermektedir.</w:t>
      </w:r>
    </w:p>
    <w:p w14:paraId="05ADB0B1" w14:textId="037FDEF5" w:rsidR="00E20593" w:rsidRPr="008A0D94" w:rsidRDefault="00E20593" w:rsidP="00E20593">
      <w:pPr>
        <w:rPr>
          <w:lang w:bidi="th-TH"/>
        </w:rPr>
      </w:pPr>
    </w:p>
    <w:p w14:paraId="5BD910A9" w14:textId="77777777" w:rsidR="00714C7B" w:rsidRPr="008A0D94" w:rsidRDefault="00714C7B" w:rsidP="00644946">
      <w:pPr>
        <w:rPr>
          <w:lang w:bidi="th-TH"/>
        </w:rPr>
      </w:pPr>
    </w:p>
    <w:p w14:paraId="77F9CF21" w14:textId="77777777" w:rsidR="00903EA3" w:rsidRPr="008A0D94" w:rsidRDefault="00903EA3" w:rsidP="002E3135">
      <w:pPr>
        <w:pStyle w:val="Balk2"/>
        <w:rPr>
          <w:lang w:bidi="th-TH"/>
        </w:rPr>
      </w:pPr>
      <w:bookmarkStart w:id="29" w:name="_Toc507678462"/>
      <w:r w:rsidRPr="008A0D94">
        <w:rPr>
          <w:lang w:bidi="th-TH"/>
        </w:rPr>
        <w:t>Arazi Hazırlık ve İnşaat Aşaması</w:t>
      </w:r>
      <w:bookmarkEnd w:id="29"/>
    </w:p>
    <w:p w14:paraId="03CA8E0C" w14:textId="77777777" w:rsidR="00714C7B" w:rsidRPr="008A0D94" w:rsidRDefault="00714C7B" w:rsidP="00714C7B"/>
    <w:p w14:paraId="2DF149BD" w14:textId="10ADE06B" w:rsidR="004F6672" w:rsidRPr="008A0D94" w:rsidRDefault="00902176" w:rsidP="002E3135">
      <w:pPr>
        <w:pStyle w:val="Balk3"/>
        <w:rPr>
          <w:lang w:bidi="th-TH"/>
        </w:rPr>
      </w:pPr>
      <w:r w:rsidRPr="008A0D94">
        <w:rPr>
          <w:lang w:bidi="th-TH"/>
        </w:rPr>
        <w:t>Toprak ve Jeoloji</w:t>
      </w:r>
    </w:p>
    <w:p w14:paraId="1CA69301" w14:textId="77777777" w:rsidR="00713E33" w:rsidRPr="008A0D94" w:rsidRDefault="00713E33" w:rsidP="00C81792">
      <w:pPr>
        <w:rPr>
          <w:lang w:bidi="th-TH"/>
        </w:rPr>
      </w:pPr>
    </w:p>
    <w:p w14:paraId="15CFFBFC" w14:textId="526CA584" w:rsidR="00D00679" w:rsidRPr="008A0D94" w:rsidRDefault="00234CC0" w:rsidP="004B3DEB">
      <w:pPr>
        <w:spacing w:after="120"/>
        <w:rPr>
          <w:i/>
          <w:u w:val="single"/>
          <w:lang w:bidi="th-TH"/>
        </w:rPr>
      </w:pPr>
      <w:r w:rsidRPr="008A0D94">
        <w:rPr>
          <w:i/>
          <w:u w:val="single"/>
          <w:lang w:bidi="th-TH"/>
        </w:rPr>
        <w:t>Olası Etkiler</w:t>
      </w:r>
    </w:p>
    <w:p w14:paraId="22426B8E" w14:textId="03892EAA" w:rsidR="008E7F85" w:rsidRPr="008A0D94" w:rsidRDefault="00A91F7C" w:rsidP="003063CA">
      <w:pPr>
        <w:pStyle w:val="ListeParagraf"/>
        <w:rPr>
          <w:lang w:val="tr-TR"/>
        </w:rPr>
      </w:pPr>
      <w:proofErr w:type="gramStart"/>
      <w:r w:rsidRPr="008A0D94">
        <w:rPr>
          <w:lang w:val="tr-TR"/>
        </w:rPr>
        <w:t>k</w:t>
      </w:r>
      <w:r w:rsidR="00FB4274" w:rsidRPr="008A0D94">
        <w:rPr>
          <w:lang w:val="tr-TR"/>
        </w:rPr>
        <w:t>azı</w:t>
      </w:r>
      <w:proofErr w:type="gramEnd"/>
      <w:r w:rsidR="00FB4274" w:rsidRPr="008A0D94">
        <w:rPr>
          <w:lang w:val="tr-TR"/>
        </w:rPr>
        <w:t xml:space="preserve"> </w:t>
      </w:r>
      <w:r w:rsidRPr="008A0D94">
        <w:rPr>
          <w:lang w:val="tr-TR"/>
        </w:rPr>
        <w:t>fazlası</w:t>
      </w:r>
      <w:r w:rsidR="00FB4274" w:rsidRPr="008A0D94">
        <w:rPr>
          <w:lang w:val="tr-TR"/>
        </w:rPr>
        <w:t xml:space="preserve"> topraklar </w:t>
      </w:r>
    </w:p>
    <w:p w14:paraId="7C1F5104" w14:textId="253ED64D" w:rsidR="00641B83" w:rsidRPr="008A0D94" w:rsidRDefault="00A91F7C" w:rsidP="00641B83">
      <w:pPr>
        <w:pStyle w:val="ListeParagraf"/>
        <w:rPr>
          <w:lang w:val="tr-TR"/>
        </w:rPr>
      </w:pPr>
      <w:proofErr w:type="gramStart"/>
      <w:r w:rsidRPr="008A0D94">
        <w:rPr>
          <w:lang w:val="tr-TR"/>
        </w:rPr>
        <w:t>t</w:t>
      </w:r>
      <w:r w:rsidR="00641B83" w:rsidRPr="008A0D94">
        <w:rPr>
          <w:lang w:val="tr-TR"/>
        </w:rPr>
        <w:t>oprak</w:t>
      </w:r>
      <w:proofErr w:type="gramEnd"/>
      <w:r w:rsidR="00641B83" w:rsidRPr="008A0D94">
        <w:rPr>
          <w:lang w:val="tr-TR"/>
        </w:rPr>
        <w:t xml:space="preserve"> hafriya</w:t>
      </w:r>
      <w:r w:rsidR="00FB4274" w:rsidRPr="008A0D94">
        <w:rPr>
          <w:lang w:val="tr-TR"/>
        </w:rPr>
        <w:t>tı alanındaki toprak bozulması</w:t>
      </w:r>
    </w:p>
    <w:p w14:paraId="58740096" w14:textId="77777777" w:rsidR="00641B83" w:rsidRPr="008A0D94" w:rsidRDefault="00641B83" w:rsidP="005D3FD6">
      <w:pPr>
        <w:pStyle w:val="ListeParagraf"/>
        <w:numPr>
          <w:ilvl w:val="0"/>
          <w:numId w:val="4"/>
        </w:numPr>
        <w:rPr>
          <w:lang w:val="tr-TR"/>
        </w:rPr>
      </w:pPr>
      <w:r w:rsidRPr="008A0D94">
        <w:rPr>
          <w:lang w:val="tr-TR"/>
        </w:rPr>
        <w:t xml:space="preserve">Bitkisel toprak tabakasının sıyrılması </w:t>
      </w:r>
    </w:p>
    <w:p w14:paraId="75475753" w14:textId="77777777" w:rsidR="00641B83" w:rsidRPr="008A0D94" w:rsidRDefault="00641B83" w:rsidP="005D3FD6">
      <w:pPr>
        <w:pStyle w:val="ListeParagraf"/>
        <w:numPr>
          <w:ilvl w:val="0"/>
          <w:numId w:val="4"/>
        </w:numPr>
        <w:rPr>
          <w:lang w:val="tr-TR"/>
        </w:rPr>
      </w:pPr>
      <w:r w:rsidRPr="008A0D94">
        <w:rPr>
          <w:lang w:val="tr-TR"/>
        </w:rPr>
        <w:t>Zemin sıkılaştırılması</w:t>
      </w:r>
    </w:p>
    <w:p w14:paraId="3F3D1805" w14:textId="7F6B0E12" w:rsidR="00FB4274" w:rsidRPr="008A0D94" w:rsidRDefault="00D748F4" w:rsidP="005D3FD6">
      <w:pPr>
        <w:pStyle w:val="ListeParagraf"/>
        <w:numPr>
          <w:ilvl w:val="0"/>
          <w:numId w:val="4"/>
        </w:numPr>
        <w:rPr>
          <w:lang w:val="tr-TR"/>
        </w:rPr>
      </w:pPr>
      <w:r w:rsidRPr="008A0D94">
        <w:rPr>
          <w:lang w:val="tr-TR"/>
        </w:rPr>
        <w:t xml:space="preserve">Yağmur ve </w:t>
      </w:r>
      <w:proofErr w:type="gramStart"/>
      <w:r w:rsidRPr="008A0D94">
        <w:rPr>
          <w:lang w:val="tr-TR"/>
        </w:rPr>
        <w:t>rüzgar</w:t>
      </w:r>
      <w:proofErr w:type="gramEnd"/>
      <w:r w:rsidRPr="008A0D94">
        <w:rPr>
          <w:lang w:val="tr-TR"/>
        </w:rPr>
        <w:t xml:space="preserve"> etkisiyle t</w:t>
      </w:r>
      <w:r w:rsidR="00641B83" w:rsidRPr="008A0D94">
        <w:rPr>
          <w:lang w:val="tr-TR"/>
        </w:rPr>
        <w:t>oprak erozyonu ve toprak kayması</w:t>
      </w:r>
    </w:p>
    <w:p w14:paraId="254CD5A3" w14:textId="443EE9F5" w:rsidR="00641B83" w:rsidRPr="008A0D94" w:rsidRDefault="00D72145" w:rsidP="00D91BD0">
      <w:pPr>
        <w:pStyle w:val="ListeParagraf"/>
        <w:rPr>
          <w:lang w:val="tr-TR"/>
        </w:rPr>
      </w:pPr>
      <w:proofErr w:type="gramStart"/>
      <w:r w:rsidRPr="008A0D94">
        <w:rPr>
          <w:lang w:val="tr-TR"/>
        </w:rPr>
        <w:t>araç</w:t>
      </w:r>
      <w:proofErr w:type="gramEnd"/>
      <w:r w:rsidRPr="008A0D94">
        <w:rPr>
          <w:lang w:val="tr-TR"/>
        </w:rPr>
        <w:t xml:space="preserve"> ve ekipmanların bakımı ve çalıştırılması için kullanılan ve depolanan kimyasalların (yağlar, yağlayıcılar, yakıtlar, boyalar, </w:t>
      </w:r>
      <w:r w:rsidR="00541AAD" w:rsidRPr="008A0D94">
        <w:rPr>
          <w:lang w:val="tr-TR"/>
        </w:rPr>
        <w:t>çözücüler, vb.</w:t>
      </w:r>
      <w:r w:rsidRPr="008A0D94">
        <w:rPr>
          <w:lang w:val="tr-TR"/>
        </w:rPr>
        <w:t xml:space="preserve">) </w:t>
      </w:r>
      <w:r w:rsidR="00641B83" w:rsidRPr="008A0D94">
        <w:rPr>
          <w:lang w:val="tr-TR"/>
        </w:rPr>
        <w:t>şantiye alan</w:t>
      </w:r>
      <w:r w:rsidR="00EA737B" w:rsidRPr="008A0D94">
        <w:rPr>
          <w:lang w:val="tr-TR"/>
        </w:rPr>
        <w:t>lar</w:t>
      </w:r>
      <w:r w:rsidR="00641B83" w:rsidRPr="008A0D94">
        <w:rPr>
          <w:lang w:val="tr-TR"/>
        </w:rPr>
        <w:t xml:space="preserve">ında ve </w:t>
      </w:r>
      <w:r w:rsidR="00474BE0" w:rsidRPr="008A0D94">
        <w:rPr>
          <w:lang w:val="tr-TR"/>
        </w:rPr>
        <w:t>su aktarma çalışmalarının yapıldığı yol</w:t>
      </w:r>
      <w:r w:rsidR="00A91F7C" w:rsidRPr="008A0D94">
        <w:rPr>
          <w:lang w:val="tr-TR"/>
        </w:rPr>
        <w:t xml:space="preserve"> güzergahında</w:t>
      </w:r>
      <w:r w:rsidR="00641B83" w:rsidRPr="008A0D94">
        <w:rPr>
          <w:lang w:val="tr-TR"/>
        </w:rPr>
        <w:t xml:space="preserve"> </w:t>
      </w:r>
      <w:r w:rsidR="00D91BD0" w:rsidRPr="008A0D94">
        <w:rPr>
          <w:lang w:val="tr-TR"/>
        </w:rPr>
        <w:t>dökülmesi ya da depolama tanklarından sızması</w:t>
      </w:r>
      <w:r w:rsidR="00641B83" w:rsidRPr="008A0D94">
        <w:rPr>
          <w:lang w:val="tr-TR"/>
        </w:rPr>
        <w:t xml:space="preserve"> sonucu olarak </w:t>
      </w:r>
      <w:r w:rsidR="00CB3969" w:rsidRPr="008A0D94">
        <w:rPr>
          <w:lang w:val="tr-TR"/>
        </w:rPr>
        <w:t>toprağı kirletmesi</w:t>
      </w:r>
      <w:r w:rsidR="00641B83" w:rsidRPr="008A0D94">
        <w:rPr>
          <w:lang w:val="tr-TR"/>
        </w:rPr>
        <w:t xml:space="preserve">; </w:t>
      </w:r>
    </w:p>
    <w:p w14:paraId="3ADD1265" w14:textId="33F8C829" w:rsidR="008E7F85" w:rsidRPr="008A0D94" w:rsidRDefault="00EA737B" w:rsidP="00EA2CF6">
      <w:pPr>
        <w:pStyle w:val="ListeParagraf"/>
        <w:rPr>
          <w:lang w:val="tr-TR"/>
        </w:rPr>
      </w:pPr>
      <w:r w:rsidRPr="008A0D94">
        <w:rPr>
          <w:lang w:val="tr-TR"/>
        </w:rPr>
        <w:lastRenderedPageBreak/>
        <w:t>k</w:t>
      </w:r>
      <w:r w:rsidR="00474BE0" w:rsidRPr="008A0D94">
        <w:rPr>
          <w:lang w:val="tr-TR"/>
        </w:rPr>
        <w:t xml:space="preserve">anal yapımında </w:t>
      </w:r>
      <w:proofErr w:type="gramStart"/>
      <w:r w:rsidR="00474BE0" w:rsidRPr="008A0D94">
        <w:rPr>
          <w:lang w:val="tr-TR"/>
        </w:rPr>
        <w:t>stabil</w:t>
      </w:r>
      <w:proofErr w:type="gramEnd"/>
      <w:r w:rsidR="00474BE0" w:rsidRPr="008A0D94">
        <w:rPr>
          <w:lang w:val="tr-TR"/>
        </w:rPr>
        <w:t xml:space="preserve"> olmayan eğimler nedeniyle heyelanlar</w:t>
      </w:r>
    </w:p>
    <w:p w14:paraId="48E3470B" w14:textId="77777777" w:rsidR="004B3DEB" w:rsidRPr="008A0D94" w:rsidRDefault="004B3DEB" w:rsidP="00641B83">
      <w:pPr>
        <w:rPr>
          <w:i/>
          <w:u w:val="single"/>
          <w:lang w:bidi="th-TH"/>
        </w:rPr>
      </w:pPr>
    </w:p>
    <w:p w14:paraId="5229448A" w14:textId="5A819EA7" w:rsidR="00641B83" w:rsidRPr="008A0D94" w:rsidRDefault="000A73D1" w:rsidP="004B3DEB">
      <w:pPr>
        <w:spacing w:after="120"/>
        <w:rPr>
          <w:i/>
          <w:u w:val="single"/>
          <w:lang w:bidi="th-TH"/>
        </w:rPr>
      </w:pPr>
      <w:r w:rsidRPr="008A0D94">
        <w:rPr>
          <w:i/>
          <w:u w:val="single"/>
          <w:lang w:bidi="th-TH"/>
        </w:rPr>
        <w:t>Etki Azaltıcı Tedbirler</w:t>
      </w:r>
    </w:p>
    <w:p w14:paraId="14375048" w14:textId="02F85E92" w:rsidR="00762FEA" w:rsidRPr="008A0D94" w:rsidRDefault="00D748F4" w:rsidP="00762FEA">
      <w:r w:rsidRPr="008A0D94">
        <w:t>Yukarıda açıklanan etkiler</w:t>
      </w:r>
      <w:r w:rsidR="00762FEA" w:rsidRPr="008A0D94">
        <w:t xml:space="preserve"> aşağıdaki</w:t>
      </w:r>
      <w:r w:rsidRPr="008A0D94">
        <w:t xml:space="preserve"> yöntem</w:t>
      </w:r>
      <w:r w:rsidR="00762FEA" w:rsidRPr="008A0D94">
        <w:t xml:space="preserve">lerle </w:t>
      </w:r>
      <w:r w:rsidR="003A7057" w:rsidRPr="008A0D94">
        <w:t xml:space="preserve">önlenebilir veya </w:t>
      </w:r>
      <w:r w:rsidRPr="008A0D94">
        <w:t>azaltılabilir</w:t>
      </w:r>
      <w:r w:rsidR="00762FEA" w:rsidRPr="008A0D94">
        <w:t xml:space="preserve">: </w:t>
      </w:r>
    </w:p>
    <w:p w14:paraId="39734B7E" w14:textId="756144B9" w:rsidR="000D3373" w:rsidRPr="008A0D94" w:rsidRDefault="00EA737B" w:rsidP="00762FEA">
      <w:pPr>
        <w:pStyle w:val="ListeParagraf"/>
        <w:rPr>
          <w:color w:val="000000"/>
          <w:lang w:val="tr-TR"/>
        </w:rPr>
      </w:pPr>
      <w:proofErr w:type="gramStart"/>
      <w:r w:rsidRPr="008A0D94">
        <w:rPr>
          <w:color w:val="000000"/>
          <w:lang w:val="tr-TR"/>
        </w:rPr>
        <w:t>s</w:t>
      </w:r>
      <w:r w:rsidR="00762FEA" w:rsidRPr="008A0D94">
        <w:rPr>
          <w:color w:val="000000"/>
          <w:lang w:val="tr-TR"/>
        </w:rPr>
        <w:t>ıyrılan</w:t>
      </w:r>
      <w:proofErr w:type="gramEnd"/>
      <w:r w:rsidR="00762FEA" w:rsidRPr="008A0D94">
        <w:rPr>
          <w:color w:val="000000"/>
          <w:lang w:val="tr-TR"/>
        </w:rPr>
        <w:t xml:space="preserve"> bitkisel toprağın ve çıkarılan kayaların özel olarak tasarlanan alanlarda ve uygun koşularda geçici olarak depolanması, </w:t>
      </w:r>
    </w:p>
    <w:p w14:paraId="3D9ED1C6" w14:textId="7FDD3B57" w:rsidR="00762FEA" w:rsidRPr="008A0D94" w:rsidRDefault="000D3373" w:rsidP="00762FEA">
      <w:pPr>
        <w:pStyle w:val="ListeParagraf"/>
        <w:rPr>
          <w:color w:val="000000"/>
          <w:lang w:val="tr-TR"/>
        </w:rPr>
      </w:pPr>
      <w:r w:rsidRPr="008A0D94">
        <w:rPr>
          <w:color w:val="000000"/>
          <w:lang w:val="tr-TR"/>
        </w:rPr>
        <w:t xml:space="preserve">Atık Yönetim Planı </w:t>
      </w:r>
      <w:r w:rsidR="003A7057" w:rsidRPr="008A0D94">
        <w:rPr>
          <w:color w:val="000000"/>
          <w:lang w:val="tr-TR"/>
        </w:rPr>
        <w:t xml:space="preserve">ve Tehlikeli Madde Yönetim Planı </w:t>
      </w:r>
      <w:r w:rsidRPr="008A0D94">
        <w:rPr>
          <w:color w:val="000000"/>
          <w:lang w:val="tr-TR"/>
        </w:rPr>
        <w:t xml:space="preserve">kapsamında </w:t>
      </w:r>
      <w:r w:rsidR="003A7057" w:rsidRPr="008A0D94">
        <w:rPr>
          <w:color w:val="000000"/>
          <w:lang w:val="tr-TR"/>
        </w:rPr>
        <w:t>toprağa</w:t>
      </w:r>
      <w:r w:rsidRPr="008A0D94">
        <w:rPr>
          <w:color w:val="000000"/>
          <w:lang w:val="tr-TR"/>
        </w:rPr>
        <w:t xml:space="preserve"> sızabilecek kirleticilerin önlenmesi </w:t>
      </w:r>
    </w:p>
    <w:p w14:paraId="10E277A4" w14:textId="39D44AF4" w:rsidR="00762FEA" w:rsidRPr="008A0D94" w:rsidRDefault="00CB3969" w:rsidP="00762FEA">
      <w:pPr>
        <w:pStyle w:val="ListeParagraf"/>
        <w:rPr>
          <w:color w:val="000000"/>
          <w:lang w:val="tr-TR"/>
        </w:rPr>
      </w:pPr>
      <w:r w:rsidRPr="008A0D94">
        <w:rPr>
          <w:color w:val="000000"/>
          <w:lang w:val="tr-TR"/>
        </w:rPr>
        <w:t xml:space="preserve">İnşaat aşaması sonunda alanın </w:t>
      </w:r>
      <w:proofErr w:type="spellStart"/>
      <w:r w:rsidRPr="008A0D94">
        <w:rPr>
          <w:color w:val="000000"/>
          <w:lang w:val="tr-TR"/>
        </w:rPr>
        <w:t>rehabilite</w:t>
      </w:r>
      <w:proofErr w:type="spellEnd"/>
      <w:r w:rsidRPr="008A0D94">
        <w:rPr>
          <w:color w:val="000000"/>
          <w:lang w:val="tr-TR"/>
        </w:rPr>
        <w:t xml:space="preserve"> edilerek </w:t>
      </w:r>
      <w:r w:rsidR="00762FEA" w:rsidRPr="008A0D94">
        <w:rPr>
          <w:color w:val="000000"/>
          <w:lang w:val="tr-TR"/>
        </w:rPr>
        <w:t>toprak erozyonunun önlenmesi</w:t>
      </w:r>
    </w:p>
    <w:p w14:paraId="5EE41E47" w14:textId="77777777" w:rsidR="00CB3969" w:rsidRPr="008A0D94" w:rsidRDefault="00CB3969" w:rsidP="00CB3969">
      <w:pPr>
        <w:pStyle w:val="ListeParagraf"/>
        <w:rPr>
          <w:color w:val="000000"/>
          <w:lang w:val="tr-TR"/>
        </w:rPr>
      </w:pPr>
      <w:r w:rsidRPr="008A0D94">
        <w:rPr>
          <w:color w:val="000000"/>
          <w:lang w:val="tr-TR"/>
        </w:rPr>
        <w:t xml:space="preserve">Makine ve ekipmanların düzenli bakımı, </w:t>
      </w:r>
    </w:p>
    <w:p w14:paraId="706A7C6E" w14:textId="2C519D90" w:rsidR="00CB3969" w:rsidRPr="008A0D94" w:rsidRDefault="00251B32" w:rsidP="00CB3969">
      <w:pPr>
        <w:pStyle w:val="ListeParagraf"/>
        <w:rPr>
          <w:color w:val="000000"/>
          <w:lang w:val="tr-TR"/>
        </w:rPr>
      </w:pPr>
      <w:r w:rsidRPr="008A0D94">
        <w:rPr>
          <w:color w:val="000000"/>
          <w:lang w:val="tr-TR"/>
        </w:rPr>
        <w:t>Dökülme kontrol prosedürleri,</w:t>
      </w:r>
    </w:p>
    <w:p w14:paraId="5709B910" w14:textId="3C6AFAF0" w:rsidR="00251B32" w:rsidRPr="008A0D94" w:rsidRDefault="00251B32" w:rsidP="00CB3969">
      <w:pPr>
        <w:pStyle w:val="ListeParagraf"/>
        <w:rPr>
          <w:color w:val="000000"/>
          <w:lang w:val="tr-TR"/>
        </w:rPr>
      </w:pPr>
      <w:r w:rsidRPr="008A0D94">
        <w:rPr>
          <w:color w:val="000000"/>
          <w:lang w:val="tr-TR"/>
        </w:rPr>
        <w:t>Eğim stabilizasyonu için tedbirler alınması</w:t>
      </w:r>
    </w:p>
    <w:p w14:paraId="31BFF61E" w14:textId="426FD34B" w:rsidR="00251B32" w:rsidRPr="008A0D94" w:rsidRDefault="00251B32" w:rsidP="00251B32">
      <w:pPr>
        <w:pStyle w:val="ListeParagraf"/>
        <w:numPr>
          <w:ilvl w:val="0"/>
          <w:numId w:val="0"/>
        </w:numPr>
        <w:ind w:left="1644"/>
        <w:rPr>
          <w:color w:val="000000"/>
          <w:lang w:val="tr-TR"/>
        </w:rPr>
      </w:pPr>
    </w:p>
    <w:p w14:paraId="3F02BEA1" w14:textId="77777777" w:rsidR="00E23FA7" w:rsidRPr="008A0D94" w:rsidRDefault="00E23FA7" w:rsidP="009E50B5">
      <w:pPr>
        <w:pStyle w:val="Balk3"/>
        <w:rPr>
          <w:lang w:bidi="th-TH"/>
        </w:rPr>
      </w:pPr>
      <w:r w:rsidRPr="008A0D94">
        <w:rPr>
          <w:lang w:bidi="th-TH"/>
        </w:rPr>
        <w:t>Gürültü ve titreşim</w:t>
      </w:r>
    </w:p>
    <w:p w14:paraId="6757F383" w14:textId="58486287" w:rsidR="00762FEA" w:rsidRPr="008A0D94" w:rsidRDefault="00234CC0" w:rsidP="004B3DEB">
      <w:pPr>
        <w:spacing w:after="120"/>
        <w:rPr>
          <w:i/>
          <w:u w:val="single"/>
          <w:lang w:bidi="th-TH"/>
        </w:rPr>
      </w:pPr>
      <w:r w:rsidRPr="008A0D94">
        <w:rPr>
          <w:i/>
          <w:u w:val="single"/>
          <w:lang w:bidi="th-TH"/>
        </w:rPr>
        <w:t>Olası Etkiler</w:t>
      </w:r>
    </w:p>
    <w:p w14:paraId="3425DE4E" w14:textId="6F2994A3" w:rsidR="00641B83" w:rsidRPr="008A0D94" w:rsidRDefault="003A7057" w:rsidP="00641B83">
      <w:pPr>
        <w:pStyle w:val="ListeParagraf"/>
        <w:rPr>
          <w:color w:val="000000"/>
          <w:lang w:val="tr-TR"/>
        </w:rPr>
      </w:pPr>
      <w:proofErr w:type="gramStart"/>
      <w:r w:rsidRPr="008A0D94">
        <w:rPr>
          <w:color w:val="000000"/>
          <w:lang w:val="tr-TR"/>
        </w:rPr>
        <w:t>makinelerin</w:t>
      </w:r>
      <w:proofErr w:type="gramEnd"/>
      <w:r w:rsidR="00D21BF8" w:rsidRPr="008A0D94">
        <w:rPr>
          <w:color w:val="000000"/>
          <w:lang w:val="tr-TR"/>
        </w:rPr>
        <w:t xml:space="preserve"> ve jeneratörlerin</w:t>
      </w:r>
      <w:r w:rsidR="00641B83" w:rsidRPr="008A0D94">
        <w:rPr>
          <w:color w:val="000000"/>
          <w:lang w:val="tr-TR"/>
        </w:rPr>
        <w:t xml:space="preserve">, </w:t>
      </w:r>
      <w:r w:rsidR="00D24329" w:rsidRPr="008A0D94">
        <w:rPr>
          <w:color w:val="000000"/>
          <w:lang w:val="tr-TR"/>
        </w:rPr>
        <w:t>yöre halkını</w:t>
      </w:r>
      <w:r w:rsidR="00641B83" w:rsidRPr="008A0D94">
        <w:rPr>
          <w:color w:val="000000"/>
          <w:lang w:val="tr-TR"/>
        </w:rPr>
        <w:t xml:space="preserve"> ve hayvanları etkileyebilen gürültüye neden olması </w:t>
      </w:r>
    </w:p>
    <w:p w14:paraId="2F118DD3" w14:textId="4F7A9B89" w:rsidR="004D4A5A" w:rsidRPr="008A0D94" w:rsidRDefault="004D4A5A" w:rsidP="00641B83">
      <w:pPr>
        <w:pStyle w:val="ListeParagraf"/>
        <w:rPr>
          <w:color w:val="000000"/>
          <w:lang w:val="tr-TR"/>
        </w:rPr>
      </w:pPr>
      <w:r w:rsidRPr="008A0D94">
        <w:rPr>
          <w:color w:val="000000"/>
          <w:lang w:val="tr-TR"/>
        </w:rPr>
        <w:t>Kazı fazlası toprak ve inşaat malzemeleri ve ekipmanının taşınması sırasındaki araç trafiği kaynaklı gürültü</w:t>
      </w:r>
    </w:p>
    <w:p w14:paraId="2BCE1786" w14:textId="55849AD0" w:rsidR="00641B83" w:rsidRPr="008A0D94" w:rsidRDefault="00E76852" w:rsidP="00641B83">
      <w:pPr>
        <w:pStyle w:val="ListeParagraf"/>
        <w:rPr>
          <w:color w:val="000000"/>
          <w:lang w:val="tr-TR"/>
        </w:rPr>
      </w:pPr>
      <w:r w:rsidRPr="008A0D94">
        <w:rPr>
          <w:color w:val="000000"/>
          <w:lang w:val="tr-TR"/>
        </w:rPr>
        <w:t>İnşaat ve sondaj çalışmaları sırasında makine ve ekipmandan kaynaklanan titreşim sonucunda</w:t>
      </w:r>
    </w:p>
    <w:p w14:paraId="1C694A92" w14:textId="77777777" w:rsidR="00641B83" w:rsidRPr="008A0D94" w:rsidRDefault="004B3DEB" w:rsidP="005D3FD6">
      <w:pPr>
        <w:pStyle w:val="ListeParagraf"/>
        <w:numPr>
          <w:ilvl w:val="0"/>
          <w:numId w:val="4"/>
        </w:numPr>
        <w:rPr>
          <w:lang w:val="tr-TR"/>
        </w:rPr>
      </w:pPr>
      <w:r w:rsidRPr="008A0D94">
        <w:rPr>
          <w:lang w:val="tr-TR"/>
        </w:rPr>
        <w:t>Binalarda</w:t>
      </w:r>
      <w:r w:rsidR="00641B83" w:rsidRPr="008A0D94">
        <w:rPr>
          <w:lang w:val="tr-TR"/>
        </w:rPr>
        <w:t xml:space="preserve"> değişik derecelerde yüzeysel ve/veya yapısal hasarlara neden olunması,</w:t>
      </w:r>
    </w:p>
    <w:p w14:paraId="0E5E832E" w14:textId="77777777" w:rsidR="00641B83" w:rsidRPr="008A0D94" w:rsidRDefault="004B3DEB" w:rsidP="005D3FD6">
      <w:pPr>
        <w:pStyle w:val="ListeParagraf"/>
        <w:numPr>
          <w:ilvl w:val="0"/>
          <w:numId w:val="4"/>
        </w:numPr>
        <w:rPr>
          <w:lang w:val="tr-TR"/>
        </w:rPr>
      </w:pPr>
      <w:r w:rsidRPr="008A0D94">
        <w:rPr>
          <w:lang w:val="tr-TR"/>
        </w:rPr>
        <w:t>Titreşime</w:t>
      </w:r>
      <w:r w:rsidR="00641B83" w:rsidRPr="008A0D94">
        <w:rPr>
          <w:lang w:val="tr-TR"/>
        </w:rPr>
        <w:t xml:space="preserve"> duyarlı makine veya ekipmanların etkilenmesi </w:t>
      </w:r>
    </w:p>
    <w:p w14:paraId="5ADB41C5" w14:textId="3FF379AF" w:rsidR="00641B83" w:rsidRPr="008A0D94" w:rsidRDefault="00541AAD" w:rsidP="005D3FD6">
      <w:pPr>
        <w:pStyle w:val="ListeParagraf"/>
        <w:numPr>
          <w:ilvl w:val="0"/>
          <w:numId w:val="4"/>
        </w:numPr>
        <w:rPr>
          <w:lang w:val="tr-TR"/>
        </w:rPr>
      </w:pPr>
      <w:proofErr w:type="gramStart"/>
      <w:r w:rsidRPr="008A0D94">
        <w:rPr>
          <w:lang w:val="tr-TR"/>
        </w:rPr>
        <w:t>i</w:t>
      </w:r>
      <w:r w:rsidR="004B3DEB" w:rsidRPr="008A0D94">
        <w:rPr>
          <w:lang w:val="tr-TR"/>
        </w:rPr>
        <w:t>nsanlar</w:t>
      </w:r>
      <w:proofErr w:type="gramEnd"/>
      <w:r w:rsidR="00641B83" w:rsidRPr="008A0D94">
        <w:rPr>
          <w:lang w:val="tr-TR"/>
        </w:rPr>
        <w:t xml:space="preserve"> üzerinde rahatsızlığa veya huzursuzluğa neden olması veya daha yüksek seviyelerde, bir kişinin çalışma becerisini etkilenmesi. </w:t>
      </w:r>
    </w:p>
    <w:p w14:paraId="2876F60A" w14:textId="77777777" w:rsidR="00641B83" w:rsidRPr="008A0D94" w:rsidRDefault="00641B83" w:rsidP="00641B83">
      <w:pPr>
        <w:rPr>
          <w:lang w:bidi="th-TH"/>
        </w:rPr>
      </w:pPr>
    </w:p>
    <w:p w14:paraId="76C99E71" w14:textId="3DB8566E" w:rsidR="00762FEA" w:rsidRPr="008A0D94" w:rsidRDefault="000A73D1" w:rsidP="004B3DEB">
      <w:pPr>
        <w:spacing w:after="120"/>
        <w:rPr>
          <w:i/>
          <w:u w:val="single"/>
          <w:lang w:bidi="th-TH"/>
        </w:rPr>
      </w:pPr>
      <w:r w:rsidRPr="008A0D94">
        <w:rPr>
          <w:i/>
          <w:u w:val="single"/>
          <w:lang w:bidi="th-TH"/>
        </w:rPr>
        <w:t>Etki Azaltıcı Tedbirler</w:t>
      </w:r>
    </w:p>
    <w:p w14:paraId="2FD059D3" w14:textId="77777777" w:rsidR="00C73D8B" w:rsidRPr="008A0D94" w:rsidRDefault="00C73D8B" w:rsidP="00762FEA">
      <w:pPr>
        <w:pStyle w:val="ListeParagraf"/>
        <w:rPr>
          <w:lang w:val="tr-TR"/>
        </w:rPr>
      </w:pPr>
      <w:r w:rsidRPr="008A0D94">
        <w:rPr>
          <w:lang w:val="tr-TR"/>
        </w:rPr>
        <w:t>Kullanılacak makine ve ekipmanların bakımları zamanında ve düzenli olarak yapılması</w:t>
      </w:r>
    </w:p>
    <w:p w14:paraId="6712C865" w14:textId="09926987" w:rsidR="00762FEA" w:rsidRPr="008A0D94" w:rsidRDefault="004D4A5A" w:rsidP="00762FEA">
      <w:pPr>
        <w:pStyle w:val="ListeParagraf"/>
        <w:rPr>
          <w:lang w:val="tr-TR"/>
        </w:rPr>
      </w:pPr>
      <w:r w:rsidRPr="008A0D94">
        <w:rPr>
          <w:lang w:val="tr-TR"/>
        </w:rPr>
        <w:t>Sahadaki</w:t>
      </w:r>
      <w:r w:rsidR="00762FEA" w:rsidRPr="008A0D94">
        <w:rPr>
          <w:lang w:val="tr-TR"/>
        </w:rPr>
        <w:t xml:space="preserve"> inşaat faaliyetlerinin programını</w:t>
      </w:r>
      <w:r w:rsidR="00D24329" w:rsidRPr="008A0D94">
        <w:rPr>
          <w:lang w:val="tr-TR"/>
        </w:rPr>
        <w:t>n</w:t>
      </w:r>
      <w:r w:rsidR="00762FEA" w:rsidRPr="008A0D94">
        <w:rPr>
          <w:lang w:val="tr-TR"/>
        </w:rPr>
        <w:t xml:space="preserve"> (gün boyunca saatler şeklinde) </w:t>
      </w:r>
      <w:r w:rsidR="00D24329" w:rsidRPr="008A0D94">
        <w:rPr>
          <w:lang w:val="tr-TR"/>
        </w:rPr>
        <w:t xml:space="preserve">etkileri azaltacak şekilde </w:t>
      </w:r>
      <w:r w:rsidR="00762FEA" w:rsidRPr="008A0D94">
        <w:rPr>
          <w:lang w:val="tr-TR"/>
        </w:rPr>
        <w:t>hazırla</w:t>
      </w:r>
      <w:r w:rsidR="00D24329" w:rsidRPr="008A0D94">
        <w:rPr>
          <w:lang w:val="tr-TR"/>
        </w:rPr>
        <w:t>n</w:t>
      </w:r>
      <w:r w:rsidR="00762FEA" w:rsidRPr="008A0D94">
        <w:rPr>
          <w:lang w:val="tr-TR"/>
        </w:rPr>
        <w:t>ma</w:t>
      </w:r>
      <w:r w:rsidR="00D24329" w:rsidRPr="008A0D94">
        <w:rPr>
          <w:lang w:val="tr-TR"/>
        </w:rPr>
        <w:t>sı</w:t>
      </w:r>
      <w:r w:rsidR="00762FEA" w:rsidRPr="008A0D94">
        <w:rPr>
          <w:lang w:val="tr-TR"/>
        </w:rPr>
        <w:t xml:space="preserve"> </w:t>
      </w:r>
    </w:p>
    <w:p w14:paraId="569EB53D" w14:textId="77777777" w:rsidR="00762FEA" w:rsidRPr="008A0D94" w:rsidRDefault="00762FEA" w:rsidP="00762FEA">
      <w:pPr>
        <w:pStyle w:val="ListeParagraf"/>
        <w:rPr>
          <w:lang w:val="tr-TR"/>
        </w:rPr>
      </w:pPr>
      <w:r w:rsidRPr="008A0D94">
        <w:rPr>
          <w:lang w:val="tr-TR"/>
        </w:rPr>
        <w:t>Konut trafiğini, yerleşim alanlarındaki geçiş sıklığını sınırlayacak şekilde düzenleme</w:t>
      </w:r>
      <w:r w:rsidR="00D24329" w:rsidRPr="008A0D94">
        <w:rPr>
          <w:lang w:val="tr-TR"/>
        </w:rPr>
        <w:t>ler yapılması</w:t>
      </w:r>
      <w:r w:rsidRPr="008A0D94">
        <w:rPr>
          <w:lang w:val="tr-TR"/>
        </w:rPr>
        <w:t xml:space="preserve"> </w:t>
      </w:r>
    </w:p>
    <w:p w14:paraId="219BCA3E" w14:textId="77777777" w:rsidR="00762FEA" w:rsidRPr="008A0D94" w:rsidRDefault="00762FEA" w:rsidP="00762FEA">
      <w:pPr>
        <w:pStyle w:val="ListeParagraf"/>
        <w:rPr>
          <w:lang w:val="tr-TR"/>
        </w:rPr>
      </w:pPr>
      <w:r w:rsidRPr="008A0D94">
        <w:rPr>
          <w:lang w:val="tr-TR"/>
        </w:rPr>
        <w:t>Gereken yerlerde geçici ses izolasyon bariyerlerinin sağlanması ve kullanımı</w:t>
      </w:r>
    </w:p>
    <w:p w14:paraId="1E9D526D" w14:textId="4F300405" w:rsidR="00EA3FF3" w:rsidRPr="008A0D94" w:rsidRDefault="00EA3FF3">
      <w:pPr>
        <w:widowControl/>
        <w:tabs>
          <w:tab w:val="clear" w:pos="567"/>
        </w:tabs>
        <w:spacing w:after="200" w:line="276" w:lineRule="auto"/>
        <w:jc w:val="left"/>
        <w:rPr>
          <w:rFonts w:eastAsiaTheme="majorEastAsia" w:cstheme="majorBidi"/>
          <w:b/>
          <w:bCs/>
          <w:color w:val="000000" w:themeColor="text1"/>
          <w:lang w:bidi="th-TH"/>
        </w:rPr>
      </w:pPr>
    </w:p>
    <w:p w14:paraId="5E4135E5" w14:textId="09F53274" w:rsidR="00E23FA7" w:rsidRPr="008A0D94" w:rsidRDefault="009E50B5" w:rsidP="009E50B5">
      <w:pPr>
        <w:pStyle w:val="Balk3"/>
        <w:rPr>
          <w:lang w:bidi="th-TH"/>
        </w:rPr>
      </w:pPr>
      <w:r w:rsidRPr="008A0D94">
        <w:rPr>
          <w:lang w:bidi="th-TH"/>
        </w:rPr>
        <w:t>Hava Kirliliği</w:t>
      </w:r>
    </w:p>
    <w:p w14:paraId="06BD7759" w14:textId="3E73C49C" w:rsidR="00FA41FC" w:rsidRPr="008A0D94" w:rsidRDefault="00234CC0" w:rsidP="00FA41FC">
      <w:pPr>
        <w:rPr>
          <w:i/>
          <w:u w:val="single"/>
          <w:lang w:bidi="th-TH"/>
        </w:rPr>
      </w:pPr>
      <w:r w:rsidRPr="008A0D94">
        <w:rPr>
          <w:i/>
          <w:u w:val="single"/>
          <w:lang w:bidi="th-TH"/>
        </w:rPr>
        <w:t>Olası Etkiler</w:t>
      </w:r>
    </w:p>
    <w:p w14:paraId="2D984D0D" w14:textId="511AA5DB" w:rsidR="00311ECD" w:rsidRPr="008A0D94" w:rsidRDefault="0084606A" w:rsidP="00311ECD">
      <w:pPr>
        <w:pStyle w:val="ListeParagraf"/>
        <w:rPr>
          <w:lang w:val="tr-TR"/>
        </w:rPr>
      </w:pPr>
      <w:r w:rsidRPr="008A0D94">
        <w:rPr>
          <w:lang w:val="tr-TR"/>
        </w:rPr>
        <w:t>Sondaj, t</w:t>
      </w:r>
      <w:r w:rsidR="00311ECD" w:rsidRPr="008A0D94">
        <w:rPr>
          <w:lang w:val="tr-TR"/>
        </w:rPr>
        <w:t xml:space="preserve">oprak hafriyatı, </w:t>
      </w:r>
      <w:r w:rsidR="00C73D8B" w:rsidRPr="008A0D94">
        <w:rPr>
          <w:lang w:val="tr-TR"/>
        </w:rPr>
        <w:t xml:space="preserve">kazı çalışması, </w:t>
      </w:r>
      <w:r w:rsidR="00311ECD" w:rsidRPr="008A0D94">
        <w:rPr>
          <w:lang w:val="tr-TR"/>
        </w:rPr>
        <w:t xml:space="preserve">ulaşım trafiği, asfalt ve beton hazırlama </w:t>
      </w:r>
      <w:r w:rsidR="00311ECD" w:rsidRPr="008A0D94">
        <w:rPr>
          <w:lang w:val="tr-TR"/>
        </w:rPr>
        <w:lastRenderedPageBreak/>
        <w:t>tesisleri,</w:t>
      </w:r>
      <w:r w:rsidR="00C73D8B" w:rsidRPr="008A0D94">
        <w:rPr>
          <w:lang w:val="tr-TR"/>
        </w:rPr>
        <w:t xml:space="preserve"> </w:t>
      </w:r>
      <w:r w:rsidR="00311ECD" w:rsidRPr="008A0D94">
        <w:rPr>
          <w:lang w:val="tr-TR"/>
        </w:rPr>
        <w:t>malzemelerin yüklenmesi ve boşaltılması, vb. kaynaklı toz</w:t>
      </w:r>
      <w:r w:rsidR="00C73D8B" w:rsidRPr="008A0D94">
        <w:rPr>
          <w:lang w:val="tr-TR"/>
        </w:rPr>
        <w:t xml:space="preserve"> oluşumu</w:t>
      </w:r>
      <w:r w:rsidR="00311ECD" w:rsidRPr="008A0D94">
        <w:rPr>
          <w:lang w:val="tr-TR"/>
        </w:rPr>
        <w:t xml:space="preserve">. </w:t>
      </w:r>
    </w:p>
    <w:p w14:paraId="46D0BCA5" w14:textId="1F20F2EE" w:rsidR="00311ECD" w:rsidRPr="008A0D94" w:rsidRDefault="00311ECD" w:rsidP="00311ECD">
      <w:pPr>
        <w:pStyle w:val="ListeParagraf"/>
        <w:rPr>
          <w:lang w:val="tr-TR"/>
        </w:rPr>
      </w:pPr>
      <w:r w:rsidRPr="008A0D94">
        <w:rPr>
          <w:lang w:val="tr-TR"/>
        </w:rPr>
        <w:t>Nakliye ve inşaat için kullanılan ekipmanlarının neden olduğu hava kirleticilerinin emisyonları (</w:t>
      </w:r>
      <w:r w:rsidR="00541AAD" w:rsidRPr="008A0D94">
        <w:rPr>
          <w:lang w:val="tr-TR"/>
        </w:rPr>
        <w:t>dizel motorlar</w:t>
      </w:r>
      <w:r w:rsidRPr="008A0D94">
        <w:rPr>
          <w:lang w:val="tr-TR"/>
        </w:rPr>
        <w:t xml:space="preserve">dan kaynaklı </w:t>
      </w:r>
      <w:proofErr w:type="gramStart"/>
      <w:r w:rsidRPr="008A0D94">
        <w:rPr>
          <w:lang w:val="tr-TR"/>
        </w:rPr>
        <w:t>partikül</w:t>
      </w:r>
      <w:proofErr w:type="gramEnd"/>
      <w:r w:rsidRPr="008A0D94">
        <w:rPr>
          <w:lang w:val="tr-TR"/>
        </w:rPr>
        <w:t xml:space="preserve"> madde emisyonları; </w:t>
      </w:r>
      <w:proofErr w:type="spellStart"/>
      <w:r w:rsidRPr="008A0D94">
        <w:rPr>
          <w:lang w:val="tr-TR"/>
        </w:rPr>
        <w:t>NOx</w:t>
      </w:r>
      <w:proofErr w:type="spellEnd"/>
      <w:r w:rsidRPr="008A0D94">
        <w:rPr>
          <w:lang w:val="tr-TR"/>
        </w:rPr>
        <w:t xml:space="preserve">; uçucu organik bileşikler; </w:t>
      </w:r>
      <w:r w:rsidR="00054AD0" w:rsidRPr="008A0D94">
        <w:rPr>
          <w:lang w:val="tr-TR"/>
        </w:rPr>
        <w:t>k</w:t>
      </w:r>
      <w:r w:rsidR="00551179" w:rsidRPr="008A0D94">
        <w:rPr>
          <w:lang w:val="tr-TR"/>
        </w:rPr>
        <w:t>arbon monoksit</w:t>
      </w:r>
      <w:r w:rsidRPr="008A0D94">
        <w:rPr>
          <w:lang w:val="tr-TR"/>
        </w:rPr>
        <w:t xml:space="preserve"> ve benzen dahil diğer çeşitli</w:t>
      </w:r>
      <w:r w:rsidR="00551179" w:rsidRPr="008A0D94">
        <w:rPr>
          <w:lang w:val="tr-TR"/>
        </w:rPr>
        <w:t xml:space="preserve"> tehlikeli hava kirleticileri</w:t>
      </w:r>
    </w:p>
    <w:p w14:paraId="44D5E7A7" w14:textId="77777777" w:rsidR="004D153A" w:rsidRPr="008A0D94" w:rsidRDefault="004D153A" w:rsidP="004D153A"/>
    <w:p w14:paraId="054FC1F4" w14:textId="6F662463" w:rsidR="00FA41FC" w:rsidRPr="008A0D94" w:rsidRDefault="000A73D1" w:rsidP="00FA41FC">
      <w:pPr>
        <w:rPr>
          <w:i/>
          <w:u w:val="single"/>
          <w:lang w:bidi="th-TH"/>
        </w:rPr>
      </w:pPr>
      <w:r w:rsidRPr="008A0D94">
        <w:rPr>
          <w:i/>
          <w:u w:val="single"/>
          <w:lang w:bidi="th-TH"/>
        </w:rPr>
        <w:t>Etki Azaltıcı Tedbirler</w:t>
      </w:r>
    </w:p>
    <w:p w14:paraId="5FD04F48" w14:textId="77777777" w:rsidR="000A5F5D" w:rsidRPr="008A0D94" w:rsidRDefault="000A5F5D" w:rsidP="000A5F5D">
      <w:pPr>
        <w:pStyle w:val="ListeParagraf"/>
        <w:rPr>
          <w:lang w:val="tr-TR"/>
        </w:rPr>
      </w:pPr>
      <w:r w:rsidRPr="008A0D94">
        <w:rPr>
          <w:lang w:val="tr-TR"/>
        </w:rPr>
        <w:t>Araçların ve inşaat ekipmanlarının yola elverişliliğinin kontrolü,</w:t>
      </w:r>
    </w:p>
    <w:p w14:paraId="557E6C59" w14:textId="77777777" w:rsidR="00C73D8B" w:rsidRPr="008A0D94" w:rsidRDefault="00C73D8B" w:rsidP="000A5F5D">
      <w:pPr>
        <w:pStyle w:val="ListeParagraf"/>
        <w:rPr>
          <w:lang w:val="tr-TR"/>
        </w:rPr>
      </w:pPr>
      <w:r w:rsidRPr="008A0D94">
        <w:rPr>
          <w:lang w:val="tr-TR"/>
        </w:rPr>
        <w:t xml:space="preserve">Servis yolları ve iş makinesi hareketinin bulunduğu inşaat alanları </w:t>
      </w:r>
      <w:proofErr w:type="spellStart"/>
      <w:r w:rsidRPr="008A0D94">
        <w:rPr>
          <w:lang w:val="tr-TR"/>
        </w:rPr>
        <w:t>arazöz</w:t>
      </w:r>
      <w:proofErr w:type="spellEnd"/>
      <w:r w:rsidRPr="008A0D94">
        <w:rPr>
          <w:lang w:val="tr-TR"/>
        </w:rPr>
        <w:t xml:space="preserve"> ile </w:t>
      </w:r>
      <w:proofErr w:type="spellStart"/>
      <w:r w:rsidRPr="008A0D94">
        <w:rPr>
          <w:lang w:val="tr-TR"/>
        </w:rPr>
        <w:t>spreylenerek</w:t>
      </w:r>
      <w:proofErr w:type="spellEnd"/>
      <w:r w:rsidRPr="008A0D94">
        <w:rPr>
          <w:lang w:val="tr-TR"/>
        </w:rPr>
        <w:t xml:space="preserve"> nemli kalmasının sağlanması</w:t>
      </w:r>
    </w:p>
    <w:p w14:paraId="6E0F8173" w14:textId="77777777" w:rsidR="000A5F5D" w:rsidRPr="008A0D94" w:rsidRDefault="000A5F5D" w:rsidP="000A5F5D">
      <w:pPr>
        <w:pStyle w:val="ListeParagraf"/>
        <w:rPr>
          <w:lang w:val="tr-TR"/>
        </w:rPr>
      </w:pPr>
      <w:r w:rsidRPr="008A0D94">
        <w:rPr>
          <w:lang w:val="tr-TR"/>
        </w:rPr>
        <w:t xml:space="preserve">Kazı malzemesinin taşınması sırasında periyodik olarak su püskürtme ve toz emisyonlarını önlemek için araçların tekerleklerini yıkama </w:t>
      </w:r>
    </w:p>
    <w:p w14:paraId="63E600ED" w14:textId="77777777" w:rsidR="000A5F5D" w:rsidRPr="008A0D94" w:rsidRDefault="000A5F5D" w:rsidP="000A5F5D">
      <w:pPr>
        <w:pStyle w:val="ListeParagraf"/>
        <w:rPr>
          <w:lang w:val="tr-TR"/>
        </w:rPr>
      </w:pPr>
      <w:r w:rsidRPr="008A0D94">
        <w:rPr>
          <w:lang w:val="tr-TR"/>
        </w:rPr>
        <w:t xml:space="preserve">Kazı malzemesinin depolanması için araç ve alanlardaki gevşek malzemelerin kontrolü ve temizlenmesi </w:t>
      </w:r>
    </w:p>
    <w:p w14:paraId="09BE7086" w14:textId="77777777" w:rsidR="00C73D8B" w:rsidRPr="008A0D94" w:rsidRDefault="00C73D8B" w:rsidP="00C73D8B">
      <w:pPr>
        <w:pStyle w:val="ListeParagraf"/>
        <w:rPr>
          <w:lang w:val="tr-TR"/>
        </w:rPr>
      </w:pPr>
      <w:r w:rsidRPr="008A0D94">
        <w:rPr>
          <w:lang w:val="tr-TR"/>
        </w:rPr>
        <w:t xml:space="preserve">Kazı fazlası malzemenin taşınacağı kamyonların üzerinin branda ile örtülmesi </w:t>
      </w:r>
    </w:p>
    <w:p w14:paraId="21ED1333" w14:textId="309DA8AC" w:rsidR="00203DA5" w:rsidRPr="008A0D94" w:rsidRDefault="00C8221E" w:rsidP="003E334D">
      <w:pPr>
        <w:pStyle w:val="ListeParagraf"/>
        <w:rPr>
          <w:lang w:val="tr-TR"/>
        </w:rPr>
      </w:pPr>
      <w:r w:rsidRPr="008A0D94">
        <w:rPr>
          <w:lang w:val="tr-TR"/>
        </w:rPr>
        <w:t>Kullanılan yol güzer</w:t>
      </w:r>
      <w:r w:rsidR="00E644BC" w:rsidRPr="008A0D94">
        <w:rPr>
          <w:lang w:val="tr-TR"/>
        </w:rPr>
        <w:t>gahlarının</w:t>
      </w:r>
      <w:r w:rsidR="000A5F5D" w:rsidRPr="008A0D94">
        <w:rPr>
          <w:lang w:val="tr-TR"/>
        </w:rPr>
        <w:t xml:space="preserve"> temizliğinin kontrolü</w:t>
      </w:r>
    </w:p>
    <w:p w14:paraId="1F064393" w14:textId="77777777" w:rsidR="00FA41FC" w:rsidRPr="008A0D94" w:rsidRDefault="00FA41FC" w:rsidP="00FA41FC">
      <w:pPr>
        <w:rPr>
          <w:lang w:bidi="th-TH"/>
        </w:rPr>
      </w:pPr>
    </w:p>
    <w:p w14:paraId="4E5B3325" w14:textId="3C3E1D71" w:rsidR="009E50B5" w:rsidRPr="008A0D94" w:rsidRDefault="00022BF7" w:rsidP="001F67B0">
      <w:pPr>
        <w:pStyle w:val="Balk3"/>
        <w:rPr>
          <w:lang w:bidi="th-TH"/>
        </w:rPr>
      </w:pPr>
      <w:proofErr w:type="spellStart"/>
      <w:r w:rsidRPr="008A0D94">
        <w:rPr>
          <w:lang w:bidi="th-TH"/>
        </w:rPr>
        <w:t>S</w:t>
      </w:r>
      <w:r w:rsidR="00CE2E3B" w:rsidRPr="008A0D94">
        <w:rPr>
          <w:lang w:bidi="th-TH"/>
        </w:rPr>
        <w:t>osyo</w:t>
      </w:r>
      <w:proofErr w:type="spellEnd"/>
      <w:r w:rsidRPr="008A0D94">
        <w:rPr>
          <w:lang w:bidi="th-TH"/>
        </w:rPr>
        <w:t>-</w:t>
      </w:r>
      <w:r w:rsidR="00CE2E3B" w:rsidRPr="008A0D94">
        <w:rPr>
          <w:lang w:bidi="th-TH"/>
        </w:rPr>
        <w:t xml:space="preserve">ekonomik </w:t>
      </w:r>
      <w:r w:rsidRPr="008A0D94">
        <w:rPr>
          <w:lang w:bidi="th-TH"/>
        </w:rPr>
        <w:t>Çevre</w:t>
      </w:r>
    </w:p>
    <w:p w14:paraId="73076B4E" w14:textId="77777777" w:rsidR="003E334D" w:rsidRPr="008A0D94" w:rsidRDefault="003E334D" w:rsidP="003E334D"/>
    <w:p w14:paraId="512576FE" w14:textId="2D16A201" w:rsidR="003E334D" w:rsidRPr="008A0D94" w:rsidRDefault="003E334D" w:rsidP="003E334D">
      <w:r w:rsidRPr="008A0D94">
        <w:t xml:space="preserve">Ekonomisi sulu tarıma, balıkçılık ve </w:t>
      </w:r>
      <w:r w:rsidR="00C1668B" w:rsidRPr="008A0D94">
        <w:t>rekreasyon</w:t>
      </w:r>
      <w:r w:rsidRPr="008A0D94">
        <w:t xml:space="preserve"> alanların</w:t>
      </w:r>
      <w:r w:rsidR="00C1668B" w:rsidRPr="008A0D94">
        <w:t>ın</w:t>
      </w:r>
      <w:r w:rsidRPr="008A0D94">
        <w:t xml:space="preserve"> </w:t>
      </w:r>
      <w:r w:rsidR="00C1668B" w:rsidRPr="008A0D94">
        <w:t>varlığı</w:t>
      </w:r>
      <w:r w:rsidRPr="008A0D94">
        <w:t xml:space="preserve"> nedeniyle turizm gelirlerine dayanan kırsal alanlarda ürün veriminde azama, balıkçılık faaliyetlerinin sona ermesi, turizm gelirlerinde azalma vb. nedenlerle ciddi ekonomik</w:t>
      </w:r>
      <w:r w:rsidR="00C1668B" w:rsidRPr="008A0D94">
        <w:t xml:space="preserve"> problemler yaşanabilmektedir.</w:t>
      </w:r>
    </w:p>
    <w:p w14:paraId="1BCAE420" w14:textId="77777777" w:rsidR="00C1668B" w:rsidRPr="008A0D94" w:rsidRDefault="00C1668B" w:rsidP="003E334D"/>
    <w:p w14:paraId="2552D05B" w14:textId="22FAB647" w:rsidR="003E334D" w:rsidRPr="008A0D94" w:rsidRDefault="003E334D" w:rsidP="003E334D">
      <w:r w:rsidRPr="008A0D94">
        <w:t xml:space="preserve">Özellikle suyun </w:t>
      </w:r>
      <w:r w:rsidR="009464AA" w:rsidRPr="008A0D94">
        <w:t>alındığı</w:t>
      </w:r>
      <w:r w:rsidRPr="008A0D94">
        <w:t xml:space="preserve"> havzada </w:t>
      </w:r>
      <w:r w:rsidR="009464AA" w:rsidRPr="008A0D94">
        <w:t>çeşitli</w:t>
      </w:r>
      <w:r w:rsidRPr="008A0D94">
        <w:t xml:space="preserve"> nedenlerle meydana gelebilecek ekonomik kayıplar bu konuda </w:t>
      </w:r>
      <w:r w:rsidR="009464AA" w:rsidRPr="008A0D94">
        <w:t>anlaşmazlıklara neden olabilmektedir</w:t>
      </w:r>
      <w:r w:rsidRPr="008A0D94">
        <w:t xml:space="preserve">. Uluslararası sular söz konusu </w:t>
      </w:r>
      <w:r w:rsidR="009464AA" w:rsidRPr="008A0D94">
        <w:t>olduğunda</w:t>
      </w:r>
      <w:r w:rsidRPr="008A0D94">
        <w:t xml:space="preserve"> konu daha da </w:t>
      </w:r>
      <w:r w:rsidR="009464AA" w:rsidRPr="008A0D94">
        <w:t>karmaşık</w:t>
      </w:r>
      <w:r w:rsidRPr="008A0D94">
        <w:t xml:space="preserve"> bir hal almakta ve herkesin üzerinde </w:t>
      </w:r>
      <w:r w:rsidR="009464AA" w:rsidRPr="008A0D94">
        <w:t>uzlaşabileceği</w:t>
      </w:r>
      <w:r w:rsidRPr="008A0D94">
        <w:t xml:space="preserve"> çözümlerin </w:t>
      </w:r>
      <w:r w:rsidR="009464AA" w:rsidRPr="008A0D94">
        <w:t>geliştirilmesi zorlaşmaktadır.</w:t>
      </w:r>
    </w:p>
    <w:p w14:paraId="7EAC75AF" w14:textId="77777777" w:rsidR="003E334D" w:rsidRPr="008A0D94" w:rsidRDefault="003E334D" w:rsidP="003E334D"/>
    <w:p w14:paraId="1BC5FCFE" w14:textId="14A0E7B6" w:rsidR="00FA41FC" w:rsidRPr="008A0D94" w:rsidRDefault="00234CC0" w:rsidP="00FA41FC">
      <w:pPr>
        <w:rPr>
          <w:i/>
          <w:u w:val="single"/>
          <w:lang w:bidi="th-TH"/>
        </w:rPr>
      </w:pPr>
      <w:r w:rsidRPr="008A0D94">
        <w:rPr>
          <w:i/>
          <w:u w:val="single"/>
          <w:lang w:bidi="th-TH"/>
        </w:rPr>
        <w:t>Olası Etkiler</w:t>
      </w:r>
    </w:p>
    <w:p w14:paraId="15875AFE" w14:textId="34D8C35B" w:rsidR="000A5F5D" w:rsidRPr="008A0D94" w:rsidRDefault="00C73D8B" w:rsidP="005D3FD6">
      <w:pPr>
        <w:pStyle w:val="ListeParagraf"/>
        <w:numPr>
          <w:ilvl w:val="0"/>
          <w:numId w:val="6"/>
        </w:numPr>
        <w:rPr>
          <w:lang w:val="tr-TR"/>
        </w:rPr>
      </w:pPr>
      <w:r w:rsidRPr="008A0D94">
        <w:rPr>
          <w:lang w:val="tr-TR"/>
        </w:rPr>
        <w:t>G</w:t>
      </w:r>
      <w:r w:rsidR="000A5F5D" w:rsidRPr="008A0D94">
        <w:rPr>
          <w:lang w:val="tr-TR"/>
        </w:rPr>
        <w:t xml:space="preserve">ürültü </w:t>
      </w:r>
      <w:r w:rsidR="006A45A6" w:rsidRPr="008A0D94">
        <w:rPr>
          <w:lang w:val="tr-TR"/>
        </w:rPr>
        <w:t>ve</w:t>
      </w:r>
      <w:r w:rsidR="000A5F5D" w:rsidRPr="008A0D94">
        <w:rPr>
          <w:lang w:val="tr-TR"/>
        </w:rPr>
        <w:t xml:space="preserve"> titreşim ve hava kirliliğinden kaynaklı rahatsız</w:t>
      </w:r>
      <w:r w:rsidR="006E1B9B" w:rsidRPr="008A0D94">
        <w:rPr>
          <w:lang w:val="tr-TR"/>
        </w:rPr>
        <w:t>l</w:t>
      </w:r>
      <w:r w:rsidR="000A5F5D" w:rsidRPr="008A0D94">
        <w:rPr>
          <w:lang w:val="tr-TR"/>
        </w:rPr>
        <w:t>ık ve hava yoluyla oluşan hastalıklar (astım, alerji vb.)</w:t>
      </w:r>
    </w:p>
    <w:p w14:paraId="04BA7707" w14:textId="47D16EC4" w:rsidR="006E1B9B" w:rsidRPr="008A0D94" w:rsidRDefault="009464AA" w:rsidP="005D3FD6">
      <w:pPr>
        <w:pStyle w:val="ListeParagraf"/>
        <w:numPr>
          <w:ilvl w:val="0"/>
          <w:numId w:val="6"/>
        </w:numPr>
        <w:rPr>
          <w:lang w:val="tr-TR"/>
        </w:rPr>
      </w:pPr>
      <w:r w:rsidRPr="008A0D94">
        <w:rPr>
          <w:lang w:val="tr-TR"/>
        </w:rPr>
        <w:t xml:space="preserve">Geçim kaynakları üzerinde </w:t>
      </w:r>
      <w:r w:rsidR="006E1B9B" w:rsidRPr="008A0D94">
        <w:rPr>
          <w:lang w:val="tr-TR"/>
        </w:rPr>
        <w:t>ekonomik etkiler</w:t>
      </w:r>
    </w:p>
    <w:p w14:paraId="0074F63A" w14:textId="289552E0" w:rsidR="006E1B9B" w:rsidRPr="008A0D94" w:rsidRDefault="006E1B9B" w:rsidP="005D3FD6">
      <w:pPr>
        <w:pStyle w:val="ListeParagraf"/>
        <w:numPr>
          <w:ilvl w:val="0"/>
          <w:numId w:val="6"/>
        </w:numPr>
        <w:rPr>
          <w:lang w:val="tr-TR"/>
        </w:rPr>
      </w:pPr>
      <w:r w:rsidRPr="008A0D94">
        <w:rPr>
          <w:lang w:val="tr-TR"/>
        </w:rPr>
        <w:t>Patlayıcı madde kullanılması, ağır iş makinelerin kullanılması</w:t>
      </w:r>
      <w:r w:rsidR="003171C5" w:rsidRPr="008A0D94">
        <w:rPr>
          <w:lang w:val="tr-TR"/>
        </w:rPr>
        <w:t xml:space="preserve">, </w:t>
      </w:r>
      <w:r w:rsidRPr="008A0D94">
        <w:rPr>
          <w:lang w:val="tr-TR"/>
        </w:rPr>
        <w:t xml:space="preserve">vb. </w:t>
      </w:r>
      <w:r w:rsidR="003171C5" w:rsidRPr="008A0D94">
        <w:rPr>
          <w:lang w:val="tr-TR"/>
        </w:rPr>
        <w:t>e</w:t>
      </w:r>
      <w:r w:rsidRPr="008A0D94">
        <w:rPr>
          <w:lang w:val="tr-TR"/>
        </w:rPr>
        <w:t>tkenlerden kaynaklı sağlık ve güvenlik etkileri</w:t>
      </w:r>
    </w:p>
    <w:p w14:paraId="2216C8C4" w14:textId="77777777" w:rsidR="006E1B9B" w:rsidRPr="008A0D94" w:rsidRDefault="006E1B9B" w:rsidP="005D3FD6">
      <w:pPr>
        <w:pStyle w:val="ListeParagraf"/>
        <w:numPr>
          <w:ilvl w:val="0"/>
          <w:numId w:val="6"/>
        </w:numPr>
        <w:rPr>
          <w:lang w:val="tr-TR"/>
        </w:rPr>
      </w:pPr>
      <w:r w:rsidRPr="008A0D94">
        <w:rPr>
          <w:lang w:val="tr-TR"/>
        </w:rPr>
        <w:t xml:space="preserve">Şantiye alanı ve yol güzergahına yakın yerleşim yerlerinde gece çalışması yapılması durumunda gürültü vb. olumsuz etkiler </w:t>
      </w:r>
    </w:p>
    <w:p w14:paraId="2CF07CD2" w14:textId="3F944BD2" w:rsidR="00AE709A" w:rsidRPr="008A0D94" w:rsidRDefault="00C34C27" w:rsidP="005D3FD6">
      <w:pPr>
        <w:pStyle w:val="ListeParagraf"/>
        <w:numPr>
          <w:ilvl w:val="0"/>
          <w:numId w:val="6"/>
        </w:numPr>
        <w:rPr>
          <w:lang w:val="tr-TR"/>
        </w:rPr>
      </w:pPr>
      <w:r w:rsidRPr="008A0D94">
        <w:rPr>
          <w:lang w:val="tr-TR"/>
        </w:rPr>
        <w:t>Su veren</w:t>
      </w:r>
      <w:r w:rsidR="00AE709A" w:rsidRPr="008A0D94">
        <w:rPr>
          <w:lang w:val="tr-TR"/>
        </w:rPr>
        <w:t xml:space="preserve"> havzadaki su kullanıcılarının su hakları üzerinde etkiler</w:t>
      </w:r>
    </w:p>
    <w:p w14:paraId="5F20DBCC" w14:textId="77777777" w:rsidR="00FA41FC" w:rsidRPr="008A0D94" w:rsidRDefault="00FA41FC" w:rsidP="00FA41FC">
      <w:pPr>
        <w:rPr>
          <w:i/>
          <w:u w:val="single"/>
          <w:lang w:bidi="th-TH"/>
        </w:rPr>
      </w:pPr>
    </w:p>
    <w:p w14:paraId="0A9D093A" w14:textId="4F2AE2DB" w:rsidR="00FA41FC" w:rsidRPr="008A0D94" w:rsidRDefault="000A73D1" w:rsidP="00FA41FC">
      <w:pPr>
        <w:rPr>
          <w:i/>
          <w:u w:val="single"/>
          <w:lang w:bidi="th-TH"/>
        </w:rPr>
      </w:pPr>
      <w:r w:rsidRPr="008A0D94">
        <w:rPr>
          <w:i/>
          <w:u w:val="single"/>
          <w:lang w:bidi="th-TH"/>
        </w:rPr>
        <w:t>Etki Azaltıcı Tedbirler</w:t>
      </w:r>
    </w:p>
    <w:p w14:paraId="4577A546" w14:textId="77777777" w:rsidR="000A5F5D" w:rsidRPr="008A0D94" w:rsidRDefault="000A5F5D" w:rsidP="005D3FD6">
      <w:pPr>
        <w:pStyle w:val="ListeParagraf"/>
        <w:numPr>
          <w:ilvl w:val="0"/>
          <w:numId w:val="7"/>
        </w:numPr>
        <w:rPr>
          <w:lang w:val="tr-TR"/>
        </w:rPr>
      </w:pPr>
      <w:r w:rsidRPr="008A0D94">
        <w:rPr>
          <w:lang w:val="tr-TR"/>
        </w:rPr>
        <w:t>İşyeri Sağlık Risklerinin Azaltılması</w:t>
      </w:r>
    </w:p>
    <w:p w14:paraId="1A0C58E8" w14:textId="77777777" w:rsidR="000A5F5D" w:rsidRPr="008A0D94" w:rsidRDefault="000A5F5D" w:rsidP="005D3FD6">
      <w:pPr>
        <w:pStyle w:val="ListeParagraf"/>
        <w:numPr>
          <w:ilvl w:val="1"/>
          <w:numId w:val="7"/>
        </w:numPr>
        <w:rPr>
          <w:lang w:val="tr-TR"/>
        </w:rPr>
      </w:pPr>
      <w:r w:rsidRPr="008A0D94">
        <w:rPr>
          <w:lang w:val="tr-TR"/>
        </w:rPr>
        <w:t>Kişisel koruyucu ekipman kullanılması ve mevsime uygun iş kıyafetlerinin sağlanması</w:t>
      </w:r>
    </w:p>
    <w:p w14:paraId="66BB7407" w14:textId="77777777" w:rsidR="000A5F5D" w:rsidRPr="008A0D94" w:rsidRDefault="000A5F5D" w:rsidP="005D3FD6">
      <w:pPr>
        <w:pStyle w:val="ListeParagraf"/>
        <w:numPr>
          <w:ilvl w:val="1"/>
          <w:numId w:val="7"/>
        </w:numPr>
        <w:rPr>
          <w:lang w:val="tr-TR"/>
        </w:rPr>
      </w:pPr>
      <w:r w:rsidRPr="008A0D94">
        <w:rPr>
          <w:lang w:val="tr-TR"/>
        </w:rPr>
        <w:t>İyi kalite yakıt ve uygun ekipmanların kullanımı</w:t>
      </w:r>
    </w:p>
    <w:p w14:paraId="405F0FC7" w14:textId="77777777" w:rsidR="000A5F5D" w:rsidRPr="008A0D94" w:rsidRDefault="000A5F5D" w:rsidP="005D3FD6">
      <w:pPr>
        <w:pStyle w:val="ListeParagraf"/>
        <w:numPr>
          <w:ilvl w:val="1"/>
          <w:numId w:val="7"/>
        </w:numPr>
        <w:rPr>
          <w:lang w:val="tr-TR"/>
        </w:rPr>
      </w:pPr>
      <w:r w:rsidRPr="008A0D94">
        <w:rPr>
          <w:lang w:val="tr-TR"/>
        </w:rPr>
        <w:lastRenderedPageBreak/>
        <w:t>Emisyon kontrolünün düzenli olarak yapılması</w:t>
      </w:r>
    </w:p>
    <w:p w14:paraId="3809D5F3" w14:textId="77777777" w:rsidR="000A5F5D" w:rsidRPr="008A0D94" w:rsidRDefault="000A5F5D" w:rsidP="005D3FD6">
      <w:pPr>
        <w:pStyle w:val="ListeParagraf"/>
        <w:numPr>
          <w:ilvl w:val="0"/>
          <w:numId w:val="7"/>
        </w:numPr>
        <w:rPr>
          <w:lang w:val="tr-TR"/>
        </w:rPr>
      </w:pPr>
      <w:r w:rsidRPr="008A0D94">
        <w:rPr>
          <w:lang w:val="tr-TR"/>
        </w:rPr>
        <w:t>Yöre halkına yönelik sağlık risklerinin azaltılması</w:t>
      </w:r>
    </w:p>
    <w:p w14:paraId="6C618E1C" w14:textId="77777777" w:rsidR="000A5F5D" w:rsidRPr="008A0D94" w:rsidRDefault="000A5F5D" w:rsidP="005D3FD6">
      <w:pPr>
        <w:pStyle w:val="ListeParagraf"/>
        <w:numPr>
          <w:ilvl w:val="1"/>
          <w:numId w:val="7"/>
        </w:numPr>
        <w:rPr>
          <w:lang w:val="tr-TR"/>
        </w:rPr>
      </w:pPr>
      <w:r w:rsidRPr="008A0D94">
        <w:rPr>
          <w:lang w:val="tr-TR"/>
        </w:rPr>
        <w:t>Yeni, yüksek verimli ve emniyetli yol yapım makine ve ekipmanlarının kullanımı</w:t>
      </w:r>
    </w:p>
    <w:p w14:paraId="7595C945" w14:textId="6B210937" w:rsidR="000A5F5D" w:rsidRPr="008A0D94" w:rsidRDefault="000A5F5D" w:rsidP="005D3FD6">
      <w:pPr>
        <w:pStyle w:val="ListeParagraf"/>
        <w:numPr>
          <w:ilvl w:val="1"/>
          <w:numId w:val="7"/>
        </w:numPr>
        <w:rPr>
          <w:lang w:val="tr-TR"/>
        </w:rPr>
      </w:pPr>
      <w:r w:rsidRPr="008A0D94">
        <w:rPr>
          <w:lang w:val="tr-TR"/>
        </w:rPr>
        <w:t xml:space="preserve">İnşaat araç ve ekipmanları için kesin bir </w:t>
      </w:r>
      <w:proofErr w:type="gramStart"/>
      <w:r w:rsidRPr="008A0D94">
        <w:rPr>
          <w:lang w:val="tr-TR"/>
        </w:rPr>
        <w:t>güzergah</w:t>
      </w:r>
      <w:proofErr w:type="gramEnd"/>
      <w:r w:rsidRPr="008A0D94">
        <w:rPr>
          <w:lang w:val="tr-TR"/>
        </w:rPr>
        <w:t xml:space="preserve"> belirlenmesi ve çalışma saatlerine uyulması</w:t>
      </w:r>
      <w:r w:rsidR="00D328BC" w:rsidRPr="008A0D94">
        <w:rPr>
          <w:lang w:val="tr-TR"/>
        </w:rPr>
        <w:t xml:space="preserve"> </w:t>
      </w:r>
    </w:p>
    <w:p w14:paraId="0E575B13" w14:textId="77777777" w:rsidR="000A5F5D" w:rsidRPr="008A0D94" w:rsidRDefault="000A5F5D" w:rsidP="005D3FD6">
      <w:pPr>
        <w:pStyle w:val="ListeParagraf"/>
        <w:numPr>
          <w:ilvl w:val="1"/>
          <w:numId w:val="7"/>
        </w:numPr>
        <w:rPr>
          <w:lang w:val="tr-TR"/>
        </w:rPr>
      </w:pPr>
      <w:r w:rsidRPr="008A0D94">
        <w:rPr>
          <w:lang w:val="tr-TR"/>
        </w:rPr>
        <w:t>Yerel sağlık birimleri ile koordineli şekilde çalışma</w:t>
      </w:r>
    </w:p>
    <w:p w14:paraId="20F14242" w14:textId="6AA6CAD7" w:rsidR="00AE709A" w:rsidRPr="008A0D94" w:rsidRDefault="00C34C27" w:rsidP="005D3FD6">
      <w:pPr>
        <w:pStyle w:val="ListeParagraf"/>
        <w:numPr>
          <w:ilvl w:val="0"/>
          <w:numId w:val="7"/>
        </w:numPr>
        <w:rPr>
          <w:lang w:val="tr-TR"/>
        </w:rPr>
      </w:pPr>
      <w:r w:rsidRPr="008A0D94">
        <w:rPr>
          <w:lang w:val="tr-TR"/>
        </w:rPr>
        <w:t>Su veren havzadaki</w:t>
      </w:r>
      <w:r w:rsidR="00AE709A" w:rsidRPr="008A0D94">
        <w:rPr>
          <w:lang w:val="tr-TR"/>
        </w:rPr>
        <w:t xml:space="preserve"> su bütçesi ve haklarının tanımlanması</w:t>
      </w:r>
    </w:p>
    <w:p w14:paraId="6790DEB4" w14:textId="598B1703" w:rsidR="005B7A9F" w:rsidRPr="008A0D94" w:rsidRDefault="00C34C27" w:rsidP="005D3FD6">
      <w:pPr>
        <w:pStyle w:val="ListeParagraf"/>
        <w:numPr>
          <w:ilvl w:val="0"/>
          <w:numId w:val="7"/>
        </w:numPr>
        <w:rPr>
          <w:lang w:val="tr-TR"/>
        </w:rPr>
      </w:pPr>
      <w:r w:rsidRPr="008A0D94">
        <w:rPr>
          <w:lang w:val="tr-TR"/>
        </w:rPr>
        <w:t xml:space="preserve">Su veren havzada </w:t>
      </w:r>
      <w:r w:rsidR="005B7A9F" w:rsidRPr="008A0D94">
        <w:rPr>
          <w:lang w:val="tr-TR"/>
        </w:rPr>
        <w:t>etkilenecek geçim kaynakları saptanmalı ve olumsuz etkiler telafi edilmeli, yeni geçim kaynakları yaratılmalıdır</w:t>
      </w:r>
    </w:p>
    <w:p w14:paraId="5C7A4445" w14:textId="77777777" w:rsidR="00FA41FC" w:rsidRPr="008A0D94" w:rsidRDefault="00FA41FC" w:rsidP="00FA41FC">
      <w:pPr>
        <w:rPr>
          <w:lang w:bidi="th-TH"/>
        </w:rPr>
      </w:pPr>
    </w:p>
    <w:p w14:paraId="63A231AB" w14:textId="77777777" w:rsidR="009E50B5" w:rsidRPr="008A0D94" w:rsidRDefault="00346169" w:rsidP="008878B4">
      <w:pPr>
        <w:pStyle w:val="Balk3"/>
        <w:rPr>
          <w:lang w:bidi="th-TH"/>
        </w:rPr>
      </w:pPr>
      <w:r w:rsidRPr="008A0D94">
        <w:rPr>
          <w:lang w:bidi="th-TH"/>
        </w:rPr>
        <w:t>Yüzey ve Yeraltı Suyuna Etkiler</w:t>
      </w:r>
    </w:p>
    <w:p w14:paraId="60585798" w14:textId="418A3E55" w:rsidR="00FA41FC" w:rsidRPr="008A0D94" w:rsidRDefault="00234CC0" w:rsidP="00FA41FC">
      <w:pPr>
        <w:rPr>
          <w:i/>
          <w:u w:val="single"/>
          <w:lang w:bidi="th-TH"/>
        </w:rPr>
      </w:pPr>
      <w:r w:rsidRPr="008A0D94">
        <w:rPr>
          <w:i/>
          <w:u w:val="single"/>
          <w:lang w:bidi="th-TH"/>
        </w:rPr>
        <w:t>Olası Etkiler</w:t>
      </w:r>
    </w:p>
    <w:p w14:paraId="51D317B2" w14:textId="77777777" w:rsidR="00FD4F2E" w:rsidRPr="008A0D94" w:rsidRDefault="00FD4F2E" w:rsidP="00FD4F2E">
      <w:pPr>
        <w:rPr>
          <w:i/>
          <w:u w:val="single"/>
          <w:lang w:bidi="th-TH"/>
        </w:rPr>
      </w:pPr>
    </w:p>
    <w:p w14:paraId="223C9E6F" w14:textId="7730ED70" w:rsidR="00491CDB" w:rsidRPr="008A0D94" w:rsidRDefault="00D328BC" w:rsidP="00FD4F2E">
      <w:r w:rsidRPr="008A0D94">
        <w:t>Akarsu yataklarının değiştirilmesi (derivasyon)</w:t>
      </w:r>
      <w:r w:rsidR="00420D4B" w:rsidRPr="008A0D94">
        <w:t>, h</w:t>
      </w:r>
      <w:r w:rsidR="00470CB7" w:rsidRPr="008A0D94">
        <w:t>avza drenaj yapısının değişmesi</w:t>
      </w:r>
      <w:r w:rsidR="00420D4B" w:rsidRPr="008A0D94">
        <w:t xml:space="preserve"> ve y</w:t>
      </w:r>
      <w:r w:rsidR="00762D5A" w:rsidRPr="008A0D94">
        <w:t xml:space="preserve">eraltı su tablasının </w:t>
      </w:r>
      <w:r w:rsidR="00E17B53" w:rsidRPr="008A0D94">
        <w:t>değişmesi</w:t>
      </w:r>
    </w:p>
    <w:p w14:paraId="0180DE44" w14:textId="77777777" w:rsidR="002C1BBF" w:rsidRPr="008A0D94" w:rsidRDefault="002C1BBF" w:rsidP="00FD4F2E">
      <w:pPr>
        <w:rPr>
          <w:highlight w:val="yellow"/>
        </w:rPr>
      </w:pPr>
    </w:p>
    <w:p w14:paraId="07C23A5B" w14:textId="5FC5C408" w:rsidR="0028690B" w:rsidRPr="008A0D94" w:rsidRDefault="0028690B" w:rsidP="005D3FD6">
      <w:pPr>
        <w:pStyle w:val="ListeParagraf"/>
        <w:numPr>
          <w:ilvl w:val="0"/>
          <w:numId w:val="10"/>
        </w:numPr>
        <w:rPr>
          <w:lang w:val="tr-TR"/>
        </w:rPr>
      </w:pPr>
      <w:r w:rsidRPr="008A0D94">
        <w:rPr>
          <w:lang w:val="tr-TR"/>
        </w:rPr>
        <w:t>İnşaat işlerinde (</w:t>
      </w:r>
      <w:r w:rsidR="00BF28D9" w:rsidRPr="008A0D94">
        <w:rPr>
          <w:lang w:val="tr-TR"/>
        </w:rPr>
        <w:t>kuyu sondajı</w:t>
      </w:r>
      <w:r w:rsidR="005B0916" w:rsidRPr="008A0D94">
        <w:rPr>
          <w:lang w:val="tr-TR"/>
        </w:rPr>
        <w:t xml:space="preserve">, </w:t>
      </w:r>
      <w:r w:rsidRPr="008A0D94">
        <w:rPr>
          <w:lang w:val="tr-TR"/>
        </w:rPr>
        <w:t>beton tesisi, vb.)</w:t>
      </w:r>
      <w:r w:rsidR="00BF28D9" w:rsidRPr="008A0D94">
        <w:rPr>
          <w:lang w:val="tr-TR"/>
        </w:rPr>
        <w:t xml:space="preserve"> ve</w:t>
      </w:r>
      <w:r w:rsidRPr="008A0D94">
        <w:rPr>
          <w:lang w:val="tr-TR"/>
        </w:rPr>
        <w:t xml:space="preserve"> toz kontrolünde </w:t>
      </w:r>
      <w:r w:rsidR="009F4186" w:rsidRPr="008A0D94">
        <w:rPr>
          <w:lang w:val="tr-TR"/>
        </w:rPr>
        <w:t>su tüketimi</w:t>
      </w:r>
    </w:p>
    <w:p w14:paraId="10465B6C" w14:textId="2570D271" w:rsidR="00FA41FC" w:rsidRPr="008A0D94" w:rsidRDefault="00D65D60" w:rsidP="005D3FD6">
      <w:pPr>
        <w:pStyle w:val="ListeParagraf"/>
        <w:numPr>
          <w:ilvl w:val="0"/>
          <w:numId w:val="10"/>
        </w:numPr>
        <w:rPr>
          <w:i/>
          <w:color w:val="000000" w:themeColor="text1"/>
          <w:u w:val="single"/>
          <w:lang w:val="tr-TR"/>
        </w:rPr>
      </w:pPr>
      <w:r w:rsidRPr="008A0D94">
        <w:rPr>
          <w:color w:val="000000" w:themeColor="text1"/>
          <w:lang w:val="tr-TR"/>
        </w:rPr>
        <w:t>Yüzey suları ve yeraltı</w:t>
      </w:r>
      <w:r w:rsidR="00243137" w:rsidRPr="008A0D94">
        <w:rPr>
          <w:color w:val="000000" w:themeColor="text1"/>
          <w:lang w:val="tr-TR"/>
        </w:rPr>
        <w:t xml:space="preserve"> </w:t>
      </w:r>
      <w:r w:rsidRPr="008A0D94">
        <w:rPr>
          <w:color w:val="000000" w:themeColor="text1"/>
          <w:lang w:val="tr-TR"/>
        </w:rPr>
        <w:t>sularının kirlenmesi (atık depolama alanları</w:t>
      </w:r>
      <w:r w:rsidR="002B6175" w:rsidRPr="008A0D94">
        <w:rPr>
          <w:color w:val="000000" w:themeColor="text1"/>
          <w:lang w:val="tr-TR"/>
        </w:rPr>
        <w:t>ndan ve</w:t>
      </w:r>
      <w:r w:rsidRPr="008A0D94">
        <w:rPr>
          <w:color w:val="000000" w:themeColor="text1"/>
          <w:lang w:val="tr-TR"/>
        </w:rPr>
        <w:t xml:space="preserve"> kimyasal</w:t>
      </w:r>
      <w:r w:rsidR="002B6175" w:rsidRPr="008A0D94">
        <w:rPr>
          <w:color w:val="000000" w:themeColor="text1"/>
          <w:lang w:val="tr-TR"/>
        </w:rPr>
        <w:t xml:space="preserve"> veya yakıt</w:t>
      </w:r>
      <w:r w:rsidRPr="008A0D94">
        <w:rPr>
          <w:color w:val="000000" w:themeColor="text1"/>
          <w:lang w:val="tr-TR"/>
        </w:rPr>
        <w:t xml:space="preserve"> </w:t>
      </w:r>
      <w:r w:rsidR="002B6175" w:rsidRPr="008A0D94">
        <w:rPr>
          <w:color w:val="000000" w:themeColor="text1"/>
          <w:lang w:val="tr-TR"/>
        </w:rPr>
        <w:t xml:space="preserve">dökülmeleri </w:t>
      </w:r>
      <w:r w:rsidRPr="008A0D94">
        <w:rPr>
          <w:color w:val="000000" w:themeColor="text1"/>
          <w:lang w:val="tr-TR"/>
        </w:rPr>
        <w:t>ve depolama</w:t>
      </w:r>
      <w:r w:rsidR="002B6175" w:rsidRPr="008A0D94">
        <w:rPr>
          <w:color w:val="000000" w:themeColor="text1"/>
          <w:lang w:val="tr-TR"/>
        </w:rPr>
        <w:t xml:space="preserve"> alanlarında sızıntıların yağış yoluyla su kütlelerine taşınması) </w:t>
      </w:r>
    </w:p>
    <w:p w14:paraId="12CFFD55" w14:textId="3EBBA25B" w:rsidR="006B6D95" w:rsidRPr="008A0D94" w:rsidRDefault="0033204C" w:rsidP="005D3FD6">
      <w:pPr>
        <w:pStyle w:val="ListeParagraf"/>
        <w:numPr>
          <w:ilvl w:val="0"/>
          <w:numId w:val="10"/>
        </w:numPr>
        <w:rPr>
          <w:i/>
          <w:color w:val="000000" w:themeColor="text1"/>
          <w:u w:val="single"/>
          <w:lang w:val="tr-TR"/>
        </w:rPr>
      </w:pPr>
      <w:r w:rsidRPr="008A0D94">
        <w:rPr>
          <w:color w:val="000000" w:themeColor="text1"/>
          <w:lang w:val="tr-TR"/>
        </w:rPr>
        <w:t>İnşaat aşamasında</w:t>
      </w:r>
      <w:r w:rsidR="00470CB7" w:rsidRPr="008A0D94">
        <w:rPr>
          <w:color w:val="000000" w:themeColor="text1"/>
          <w:lang w:val="tr-TR"/>
        </w:rPr>
        <w:t xml:space="preserve"> çalışanlar</w:t>
      </w:r>
      <w:r w:rsidR="006B6D95" w:rsidRPr="008A0D94">
        <w:rPr>
          <w:color w:val="000000" w:themeColor="text1"/>
          <w:lang w:val="tr-TR"/>
        </w:rPr>
        <w:t xml:space="preserve">dan kaynaklı </w:t>
      </w:r>
      <w:r w:rsidRPr="008A0D94">
        <w:rPr>
          <w:color w:val="000000" w:themeColor="text1"/>
          <w:lang w:val="tr-TR"/>
        </w:rPr>
        <w:t xml:space="preserve">evsel </w:t>
      </w:r>
      <w:proofErr w:type="spellStart"/>
      <w:r w:rsidR="006B6D95" w:rsidRPr="008A0D94">
        <w:rPr>
          <w:color w:val="000000" w:themeColor="text1"/>
          <w:lang w:val="tr-TR"/>
        </w:rPr>
        <w:t>atıksular</w:t>
      </w:r>
      <w:r w:rsidR="003F0041" w:rsidRPr="008A0D94">
        <w:rPr>
          <w:color w:val="000000" w:themeColor="text1"/>
          <w:lang w:val="tr-TR"/>
        </w:rPr>
        <w:t>ın</w:t>
      </w:r>
      <w:proofErr w:type="spellEnd"/>
      <w:r w:rsidR="003F0041" w:rsidRPr="008A0D94">
        <w:rPr>
          <w:color w:val="000000" w:themeColor="text1"/>
          <w:lang w:val="tr-TR"/>
        </w:rPr>
        <w:t xml:space="preserve"> oluşması</w:t>
      </w:r>
    </w:p>
    <w:p w14:paraId="57A7C4E3" w14:textId="1B861CC9" w:rsidR="0028647E" w:rsidRPr="008A0D94" w:rsidRDefault="0028647E" w:rsidP="00EA3C05">
      <w:pPr>
        <w:pStyle w:val="ListeParagraf"/>
        <w:widowControl/>
        <w:numPr>
          <w:ilvl w:val="0"/>
          <w:numId w:val="0"/>
        </w:numPr>
        <w:spacing w:before="0" w:after="0" w:line="240" w:lineRule="auto"/>
        <w:ind w:left="720"/>
        <w:contextualSpacing/>
        <w:rPr>
          <w:color w:val="000000"/>
          <w:lang w:val="tr-TR"/>
        </w:rPr>
      </w:pPr>
    </w:p>
    <w:p w14:paraId="762DFB73" w14:textId="2FA9621A" w:rsidR="00FA41FC" w:rsidRPr="008A0D94" w:rsidRDefault="000A73D1" w:rsidP="00FA41FC">
      <w:pPr>
        <w:rPr>
          <w:i/>
          <w:u w:val="single"/>
          <w:lang w:bidi="th-TH"/>
        </w:rPr>
      </w:pPr>
      <w:r w:rsidRPr="008A0D94">
        <w:rPr>
          <w:i/>
          <w:u w:val="single"/>
          <w:lang w:bidi="th-TH"/>
        </w:rPr>
        <w:t>Etki Azaltıcı Tedbirler</w:t>
      </w:r>
    </w:p>
    <w:p w14:paraId="6FE6788E" w14:textId="77777777" w:rsidR="000A5F5D" w:rsidRPr="008A0D94" w:rsidRDefault="00467634" w:rsidP="005D3FD6">
      <w:pPr>
        <w:pStyle w:val="ListeParagraf"/>
        <w:numPr>
          <w:ilvl w:val="0"/>
          <w:numId w:val="10"/>
        </w:numPr>
        <w:rPr>
          <w:lang w:val="tr-TR"/>
        </w:rPr>
      </w:pPr>
      <w:r w:rsidRPr="008A0D94">
        <w:rPr>
          <w:lang w:val="tr-TR"/>
        </w:rPr>
        <w:t>K</w:t>
      </w:r>
      <w:r w:rsidR="000A5F5D" w:rsidRPr="008A0D94">
        <w:rPr>
          <w:lang w:val="tr-TR"/>
        </w:rPr>
        <w:t>irliliği önlemeyi ve kontrol etmeyi amaçlayan etki azaltma tedbirleri (Toprak ve Jeoloji için açıklananlarla çok benzerdir)</w:t>
      </w:r>
    </w:p>
    <w:p w14:paraId="31374373" w14:textId="57A9567C" w:rsidR="002B6175" w:rsidRPr="008A0D94" w:rsidRDefault="002B6175" w:rsidP="005D3FD6">
      <w:pPr>
        <w:pStyle w:val="ListeParagraf"/>
        <w:numPr>
          <w:ilvl w:val="0"/>
          <w:numId w:val="10"/>
        </w:numPr>
        <w:rPr>
          <w:lang w:val="tr-TR"/>
        </w:rPr>
      </w:pPr>
      <w:r w:rsidRPr="008A0D94">
        <w:rPr>
          <w:lang w:val="tr-TR"/>
        </w:rPr>
        <w:t>Atık Yönetim Planı, Tehlikeli Madde Yönetim Planı</w:t>
      </w:r>
    </w:p>
    <w:p w14:paraId="30235CBC" w14:textId="0F396CEA" w:rsidR="002B6175" w:rsidRPr="008A0D94" w:rsidRDefault="00397BC0" w:rsidP="005D3FD6">
      <w:pPr>
        <w:pStyle w:val="ListeParagraf"/>
        <w:numPr>
          <w:ilvl w:val="0"/>
          <w:numId w:val="10"/>
        </w:numPr>
        <w:rPr>
          <w:lang w:val="tr-TR"/>
        </w:rPr>
      </w:pPr>
      <w:proofErr w:type="spellStart"/>
      <w:r w:rsidRPr="008A0D94">
        <w:rPr>
          <w:lang w:val="tr-TR"/>
        </w:rPr>
        <w:t>Atıksuların</w:t>
      </w:r>
      <w:proofErr w:type="spellEnd"/>
      <w:r w:rsidRPr="008A0D94">
        <w:rPr>
          <w:lang w:val="tr-TR"/>
        </w:rPr>
        <w:t xml:space="preserve"> uygun standartlarda toplanması, arıtılması ve deşarjı</w:t>
      </w:r>
    </w:p>
    <w:p w14:paraId="77ABDE83" w14:textId="77777777" w:rsidR="00FA41FC" w:rsidRPr="008A0D94" w:rsidRDefault="00FA41FC" w:rsidP="00FA41FC">
      <w:pPr>
        <w:rPr>
          <w:lang w:bidi="th-TH"/>
        </w:rPr>
      </w:pPr>
    </w:p>
    <w:p w14:paraId="17843C68" w14:textId="77777777" w:rsidR="008878B4" w:rsidRPr="008A0D94" w:rsidRDefault="008878B4" w:rsidP="008878B4">
      <w:pPr>
        <w:pStyle w:val="Balk3"/>
        <w:rPr>
          <w:lang w:bidi="th-TH"/>
        </w:rPr>
      </w:pPr>
      <w:r w:rsidRPr="008A0D94">
        <w:rPr>
          <w:lang w:bidi="th-TH"/>
        </w:rPr>
        <w:t>Bitkiler ve hayvanlar, eko sistemler, peyzaj ve korunan alanlar üzerine etkiler</w:t>
      </w:r>
    </w:p>
    <w:p w14:paraId="08BF1CE5" w14:textId="77777777" w:rsidR="00B319E1" w:rsidRPr="008A0D94" w:rsidRDefault="00B319E1" w:rsidP="00B319E1"/>
    <w:p w14:paraId="3C9F19FB" w14:textId="33111B45" w:rsidR="008D4EE3" w:rsidRPr="008A0D94" w:rsidRDefault="008D4EE3" w:rsidP="008D4EE3">
      <w:r w:rsidRPr="008A0D94">
        <w:t>Büyük ölçekli su aktarma projelerinin en önemli etkilerinden biri vahşi yaşam ve ekosistemler üzerindeki etkisidir. Su transfer</w:t>
      </w:r>
      <w:r w:rsidR="00555A5A" w:rsidRPr="008A0D94">
        <w:t xml:space="preserve">i nedeni ile suyu veren havzadaki </w:t>
      </w:r>
      <w:r w:rsidRPr="008A0D94">
        <w:t xml:space="preserve">ekosistem kalitesinde </w:t>
      </w:r>
      <w:r w:rsidR="00555A5A" w:rsidRPr="008A0D94">
        <w:t>değişme ve</w:t>
      </w:r>
      <w:r w:rsidRPr="008A0D94">
        <w:t xml:space="preserve"> </w:t>
      </w:r>
      <w:r w:rsidR="00B906FC" w:rsidRPr="008A0D94">
        <w:t>k</w:t>
      </w:r>
      <w:r w:rsidRPr="008A0D94">
        <w:t>oruma altında bulunan veya ekonomik de</w:t>
      </w:r>
      <w:r w:rsidR="00555A5A" w:rsidRPr="008A0D94">
        <w:t>ğ</w:t>
      </w:r>
      <w:r w:rsidRPr="008A0D94">
        <w:t xml:space="preserve">eri olan </w:t>
      </w:r>
      <w:r w:rsidR="00555A5A" w:rsidRPr="008A0D94">
        <w:t>bileşenlerin</w:t>
      </w:r>
      <w:r w:rsidRPr="008A0D94">
        <w:t xml:space="preserve"> ya</w:t>
      </w:r>
      <w:r w:rsidR="00555A5A" w:rsidRPr="008A0D94">
        <w:t>ş</w:t>
      </w:r>
      <w:r w:rsidRPr="008A0D94">
        <w:t>ama alanl</w:t>
      </w:r>
      <w:r w:rsidR="00555A5A" w:rsidRPr="008A0D94">
        <w:t>arının tahribatı önlenmelidir</w:t>
      </w:r>
      <w:r w:rsidR="00B906FC" w:rsidRPr="008A0D94">
        <w:t>.</w:t>
      </w:r>
      <w:r w:rsidRPr="008A0D94">
        <w:t xml:space="preserve"> </w:t>
      </w:r>
      <w:r w:rsidRPr="008A0D94">
        <w:rPr>
          <w:rFonts w:ascii="MS Mincho" w:eastAsia="MS Mincho" w:hAnsi="MS Mincho" w:cs="MS Mincho"/>
        </w:rPr>
        <w:t> </w:t>
      </w:r>
    </w:p>
    <w:p w14:paraId="26C43218" w14:textId="77777777" w:rsidR="00B319E1" w:rsidRPr="008A0D94" w:rsidRDefault="00B319E1" w:rsidP="00B319E1"/>
    <w:p w14:paraId="470E1C26" w14:textId="08DFFB4F" w:rsidR="00FA41FC" w:rsidRPr="008A0D94" w:rsidRDefault="00234CC0" w:rsidP="00FA41FC">
      <w:pPr>
        <w:rPr>
          <w:i/>
          <w:u w:val="single"/>
          <w:lang w:bidi="th-TH"/>
        </w:rPr>
      </w:pPr>
      <w:r w:rsidRPr="008A0D94">
        <w:rPr>
          <w:i/>
          <w:u w:val="single"/>
          <w:lang w:bidi="th-TH"/>
        </w:rPr>
        <w:t>Olası Etkiler</w:t>
      </w:r>
    </w:p>
    <w:p w14:paraId="4A23AA8F" w14:textId="0AC3CEBF" w:rsidR="005049F5" w:rsidRPr="008A0D94" w:rsidRDefault="0028647E" w:rsidP="0078632C">
      <w:pPr>
        <w:pStyle w:val="ListeParagraf"/>
        <w:rPr>
          <w:lang w:val="tr-TR"/>
        </w:rPr>
      </w:pPr>
      <w:proofErr w:type="gramStart"/>
      <w:r w:rsidRPr="008A0D94">
        <w:rPr>
          <w:lang w:val="tr-TR"/>
        </w:rPr>
        <w:t>arazi</w:t>
      </w:r>
      <w:proofErr w:type="gramEnd"/>
      <w:r w:rsidRPr="008A0D94">
        <w:rPr>
          <w:lang w:val="tr-TR"/>
        </w:rPr>
        <w:t xml:space="preserve"> </w:t>
      </w:r>
      <w:r w:rsidR="00AB52A0" w:rsidRPr="008A0D94">
        <w:rPr>
          <w:lang w:val="tr-TR"/>
        </w:rPr>
        <w:t>hazırlama</w:t>
      </w:r>
      <w:r w:rsidR="00B319E1" w:rsidRPr="008A0D94">
        <w:rPr>
          <w:lang w:val="tr-TR"/>
        </w:rPr>
        <w:t xml:space="preserve"> </w:t>
      </w:r>
      <w:r w:rsidR="00A919DD" w:rsidRPr="008A0D94">
        <w:rPr>
          <w:lang w:val="tr-TR"/>
        </w:rPr>
        <w:t>aşamasında</w:t>
      </w:r>
      <w:r w:rsidR="00B319E1" w:rsidRPr="008A0D94">
        <w:rPr>
          <w:lang w:val="tr-TR"/>
        </w:rPr>
        <w:t xml:space="preserve"> </w:t>
      </w:r>
      <w:r w:rsidR="00A919DD" w:rsidRPr="008A0D94">
        <w:rPr>
          <w:lang w:val="tr-TR"/>
        </w:rPr>
        <w:t xml:space="preserve">üst toprak tabakasının sıyrılmasından, kazı ve dolgu faaliyetlerinden ve inşaat trafiğinden dolayı </w:t>
      </w:r>
      <w:r w:rsidR="005049F5" w:rsidRPr="008A0D94">
        <w:rPr>
          <w:lang w:val="tr-TR"/>
        </w:rPr>
        <w:t>bitki örtüsü ve</w:t>
      </w:r>
      <w:r w:rsidR="00AB52A0" w:rsidRPr="008A0D94">
        <w:rPr>
          <w:lang w:val="tr-TR"/>
        </w:rPr>
        <w:t xml:space="preserve"> ormanl</w:t>
      </w:r>
      <w:r w:rsidR="00EC4DB8" w:rsidRPr="008A0D94">
        <w:rPr>
          <w:lang w:val="tr-TR"/>
        </w:rPr>
        <w:t>ık alan kayb</w:t>
      </w:r>
      <w:r w:rsidR="005049F5" w:rsidRPr="008A0D94">
        <w:rPr>
          <w:lang w:val="tr-TR"/>
        </w:rPr>
        <w:t>ı</w:t>
      </w:r>
      <w:r w:rsidR="00AB52A0" w:rsidRPr="008A0D94">
        <w:rPr>
          <w:lang w:val="tr-TR"/>
        </w:rPr>
        <w:t xml:space="preserve"> </w:t>
      </w:r>
    </w:p>
    <w:p w14:paraId="06E2088C" w14:textId="324FECCD" w:rsidR="00DC6D4D" w:rsidRPr="008A0D94" w:rsidRDefault="00A919DD" w:rsidP="0078632C">
      <w:pPr>
        <w:pStyle w:val="ListeParagraf"/>
        <w:rPr>
          <w:lang w:val="tr-TR"/>
        </w:rPr>
      </w:pPr>
      <w:r w:rsidRPr="008A0D94">
        <w:rPr>
          <w:lang w:val="tr-TR"/>
        </w:rPr>
        <w:t xml:space="preserve">gürültü, emisyonlar, su kirliliği gibi nedenlerle </w:t>
      </w:r>
      <w:r w:rsidR="00EC4DB8" w:rsidRPr="008A0D94">
        <w:rPr>
          <w:lang w:val="tr-TR"/>
        </w:rPr>
        <w:t>e</w:t>
      </w:r>
      <w:r w:rsidR="00AB52A0" w:rsidRPr="008A0D94">
        <w:rPr>
          <w:lang w:val="tr-TR"/>
        </w:rPr>
        <w:t xml:space="preserve">kosistem ve </w:t>
      </w:r>
      <w:r w:rsidR="005049F5" w:rsidRPr="008A0D94">
        <w:rPr>
          <w:lang w:val="tr-TR"/>
        </w:rPr>
        <w:t>canlı yaşam unsurlarının (</w:t>
      </w:r>
      <w:r w:rsidR="00DC6D4D" w:rsidRPr="008A0D94">
        <w:rPr>
          <w:lang w:val="tr-TR"/>
        </w:rPr>
        <w:t xml:space="preserve">nadir, tehdit altında </w:t>
      </w:r>
      <w:proofErr w:type="gramStart"/>
      <w:r w:rsidR="00DC6D4D" w:rsidRPr="008A0D94">
        <w:rPr>
          <w:lang w:val="tr-TR"/>
        </w:rPr>
        <w:t>veya  nesli</w:t>
      </w:r>
      <w:proofErr w:type="gramEnd"/>
      <w:r w:rsidR="00DC6D4D" w:rsidRPr="008A0D94">
        <w:rPr>
          <w:lang w:val="tr-TR"/>
        </w:rPr>
        <w:t xml:space="preserve"> tükenmekte olan türlerin yuvalama yerlerinin ve/veya yüksek biyo</w:t>
      </w:r>
      <w:r w:rsidR="00555A5A" w:rsidRPr="008A0D94">
        <w:rPr>
          <w:lang w:val="tr-TR"/>
        </w:rPr>
        <w:t xml:space="preserve">lojik </w:t>
      </w:r>
      <w:r w:rsidR="00DC6D4D" w:rsidRPr="008A0D94">
        <w:rPr>
          <w:lang w:val="tr-TR"/>
        </w:rPr>
        <w:t>çeşitliliğin/hassas yaşam alanlarının</w:t>
      </w:r>
      <w:r w:rsidR="005049F5" w:rsidRPr="008A0D94">
        <w:rPr>
          <w:lang w:val="tr-TR"/>
        </w:rPr>
        <w:t>)</w:t>
      </w:r>
      <w:r w:rsidR="00EC4DB8" w:rsidRPr="008A0D94">
        <w:rPr>
          <w:lang w:val="tr-TR"/>
        </w:rPr>
        <w:t xml:space="preserve"> kaybedilmesi</w:t>
      </w:r>
    </w:p>
    <w:p w14:paraId="6C37C9E6" w14:textId="1EBB7276" w:rsidR="008066BD" w:rsidRPr="008A0D94" w:rsidRDefault="00DC6D4D" w:rsidP="0078632C">
      <w:pPr>
        <w:pStyle w:val="ListeParagraf"/>
        <w:rPr>
          <w:lang w:val="tr-TR"/>
        </w:rPr>
      </w:pPr>
      <w:r w:rsidRPr="008A0D94">
        <w:rPr>
          <w:lang w:val="tr-TR"/>
        </w:rPr>
        <w:t xml:space="preserve">makine, inşaat işçileri ve bunlarla ilgili ekipmanların mevcudiyeti nedeniyle </w:t>
      </w:r>
      <w:proofErr w:type="gramStart"/>
      <w:r w:rsidR="0078632C" w:rsidRPr="008A0D94">
        <w:rPr>
          <w:lang w:val="tr-TR"/>
        </w:rPr>
        <w:t>fauna</w:t>
      </w:r>
      <w:proofErr w:type="gramEnd"/>
      <w:r w:rsidR="0078632C" w:rsidRPr="008A0D94">
        <w:rPr>
          <w:lang w:val="tr-TR"/>
        </w:rPr>
        <w:t xml:space="preserve"> </w:t>
      </w:r>
      <w:r w:rsidR="0078632C" w:rsidRPr="008A0D94">
        <w:rPr>
          <w:lang w:val="tr-TR"/>
        </w:rPr>
        <w:lastRenderedPageBreak/>
        <w:t xml:space="preserve">üzerinde </w:t>
      </w:r>
      <w:r w:rsidR="008066BD" w:rsidRPr="008A0D94">
        <w:rPr>
          <w:lang w:val="tr-TR"/>
        </w:rPr>
        <w:t>işitsel rahatsızlık</w:t>
      </w:r>
      <w:r w:rsidR="0078632C" w:rsidRPr="008A0D94">
        <w:rPr>
          <w:lang w:val="tr-TR"/>
        </w:rPr>
        <w:t xml:space="preserve"> </w:t>
      </w:r>
    </w:p>
    <w:p w14:paraId="23F7CA7F" w14:textId="55BFD0A2" w:rsidR="00FF3D08" w:rsidRPr="008A0D94" w:rsidRDefault="00FF3D08" w:rsidP="0078632C">
      <w:pPr>
        <w:pStyle w:val="ListeParagraf"/>
        <w:rPr>
          <w:lang w:val="tr-TR"/>
        </w:rPr>
      </w:pPr>
      <w:proofErr w:type="gramStart"/>
      <w:r w:rsidRPr="008A0D94">
        <w:rPr>
          <w:lang w:val="tr-TR"/>
        </w:rPr>
        <w:t>su</w:t>
      </w:r>
      <w:proofErr w:type="gramEnd"/>
      <w:r w:rsidRPr="008A0D94">
        <w:rPr>
          <w:lang w:val="tr-TR"/>
        </w:rPr>
        <w:t xml:space="preserve"> aktarma kapsamında barajların yapılması durumunda su altında kalan alan</w:t>
      </w:r>
      <w:r w:rsidR="002B56F2" w:rsidRPr="008A0D94">
        <w:rPr>
          <w:lang w:val="tr-TR"/>
        </w:rPr>
        <w:t>lardaki canlı ve ekosistem kayb</w:t>
      </w:r>
      <w:r w:rsidRPr="008A0D94">
        <w:rPr>
          <w:lang w:val="tr-TR"/>
        </w:rPr>
        <w:t>ı</w:t>
      </w:r>
    </w:p>
    <w:p w14:paraId="2CF161A4" w14:textId="77777777" w:rsidR="00FA41FC" w:rsidRPr="008A0D94" w:rsidRDefault="00FA41FC" w:rsidP="00FA41FC">
      <w:pPr>
        <w:rPr>
          <w:i/>
          <w:u w:val="single"/>
          <w:lang w:bidi="th-TH"/>
        </w:rPr>
      </w:pPr>
    </w:p>
    <w:p w14:paraId="433BA579" w14:textId="01699385" w:rsidR="00FA41FC" w:rsidRPr="008A0D94" w:rsidRDefault="000A73D1" w:rsidP="00FA41FC">
      <w:pPr>
        <w:rPr>
          <w:i/>
          <w:u w:val="single"/>
          <w:lang w:bidi="th-TH"/>
        </w:rPr>
      </w:pPr>
      <w:r w:rsidRPr="008A0D94">
        <w:rPr>
          <w:i/>
          <w:u w:val="single"/>
          <w:lang w:bidi="th-TH"/>
        </w:rPr>
        <w:t>Etki Azaltıcı Tedbirler</w:t>
      </w:r>
    </w:p>
    <w:p w14:paraId="18369C68" w14:textId="77777777" w:rsidR="00EC4DB8" w:rsidRPr="008A0D94" w:rsidRDefault="00EC4DB8" w:rsidP="00EC4DB8">
      <w:pPr>
        <w:pStyle w:val="ListeParagraf"/>
        <w:rPr>
          <w:lang w:val="tr-TR"/>
        </w:rPr>
      </w:pPr>
      <w:proofErr w:type="gramStart"/>
      <w:r w:rsidRPr="008A0D94">
        <w:rPr>
          <w:lang w:val="tr-TR"/>
        </w:rPr>
        <w:t>doğal</w:t>
      </w:r>
      <w:proofErr w:type="gramEnd"/>
      <w:r w:rsidRPr="008A0D94">
        <w:rPr>
          <w:lang w:val="tr-TR"/>
        </w:rPr>
        <w:t xml:space="preserve"> ormanların korunması,</w:t>
      </w:r>
    </w:p>
    <w:p w14:paraId="021B09CB" w14:textId="581693DE" w:rsidR="00EC4DB8" w:rsidRPr="008A0D94" w:rsidRDefault="00EC4DB8" w:rsidP="00EC4DB8">
      <w:pPr>
        <w:pStyle w:val="ListeParagraf"/>
        <w:rPr>
          <w:lang w:val="tr-TR"/>
        </w:rPr>
      </w:pPr>
      <w:r w:rsidRPr="008A0D94">
        <w:rPr>
          <w:lang w:val="tr-TR"/>
        </w:rPr>
        <w:t xml:space="preserve">kesilen çalı ve ağaçların yaşam alanı oluşturduğu </w:t>
      </w:r>
      <w:proofErr w:type="gramStart"/>
      <w:r w:rsidRPr="008A0D94">
        <w:rPr>
          <w:lang w:val="tr-TR"/>
        </w:rPr>
        <w:t>fauna</w:t>
      </w:r>
      <w:proofErr w:type="gramEnd"/>
      <w:r w:rsidRPr="008A0D94">
        <w:rPr>
          <w:lang w:val="tr-TR"/>
        </w:rPr>
        <w:t xml:space="preserve"> bileşenlerinin izlenmesi, </w:t>
      </w:r>
      <w:r w:rsidR="002B56F2" w:rsidRPr="008A0D94">
        <w:rPr>
          <w:lang w:val="tr-TR"/>
        </w:rPr>
        <w:t>canlı yaşamı tehdit eden unsurların giderilmesi</w:t>
      </w:r>
    </w:p>
    <w:p w14:paraId="62535336" w14:textId="77777777" w:rsidR="00EC4DB8" w:rsidRPr="008A0D94" w:rsidRDefault="00EC4DB8" w:rsidP="00EC4DB8">
      <w:pPr>
        <w:pStyle w:val="ListeParagraf"/>
        <w:rPr>
          <w:lang w:val="tr-TR"/>
        </w:rPr>
      </w:pPr>
      <w:r w:rsidRPr="008A0D94">
        <w:rPr>
          <w:lang w:val="tr-TR"/>
        </w:rPr>
        <w:t xml:space="preserve">nadir, tehdit altında </w:t>
      </w:r>
      <w:proofErr w:type="gramStart"/>
      <w:r w:rsidRPr="008A0D94">
        <w:rPr>
          <w:lang w:val="tr-TR"/>
        </w:rPr>
        <w:t>veya  nesli</w:t>
      </w:r>
      <w:proofErr w:type="gramEnd"/>
      <w:r w:rsidRPr="008A0D94">
        <w:rPr>
          <w:lang w:val="tr-TR"/>
        </w:rPr>
        <w:t xml:space="preserve"> tükenmekte olan türlerin yuvalama yerlerinin saptanması, izlenmesi ve taşınması</w:t>
      </w:r>
    </w:p>
    <w:p w14:paraId="31AC2DBD" w14:textId="77777777" w:rsidR="00EC4DB8" w:rsidRPr="008A0D94" w:rsidRDefault="00EC4DB8" w:rsidP="00EC4DB8">
      <w:pPr>
        <w:pStyle w:val="ListeParagraf"/>
        <w:rPr>
          <w:lang w:val="tr-TR"/>
        </w:rPr>
      </w:pPr>
      <w:proofErr w:type="gramStart"/>
      <w:r w:rsidRPr="008A0D94">
        <w:rPr>
          <w:lang w:val="tr-TR"/>
        </w:rPr>
        <w:t>türlerin</w:t>
      </w:r>
      <w:proofErr w:type="gramEnd"/>
      <w:r w:rsidRPr="008A0D94">
        <w:rPr>
          <w:lang w:val="tr-TR"/>
        </w:rPr>
        <w:t xml:space="preserve"> üreme, yavrulama, kışlama gibi hassas mevsimlerinde veya günün bazı saatlerinde inşaat faaliyetlerinin önlenmesi veya bu dönemleri dikkate alarak programlanması</w:t>
      </w:r>
    </w:p>
    <w:p w14:paraId="4C7A38AA" w14:textId="7F130869" w:rsidR="00DC6D4D" w:rsidRPr="008A0D94" w:rsidRDefault="00DC6D4D" w:rsidP="00EC4DB8"/>
    <w:p w14:paraId="42638C13" w14:textId="77777777" w:rsidR="00A54F55" w:rsidRPr="008A0D94" w:rsidRDefault="00A54F55" w:rsidP="00A54F55"/>
    <w:p w14:paraId="376AE15C" w14:textId="77777777" w:rsidR="00633ED4" w:rsidRPr="008A0D94" w:rsidRDefault="00633ED4" w:rsidP="00255F70">
      <w:pPr>
        <w:pStyle w:val="Balk3"/>
      </w:pPr>
      <w:r w:rsidRPr="008A0D94">
        <w:t>Atıklar</w:t>
      </w:r>
    </w:p>
    <w:p w14:paraId="7D11045D" w14:textId="77777777" w:rsidR="008E4024" w:rsidRPr="008A0D94" w:rsidRDefault="008E4024" w:rsidP="008E4024"/>
    <w:p w14:paraId="1A544FA1" w14:textId="32CCAC31" w:rsidR="00255F70" w:rsidRPr="008A0D94" w:rsidRDefault="00234CC0" w:rsidP="00255F70">
      <w:pPr>
        <w:rPr>
          <w:i/>
          <w:u w:val="single"/>
          <w:lang w:bidi="th-TH"/>
        </w:rPr>
      </w:pPr>
      <w:r w:rsidRPr="008A0D94">
        <w:rPr>
          <w:i/>
          <w:u w:val="single"/>
          <w:lang w:bidi="th-TH"/>
        </w:rPr>
        <w:t>Olası Etkiler</w:t>
      </w:r>
    </w:p>
    <w:p w14:paraId="312BC328" w14:textId="0AEB81E0" w:rsidR="008E4024" w:rsidRPr="008A0D94" w:rsidRDefault="008E4024" w:rsidP="008E4024">
      <w:r w:rsidRPr="008A0D94">
        <w:t xml:space="preserve">Hazırlık ve inşaat aşamasındaki faaliyetler; bitkisel toprak sıyırma, tesviye, şantiye alanının hazırlanması, sondaj kuyuları, santral binası, ofis ve yardımcı tesislerin inşaat ve montajı, trafo ve şalt ekipmanlarının yerleştirilmesi, kabloların döşenmesi gibi işlemler gerçekleştirilecektir. </w:t>
      </w:r>
    </w:p>
    <w:p w14:paraId="76EA98F7" w14:textId="77777777" w:rsidR="008E4024" w:rsidRPr="008A0D94" w:rsidRDefault="008E4024" w:rsidP="008E4024">
      <w:pPr>
        <w:rPr>
          <w:highlight w:val="green"/>
        </w:rPr>
      </w:pPr>
    </w:p>
    <w:p w14:paraId="20FB27DB" w14:textId="77777777" w:rsidR="008E4024" w:rsidRPr="008A0D94" w:rsidRDefault="008E4024" w:rsidP="008E4024">
      <w:pPr>
        <w:rPr>
          <w:lang w:eastAsia="tr-TR"/>
        </w:rPr>
      </w:pPr>
      <w:r w:rsidRPr="008A0D94">
        <w:rPr>
          <w:lang w:eastAsia="tr-TR"/>
        </w:rPr>
        <w:t xml:space="preserve">Bu faaliyetlerden kaynaklı atıklar şunları içerir: </w:t>
      </w:r>
    </w:p>
    <w:p w14:paraId="5E34B43B" w14:textId="77777777" w:rsidR="008E4024" w:rsidRPr="008A0D94" w:rsidRDefault="008E4024" w:rsidP="008E4024">
      <w:pPr>
        <w:pStyle w:val="ListeParagraf"/>
        <w:rPr>
          <w:lang w:val="tr-TR"/>
        </w:rPr>
      </w:pPr>
      <w:proofErr w:type="gramStart"/>
      <w:r w:rsidRPr="008A0D94">
        <w:rPr>
          <w:lang w:val="tr-TR"/>
        </w:rPr>
        <w:t>evsel</w:t>
      </w:r>
      <w:proofErr w:type="gramEnd"/>
      <w:r w:rsidRPr="008A0D94">
        <w:rPr>
          <w:lang w:val="tr-TR"/>
        </w:rPr>
        <w:t xml:space="preserve"> atıklar (belediye atıkları), </w:t>
      </w:r>
    </w:p>
    <w:p w14:paraId="26F313B3" w14:textId="77777777" w:rsidR="008E4024" w:rsidRPr="008A0D94" w:rsidRDefault="008E4024" w:rsidP="008E4024">
      <w:pPr>
        <w:pStyle w:val="ListeParagraf"/>
        <w:rPr>
          <w:lang w:val="tr-TR"/>
        </w:rPr>
      </w:pPr>
      <w:proofErr w:type="gramStart"/>
      <w:r w:rsidRPr="008A0D94">
        <w:rPr>
          <w:lang w:val="tr-TR"/>
        </w:rPr>
        <w:t>ambalaj</w:t>
      </w:r>
      <w:proofErr w:type="gramEnd"/>
      <w:r w:rsidRPr="008A0D94">
        <w:rPr>
          <w:lang w:val="tr-TR"/>
        </w:rPr>
        <w:t xml:space="preserve"> ve paketleme atıkları (tahta, karton, plastik, vb.), </w:t>
      </w:r>
    </w:p>
    <w:p w14:paraId="564792D1" w14:textId="77777777" w:rsidR="008E4024" w:rsidRPr="008A0D94" w:rsidRDefault="008E4024" w:rsidP="008E4024">
      <w:pPr>
        <w:pStyle w:val="ListeParagraf"/>
        <w:rPr>
          <w:lang w:val="tr-TR"/>
        </w:rPr>
      </w:pPr>
      <w:proofErr w:type="gramStart"/>
      <w:r w:rsidRPr="008A0D94">
        <w:rPr>
          <w:lang w:val="tr-TR"/>
        </w:rPr>
        <w:t>tehlikeli</w:t>
      </w:r>
      <w:proofErr w:type="gramEnd"/>
      <w:r w:rsidRPr="008A0D94">
        <w:rPr>
          <w:lang w:val="tr-TR"/>
        </w:rPr>
        <w:t xml:space="preserve"> atıklar (boya ve çözücüler gibi kimyasal maddeler ve bunların kapları, yağlı ambalaj ve bezler, vb.)</w:t>
      </w:r>
    </w:p>
    <w:p w14:paraId="12D83F22" w14:textId="77777777" w:rsidR="008E4024" w:rsidRPr="008A0D94" w:rsidRDefault="008E4024" w:rsidP="008E4024">
      <w:pPr>
        <w:pStyle w:val="ListeParagraf"/>
        <w:rPr>
          <w:lang w:val="tr-TR"/>
        </w:rPr>
      </w:pPr>
      <w:proofErr w:type="gramStart"/>
      <w:r w:rsidRPr="008A0D94">
        <w:rPr>
          <w:lang w:val="tr-TR"/>
        </w:rPr>
        <w:t>özel</w:t>
      </w:r>
      <w:proofErr w:type="gramEnd"/>
      <w:r w:rsidRPr="008A0D94">
        <w:rPr>
          <w:lang w:val="tr-TR"/>
        </w:rPr>
        <w:t xml:space="preserve"> atıklar (atık yağlar, akü ve piller, filtreler, vb.)</w:t>
      </w:r>
    </w:p>
    <w:p w14:paraId="0CFAC1B6" w14:textId="77777777" w:rsidR="008E4024" w:rsidRPr="008A0D94" w:rsidRDefault="008E4024" w:rsidP="008E4024">
      <w:pPr>
        <w:pStyle w:val="ListeParagraf"/>
        <w:rPr>
          <w:lang w:val="tr-TR"/>
        </w:rPr>
      </w:pPr>
      <w:proofErr w:type="gramStart"/>
      <w:r w:rsidRPr="008A0D94">
        <w:rPr>
          <w:lang w:val="tr-TR"/>
        </w:rPr>
        <w:t>hafriyat</w:t>
      </w:r>
      <w:proofErr w:type="gramEnd"/>
      <w:r w:rsidRPr="008A0D94">
        <w:rPr>
          <w:lang w:val="tr-TR"/>
        </w:rPr>
        <w:t xml:space="preserve"> ve inşaat (ör: hurda metal, ahşap, beton atık, vd.) atıkları </w:t>
      </w:r>
    </w:p>
    <w:p w14:paraId="0AE62C1A" w14:textId="77777777" w:rsidR="008E4024" w:rsidRPr="008A0D94" w:rsidRDefault="008E4024" w:rsidP="008E4024">
      <w:pPr>
        <w:pStyle w:val="ListeParagraf"/>
        <w:rPr>
          <w:lang w:val="tr-TR"/>
        </w:rPr>
      </w:pPr>
      <w:proofErr w:type="gramStart"/>
      <w:r w:rsidRPr="008A0D94">
        <w:rPr>
          <w:lang w:val="tr-TR"/>
        </w:rPr>
        <w:t>elektronik</w:t>
      </w:r>
      <w:proofErr w:type="gramEnd"/>
      <w:r w:rsidRPr="008A0D94">
        <w:rPr>
          <w:lang w:val="tr-TR"/>
        </w:rPr>
        <w:t xml:space="preserve"> atıklar (kablolar, elektronik aksam, vd.) </w:t>
      </w:r>
    </w:p>
    <w:p w14:paraId="4A048B97" w14:textId="77777777" w:rsidR="006422FC" w:rsidRPr="008A0D94" w:rsidRDefault="006422FC" w:rsidP="006422FC">
      <w:pPr>
        <w:rPr>
          <w:lang w:bidi="th-TH"/>
        </w:rPr>
      </w:pPr>
    </w:p>
    <w:p w14:paraId="2B6C03BD" w14:textId="058B65A0" w:rsidR="00B448E7" w:rsidRPr="008A0D94" w:rsidRDefault="000A73D1" w:rsidP="00B448E7">
      <w:pPr>
        <w:rPr>
          <w:i/>
          <w:u w:val="single"/>
          <w:lang w:bidi="th-TH"/>
        </w:rPr>
      </w:pPr>
      <w:r w:rsidRPr="008A0D94">
        <w:rPr>
          <w:i/>
          <w:u w:val="single"/>
          <w:lang w:bidi="th-TH"/>
        </w:rPr>
        <w:t>Etki Azaltıcı Tedbirler</w:t>
      </w:r>
    </w:p>
    <w:p w14:paraId="69D82201" w14:textId="77777777" w:rsidR="00B448E7" w:rsidRPr="008A0D94" w:rsidRDefault="00B448E7" w:rsidP="006422FC">
      <w:pPr>
        <w:rPr>
          <w:lang w:bidi="th-TH"/>
        </w:rPr>
      </w:pPr>
    </w:p>
    <w:p w14:paraId="239D70FC" w14:textId="77777777" w:rsidR="00B448E7" w:rsidRPr="008A0D94" w:rsidRDefault="00B448E7" w:rsidP="00B448E7">
      <w:pPr>
        <w:pStyle w:val="ListeParagraf"/>
        <w:rPr>
          <w:lang w:val="tr-TR"/>
        </w:rPr>
      </w:pPr>
      <w:proofErr w:type="gramStart"/>
      <w:r w:rsidRPr="008A0D94">
        <w:rPr>
          <w:lang w:val="tr-TR"/>
        </w:rPr>
        <w:t>biyolojik</w:t>
      </w:r>
      <w:proofErr w:type="gramEnd"/>
      <w:r w:rsidRPr="008A0D94">
        <w:rPr>
          <w:lang w:val="tr-TR"/>
        </w:rPr>
        <w:t xml:space="preserve"> olarak </w:t>
      </w:r>
      <w:proofErr w:type="spellStart"/>
      <w:r w:rsidRPr="008A0D94">
        <w:rPr>
          <w:lang w:val="tr-TR"/>
        </w:rPr>
        <w:t>bozunabilir</w:t>
      </w:r>
      <w:proofErr w:type="spellEnd"/>
      <w:r w:rsidRPr="008A0D94">
        <w:rPr>
          <w:lang w:val="tr-TR"/>
        </w:rPr>
        <w:t xml:space="preserve"> yemek artıkları gibi organik atıklardan oluşan evsel nitelikli atıklar diğer atıklardan ayrı olarak üstü kapalı bir şekilde geçici olarak konteynırlarda biriktirilmeli ve ilgili belediye tarafından düzenli olarak toplanması ve düzenli depolama alanında </w:t>
      </w:r>
      <w:proofErr w:type="spellStart"/>
      <w:r w:rsidRPr="008A0D94">
        <w:rPr>
          <w:lang w:val="tr-TR"/>
        </w:rPr>
        <w:t>bertarafı</w:t>
      </w:r>
      <w:proofErr w:type="spellEnd"/>
      <w:r w:rsidRPr="008A0D94">
        <w:rPr>
          <w:lang w:val="tr-TR"/>
        </w:rPr>
        <w:t xml:space="preserve"> sağlanmalıdır, </w:t>
      </w:r>
    </w:p>
    <w:p w14:paraId="6A04273F" w14:textId="77777777" w:rsidR="00B448E7" w:rsidRPr="008A0D94" w:rsidRDefault="00B448E7" w:rsidP="00B448E7">
      <w:pPr>
        <w:pStyle w:val="ListeParagraf"/>
        <w:rPr>
          <w:lang w:val="tr-TR"/>
        </w:rPr>
      </w:pPr>
      <w:proofErr w:type="gramStart"/>
      <w:r w:rsidRPr="008A0D94">
        <w:rPr>
          <w:lang w:val="tr-TR"/>
        </w:rPr>
        <w:t>malzeme</w:t>
      </w:r>
      <w:proofErr w:type="gramEnd"/>
      <w:r w:rsidRPr="008A0D94">
        <w:rPr>
          <w:lang w:val="tr-TR"/>
        </w:rPr>
        <w:t xml:space="preserve">, parça ve ekipmanlardan kaynaklanacak tehlikesiz nitelikteki ambalaj atıkları diğer atıklardan ayrı olarak toplanarak saha içinde ayrılmış geçici bir alanda biriktirilmeli, Ambalaj Atıklarının Kontrol Yönetmeliği hükümlerine uygun şekilde T.C. Çevre ve Şehircilik Bakanlığı’ndan lisansı bulunan yetkilendirilmiş̧ kuruluş̧/firmalar </w:t>
      </w:r>
      <w:r w:rsidRPr="008A0D94">
        <w:rPr>
          <w:lang w:val="tr-TR"/>
        </w:rPr>
        <w:lastRenderedPageBreak/>
        <w:t xml:space="preserve">tarafından toplanması sağlanmalıdır. </w:t>
      </w:r>
    </w:p>
    <w:p w14:paraId="3C628277" w14:textId="77777777" w:rsidR="00B448E7" w:rsidRPr="008A0D94" w:rsidRDefault="00B448E7" w:rsidP="00B448E7">
      <w:pPr>
        <w:pStyle w:val="ListeParagraf"/>
        <w:rPr>
          <w:lang w:val="tr-TR"/>
        </w:rPr>
      </w:pPr>
      <w:r w:rsidRPr="008A0D94">
        <w:rPr>
          <w:lang w:val="tr-TR"/>
        </w:rPr>
        <w:t xml:space="preserve">Atık Yönetimi Yönetmeliği eklerine göre tehlikeli atık olarak değerlendirilen sınırlı miktardaki atıklar saha içinde oluşturulacak geçici depolama alanında tehlikesiz atıklardan ayrı olarak toplanmalı ve Atık Yönetimi Yönetmeliği hükümlerine uygun şekilde lisansı bulunan araçlarla alınarak lisanslı tesislerde geri kazanılması ya da bertaraf edilmesi sağlanmalıdır. </w:t>
      </w:r>
    </w:p>
    <w:p w14:paraId="2A33DC42" w14:textId="77777777" w:rsidR="00B448E7" w:rsidRPr="008A0D94" w:rsidRDefault="00B448E7" w:rsidP="006422FC">
      <w:pPr>
        <w:rPr>
          <w:lang w:bidi="th-TH"/>
        </w:rPr>
      </w:pPr>
    </w:p>
    <w:p w14:paraId="22959F54" w14:textId="69DD0A3A" w:rsidR="006422FC" w:rsidRPr="008A0D94" w:rsidRDefault="006422FC" w:rsidP="006422FC">
      <w:pPr>
        <w:pStyle w:val="Balk2"/>
        <w:rPr>
          <w:lang w:bidi="th-TH"/>
        </w:rPr>
      </w:pPr>
      <w:bookmarkStart w:id="30" w:name="_Toc507678463"/>
      <w:r w:rsidRPr="008A0D94">
        <w:rPr>
          <w:lang w:bidi="th-TH"/>
        </w:rPr>
        <w:t>İşletme Aşaması</w:t>
      </w:r>
      <w:bookmarkEnd w:id="30"/>
    </w:p>
    <w:p w14:paraId="3950B602" w14:textId="77777777" w:rsidR="00C23690" w:rsidRPr="008A0D94" w:rsidRDefault="00C23690" w:rsidP="00C23690"/>
    <w:p w14:paraId="4D2119DC" w14:textId="35E71038" w:rsidR="006A5DBD" w:rsidRPr="008A0D94" w:rsidRDefault="006A5DBD" w:rsidP="00B63DB3">
      <w:pPr>
        <w:rPr>
          <w:bCs/>
        </w:rPr>
      </w:pPr>
      <w:r w:rsidRPr="008A0D94">
        <w:rPr>
          <w:bCs/>
        </w:rPr>
        <w:t xml:space="preserve">Havzalar arası su aktarımı projeleri işletmeye alındığında önemli çevresel ve sosyal etkiler söz konusudur. Çevresel bağlamda, havza hidrolojisinde değişikliklere bağlı mikro-klima etkisi ve ekosistemler üzerindeki etki en önemlileri arasında </w:t>
      </w:r>
      <w:r w:rsidR="00266168" w:rsidRPr="008A0D94">
        <w:rPr>
          <w:bCs/>
        </w:rPr>
        <w:t>gösterilebilir</w:t>
      </w:r>
      <w:r w:rsidRPr="008A0D94">
        <w:rPr>
          <w:bCs/>
        </w:rPr>
        <w:t xml:space="preserve">. </w:t>
      </w:r>
    </w:p>
    <w:p w14:paraId="6D8E7547" w14:textId="77777777" w:rsidR="006A5DBD" w:rsidRPr="008A0D94" w:rsidRDefault="006A5DBD" w:rsidP="00B63DB3">
      <w:pPr>
        <w:rPr>
          <w:bCs/>
        </w:rPr>
      </w:pPr>
    </w:p>
    <w:p w14:paraId="3A8E7597" w14:textId="428B2212" w:rsidR="00B63DB3" w:rsidRPr="008A0D94" w:rsidRDefault="006A5DBD" w:rsidP="00B63DB3">
      <w:pPr>
        <w:rPr>
          <w:bCs/>
        </w:rPr>
      </w:pPr>
      <w:r w:rsidRPr="008A0D94">
        <w:rPr>
          <w:bCs/>
        </w:rPr>
        <w:t>Sosyal anlamda ise bir havzada yaşayanlar başka bir havzadaki suyu kullanmak istedik</w:t>
      </w:r>
      <w:r w:rsidR="00E228CC" w:rsidRPr="008A0D94">
        <w:rPr>
          <w:bCs/>
        </w:rPr>
        <w:t>lerinde “</w:t>
      </w:r>
      <w:r w:rsidR="00266168" w:rsidRPr="008A0D94">
        <w:rPr>
          <w:bCs/>
        </w:rPr>
        <w:t>su hakları” söz konusu</w:t>
      </w:r>
      <w:r w:rsidRPr="008A0D94">
        <w:rPr>
          <w:bCs/>
        </w:rPr>
        <w:t>du</w:t>
      </w:r>
      <w:r w:rsidR="00266168" w:rsidRPr="008A0D94">
        <w:rPr>
          <w:bCs/>
        </w:rPr>
        <w:t xml:space="preserve">r ve doğru yönetilmesi gereklidir. </w:t>
      </w:r>
    </w:p>
    <w:p w14:paraId="6EA6EF71" w14:textId="77777777" w:rsidR="00E228CC" w:rsidRPr="008A0D94" w:rsidRDefault="00E228CC" w:rsidP="00B63DB3">
      <w:pPr>
        <w:rPr>
          <w:bCs/>
        </w:rPr>
      </w:pPr>
    </w:p>
    <w:p w14:paraId="153CB944" w14:textId="5A5B5C9F" w:rsidR="00E228CC" w:rsidRPr="008A0D94" w:rsidRDefault="008A0A3D" w:rsidP="00B63DB3">
      <w:r w:rsidRPr="008A0D94">
        <w:t xml:space="preserve">Bu kılavuzda su aktarımı projelerinde suyun alındığı ve getirildiği havzalardaki değişimlere odaklanılmaktadır. </w:t>
      </w:r>
      <w:r w:rsidR="00E228CC" w:rsidRPr="008A0D94">
        <w:t xml:space="preserve">Entegre proje niteliğindeki su aktarma projeleri kapsamındaki baraj rezervuarı ve enerji santrali bileşenleri için </w:t>
      </w:r>
      <w:r w:rsidR="005D3953" w:rsidRPr="008A0D94">
        <w:t>“</w:t>
      </w:r>
      <w:r w:rsidR="00B30E6B" w:rsidRPr="008A0D94">
        <w:t>Barajlar ve Hidroelektrik Santraller</w:t>
      </w:r>
      <w:r w:rsidR="005D3953" w:rsidRPr="008A0D94">
        <w:t>”</w:t>
      </w:r>
      <w:r w:rsidR="00E228CC" w:rsidRPr="008A0D94">
        <w:t xml:space="preserve"> kılavuzuna</w:t>
      </w:r>
      <w:r w:rsidRPr="008A0D94">
        <w:t>; malzeme ocaklarının etkileri için</w:t>
      </w:r>
      <w:r w:rsidR="00053016" w:rsidRPr="008A0D94">
        <w:t xml:space="preserve"> “Agrega ve Doğal Taş Ocakları</w:t>
      </w:r>
      <w:r w:rsidR="001A337D" w:rsidRPr="008A0D94">
        <w:t>” kılavuzuna</w:t>
      </w:r>
      <w:r w:rsidR="00E228CC" w:rsidRPr="008A0D94">
        <w:t xml:space="preserve"> bakınız.</w:t>
      </w:r>
    </w:p>
    <w:p w14:paraId="68632CE3" w14:textId="77777777" w:rsidR="00C23690" w:rsidRPr="008A0D94" w:rsidRDefault="00C23690" w:rsidP="00C23690"/>
    <w:p w14:paraId="74611CDF" w14:textId="77777777" w:rsidR="00053016" w:rsidRPr="008A0D94" w:rsidRDefault="00053016">
      <w:pPr>
        <w:widowControl/>
        <w:tabs>
          <w:tab w:val="clear" w:pos="567"/>
        </w:tabs>
        <w:spacing w:after="200" w:line="276" w:lineRule="auto"/>
        <w:jc w:val="left"/>
        <w:rPr>
          <w:rFonts w:eastAsiaTheme="majorEastAsia" w:cstheme="majorBidi"/>
          <w:b/>
          <w:bCs/>
          <w:color w:val="000000" w:themeColor="text1"/>
          <w:lang w:bidi="th-TH"/>
        </w:rPr>
      </w:pPr>
      <w:r w:rsidRPr="008A0D94">
        <w:rPr>
          <w:lang w:bidi="th-TH"/>
        </w:rPr>
        <w:br w:type="page"/>
      </w:r>
    </w:p>
    <w:p w14:paraId="610E1AB4" w14:textId="7DFD2AD5" w:rsidR="006422FC" w:rsidRPr="008A0D94" w:rsidRDefault="006422FC" w:rsidP="006422FC">
      <w:pPr>
        <w:pStyle w:val="Balk3"/>
        <w:rPr>
          <w:lang w:bidi="th-TH"/>
        </w:rPr>
      </w:pPr>
      <w:r w:rsidRPr="008A0D94">
        <w:rPr>
          <w:lang w:bidi="th-TH"/>
        </w:rPr>
        <w:lastRenderedPageBreak/>
        <w:t>Toprak ve Jeoloji</w:t>
      </w:r>
    </w:p>
    <w:p w14:paraId="75234647" w14:textId="3EC72869" w:rsidR="00FA41FC" w:rsidRPr="008A0D94" w:rsidRDefault="00234CC0" w:rsidP="00FA41FC">
      <w:pPr>
        <w:rPr>
          <w:i/>
          <w:u w:val="single"/>
          <w:lang w:bidi="th-TH"/>
        </w:rPr>
      </w:pPr>
      <w:r w:rsidRPr="008A0D94">
        <w:rPr>
          <w:i/>
          <w:u w:val="single"/>
          <w:lang w:bidi="th-TH"/>
        </w:rPr>
        <w:t>Olası Etkiler</w:t>
      </w:r>
    </w:p>
    <w:p w14:paraId="654BF84B" w14:textId="77777777" w:rsidR="00FA41FC" w:rsidRPr="008A0D94" w:rsidRDefault="00FA41FC" w:rsidP="00FA41FC">
      <w:pPr>
        <w:rPr>
          <w:i/>
          <w:u w:val="single"/>
          <w:lang w:bidi="th-TH"/>
        </w:rPr>
      </w:pPr>
    </w:p>
    <w:p w14:paraId="21162446" w14:textId="77777777" w:rsidR="00C52FCB" w:rsidRPr="008A0D94" w:rsidRDefault="00C52FCB" w:rsidP="00C52FCB">
      <w:pPr>
        <w:pStyle w:val="ListeParagraf"/>
        <w:rPr>
          <w:lang w:val="tr-TR"/>
        </w:rPr>
      </w:pPr>
      <w:proofErr w:type="gramStart"/>
      <w:r w:rsidRPr="008A0D94">
        <w:rPr>
          <w:lang w:val="tr-TR"/>
        </w:rPr>
        <w:t>bitkisel</w:t>
      </w:r>
      <w:proofErr w:type="gramEnd"/>
      <w:r w:rsidRPr="008A0D94">
        <w:rPr>
          <w:lang w:val="tr-TR"/>
        </w:rPr>
        <w:t xml:space="preserve"> üst toprak tabakasının tekrar kullanılmadığı durumlarda kalıcı toprak kaybı ve erozyon,</w:t>
      </w:r>
    </w:p>
    <w:p w14:paraId="7C6609FC" w14:textId="4D064B6E" w:rsidR="00266168" w:rsidRPr="008A0D94" w:rsidRDefault="00C34C27" w:rsidP="00C52FCB">
      <w:pPr>
        <w:pStyle w:val="ListeParagraf"/>
        <w:rPr>
          <w:lang w:val="tr-TR"/>
        </w:rPr>
      </w:pPr>
      <w:proofErr w:type="gramStart"/>
      <w:r w:rsidRPr="008A0D94">
        <w:rPr>
          <w:lang w:val="tr-TR"/>
        </w:rPr>
        <w:t>su</w:t>
      </w:r>
      <w:r w:rsidR="002B3EFC" w:rsidRPr="008A0D94">
        <w:rPr>
          <w:lang w:val="tr-TR"/>
        </w:rPr>
        <w:t>yu</w:t>
      </w:r>
      <w:proofErr w:type="gramEnd"/>
      <w:r w:rsidRPr="008A0D94">
        <w:rPr>
          <w:lang w:val="tr-TR"/>
        </w:rPr>
        <w:t xml:space="preserve"> veren</w:t>
      </w:r>
      <w:r w:rsidR="000305C8" w:rsidRPr="008A0D94">
        <w:rPr>
          <w:lang w:val="tr-TR"/>
        </w:rPr>
        <w:t xml:space="preserve"> ve </w:t>
      </w:r>
      <w:r w:rsidRPr="008A0D94">
        <w:rPr>
          <w:lang w:val="tr-TR"/>
        </w:rPr>
        <w:t>su alan</w:t>
      </w:r>
      <w:r w:rsidR="000305C8" w:rsidRPr="008A0D94">
        <w:rPr>
          <w:lang w:val="tr-TR"/>
        </w:rPr>
        <w:t xml:space="preserve"> </w:t>
      </w:r>
      <w:r w:rsidRPr="008A0D94">
        <w:rPr>
          <w:lang w:val="tr-TR"/>
        </w:rPr>
        <w:t>iki havzada</w:t>
      </w:r>
      <w:r w:rsidR="00266168" w:rsidRPr="008A0D94">
        <w:rPr>
          <w:lang w:val="tr-TR"/>
        </w:rPr>
        <w:t xml:space="preserve"> toprak yapısında değişiklikler</w:t>
      </w:r>
    </w:p>
    <w:p w14:paraId="5A39D8DC" w14:textId="0EB83CEF" w:rsidR="009142C6" w:rsidRPr="008A0D94" w:rsidRDefault="00C34C27" w:rsidP="00C52FCB">
      <w:pPr>
        <w:pStyle w:val="ListeParagraf"/>
        <w:rPr>
          <w:lang w:val="tr-TR"/>
        </w:rPr>
      </w:pPr>
      <w:proofErr w:type="gramStart"/>
      <w:r w:rsidRPr="008A0D94">
        <w:rPr>
          <w:lang w:val="tr-TR"/>
        </w:rPr>
        <w:t>su</w:t>
      </w:r>
      <w:r w:rsidR="002B3EFC" w:rsidRPr="008A0D94">
        <w:rPr>
          <w:lang w:val="tr-TR"/>
        </w:rPr>
        <w:t>yu</w:t>
      </w:r>
      <w:proofErr w:type="gramEnd"/>
      <w:r w:rsidRPr="008A0D94">
        <w:rPr>
          <w:lang w:val="tr-TR"/>
        </w:rPr>
        <w:t xml:space="preserve"> alan</w:t>
      </w:r>
      <w:r w:rsidR="000305C8" w:rsidRPr="008A0D94">
        <w:rPr>
          <w:lang w:val="tr-TR"/>
        </w:rPr>
        <w:t xml:space="preserve"> havzada</w:t>
      </w:r>
      <w:r w:rsidRPr="008A0D94">
        <w:rPr>
          <w:lang w:val="tr-TR"/>
        </w:rPr>
        <w:t xml:space="preserve">ki topraklarda </w:t>
      </w:r>
      <w:r w:rsidR="009142C6" w:rsidRPr="008A0D94">
        <w:rPr>
          <w:lang w:val="tr-TR"/>
        </w:rPr>
        <w:t>tuzlanma ve çölleşme</w:t>
      </w:r>
    </w:p>
    <w:p w14:paraId="504618E1" w14:textId="77777777" w:rsidR="00FA41FC" w:rsidRPr="008A0D94" w:rsidRDefault="00FA41FC" w:rsidP="00FA41FC">
      <w:pPr>
        <w:rPr>
          <w:i/>
          <w:u w:val="single"/>
          <w:lang w:bidi="th-TH"/>
        </w:rPr>
      </w:pPr>
    </w:p>
    <w:p w14:paraId="2C3562E8" w14:textId="08EF6F8A" w:rsidR="00FA41FC" w:rsidRPr="008A0D94" w:rsidRDefault="006E0ACD" w:rsidP="00FA41FC">
      <w:pPr>
        <w:rPr>
          <w:i/>
          <w:u w:val="single"/>
          <w:lang w:bidi="th-TH"/>
        </w:rPr>
      </w:pPr>
      <w:r w:rsidRPr="008A0D94">
        <w:rPr>
          <w:i/>
          <w:u w:val="single"/>
          <w:lang w:bidi="th-TH"/>
        </w:rPr>
        <w:t xml:space="preserve">Önleyici ve </w:t>
      </w:r>
      <w:r w:rsidR="000A73D1" w:rsidRPr="008A0D94">
        <w:rPr>
          <w:i/>
          <w:u w:val="single"/>
          <w:lang w:bidi="th-TH"/>
        </w:rPr>
        <w:t>Etki Azaltıcı Tedbirler</w:t>
      </w:r>
    </w:p>
    <w:p w14:paraId="5F2E78BE" w14:textId="77777777" w:rsidR="00027235" w:rsidRPr="008A0D94" w:rsidRDefault="00027235" w:rsidP="00027235">
      <w:pPr>
        <w:pStyle w:val="ListeParagraf"/>
        <w:rPr>
          <w:b/>
          <w:lang w:val="tr-TR"/>
        </w:rPr>
      </w:pPr>
      <w:proofErr w:type="gramStart"/>
      <w:r w:rsidRPr="008A0D94">
        <w:rPr>
          <w:lang w:val="tr-TR"/>
        </w:rPr>
        <w:t>inşaat</w:t>
      </w:r>
      <w:proofErr w:type="gramEnd"/>
      <w:r w:rsidRPr="008A0D94">
        <w:rPr>
          <w:lang w:val="tr-TR"/>
        </w:rPr>
        <w:t xml:space="preserve"> aşamasında uygulamaya alınan erozyon ve </w:t>
      </w:r>
      <w:proofErr w:type="spellStart"/>
      <w:r w:rsidRPr="008A0D94">
        <w:rPr>
          <w:lang w:val="tr-TR"/>
        </w:rPr>
        <w:t>sediman</w:t>
      </w:r>
      <w:proofErr w:type="spellEnd"/>
      <w:r w:rsidRPr="008A0D94">
        <w:rPr>
          <w:lang w:val="tr-TR"/>
        </w:rPr>
        <w:t xml:space="preserve"> kontrolü amaçlı yönetim planının işletme aşamasında sürdürülmesi (işletme aşamasına yönelik erozyon kontrol tedbirleri içerecek şekilde),</w:t>
      </w:r>
    </w:p>
    <w:p w14:paraId="6FE85529" w14:textId="283DADDF" w:rsidR="000305C8" w:rsidRPr="008A0D94" w:rsidRDefault="002808F6" w:rsidP="00027235">
      <w:pPr>
        <w:pStyle w:val="ListeParagraf"/>
        <w:rPr>
          <w:lang w:val="tr-TR"/>
        </w:rPr>
      </w:pPr>
      <w:proofErr w:type="gramStart"/>
      <w:r w:rsidRPr="008A0D94">
        <w:rPr>
          <w:lang w:val="tr-TR"/>
        </w:rPr>
        <w:t>özellikle</w:t>
      </w:r>
      <w:proofErr w:type="gramEnd"/>
      <w:r w:rsidRPr="008A0D94">
        <w:rPr>
          <w:lang w:val="tr-TR"/>
        </w:rPr>
        <w:t xml:space="preserve"> tarım amaçlı kullanımda toprak kalitesine uygun ürün desenine geçişin planlanması</w:t>
      </w:r>
    </w:p>
    <w:p w14:paraId="7FC820B1" w14:textId="3D187FB7" w:rsidR="009142C6" w:rsidRPr="008A0D94" w:rsidRDefault="000305C8" w:rsidP="00027235">
      <w:pPr>
        <w:pStyle w:val="ListeParagraf"/>
        <w:rPr>
          <w:lang w:val="tr-TR"/>
        </w:rPr>
      </w:pPr>
      <w:proofErr w:type="gramStart"/>
      <w:r w:rsidRPr="008A0D94">
        <w:rPr>
          <w:lang w:val="tr-TR"/>
        </w:rPr>
        <w:t>alıcı</w:t>
      </w:r>
      <w:proofErr w:type="gramEnd"/>
      <w:r w:rsidRPr="008A0D94">
        <w:rPr>
          <w:lang w:val="tr-TR"/>
        </w:rPr>
        <w:t xml:space="preserve"> havzada drenaj sistemlerinin proje tasarımına dahil edilmesi, suyun kullanıldığı tarım alanlarında drenaj sistemlerinin yapılması ve izlenmesi</w:t>
      </w:r>
    </w:p>
    <w:p w14:paraId="6DBD74BF" w14:textId="6144057F" w:rsidR="00A36680" w:rsidRPr="008A0D94" w:rsidRDefault="00A36680">
      <w:pPr>
        <w:widowControl/>
        <w:tabs>
          <w:tab w:val="clear" w:pos="567"/>
        </w:tabs>
        <w:spacing w:after="200" w:line="276" w:lineRule="auto"/>
        <w:jc w:val="left"/>
        <w:rPr>
          <w:rFonts w:eastAsiaTheme="majorEastAsia" w:cstheme="majorBidi"/>
          <w:b/>
          <w:bCs/>
          <w:color w:val="000000" w:themeColor="text1"/>
          <w:lang w:bidi="th-TH"/>
        </w:rPr>
      </w:pPr>
    </w:p>
    <w:p w14:paraId="5CBE5251" w14:textId="63A48F70" w:rsidR="006422FC" w:rsidRPr="008A0D94" w:rsidRDefault="006422FC" w:rsidP="006422FC">
      <w:pPr>
        <w:pStyle w:val="Balk3"/>
        <w:rPr>
          <w:lang w:bidi="th-TH"/>
        </w:rPr>
      </w:pPr>
      <w:r w:rsidRPr="008A0D94">
        <w:rPr>
          <w:lang w:bidi="th-TH"/>
        </w:rPr>
        <w:t>Gürültü ve titreşim</w:t>
      </w:r>
    </w:p>
    <w:p w14:paraId="3946605D" w14:textId="77777777" w:rsidR="00A36680" w:rsidRPr="008A0D94" w:rsidRDefault="00A36680" w:rsidP="00A36680"/>
    <w:p w14:paraId="0C68DA60" w14:textId="5DA49DB3" w:rsidR="00FA41FC" w:rsidRPr="008A0D94" w:rsidRDefault="00234CC0" w:rsidP="00FA41FC">
      <w:pPr>
        <w:rPr>
          <w:i/>
          <w:u w:val="single"/>
          <w:lang w:bidi="th-TH"/>
        </w:rPr>
      </w:pPr>
      <w:r w:rsidRPr="008A0D94">
        <w:rPr>
          <w:i/>
          <w:u w:val="single"/>
          <w:lang w:bidi="th-TH"/>
        </w:rPr>
        <w:t>Olası Etkiler</w:t>
      </w:r>
    </w:p>
    <w:p w14:paraId="2D8E4C66" w14:textId="77777777" w:rsidR="00FA41FC" w:rsidRPr="008A0D94" w:rsidRDefault="00FA41FC" w:rsidP="00FA41FC">
      <w:pPr>
        <w:rPr>
          <w:lang w:bidi="th-TH"/>
        </w:rPr>
      </w:pPr>
    </w:p>
    <w:p w14:paraId="0379F9CB" w14:textId="52ED621F" w:rsidR="00A36680" w:rsidRPr="008A0D94" w:rsidRDefault="005B7C46" w:rsidP="00A36680">
      <w:pPr>
        <w:pStyle w:val="ListeParagraf"/>
        <w:rPr>
          <w:color w:val="000000"/>
          <w:lang w:val="tr-TR"/>
        </w:rPr>
      </w:pPr>
      <w:proofErr w:type="gramStart"/>
      <w:r w:rsidRPr="008A0D94">
        <w:rPr>
          <w:color w:val="000000"/>
          <w:lang w:val="tr-TR"/>
        </w:rPr>
        <w:t>pompa</w:t>
      </w:r>
      <w:proofErr w:type="gramEnd"/>
      <w:r w:rsidRPr="008A0D94">
        <w:rPr>
          <w:color w:val="000000"/>
          <w:lang w:val="tr-TR"/>
        </w:rPr>
        <w:t xml:space="preserve"> ve türbinlerin çalışmasında </w:t>
      </w:r>
      <w:r w:rsidR="00A36680" w:rsidRPr="008A0D94">
        <w:rPr>
          <w:color w:val="000000"/>
          <w:lang w:val="tr-TR"/>
        </w:rPr>
        <w:t xml:space="preserve">kaynaklı gürültü </w:t>
      </w:r>
    </w:p>
    <w:p w14:paraId="25E23E40" w14:textId="61107592" w:rsidR="00107027" w:rsidRPr="008A0D94" w:rsidRDefault="00107027" w:rsidP="00A36680">
      <w:pPr>
        <w:pStyle w:val="ListeParagraf"/>
        <w:rPr>
          <w:color w:val="000000"/>
          <w:lang w:val="tr-TR"/>
        </w:rPr>
      </w:pPr>
      <w:r w:rsidRPr="008A0D94">
        <w:rPr>
          <w:color w:val="000000"/>
          <w:lang w:val="tr-TR"/>
        </w:rPr>
        <w:t>Trafik ve araç-ekipman bakımı kaynaklı gürültü</w:t>
      </w:r>
    </w:p>
    <w:p w14:paraId="1EC7041A" w14:textId="77777777" w:rsidR="00FA41FC" w:rsidRPr="008A0D94" w:rsidRDefault="00FA41FC" w:rsidP="00FA41FC">
      <w:pPr>
        <w:rPr>
          <w:lang w:bidi="th-TH"/>
        </w:rPr>
      </w:pPr>
    </w:p>
    <w:p w14:paraId="53F52559" w14:textId="4B410842" w:rsidR="00FA41FC" w:rsidRPr="008A0D94" w:rsidRDefault="000A73D1" w:rsidP="00FA41FC">
      <w:pPr>
        <w:rPr>
          <w:i/>
          <w:u w:val="single"/>
          <w:lang w:bidi="th-TH"/>
        </w:rPr>
      </w:pPr>
      <w:r w:rsidRPr="008A0D94">
        <w:rPr>
          <w:i/>
          <w:u w:val="single"/>
          <w:lang w:bidi="th-TH"/>
        </w:rPr>
        <w:t>Etki Azaltıcı Tedbirler</w:t>
      </w:r>
    </w:p>
    <w:p w14:paraId="7EA6A13E" w14:textId="77777777" w:rsidR="00FA41FC" w:rsidRPr="008A0D94" w:rsidRDefault="00FA41FC" w:rsidP="00FA41FC">
      <w:pPr>
        <w:rPr>
          <w:lang w:bidi="th-TH"/>
        </w:rPr>
      </w:pPr>
    </w:p>
    <w:p w14:paraId="004D1FD0" w14:textId="2ADB053F" w:rsidR="00A36680" w:rsidRPr="008A0D94" w:rsidRDefault="00D931C5" w:rsidP="00A36680">
      <w:pPr>
        <w:pStyle w:val="ListeParagraf"/>
        <w:rPr>
          <w:color w:val="000000"/>
          <w:lang w:val="tr-TR"/>
        </w:rPr>
      </w:pPr>
      <w:r w:rsidRPr="008A0D94">
        <w:rPr>
          <w:color w:val="000000"/>
          <w:lang w:val="tr-TR"/>
        </w:rPr>
        <w:t>y</w:t>
      </w:r>
      <w:r w:rsidR="00A36680" w:rsidRPr="008A0D94">
        <w:rPr>
          <w:color w:val="000000"/>
          <w:lang w:val="tr-TR"/>
        </w:rPr>
        <w:t xml:space="preserve">erleşim alanlarının yakınlığına göre gürültü seviyesini azaltıcı tedbirlerin alınması (makine ve </w:t>
      </w:r>
      <w:proofErr w:type="gramStart"/>
      <w:r w:rsidR="00A36680" w:rsidRPr="008A0D94">
        <w:rPr>
          <w:color w:val="000000"/>
          <w:lang w:val="tr-TR"/>
        </w:rPr>
        <w:t>ekipman</w:t>
      </w:r>
      <w:proofErr w:type="gramEnd"/>
      <w:r w:rsidR="00A36680" w:rsidRPr="008A0D94">
        <w:rPr>
          <w:color w:val="000000"/>
          <w:lang w:val="tr-TR"/>
        </w:rPr>
        <w:t xml:space="preserve"> çalışma saatlerinin ayarlanması, gürültü perdeleri, makine ve ekipmanın ses izolasyonu, vb.); </w:t>
      </w:r>
    </w:p>
    <w:p w14:paraId="36C6D7F9" w14:textId="549AC39B" w:rsidR="00A229F5" w:rsidRPr="008A0D94" w:rsidRDefault="00D931C5" w:rsidP="00A36680">
      <w:pPr>
        <w:pStyle w:val="ListeParagraf"/>
        <w:rPr>
          <w:color w:val="000000"/>
          <w:lang w:val="tr-TR"/>
        </w:rPr>
      </w:pPr>
      <w:proofErr w:type="gramStart"/>
      <w:r w:rsidRPr="008A0D94">
        <w:rPr>
          <w:color w:val="000000"/>
          <w:lang w:val="tr-TR"/>
        </w:rPr>
        <w:t>t</w:t>
      </w:r>
      <w:r w:rsidR="00A229F5" w:rsidRPr="008A0D94">
        <w:rPr>
          <w:color w:val="000000"/>
          <w:lang w:val="tr-TR"/>
        </w:rPr>
        <w:t>rafik</w:t>
      </w:r>
      <w:proofErr w:type="gramEnd"/>
      <w:r w:rsidR="00A229F5" w:rsidRPr="008A0D94">
        <w:rPr>
          <w:color w:val="000000"/>
          <w:lang w:val="tr-TR"/>
        </w:rPr>
        <w:t xml:space="preserve"> araçlarına yönelik olarak sürücü eğitimi ve araç bakımlarının düzenli yapılması</w:t>
      </w:r>
    </w:p>
    <w:p w14:paraId="6A690650" w14:textId="77777777" w:rsidR="00A229F5" w:rsidRPr="008A0D94" w:rsidRDefault="00A229F5" w:rsidP="00A229F5">
      <w:pPr>
        <w:pStyle w:val="ListeParagraf"/>
        <w:rPr>
          <w:color w:val="000000"/>
          <w:lang w:val="tr-TR"/>
        </w:rPr>
      </w:pPr>
      <w:proofErr w:type="gramStart"/>
      <w:r w:rsidRPr="008A0D94">
        <w:rPr>
          <w:color w:val="000000"/>
          <w:lang w:val="tr-TR"/>
        </w:rPr>
        <w:t>yakın</w:t>
      </w:r>
      <w:proofErr w:type="gramEnd"/>
      <w:r w:rsidRPr="008A0D94">
        <w:rPr>
          <w:color w:val="000000"/>
          <w:lang w:val="tr-TR"/>
        </w:rPr>
        <w:t xml:space="preserve"> yerleşimlerden şikayet gelmesi üzerine tedbirlerin arttırılması</w:t>
      </w:r>
    </w:p>
    <w:p w14:paraId="30429588" w14:textId="77777777" w:rsidR="00A36680" w:rsidRPr="008A0D94" w:rsidRDefault="00A36680" w:rsidP="00A36680">
      <w:pPr>
        <w:rPr>
          <w:color w:val="000000"/>
        </w:rPr>
      </w:pPr>
    </w:p>
    <w:p w14:paraId="1C93C6EC" w14:textId="77777777" w:rsidR="006422FC" w:rsidRPr="008A0D94" w:rsidRDefault="006422FC" w:rsidP="00311ECD">
      <w:pPr>
        <w:pStyle w:val="Balk3"/>
        <w:rPr>
          <w:lang w:bidi="th-TH"/>
        </w:rPr>
      </w:pPr>
      <w:r w:rsidRPr="008A0D94">
        <w:rPr>
          <w:lang w:bidi="th-TH"/>
        </w:rPr>
        <w:t>Hava Kirliliği</w:t>
      </w:r>
      <w:r w:rsidR="00FA41FC" w:rsidRPr="008A0D94">
        <w:rPr>
          <w:lang w:bidi="th-TH"/>
        </w:rPr>
        <w:t xml:space="preserve"> </w:t>
      </w:r>
    </w:p>
    <w:p w14:paraId="51ADB2C8" w14:textId="77777777" w:rsidR="00ED1C15" w:rsidRPr="008A0D94" w:rsidRDefault="00ED1C15" w:rsidP="00ED1C15">
      <w:pPr>
        <w:rPr>
          <w:i/>
          <w:u w:val="single"/>
          <w:lang w:bidi="th-TH"/>
        </w:rPr>
      </w:pPr>
    </w:p>
    <w:p w14:paraId="0FB07C0D" w14:textId="77777777" w:rsidR="00ED1C15" w:rsidRPr="008A0D94" w:rsidRDefault="00ED1C15" w:rsidP="00ED1C15">
      <w:pPr>
        <w:rPr>
          <w:b/>
          <w:i/>
        </w:rPr>
      </w:pPr>
      <w:r w:rsidRPr="008A0D94">
        <w:rPr>
          <w:b/>
          <w:i/>
        </w:rPr>
        <w:t>Olası etkiler</w:t>
      </w:r>
    </w:p>
    <w:p w14:paraId="0093A697" w14:textId="77777777" w:rsidR="00ED1C15" w:rsidRPr="008A0D94" w:rsidRDefault="00ED1C15" w:rsidP="00ED1C15">
      <w:pPr>
        <w:rPr>
          <w:lang w:bidi="th-TH"/>
        </w:rPr>
      </w:pPr>
    </w:p>
    <w:p w14:paraId="011C0AA3" w14:textId="548D8B50" w:rsidR="00ED1C15" w:rsidRPr="008A0D94" w:rsidRDefault="00366B40" w:rsidP="00ED1C15">
      <w:pPr>
        <w:pStyle w:val="ListeParagraf"/>
        <w:rPr>
          <w:color w:val="000000"/>
          <w:lang w:val="tr-TR"/>
        </w:rPr>
      </w:pPr>
      <w:proofErr w:type="gramStart"/>
      <w:r w:rsidRPr="008A0D94">
        <w:rPr>
          <w:color w:val="000000"/>
          <w:lang w:val="tr-TR"/>
        </w:rPr>
        <w:t>pompa</w:t>
      </w:r>
      <w:proofErr w:type="gramEnd"/>
      <w:r w:rsidRPr="008A0D94">
        <w:rPr>
          <w:color w:val="000000"/>
          <w:lang w:val="tr-TR"/>
        </w:rPr>
        <w:t xml:space="preserve"> ve </w:t>
      </w:r>
      <w:r w:rsidR="005B7C46" w:rsidRPr="008A0D94">
        <w:rPr>
          <w:color w:val="000000"/>
          <w:lang w:val="tr-TR"/>
        </w:rPr>
        <w:t xml:space="preserve">kompresör istasyonlarında </w:t>
      </w:r>
      <w:r w:rsidR="00521465" w:rsidRPr="008A0D94">
        <w:rPr>
          <w:color w:val="000000"/>
          <w:lang w:val="tr-TR"/>
        </w:rPr>
        <w:t>k</w:t>
      </w:r>
      <w:r w:rsidR="00ED1C15" w:rsidRPr="008A0D94">
        <w:rPr>
          <w:color w:val="000000"/>
          <w:lang w:val="tr-TR"/>
        </w:rPr>
        <w:t xml:space="preserve">ompresör, pompa, kazan, türbin gibi makine-ekipmanın çalıştırılmasından kaynaklı </w:t>
      </w:r>
      <w:proofErr w:type="spellStart"/>
      <w:r w:rsidR="00ED1C15" w:rsidRPr="008A0D94">
        <w:rPr>
          <w:color w:val="000000"/>
          <w:lang w:val="tr-TR"/>
        </w:rPr>
        <w:t>NOx</w:t>
      </w:r>
      <w:proofErr w:type="spellEnd"/>
      <w:r w:rsidR="00ED1C15" w:rsidRPr="008A0D94">
        <w:rPr>
          <w:color w:val="000000"/>
          <w:lang w:val="tr-TR"/>
        </w:rPr>
        <w:t xml:space="preserve"> ve </w:t>
      </w:r>
      <w:proofErr w:type="spellStart"/>
      <w:r w:rsidR="00ED1C15" w:rsidRPr="008A0D94">
        <w:rPr>
          <w:color w:val="000000"/>
          <w:lang w:val="tr-TR"/>
        </w:rPr>
        <w:t>SOx</w:t>
      </w:r>
      <w:proofErr w:type="spellEnd"/>
      <w:r w:rsidR="00ED1C15" w:rsidRPr="008A0D94">
        <w:rPr>
          <w:color w:val="000000"/>
          <w:lang w:val="tr-TR"/>
        </w:rPr>
        <w:t xml:space="preserve"> emisyonları</w:t>
      </w:r>
    </w:p>
    <w:p w14:paraId="6A05B519" w14:textId="77777777" w:rsidR="00ED1C15" w:rsidRPr="008A0D94" w:rsidRDefault="00ED1C15" w:rsidP="00ED1C15">
      <w:pPr>
        <w:rPr>
          <w:lang w:bidi="th-TH"/>
        </w:rPr>
      </w:pPr>
    </w:p>
    <w:p w14:paraId="78015CA7" w14:textId="77777777" w:rsidR="00ED1C15" w:rsidRPr="008A0D94" w:rsidRDefault="00ED1C15" w:rsidP="00ED1C15">
      <w:pPr>
        <w:rPr>
          <w:b/>
          <w:i/>
          <w:lang w:bidi="th-TH"/>
        </w:rPr>
      </w:pPr>
      <w:r w:rsidRPr="008A0D94">
        <w:rPr>
          <w:b/>
          <w:i/>
          <w:lang w:bidi="th-TH"/>
        </w:rPr>
        <w:t>Etki Azaltıcı Önlemler</w:t>
      </w:r>
    </w:p>
    <w:p w14:paraId="674C7B2F" w14:textId="77777777" w:rsidR="00ED1C15" w:rsidRPr="008A0D94" w:rsidRDefault="00ED1C15" w:rsidP="00ED1C15">
      <w:pPr>
        <w:pStyle w:val="ListeParagraf"/>
        <w:numPr>
          <w:ilvl w:val="0"/>
          <w:numId w:val="0"/>
        </w:numPr>
        <w:ind w:left="1644"/>
        <w:rPr>
          <w:color w:val="000000"/>
          <w:lang w:val="tr-TR"/>
        </w:rPr>
      </w:pPr>
    </w:p>
    <w:p w14:paraId="32112074" w14:textId="635C764B" w:rsidR="002828AC" w:rsidRPr="008A0D94" w:rsidRDefault="00ED1C15" w:rsidP="00366B40">
      <w:pPr>
        <w:pStyle w:val="ListeParagraf"/>
        <w:rPr>
          <w:color w:val="000000"/>
          <w:lang w:val="tr-TR"/>
        </w:rPr>
      </w:pPr>
      <w:r w:rsidRPr="008A0D94">
        <w:rPr>
          <w:color w:val="000000"/>
          <w:lang w:val="tr-TR"/>
        </w:rPr>
        <w:t>Makine ve ekipman seçiminde doğal gaz yakıtlı olanların mazot ya</w:t>
      </w:r>
      <w:r w:rsidR="00366B40" w:rsidRPr="008A0D94">
        <w:rPr>
          <w:color w:val="000000"/>
          <w:lang w:val="tr-TR"/>
        </w:rPr>
        <w:t xml:space="preserve">kıtlılara göre tercih edilmesi </w:t>
      </w:r>
    </w:p>
    <w:p w14:paraId="26B84180" w14:textId="77777777" w:rsidR="005E4A14" w:rsidRPr="008A0D94" w:rsidRDefault="005E4A14" w:rsidP="00FA41FC">
      <w:pPr>
        <w:rPr>
          <w:i/>
          <w:u w:val="single"/>
          <w:lang w:bidi="th-TH"/>
        </w:rPr>
      </w:pPr>
    </w:p>
    <w:p w14:paraId="05B592E9" w14:textId="35FC4CCC" w:rsidR="001F67B0" w:rsidRPr="008A0D94" w:rsidRDefault="0020332A" w:rsidP="001F67B0">
      <w:pPr>
        <w:pStyle w:val="Balk3"/>
        <w:rPr>
          <w:lang w:bidi="th-TH"/>
        </w:rPr>
      </w:pPr>
      <w:proofErr w:type="spellStart"/>
      <w:r w:rsidRPr="008A0D94">
        <w:rPr>
          <w:lang w:bidi="th-TH"/>
        </w:rPr>
        <w:t>Sosyo</w:t>
      </w:r>
      <w:proofErr w:type="spellEnd"/>
      <w:r w:rsidRPr="008A0D94">
        <w:rPr>
          <w:lang w:bidi="th-TH"/>
        </w:rPr>
        <w:t xml:space="preserve">-ekonomik Çevre </w:t>
      </w:r>
    </w:p>
    <w:p w14:paraId="30A47189" w14:textId="77777777" w:rsidR="002828AC" w:rsidRPr="008A0D94" w:rsidRDefault="002828AC" w:rsidP="002828AC">
      <w:pPr>
        <w:rPr>
          <w:b/>
          <w:i/>
        </w:rPr>
      </w:pPr>
    </w:p>
    <w:p w14:paraId="6E637788" w14:textId="5A5BC451" w:rsidR="00651E36" w:rsidRPr="008A0D94" w:rsidRDefault="00651E36" w:rsidP="00651E36">
      <w:r w:rsidRPr="008A0D94">
        <w:t xml:space="preserve">Havzalar arası suyun transfer edildiği projeler, özellikle suyun alındığı havzada </w:t>
      </w:r>
      <w:proofErr w:type="spellStart"/>
      <w:r w:rsidRPr="008A0D94">
        <w:t>sosyo</w:t>
      </w:r>
      <w:proofErr w:type="spellEnd"/>
      <w:r w:rsidRPr="008A0D94">
        <w:t xml:space="preserve">-ekonomik yapı olumsuz olarak etkilenmektedir. </w:t>
      </w:r>
      <w:r w:rsidR="00FC279A" w:rsidRPr="008A0D94">
        <w:t>Ekonomisi sulu tarım</w:t>
      </w:r>
      <w:r w:rsidRPr="008A0D94">
        <w:t>, balık</w:t>
      </w:r>
      <w:r w:rsidR="00A26CA6">
        <w:t>ç</w:t>
      </w:r>
      <w:r w:rsidRPr="008A0D94">
        <w:t>ılık ve turizm g</w:t>
      </w:r>
      <w:r w:rsidR="00FC279A" w:rsidRPr="008A0D94">
        <w:t>elirlerine dayanan kırsal alan</w:t>
      </w:r>
      <w:r w:rsidRPr="008A0D94">
        <w:t xml:space="preserve">larda </w:t>
      </w:r>
      <w:r w:rsidR="00FC279A" w:rsidRPr="008A0D94">
        <w:t>tarımsal verimde</w:t>
      </w:r>
      <w:r w:rsidRPr="008A0D94">
        <w:t xml:space="preserve"> azalma, balık</w:t>
      </w:r>
      <w:r w:rsidR="00FC279A" w:rsidRPr="008A0D94">
        <w:t>ç</w:t>
      </w:r>
      <w:r w:rsidRPr="008A0D94">
        <w:t>ılık faaliy</w:t>
      </w:r>
      <w:r w:rsidR="00FC279A" w:rsidRPr="008A0D94">
        <w:t>et</w:t>
      </w:r>
      <w:r w:rsidRPr="008A0D94">
        <w:t xml:space="preserve">lerinin sona ermesi, turizm gelirlerinde azalma vb. </w:t>
      </w:r>
      <w:r w:rsidR="00FC279A" w:rsidRPr="008A0D94">
        <w:t>sorunlar ortaya çıkabilmektedir</w:t>
      </w:r>
      <w:r w:rsidRPr="008A0D94">
        <w:t xml:space="preserve">. </w:t>
      </w:r>
    </w:p>
    <w:p w14:paraId="4B5247F4" w14:textId="77777777" w:rsidR="003803F9" w:rsidRPr="008A0D94" w:rsidRDefault="003803F9" w:rsidP="00651E36"/>
    <w:p w14:paraId="2E9F32EF" w14:textId="2C71C5C1" w:rsidR="003803F9" w:rsidRPr="008A0D94" w:rsidRDefault="003803F9" w:rsidP="00651E36">
      <w:r w:rsidRPr="008A0D94">
        <w:t xml:space="preserve">Suyu alan havzadaki olumlu gelişmeler ise doğru planlanmadığı durumda orta ve uzun vadelerde yeni sorunlara neden olabilmektedir. Sulu tarıma geçişle birlikte toprağın hızla tuzlanması ve çoraklaşması, artan </w:t>
      </w:r>
      <w:proofErr w:type="spellStart"/>
      <w:r w:rsidRPr="008A0D94">
        <w:t>atıksu</w:t>
      </w:r>
      <w:proofErr w:type="spellEnd"/>
      <w:r w:rsidRPr="008A0D94">
        <w:t xml:space="preserve"> miktarları, vb.</w:t>
      </w:r>
    </w:p>
    <w:p w14:paraId="3A281524" w14:textId="77777777" w:rsidR="00E5073C" w:rsidRPr="008A0D94" w:rsidRDefault="00E5073C" w:rsidP="002828AC"/>
    <w:p w14:paraId="04CC31E0" w14:textId="77777777" w:rsidR="002828AC" w:rsidRPr="008A0D94" w:rsidRDefault="002828AC" w:rsidP="002828AC">
      <w:pPr>
        <w:rPr>
          <w:b/>
          <w:i/>
        </w:rPr>
      </w:pPr>
      <w:r w:rsidRPr="008A0D94">
        <w:rPr>
          <w:b/>
          <w:i/>
        </w:rPr>
        <w:t>Olası etkiler</w:t>
      </w:r>
    </w:p>
    <w:p w14:paraId="28A206D7" w14:textId="77777777" w:rsidR="002828AC" w:rsidRPr="008A0D94" w:rsidRDefault="002828AC" w:rsidP="002828AC">
      <w:pPr>
        <w:rPr>
          <w:i/>
          <w:u w:val="single"/>
          <w:lang w:bidi="th-TH"/>
        </w:rPr>
      </w:pPr>
    </w:p>
    <w:p w14:paraId="6728657A" w14:textId="75192270" w:rsidR="00AF6129" w:rsidRPr="008A0D94" w:rsidRDefault="00C34C27" w:rsidP="005D3FD6">
      <w:pPr>
        <w:pStyle w:val="ListeParagraf"/>
        <w:numPr>
          <w:ilvl w:val="0"/>
          <w:numId w:val="6"/>
        </w:numPr>
        <w:rPr>
          <w:lang w:val="tr-TR"/>
        </w:rPr>
      </w:pPr>
      <w:r w:rsidRPr="008A0D94">
        <w:rPr>
          <w:lang w:val="tr-TR"/>
        </w:rPr>
        <w:t>Su</w:t>
      </w:r>
      <w:r w:rsidR="00651E36" w:rsidRPr="008A0D94">
        <w:rPr>
          <w:lang w:val="tr-TR"/>
        </w:rPr>
        <w:t>yu</w:t>
      </w:r>
      <w:r w:rsidRPr="008A0D94">
        <w:rPr>
          <w:lang w:val="tr-TR"/>
        </w:rPr>
        <w:t xml:space="preserve"> veren</w:t>
      </w:r>
      <w:r w:rsidR="00AF6129" w:rsidRPr="008A0D94">
        <w:rPr>
          <w:lang w:val="tr-TR"/>
        </w:rPr>
        <w:t xml:space="preserve"> havzada</w:t>
      </w:r>
      <w:r w:rsidR="00E916E7" w:rsidRPr="008A0D94">
        <w:rPr>
          <w:lang w:val="tr-TR"/>
        </w:rPr>
        <w:t xml:space="preserve">ki </w:t>
      </w:r>
      <w:proofErr w:type="spellStart"/>
      <w:r w:rsidR="00E916E7" w:rsidRPr="008A0D94">
        <w:rPr>
          <w:lang w:val="tr-TR"/>
        </w:rPr>
        <w:t>sosyo</w:t>
      </w:r>
      <w:proofErr w:type="spellEnd"/>
      <w:r w:rsidR="00E916E7" w:rsidRPr="008A0D94">
        <w:rPr>
          <w:lang w:val="tr-TR"/>
        </w:rPr>
        <w:t>-ekonomik etkiler</w:t>
      </w:r>
      <w:r w:rsidR="00AF6129" w:rsidRPr="008A0D94">
        <w:rPr>
          <w:lang w:val="tr-TR"/>
        </w:rPr>
        <w:t xml:space="preserve"> (nüfus hareketleri, geçim kaynakları üzerinde etkiler, </w:t>
      </w:r>
      <w:r w:rsidR="00662758" w:rsidRPr="008A0D94">
        <w:rPr>
          <w:lang w:val="tr-TR"/>
        </w:rPr>
        <w:t>vb.)</w:t>
      </w:r>
    </w:p>
    <w:p w14:paraId="55267106" w14:textId="39163C54" w:rsidR="00CC186C" w:rsidRPr="008A0D94" w:rsidRDefault="00CC186C" w:rsidP="005D3FD6">
      <w:pPr>
        <w:pStyle w:val="ListeParagraf"/>
        <w:numPr>
          <w:ilvl w:val="0"/>
          <w:numId w:val="6"/>
        </w:numPr>
        <w:rPr>
          <w:lang w:val="tr-TR"/>
        </w:rPr>
      </w:pPr>
      <w:r w:rsidRPr="008A0D94">
        <w:rPr>
          <w:lang w:val="tr-TR"/>
        </w:rPr>
        <w:t>Su</w:t>
      </w:r>
      <w:r w:rsidR="00651E36" w:rsidRPr="008A0D94">
        <w:rPr>
          <w:lang w:val="tr-TR"/>
        </w:rPr>
        <w:t>yu</w:t>
      </w:r>
      <w:r w:rsidRPr="008A0D94">
        <w:rPr>
          <w:lang w:val="tr-TR"/>
        </w:rPr>
        <w:t xml:space="preserve"> alan havzadaki </w:t>
      </w:r>
      <w:proofErr w:type="spellStart"/>
      <w:r w:rsidRPr="008A0D94">
        <w:rPr>
          <w:lang w:val="tr-TR"/>
        </w:rPr>
        <w:t>sosyo</w:t>
      </w:r>
      <w:proofErr w:type="spellEnd"/>
      <w:r w:rsidRPr="008A0D94">
        <w:rPr>
          <w:lang w:val="tr-TR"/>
        </w:rPr>
        <w:t>-ekonomik etkiler (sulu tarıma geçişle</w:t>
      </w:r>
      <w:r w:rsidR="00543419" w:rsidRPr="008A0D94">
        <w:rPr>
          <w:lang w:val="tr-TR"/>
        </w:rPr>
        <w:t xml:space="preserve"> birlikte </w:t>
      </w:r>
      <w:r w:rsidR="003803F9" w:rsidRPr="008A0D94">
        <w:rPr>
          <w:lang w:val="tr-TR"/>
        </w:rPr>
        <w:t xml:space="preserve">kısa dönemli </w:t>
      </w:r>
      <w:r w:rsidR="00543419" w:rsidRPr="008A0D94">
        <w:rPr>
          <w:lang w:val="tr-TR"/>
        </w:rPr>
        <w:t>olumlu değişiklikler</w:t>
      </w:r>
      <w:r w:rsidR="00BC72AA" w:rsidRPr="008A0D94">
        <w:rPr>
          <w:lang w:val="tr-TR"/>
        </w:rPr>
        <w:t>, uzun vadede sosyal ve çevresel etkiler</w:t>
      </w:r>
      <w:r w:rsidR="00543419" w:rsidRPr="008A0D94">
        <w:rPr>
          <w:lang w:val="tr-TR"/>
        </w:rPr>
        <w:t>)</w:t>
      </w:r>
    </w:p>
    <w:p w14:paraId="4BBDAC2C" w14:textId="77777777" w:rsidR="002828AC" w:rsidRPr="008A0D94" w:rsidRDefault="002828AC" w:rsidP="002828AC">
      <w:pPr>
        <w:ind w:left="360"/>
        <w:rPr>
          <w:color w:val="000000"/>
        </w:rPr>
      </w:pPr>
    </w:p>
    <w:p w14:paraId="4682FC5C" w14:textId="77777777" w:rsidR="002828AC" w:rsidRPr="008A0D94" w:rsidRDefault="002828AC" w:rsidP="002828AC">
      <w:pPr>
        <w:rPr>
          <w:i/>
          <w:u w:val="single"/>
          <w:lang w:bidi="th-TH"/>
        </w:rPr>
      </w:pPr>
    </w:p>
    <w:p w14:paraId="2A18303D" w14:textId="1DF3E4FD" w:rsidR="002828AC" w:rsidRPr="008A0D94" w:rsidRDefault="002828AC" w:rsidP="002828AC">
      <w:pPr>
        <w:rPr>
          <w:b/>
          <w:i/>
        </w:rPr>
      </w:pPr>
      <w:r w:rsidRPr="008A0D94">
        <w:rPr>
          <w:b/>
          <w:i/>
        </w:rPr>
        <w:t>Etki Azaltıcı Önlemler</w:t>
      </w:r>
    </w:p>
    <w:p w14:paraId="39A54D25" w14:textId="0437CD0C" w:rsidR="00BC72AA" w:rsidRPr="008A0D94" w:rsidRDefault="00BC72AA" w:rsidP="005D3FD6">
      <w:pPr>
        <w:pStyle w:val="ListeParagraf"/>
        <w:numPr>
          <w:ilvl w:val="0"/>
          <w:numId w:val="6"/>
        </w:numPr>
        <w:rPr>
          <w:lang w:val="tr-TR"/>
        </w:rPr>
      </w:pPr>
      <w:r w:rsidRPr="008A0D94">
        <w:rPr>
          <w:lang w:val="tr-TR"/>
        </w:rPr>
        <w:t>Su aktarım projelerinin havza yönetim planları i</w:t>
      </w:r>
      <w:r w:rsidR="00490152" w:rsidRPr="008A0D94">
        <w:rPr>
          <w:lang w:val="tr-TR"/>
        </w:rPr>
        <w:t>le eşgüdüm içinde hazırlanması</w:t>
      </w:r>
    </w:p>
    <w:p w14:paraId="105767DA" w14:textId="77777777" w:rsidR="00490152" w:rsidRPr="008A0D94" w:rsidRDefault="00490152" w:rsidP="00490152"/>
    <w:p w14:paraId="6D6C1607" w14:textId="46142994" w:rsidR="00F059F1" w:rsidRPr="008A0D94" w:rsidRDefault="00F059F1">
      <w:pPr>
        <w:widowControl/>
        <w:tabs>
          <w:tab w:val="clear" w:pos="567"/>
        </w:tabs>
        <w:spacing w:after="200" w:line="276" w:lineRule="auto"/>
        <w:jc w:val="left"/>
        <w:rPr>
          <w:rFonts w:eastAsiaTheme="majorEastAsia" w:cstheme="majorBidi"/>
          <w:b/>
          <w:bCs/>
          <w:color w:val="000000" w:themeColor="text1"/>
          <w:lang w:bidi="th-TH"/>
        </w:rPr>
      </w:pPr>
    </w:p>
    <w:p w14:paraId="7D42AC59" w14:textId="45446F3B" w:rsidR="006422FC" w:rsidRPr="008A0D94" w:rsidRDefault="006422FC" w:rsidP="006422FC">
      <w:pPr>
        <w:pStyle w:val="Balk3"/>
        <w:rPr>
          <w:lang w:bidi="th-TH"/>
        </w:rPr>
      </w:pPr>
      <w:r w:rsidRPr="008A0D94">
        <w:rPr>
          <w:lang w:bidi="th-TH"/>
        </w:rPr>
        <w:t>Yüzey ve Yeraltı Suyuna Etkiler</w:t>
      </w:r>
    </w:p>
    <w:p w14:paraId="2DD28045" w14:textId="77777777" w:rsidR="00D52784" w:rsidRPr="008A0D94" w:rsidRDefault="00D52784" w:rsidP="00D52784"/>
    <w:p w14:paraId="555570D0" w14:textId="77777777" w:rsidR="008D2340" w:rsidRPr="008A0D94" w:rsidRDefault="008D2340" w:rsidP="008D2340">
      <w:pPr>
        <w:rPr>
          <w:i/>
          <w:u w:val="single"/>
          <w:lang w:bidi="th-TH"/>
        </w:rPr>
      </w:pPr>
      <w:r w:rsidRPr="008A0D94">
        <w:rPr>
          <w:i/>
          <w:u w:val="single"/>
          <w:lang w:bidi="th-TH"/>
        </w:rPr>
        <w:t>Olası Etkiler</w:t>
      </w:r>
    </w:p>
    <w:p w14:paraId="0141638F" w14:textId="68BC2671" w:rsidR="00490152" w:rsidRPr="008A0D94" w:rsidRDefault="00490152" w:rsidP="008D2340">
      <w:pPr>
        <w:pStyle w:val="ListeParagraf"/>
        <w:rPr>
          <w:lang w:val="tr-TR"/>
        </w:rPr>
      </w:pPr>
      <w:r w:rsidRPr="008A0D94">
        <w:rPr>
          <w:lang w:val="tr-TR"/>
        </w:rPr>
        <w:t>Havzaların hidrolojik yapısında değişiklikler</w:t>
      </w:r>
    </w:p>
    <w:p w14:paraId="56B00E7A" w14:textId="2954EBE9" w:rsidR="008D2340" w:rsidRPr="008A0D94" w:rsidRDefault="003E18A1" w:rsidP="00D12465">
      <w:pPr>
        <w:pStyle w:val="ListeParagraf"/>
        <w:rPr>
          <w:lang w:val="tr-TR"/>
        </w:rPr>
      </w:pPr>
      <w:r w:rsidRPr="008A0D94">
        <w:rPr>
          <w:lang w:val="tr-TR"/>
        </w:rPr>
        <w:t xml:space="preserve">Yeraltı su tablasının değişmesi ve su kullanıcılarının suya erişim imkanlarının </w:t>
      </w:r>
      <w:r w:rsidR="00D12465" w:rsidRPr="008A0D94">
        <w:rPr>
          <w:lang w:val="tr-TR"/>
        </w:rPr>
        <w:t>azalması</w:t>
      </w:r>
    </w:p>
    <w:p w14:paraId="3B282F65" w14:textId="77777777" w:rsidR="008D2340" w:rsidRPr="008A0D94" w:rsidRDefault="008D2340" w:rsidP="008D2340">
      <w:pPr>
        <w:widowControl/>
        <w:tabs>
          <w:tab w:val="clear" w:pos="567"/>
        </w:tabs>
        <w:autoSpaceDE w:val="0"/>
        <w:autoSpaceDN w:val="0"/>
        <w:adjustRightInd w:val="0"/>
        <w:spacing w:line="240" w:lineRule="auto"/>
        <w:rPr>
          <w:rFonts w:cs="Arial"/>
          <w:color w:val="000000"/>
          <w:szCs w:val="20"/>
        </w:rPr>
      </w:pPr>
    </w:p>
    <w:p w14:paraId="474784DC" w14:textId="77777777" w:rsidR="008D2340" w:rsidRPr="008A0D94" w:rsidRDefault="008D2340" w:rsidP="008D2340">
      <w:pPr>
        <w:rPr>
          <w:b/>
          <w:i/>
        </w:rPr>
      </w:pPr>
      <w:r w:rsidRPr="008A0D94">
        <w:rPr>
          <w:b/>
          <w:i/>
        </w:rPr>
        <w:t>Etki Azaltıcı Önlemler</w:t>
      </w:r>
    </w:p>
    <w:p w14:paraId="7D7CD84F" w14:textId="77777777" w:rsidR="00551179" w:rsidRPr="008A0D94" w:rsidRDefault="00551179" w:rsidP="008D2340">
      <w:pPr>
        <w:rPr>
          <w:b/>
          <w:i/>
        </w:rPr>
      </w:pPr>
    </w:p>
    <w:p w14:paraId="39835306" w14:textId="47B1D55E" w:rsidR="00551179" w:rsidRPr="008A0D94" w:rsidRDefault="00551179" w:rsidP="00551179">
      <w:pPr>
        <w:pStyle w:val="ListeParagraf"/>
        <w:rPr>
          <w:lang w:val="tr-TR"/>
        </w:rPr>
      </w:pPr>
      <w:r w:rsidRPr="008A0D94">
        <w:rPr>
          <w:lang w:val="tr-TR"/>
        </w:rPr>
        <w:t>Havza Yönetim Planlarının uygulanması</w:t>
      </w:r>
    </w:p>
    <w:p w14:paraId="181433B0" w14:textId="0C5357E2" w:rsidR="00551179" w:rsidRPr="008A0D94" w:rsidRDefault="00551179" w:rsidP="00551179">
      <w:pPr>
        <w:pStyle w:val="ListeParagraf"/>
        <w:rPr>
          <w:lang w:val="tr-TR"/>
        </w:rPr>
      </w:pPr>
      <w:r w:rsidRPr="008A0D94">
        <w:rPr>
          <w:lang w:val="tr-TR"/>
        </w:rPr>
        <w:t>Atık Yönetim Planlarının uygulanması</w:t>
      </w:r>
    </w:p>
    <w:p w14:paraId="117D65E3" w14:textId="77777777" w:rsidR="00AB35A7" w:rsidRPr="008A0D94" w:rsidRDefault="00AB35A7" w:rsidP="00AB35A7"/>
    <w:p w14:paraId="52C1B5CF" w14:textId="77777777" w:rsidR="008D2340" w:rsidRPr="008A0D94" w:rsidRDefault="008D2340" w:rsidP="008D2340"/>
    <w:p w14:paraId="130EF6AE" w14:textId="1CAC2CA6" w:rsidR="006422FC" w:rsidRPr="008A0D94" w:rsidRDefault="006422FC" w:rsidP="006422FC">
      <w:pPr>
        <w:pStyle w:val="Balk3"/>
        <w:rPr>
          <w:lang w:bidi="th-TH"/>
        </w:rPr>
      </w:pPr>
      <w:r w:rsidRPr="008A0D94">
        <w:rPr>
          <w:lang w:bidi="th-TH"/>
        </w:rPr>
        <w:t>Bitkiler ve hayvanlar, eko sistemler, peyzaj ve korunan alanlar üzerine etkiler</w:t>
      </w:r>
    </w:p>
    <w:p w14:paraId="217CF64D" w14:textId="77777777" w:rsidR="00402B19" w:rsidRPr="008A0D94" w:rsidRDefault="00402B19" w:rsidP="004B706D"/>
    <w:p w14:paraId="02DCF456" w14:textId="77777777" w:rsidR="008C7B2E" w:rsidRPr="008A0D94" w:rsidRDefault="008C7B2E" w:rsidP="004B706D"/>
    <w:p w14:paraId="1C584371" w14:textId="6FE2757A" w:rsidR="00402B19" w:rsidRPr="008A0D94" w:rsidRDefault="00402B19" w:rsidP="00402B19">
      <w:pPr>
        <w:rPr>
          <w:i/>
          <w:u w:val="single"/>
          <w:lang w:bidi="th-TH"/>
        </w:rPr>
      </w:pPr>
      <w:r w:rsidRPr="008A0D94">
        <w:rPr>
          <w:i/>
          <w:u w:val="single"/>
          <w:lang w:bidi="th-TH"/>
        </w:rPr>
        <w:t>Olası Etkiler</w:t>
      </w:r>
    </w:p>
    <w:p w14:paraId="7A51F903" w14:textId="1810272E" w:rsidR="00321B92" w:rsidRPr="008A0D94" w:rsidRDefault="00321B92" w:rsidP="00402B19">
      <w:pPr>
        <w:pStyle w:val="ListeParagraf"/>
        <w:rPr>
          <w:lang w:val="tr-TR"/>
        </w:rPr>
      </w:pPr>
      <w:proofErr w:type="spellStart"/>
      <w:r w:rsidRPr="008A0D94">
        <w:rPr>
          <w:lang w:val="tr-TR"/>
        </w:rPr>
        <w:t>Sulakalanların</w:t>
      </w:r>
      <w:proofErr w:type="spellEnd"/>
      <w:r w:rsidRPr="008A0D94">
        <w:rPr>
          <w:lang w:val="tr-TR"/>
        </w:rPr>
        <w:t xml:space="preserve"> kuruması</w:t>
      </w:r>
      <w:r w:rsidR="005733D0" w:rsidRPr="008A0D94">
        <w:rPr>
          <w:lang w:val="tr-TR"/>
        </w:rPr>
        <w:t xml:space="preserve"> ve </w:t>
      </w:r>
      <w:proofErr w:type="spellStart"/>
      <w:r w:rsidR="005733D0" w:rsidRPr="008A0D94">
        <w:rPr>
          <w:lang w:val="tr-TR"/>
        </w:rPr>
        <w:t>sulakalan</w:t>
      </w:r>
      <w:proofErr w:type="spellEnd"/>
      <w:r w:rsidR="005733D0" w:rsidRPr="008A0D94">
        <w:rPr>
          <w:lang w:val="tr-TR"/>
        </w:rPr>
        <w:t xml:space="preserve"> bileşenlerinin yok olması</w:t>
      </w:r>
    </w:p>
    <w:p w14:paraId="4E6450EA" w14:textId="7980F825" w:rsidR="00F77C28" w:rsidRPr="008A0D94" w:rsidRDefault="00F77C28" w:rsidP="00402B19">
      <w:pPr>
        <w:pStyle w:val="ListeParagraf"/>
        <w:rPr>
          <w:lang w:val="tr-TR"/>
        </w:rPr>
      </w:pPr>
      <w:r w:rsidRPr="008A0D94">
        <w:rPr>
          <w:lang w:val="tr-TR"/>
        </w:rPr>
        <w:t>Taşkınlar yoluyla ekosistemler üzerinde etkiler</w:t>
      </w:r>
    </w:p>
    <w:p w14:paraId="63BCAD28" w14:textId="7F27F3A8" w:rsidR="00F77C28" w:rsidRPr="008A0D94" w:rsidRDefault="00F77C28" w:rsidP="00402B19">
      <w:pPr>
        <w:pStyle w:val="ListeParagraf"/>
        <w:rPr>
          <w:lang w:val="tr-TR"/>
        </w:rPr>
      </w:pPr>
      <w:r w:rsidRPr="008A0D94">
        <w:rPr>
          <w:lang w:val="tr-TR"/>
        </w:rPr>
        <w:t xml:space="preserve">Suyun alındığı havzada, akarsu akışının değiştirildiği akarsu yataklarında sucul ekosistemler </w:t>
      </w:r>
      <w:r w:rsidR="00232FF1" w:rsidRPr="008A0D94">
        <w:rPr>
          <w:lang w:val="tr-TR"/>
        </w:rPr>
        <w:t xml:space="preserve">ve kıyı ekosistemleri </w:t>
      </w:r>
      <w:r w:rsidRPr="008A0D94">
        <w:rPr>
          <w:lang w:val="tr-TR"/>
        </w:rPr>
        <w:t xml:space="preserve">üzerinde etkiler </w:t>
      </w:r>
    </w:p>
    <w:p w14:paraId="611D2B4A" w14:textId="0D030147" w:rsidR="005733D0" w:rsidRPr="008A0D94" w:rsidRDefault="005733D0" w:rsidP="00402B19">
      <w:pPr>
        <w:pStyle w:val="ListeParagraf"/>
        <w:rPr>
          <w:lang w:val="tr-TR"/>
        </w:rPr>
      </w:pPr>
      <w:r w:rsidRPr="008A0D94">
        <w:rPr>
          <w:lang w:val="tr-TR"/>
        </w:rPr>
        <w:t>Balık göç hareketlerinin engellenmesi</w:t>
      </w:r>
    </w:p>
    <w:p w14:paraId="3ABB828C" w14:textId="468BFAEB" w:rsidR="00232FF1" w:rsidRPr="008A0D94" w:rsidRDefault="00232FF1" w:rsidP="00402B19">
      <w:pPr>
        <w:pStyle w:val="ListeParagraf"/>
        <w:rPr>
          <w:lang w:val="tr-TR"/>
        </w:rPr>
      </w:pPr>
      <w:r w:rsidRPr="008A0D94">
        <w:rPr>
          <w:lang w:val="tr-TR"/>
        </w:rPr>
        <w:t>İstilacı yabancı türlerin akış aşağı ekosistemlere taşınması</w:t>
      </w:r>
    </w:p>
    <w:p w14:paraId="3C684E27" w14:textId="77777777" w:rsidR="00560361" w:rsidRPr="008A0D94" w:rsidRDefault="00560361" w:rsidP="00402B19">
      <w:pPr>
        <w:rPr>
          <w:lang w:eastAsia="tr-TR"/>
        </w:rPr>
      </w:pPr>
    </w:p>
    <w:p w14:paraId="55AE49B4" w14:textId="77777777" w:rsidR="00560361" w:rsidRPr="008A0D94" w:rsidRDefault="00560361" w:rsidP="00560361">
      <w:pPr>
        <w:rPr>
          <w:b/>
          <w:i/>
        </w:rPr>
      </w:pPr>
      <w:r w:rsidRPr="008A0D94">
        <w:rPr>
          <w:b/>
          <w:i/>
        </w:rPr>
        <w:t>Etki Azaltıcı Önlemler</w:t>
      </w:r>
    </w:p>
    <w:p w14:paraId="1A4E644C" w14:textId="77777777" w:rsidR="00560361" w:rsidRPr="008A0D94" w:rsidRDefault="00560361" w:rsidP="00402B19">
      <w:pPr>
        <w:rPr>
          <w:lang w:bidi="th-TH"/>
        </w:rPr>
      </w:pPr>
    </w:p>
    <w:p w14:paraId="6305A326" w14:textId="77777777" w:rsidR="00402B19" w:rsidRPr="008A0D94" w:rsidRDefault="00402B19" w:rsidP="00402B19">
      <w:pPr>
        <w:rPr>
          <w:lang w:bidi="th-TH"/>
        </w:rPr>
      </w:pPr>
      <w:r w:rsidRPr="008A0D94">
        <w:rPr>
          <w:lang w:bidi="th-TH"/>
        </w:rPr>
        <w:t>Kara ve su yaşam alanları ile ilgili etkileri önlemek ve kontrol etmek üzere gerçekleştirilecek yönetim uygulamaları şunları içermektedir:</w:t>
      </w:r>
    </w:p>
    <w:p w14:paraId="6A50C603" w14:textId="77777777" w:rsidR="00402B19" w:rsidRPr="008A0D94" w:rsidRDefault="00402B19" w:rsidP="00402B19">
      <w:pPr>
        <w:rPr>
          <w:lang w:bidi="th-TH"/>
        </w:rPr>
      </w:pPr>
    </w:p>
    <w:p w14:paraId="37C95FCB" w14:textId="77777777" w:rsidR="00402B19" w:rsidRPr="008A0D94" w:rsidRDefault="00402B19" w:rsidP="00402B19">
      <w:pPr>
        <w:pStyle w:val="ListeParagraf"/>
        <w:rPr>
          <w:lang w:val="tr-TR"/>
        </w:rPr>
      </w:pPr>
      <w:r w:rsidRPr="008A0D94">
        <w:rPr>
          <w:lang w:val="tr-TR"/>
        </w:rPr>
        <w:t>Kritik türlerin ve hassas habitat ve ekosistemlerin proje planlama aşamasında saptanarak inşaat ve işletme süreçlerinde izlenmesi</w:t>
      </w:r>
    </w:p>
    <w:p w14:paraId="78F59393" w14:textId="2F072256" w:rsidR="00034F71" w:rsidRPr="008A0D94" w:rsidRDefault="00034F71" w:rsidP="00402B19">
      <w:pPr>
        <w:pStyle w:val="ListeParagraf"/>
        <w:rPr>
          <w:lang w:val="tr-TR"/>
        </w:rPr>
      </w:pPr>
      <w:proofErr w:type="spellStart"/>
      <w:r w:rsidRPr="008A0D94">
        <w:rPr>
          <w:lang w:val="tr-TR"/>
        </w:rPr>
        <w:t>Sulakalanların</w:t>
      </w:r>
      <w:proofErr w:type="spellEnd"/>
      <w:r w:rsidRPr="008A0D94">
        <w:rPr>
          <w:lang w:val="tr-TR"/>
        </w:rPr>
        <w:t xml:space="preserve"> korunması </w:t>
      </w:r>
      <w:r w:rsidR="0081193F" w:rsidRPr="008A0D94">
        <w:rPr>
          <w:lang w:val="tr-TR"/>
        </w:rPr>
        <w:t>için gerekli su bütçesi hesaplamalarının yapılması</w:t>
      </w:r>
    </w:p>
    <w:p w14:paraId="6A3AE14F" w14:textId="77777777" w:rsidR="00402B19" w:rsidRPr="008A0D94" w:rsidRDefault="00402B19" w:rsidP="00217A47">
      <w:pPr>
        <w:pStyle w:val="ListeParagraf"/>
        <w:numPr>
          <w:ilvl w:val="0"/>
          <w:numId w:val="0"/>
        </w:numPr>
        <w:ind w:left="1644"/>
        <w:rPr>
          <w:lang w:val="tr-TR"/>
        </w:rPr>
      </w:pPr>
    </w:p>
    <w:p w14:paraId="5201ABB5" w14:textId="77777777" w:rsidR="00402B19" w:rsidRPr="008A0D94" w:rsidRDefault="00402B19" w:rsidP="00402B19"/>
    <w:p w14:paraId="17F6F216" w14:textId="77777777" w:rsidR="001F67B0" w:rsidRPr="008A0D94" w:rsidRDefault="001F67B0" w:rsidP="001F67B0">
      <w:pPr>
        <w:pStyle w:val="Balk3"/>
      </w:pPr>
      <w:r w:rsidRPr="008A0D94">
        <w:t>Atıklar</w:t>
      </w:r>
    </w:p>
    <w:p w14:paraId="067EFAC3" w14:textId="77777777" w:rsidR="00217A47" w:rsidRPr="008A0D94" w:rsidRDefault="00217A47" w:rsidP="00217A47">
      <w:pPr>
        <w:rPr>
          <w:i/>
          <w:u w:val="single"/>
          <w:lang w:bidi="th-TH"/>
        </w:rPr>
      </w:pPr>
    </w:p>
    <w:p w14:paraId="49F42451" w14:textId="5462C056" w:rsidR="00E975D8" w:rsidRPr="008A0D94" w:rsidRDefault="00040749" w:rsidP="00040749">
      <w:pPr>
        <w:widowControl/>
        <w:spacing w:line="240" w:lineRule="auto"/>
        <w:contextualSpacing/>
      </w:pPr>
      <w:r w:rsidRPr="008A0D94">
        <w:t xml:space="preserve">İşletme aşamasında, baraj içeren projelerde, </w:t>
      </w:r>
      <w:r w:rsidR="00667D24" w:rsidRPr="008A0D94">
        <w:t xml:space="preserve">çalışacak personelden kaynaklanacak evsel nitelikli </w:t>
      </w:r>
      <w:proofErr w:type="spellStart"/>
      <w:r w:rsidR="00667D24" w:rsidRPr="008A0D94">
        <w:t>atıksu</w:t>
      </w:r>
      <w:proofErr w:type="spellEnd"/>
      <w:r w:rsidR="00667D24" w:rsidRPr="008A0D94">
        <w:t xml:space="preserve"> ve kat</w:t>
      </w:r>
      <w:r w:rsidRPr="008A0D94">
        <w:t xml:space="preserve">ı atıklar söz konusu olacaktır. </w:t>
      </w:r>
    </w:p>
    <w:p w14:paraId="6A2CD135" w14:textId="77777777" w:rsidR="00040749" w:rsidRPr="008A0D94" w:rsidRDefault="00040749" w:rsidP="00040749">
      <w:pPr>
        <w:widowControl/>
        <w:spacing w:line="240" w:lineRule="auto"/>
        <w:contextualSpacing/>
        <w:rPr>
          <w:lang w:bidi="th-TH"/>
        </w:rPr>
      </w:pPr>
    </w:p>
    <w:p w14:paraId="5F3E782C" w14:textId="77777777" w:rsidR="00217A47" w:rsidRPr="008A0D94" w:rsidRDefault="00217A47" w:rsidP="006422FC">
      <w:pPr>
        <w:rPr>
          <w:lang w:bidi="th-TH"/>
        </w:rPr>
      </w:pPr>
    </w:p>
    <w:p w14:paraId="5565CCE6" w14:textId="77777777" w:rsidR="00644946" w:rsidRPr="008A0D94" w:rsidRDefault="00974B8C" w:rsidP="00E94EAE">
      <w:pPr>
        <w:pStyle w:val="Balk2"/>
        <w:rPr>
          <w:lang w:bidi="th-TH"/>
        </w:rPr>
      </w:pPr>
      <w:bookmarkStart w:id="31" w:name="_Toc507678464"/>
      <w:r w:rsidRPr="008A0D94">
        <w:rPr>
          <w:lang w:bidi="th-TH"/>
        </w:rPr>
        <w:t>İşletme Faaliyete Kapandıktan Sonra Olabilecek Etkiler ve Alınacak Önlemler</w:t>
      </w:r>
      <w:bookmarkEnd w:id="31"/>
      <w:r w:rsidRPr="008A0D94">
        <w:rPr>
          <w:lang w:bidi="th-TH"/>
        </w:rPr>
        <w:t xml:space="preserve"> </w:t>
      </w:r>
    </w:p>
    <w:p w14:paraId="3E32F42C" w14:textId="77777777" w:rsidR="00E975D8" w:rsidRPr="008A0D94" w:rsidRDefault="00E975D8" w:rsidP="00644946">
      <w:pPr>
        <w:rPr>
          <w:lang w:bidi="th-TH"/>
        </w:rPr>
      </w:pPr>
    </w:p>
    <w:p w14:paraId="409B3992" w14:textId="77777777" w:rsidR="002F3752" w:rsidRPr="008A0D94" w:rsidRDefault="002F3752" w:rsidP="00E975D8">
      <w:pPr>
        <w:spacing w:line="240" w:lineRule="auto"/>
        <w:rPr>
          <w:color w:val="000000"/>
        </w:rPr>
      </w:pPr>
    </w:p>
    <w:p w14:paraId="7CD7DDF3" w14:textId="169C6703" w:rsidR="002F3752" w:rsidRPr="008A0D94" w:rsidRDefault="002F3752" w:rsidP="002F3752">
      <w:pPr>
        <w:rPr>
          <w:lang w:bidi="th-TH"/>
        </w:rPr>
      </w:pPr>
      <w:r w:rsidRPr="008A0D94">
        <w:rPr>
          <w:lang w:bidi="th-TH"/>
        </w:rPr>
        <w:t>Aşağıdaki çevresel etkiler, kapama faaliyetleri sırası</w:t>
      </w:r>
      <w:r w:rsidR="00C1698B" w:rsidRPr="008A0D94">
        <w:rPr>
          <w:lang w:bidi="th-TH"/>
        </w:rPr>
        <w:t>nda göz önünde bulundurulmalıdır</w:t>
      </w:r>
      <w:r w:rsidRPr="008A0D94">
        <w:rPr>
          <w:lang w:bidi="th-TH"/>
        </w:rPr>
        <w:t>:</w:t>
      </w:r>
    </w:p>
    <w:p w14:paraId="6B79742A" w14:textId="77777777" w:rsidR="00040749" w:rsidRPr="008A0D94" w:rsidRDefault="00040749" w:rsidP="002F3752">
      <w:pPr>
        <w:rPr>
          <w:lang w:bidi="th-TH"/>
        </w:rPr>
      </w:pPr>
    </w:p>
    <w:p w14:paraId="17EA4DA4" w14:textId="77777777" w:rsidR="002F3752" w:rsidRPr="008A0D94" w:rsidRDefault="002F3752" w:rsidP="002F3752">
      <w:pPr>
        <w:pStyle w:val="Balk3"/>
        <w:rPr>
          <w:lang w:bidi="th-TH"/>
        </w:rPr>
      </w:pPr>
      <w:r w:rsidRPr="008A0D94">
        <w:rPr>
          <w:lang w:bidi="th-TH"/>
        </w:rPr>
        <w:t>Gürültü ve titreşim</w:t>
      </w:r>
    </w:p>
    <w:p w14:paraId="12B14C92" w14:textId="77777777" w:rsidR="002F3752" w:rsidRPr="008A0D94" w:rsidRDefault="002F3752" w:rsidP="002F3752"/>
    <w:p w14:paraId="36D340AA" w14:textId="77777777" w:rsidR="002F3752" w:rsidRPr="008A0D94" w:rsidRDefault="002F3752" w:rsidP="002F3752">
      <w:pPr>
        <w:pStyle w:val="ListeParagraf"/>
        <w:rPr>
          <w:lang w:val="tr-TR"/>
        </w:rPr>
      </w:pPr>
      <w:r w:rsidRPr="008A0D94">
        <w:rPr>
          <w:lang w:val="tr-TR"/>
        </w:rPr>
        <w:t>Proje bileşenlerinin sökümü sırasında kullanılan makinelerden gelen gürültü</w:t>
      </w:r>
    </w:p>
    <w:p w14:paraId="61647DC1" w14:textId="77777777" w:rsidR="002F3752" w:rsidRPr="008A0D94" w:rsidRDefault="002F3752" w:rsidP="002F3752">
      <w:pPr>
        <w:pStyle w:val="ListeParagraf"/>
        <w:rPr>
          <w:lang w:val="tr-TR"/>
        </w:rPr>
      </w:pPr>
      <w:r w:rsidRPr="008A0D94">
        <w:rPr>
          <w:lang w:val="tr-TR"/>
        </w:rPr>
        <w:t>Söküm işlemleri ile ilgili araç trafiğinden kaynaklı gürültü</w:t>
      </w:r>
    </w:p>
    <w:p w14:paraId="67393BEA" w14:textId="77777777" w:rsidR="002F3752" w:rsidRPr="008A0D94" w:rsidRDefault="002F3752" w:rsidP="002F3752">
      <w:pPr>
        <w:pStyle w:val="ListeParagraf"/>
        <w:rPr>
          <w:lang w:val="tr-TR"/>
        </w:rPr>
      </w:pPr>
      <w:r w:rsidRPr="008A0D94">
        <w:rPr>
          <w:lang w:val="tr-TR"/>
        </w:rPr>
        <w:t>Söküm için kullanılan makinelerden gelen titreşim</w:t>
      </w:r>
    </w:p>
    <w:p w14:paraId="19BC61F1" w14:textId="77777777" w:rsidR="002F3752" w:rsidRPr="008A0D94" w:rsidRDefault="002F3752" w:rsidP="002F3752"/>
    <w:p w14:paraId="6B061D89" w14:textId="77777777" w:rsidR="002F3752" w:rsidRPr="008A0D94" w:rsidRDefault="002F3752" w:rsidP="002F3752">
      <w:r w:rsidRPr="008A0D94">
        <w:t xml:space="preserve">Kapatma aşamasındaki gürültü ve titreşim etkileri geçici ve düşük önem seviyesine sahip olacaktır. </w:t>
      </w:r>
    </w:p>
    <w:p w14:paraId="64A7F971" w14:textId="77777777" w:rsidR="002F3752" w:rsidRPr="008A0D94" w:rsidRDefault="002F3752" w:rsidP="002F3752"/>
    <w:p w14:paraId="1B195AD1" w14:textId="77777777" w:rsidR="002F3752" w:rsidRPr="008A0D94" w:rsidRDefault="002F3752" w:rsidP="002F3752">
      <w:pPr>
        <w:pStyle w:val="Balk3"/>
        <w:rPr>
          <w:lang w:bidi="th-TH"/>
        </w:rPr>
      </w:pPr>
      <w:r w:rsidRPr="008A0D94">
        <w:rPr>
          <w:lang w:bidi="th-TH"/>
        </w:rPr>
        <w:t>Hava kalitesi</w:t>
      </w:r>
    </w:p>
    <w:p w14:paraId="36BDB395" w14:textId="77777777" w:rsidR="002F3752" w:rsidRPr="008A0D94" w:rsidRDefault="002F3752" w:rsidP="002F3752">
      <w:pPr>
        <w:pStyle w:val="ListeParagraf"/>
        <w:rPr>
          <w:lang w:val="tr-TR"/>
        </w:rPr>
      </w:pPr>
      <w:proofErr w:type="gramStart"/>
      <w:r w:rsidRPr="008A0D94">
        <w:rPr>
          <w:lang w:val="tr-TR"/>
        </w:rPr>
        <w:t>toprak</w:t>
      </w:r>
      <w:proofErr w:type="gramEnd"/>
      <w:r w:rsidRPr="008A0D94">
        <w:rPr>
          <w:lang w:val="tr-TR"/>
        </w:rPr>
        <w:t xml:space="preserve"> kaplı zeminlerin, rüzgâra ve/veya hizmetten çıkarma ile ilgili trafiğe maruz kalmasının bir sonucu olarak kaçak toz emisyonu</w:t>
      </w:r>
    </w:p>
    <w:p w14:paraId="42027F52" w14:textId="00A8A60F" w:rsidR="002F3752" w:rsidRPr="008A0D94" w:rsidRDefault="002F3752" w:rsidP="002F3752">
      <w:pPr>
        <w:pStyle w:val="ListeParagraf"/>
        <w:rPr>
          <w:lang w:val="tr-TR"/>
        </w:rPr>
      </w:pPr>
      <w:proofErr w:type="gramStart"/>
      <w:r w:rsidRPr="008A0D94">
        <w:rPr>
          <w:rStyle w:val="ListeParagrafChar"/>
          <w:rFonts w:eastAsiaTheme="minorHAnsi"/>
          <w:lang w:val="tr-TR"/>
        </w:rPr>
        <w:t>söküm</w:t>
      </w:r>
      <w:proofErr w:type="gramEnd"/>
      <w:r w:rsidRPr="008A0D94">
        <w:rPr>
          <w:rStyle w:val="ListeParagrafChar"/>
          <w:rFonts w:eastAsiaTheme="minorHAnsi"/>
          <w:lang w:val="tr-TR"/>
        </w:rPr>
        <w:t xml:space="preserve"> işlemleri için kullanılan makinelerin neden olduğu kirleticilerin emisyonları </w:t>
      </w:r>
    </w:p>
    <w:p w14:paraId="74DB4E45" w14:textId="77777777" w:rsidR="002F3752" w:rsidRPr="008A0D94" w:rsidRDefault="002F3752" w:rsidP="00226E76">
      <w:pPr>
        <w:pStyle w:val="ListeParagraf"/>
        <w:rPr>
          <w:rStyle w:val="ListeParagrafChar"/>
          <w:rFonts w:eastAsiaTheme="minorHAnsi"/>
          <w:lang w:val="tr-TR"/>
        </w:rPr>
      </w:pPr>
      <w:r w:rsidRPr="008A0D94">
        <w:rPr>
          <w:rStyle w:val="ListeParagrafChar"/>
          <w:rFonts w:eastAsiaTheme="minorHAnsi"/>
          <w:lang w:val="tr-TR"/>
        </w:rPr>
        <w:lastRenderedPageBreak/>
        <w:t xml:space="preserve">Toz emisyonlarının yaratacağı geçici sürede su püskürtme uygulanmalıdır. </w:t>
      </w:r>
    </w:p>
    <w:p w14:paraId="60F7317D" w14:textId="77777777" w:rsidR="00226E76" w:rsidRPr="008A0D94" w:rsidRDefault="00226E76" w:rsidP="002F3752"/>
    <w:p w14:paraId="1C5692F9" w14:textId="77777777" w:rsidR="002F3752" w:rsidRPr="008A0D94" w:rsidRDefault="002F3752" w:rsidP="002F3752">
      <w:r w:rsidRPr="008A0D94">
        <w:t xml:space="preserve">Projenin büyüklüğüne bağlı olarak trafik kaynaklı emisyonların önemi değerlendirilmeli; bu bağlamda gerekli görüldüğü takdirde kapatma işlemleri bir trafik yönetim planı dahilinde uygulanmalıdır. Trafik yönetim planı; araç trafiğine ilişkin </w:t>
      </w:r>
      <w:proofErr w:type="gramStart"/>
      <w:r w:rsidRPr="008A0D94">
        <w:t>güzergah</w:t>
      </w:r>
      <w:proofErr w:type="gramEnd"/>
      <w:r w:rsidRPr="008A0D94">
        <w:t xml:space="preserve">, zamanlama, hız limitleri, sürücü eğitimi, araç bakım standartları ve yakıt ikmal prosedürleri gibi konuları içermelidir. </w:t>
      </w:r>
    </w:p>
    <w:p w14:paraId="40510F22" w14:textId="77777777" w:rsidR="002F3752" w:rsidRPr="008A0D94" w:rsidRDefault="002F3752" w:rsidP="002F3752"/>
    <w:p w14:paraId="00BE596E" w14:textId="77777777" w:rsidR="002F3752" w:rsidRPr="008A0D94" w:rsidRDefault="002F3752" w:rsidP="002F3752">
      <w:pPr>
        <w:pStyle w:val="Balk3"/>
        <w:rPr>
          <w:lang w:bidi="th-TH"/>
        </w:rPr>
      </w:pPr>
      <w:r w:rsidRPr="008A0D94">
        <w:rPr>
          <w:lang w:bidi="th-TH"/>
        </w:rPr>
        <w:t>Atıklar</w:t>
      </w:r>
    </w:p>
    <w:p w14:paraId="21798EC7" w14:textId="77777777" w:rsidR="002F3752" w:rsidRPr="008A0D94" w:rsidRDefault="002F3752" w:rsidP="002F3752"/>
    <w:p w14:paraId="4F673C83" w14:textId="77777777" w:rsidR="002F3752" w:rsidRPr="008A0D94" w:rsidRDefault="002F3752" w:rsidP="002F3752">
      <w:r w:rsidRPr="008A0D94">
        <w:t xml:space="preserve">Beton uygulaması yapılan sahalarda Hafriyat Toprağı, İnşaat ve Yıkıntı Atıkların Kontrolü Yönetmeliği kapsamında yıkıntı atıklarının sahadan uzaklaştırılması sağlanmalıdır. </w:t>
      </w:r>
    </w:p>
    <w:p w14:paraId="46895939" w14:textId="77777777" w:rsidR="002F3752" w:rsidRPr="008A0D94" w:rsidRDefault="002F3752" w:rsidP="002F3752"/>
    <w:p w14:paraId="1E30C9F5" w14:textId="77777777" w:rsidR="002F3752" w:rsidRPr="008A0D94" w:rsidRDefault="002F3752" w:rsidP="002F3752">
      <w:r w:rsidRPr="008A0D94">
        <w:t xml:space="preserve">Diğer atıklar “tehlikeli atık” nitelikleri olup olmadığına göre değerlendirilmeli ve ilgili mevzuat hükümleri uygulanmalıdır. </w:t>
      </w:r>
    </w:p>
    <w:p w14:paraId="50C08535" w14:textId="77777777" w:rsidR="002F3752" w:rsidRPr="008A0D94" w:rsidRDefault="002F3752" w:rsidP="002F3752"/>
    <w:p w14:paraId="04C32DDB" w14:textId="77777777" w:rsidR="002F3752" w:rsidRPr="008A0D94" w:rsidRDefault="002F3752" w:rsidP="002F3752">
      <w:pPr>
        <w:pStyle w:val="Balk3"/>
        <w:rPr>
          <w:lang w:bidi="th-TH"/>
        </w:rPr>
      </w:pPr>
      <w:r w:rsidRPr="008A0D94">
        <w:rPr>
          <w:lang w:bidi="th-TH"/>
        </w:rPr>
        <w:t>Su kirliliği</w:t>
      </w:r>
    </w:p>
    <w:p w14:paraId="4EC2D7BD" w14:textId="77777777" w:rsidR="002F3752" w:rsidRPr="008A0D94" w:rsidRDefault="002F3752" w:rsidP="002F3752"/>
    <w:p w14:paraId="23DB5BCF" w14:textId="77777777" w:rsidR="002F3752" w:rsidRPr="008A0D94" w:rsidRDefault="002F3752" w:rsidP="002F3752">
      <w:r w:rsidRPr="008A0D94">
        <w:t>Söküm işlemleri sırasında kurulacak geçici şantiyeden kaynaklanacak evsel atık su önemli bir etki olarak değerlendirilmemektedir.</w:t>
      </w:r>
    </w:p>
    <w:p w14:paraId="315DC820" w14:textId="77777777" w:rsidR="002F3752" w:rsidRPr="008A0D94" w:rsidRDefault="002F3752" w:rsidP="002F3752"/>
    <w:p w14:paraId="75D348BE" w14:textId="77777777" w:rsidR="002F3752" w:rsidRPr="008A0D94" w:rsidRDefault="002F3752" w:rsidP="002F3752">
      <w:pPr>
        <w:pStyle w:val="Balk3"/>
        <w:rPr>
          <w:lang w:bidi="th-TH"/>
        </w:rPr>
      </w:pPr>
      <w:r w:rsidRPr="008A0D94">
        <w:rPr>
          <w:lang w:bidi="th-TH"/>
        </w:rPr>
        <w:t>Toprak</w:t>
      </w:r>
    </w:p>
    <w:p w14:paraId="459A880D" w14:textId="77777777" w:rsidR="002F3752" w:rsidRPr="008A0D94" w:rsidRDefault="002F3752" w:rsidP="002F3752"/>
    <w:p w14:paraId="54622B45" w14:textId="77777777" w:rsidR="002F3752" w:rsidRPr="008A0D94" w:rsidRDefault="002F3752" w:rsidP="002F3752">
      <w:pPr>
        <w:pStyle w:val="ListeParagraf"/>
        <w:rPr>
          <w:lang w:val="tr-TR"/>
        </w:rPr>
      </w:pPr>
      <w:proofErr w:type="gramStart"/>
      <w:r w:rsidRPr="008A0D94">
        <w:rPr>
          <w:lang w:val="tr-TR"/>
        </w:rPr>
        <w:t>ünitelerin</w:t>
      </w:r>
      <w:proofErr w:type="gramEnd"/>
      <w:r w:rsidRPr="008A0D94">
        <w:rPr>
          <w:lang w:val="tr-TR"/>
        </w:rPr>
        <w:t xml:space="preserve"> kaldırılmasıyla açığa çıkacak su ve toprak erozyona maruz toprak yüzeyleri</w:t>
      </w:r>
    </w:p>
    <w:p w14:paraId="5522DA05" w14:textId="77777777" w:rsidR="002F3752" w:rsidRPr="008A0D94" w:rsidRDefault="002F3752" w:rsidP="002F3752">
      <w:pPr>
        <w:pStyle w:val="ListeParagraf"/>
        <w:rPr>
          <w:lang w:val="tr-TR"/>
        </w:rPr>
      </w:pPr>
      <w:proofErr w:type="gramStart"/>
      <w:r w:rsidRPr="008A0D94">
        <w:rPr>
          <w:lang w:val="tr-TR"/>
        </w:rPr>
        <w:t>makine</w:t>
      </w:r>
      <w:proofErr w:type="gramEnd"/>
      <w:r w:rsidRPr="008A0D94">
        <w:rPr>
          <w:lang w:val="tr-TR"/>
        </w:rPr>
        <w:t xml:space="preserve"> ve ekipmandan sızan veya kaza sonucu dökülen yağ ve kimyasalların neden olabileceği toprak kirliliği</w:t>
      </w:r>
    </w:p>
    <w:p w14:paraId="3512D77F" w14:textId="77777777" w:rsidR="002F3752" w:rsidRPr="008A0D94" w:rsidRDefault="002F3752" w:rsidP="002F3752"/>
    <w:p w14:paraId="2EE1E945" w14:textId="77777777" w:rsidR="002F3752" w:rsidRPr="008A0D94" w:rsidRDefault="002F3752" w:rsidP="002F3752">
      <w:r w:rsidRPr="008A0D94">
        <w:t>Söküm ve yıkıntıların bertaraf süreçlerini takiben alanın restorasyonu sağlanmalıdır. Santral alanı, proje öncesindeki durum ve çevre arazi kullanımları ve peyzaj özellikleri ile uyumlu olacak şekilde terk edilmelidir.</w:t>
      </w:r>
    </w:p>
    <w:p w14:paraId="2BBED682" w14:textId="77777777" w:rsidR="002F3752" w:rsidRPr="008A0D94" w:rsidRDefault="002F3752" w:rsidP="002F3752"/>
    <w:p w14:paraId="5337F5EB" w14:textId="77777777" w:rsidR="002F3752" w:rsidRPr="008A0D94" w:rsidRDefault="002F3752" w:rsidP="002F3752">
      <w:r w:rsidRPr="008A0D94">
        <w:t xml:space="preserve">Kirlenmiş sahalar tespit edilerek kirlenmiş toprak katmanlarının tehlikeli atık olarak </w:t>
      </w:r>
      <w:proofErr w:type="spellStart"/>
      <w:r w:rsidRPr="008A0D94">
        <w:t>bertarafı</w:t>
      </w:r>
      <w:proofErr w:type="spellEnd"/>
      <w:r w:rsidRPr="008A0D94">
        <w:t xml:space="preserve"> önemlidir. Saha tekrar kullanıma uygun bir şekilde </w:t>
      </w:r>
      <w:proofErr w:type="spellStart"/>
      <w:r w:rsidRPr="008A0D94">
        <w:t>rehabilite</w:t>
      </w:r>
      <w:proofErr w:type="spellEnd"/>
      <w:r w:rsidRPr="008A0D94">
        <w:t xml:space="preserve"> edilmelidir. </w:t>
      </w:r>
    </w:p>
    <w:p w14:paraId="6A17AA50" w14:textId="77777777" w:rsidR="00C1698B" w:rsidRPr="008A0D94" w:rsidRDefault="00C1698B" w:rsidP="002F3752"/>
    <w:p w14:paraId="1447AAE8" w14:textId="60602B9D" w:rsidR="00C1698B" w:rsidRPr="008A0D94" w:rsidRDefault="00C1698B" w:rsidP="002F3752">
      <w:pPr>
        <w:rPr>
          <w:b/>
          <w:i/>
        </w:rPr>
      </w:pPr>
      <w:r w:rsidRPr="008A0D94">
        <w:rPr>
          <w:b/>
          <w:i/>
        </w:rPr>
        <w:t>Diğer olası etkiler</w:t>
      </w:r>
    </w:p>
    <w:p w14:paraId="1C74454C" w14:textId="77777777" w:rsidR="00C1698B" w:rsidRPr="008A0D94" w:rsidRDefault="00C1698B" w:rsidP="002F3752"/>
    <w:p w14:paraId="5794D0B3" w14:textId="31835469" w:rsidR="009D4926" w:rsidRPr="008A0D94" w:rsidRDefault="009D4926" w:rsidP="002F3752">
      <w:r w:rsidRPr="008A0D94">
        <w:t>Kapatma sürecinde gerçekleştirilmesi gerekli restorasyon sonucunda:</w:t>
      </w:r>
    </w:p>
    <w:p w14:paraId="03175778" w14:textId="77777777" w:rsidR="009D4926" w:rsidRPr="008A0D94" w:rsidRDefault="009D4926" w:rsidP="002F3752"/>
    <w:p w14:paraId="33D3D35B" w14:textId="1CC41F96" w:rsidR="00C1698B" w:rsidRPr="008A0D94" w:rsidRDefault="00DB293F" w:rsidP="00403E3A">
      <w:pPr>
        <w:pStyle w:val="ListeParagraf"/>
        <w:rPr>
          <w:lang w:val="tr-TR"/>
        </w:rPr>
      </w:pPr>
      <w:r w:rsidRPr="008A0D94">
        <w:rPr>
          <w:lang w:val="tr-TR"/>
        </w:rPr>
        <w:t>Alanın restore edilmesiyle olumsuz görsel etkiler de ortadan kalkacaktır</w:t>
      </w:r>
    </w:p>
    <w:p w14:paraId="0D414A17" w14:textId="1B050E4C" w:rsidR="00DB293F" w:rsidRPr="008A0D94" w:rsidRDefault="00DB293F" w:rsidP="00403E3A">
      <w:pPr>
        <w:pStyle w:val="ListeParagraf"/>
        <w:rPr>
          <w:lang w:val="tr-TR"/>
        </w:rPr>
      </w:pPr>
      <w:r w:rsidRPr="008A0D94">
        <w:rPr>
          <w:lang w:val="tr-TR"/>
        </w:rPr>
        <w:t>Yerüstü tesislerin kaldırılmasıyla üretim süresince vahşi yaşamı olumsuz etkileyen faktörler kalkacaktır</w:t>
      </w:r>
    </w:p>
    <w:p w14:paraId="6EF7E394" w14:textId="32FC2AEC" w:rsidR="00DB293F" w:rsidRPr="008A0D94" w:rsidRDefault="00DB293F" w:rsidP="00403E3A">
      <w:pPr>
        <w:pStyle w:val="ListeParagraf"/>
        <w:rPr>
          <w:lang w:val="tr-TR"/>
        </w:rPr>
      </w:pPr>
      <w:r w:rsidRPr="008A0D94">
        <w:rPr>
          <w:lang w:val="tr-TR"/>
        </w:rPr>
        <w:t xml:space="preserve">Çamur havuzlarının kaldırılması </w:t>
      </w:r>
      <w:r w:rsidR="009D4926" w:rsidRPr="008A0D94">
        <w:rPr>
          <w:lang w:val="tr-TR"/>
        </w:rPr>
        <w:t>vahşi yaşam türlerinin üzerindeki etkileri kaldıracaktır</w:t>
      </w:r>
    </w:p>
    <w:p w14:paraId="0F07723C" w14:textId="042CFF03" w:rsidR="009D4926" w:rsidRPr="008A0D94" w:rsidRDefault="009D4926" w:rsidP="00403E3A">
      <w:pPr>
        <w:pStyle w:val="ListeParagraf"/>
        <w:rPr>
          <w:lang w:val="tr-TR"/>
        </w:rPr>
      </w:pPr>
      <w:r w:rsidRPr="008A0D94">
        <w:rPr>
          <w:lang w:val="tr-TR"/>
        </w:rPr>
        <w:lastRenderedPageBreak/>
        <w:t>Ekosistemler ve türler proje öncesindeki durumlarına geri dönebilecektir</w:t>
      </w:r>
    </w:p>
    <w:p w14:paraId="655618E2" w14:textId="77777777" w:rsidR="00403E3A" w:rsidRPr="008A0D94" w:rsidRDefault="00403E3A" w:rsidP="002F3752"/>
    <w:p w14:paraId="4D3FBF9A" w14:textId="77777777" w:rsidR="009D4926" w:rsidRPr="008A0D94" w:rsidRDefault="009D4926" w:rsidP="002F3752"/>
    <w:p w14:paraId="412B4C18" w14:textId="77777777" w:rsidR="00644946" w:rsidRPr="008A0D94" w:rsidRDefault="0086788B" w:rsidP="0086788B">
      <w:pPr>
        <w:pStyle w:val="Balk2"/>
        <w:rPr>
          <w:lang w:bidi="th-TH"/>
        </w:rPr>
      </w:pPr>
      <w:bookmarkStart w:id="32" w:name="_Toc507678465"/>
      <w:r w:rsidRPr="008A0D94">
        <w:rPr>
          <w:lang w:bidi="th-TH"/>
        </w:rPr>
        <w:t>İlgili etki hesaplama yöntemleri</w:t>
      </w:r>
      <w:bookmarkEnd w:id="32"/>
      <w:r w:rsidR="00644946" w:rsidRPr="008A0D94">
        <w:rPr>
          <w:lang w:bidi="th-TH"/>
        </w:rPr>
        <w:t xml:space="preserve">  </w:t>
      </w:r>
    </w:p>
    <w:p w14:paraId="3512FFCC" w14:textId="77777777" w:rsidR="0082161B" w:rsidRPr="008A0D94" w:rsidRDefault="0082161B" w:rsidP="00BF6895">
      <w:pPr>
        <w:rPr>
          <w:lang w:bidi="th-TH"/>
        </w:rPr>
      </w:pPr>
    </w:p>
    <w:p w14:paraId="6C5F77A5" w14:textId="31C9C981" w:rsidR="00C07CB4" w:rsidRPr="00B332B2" w:rsidRDefault="00053016" w:rsidP="005D3FD6">
      <w:pPr>
        <w:pStyle w:val="ListeParagraf"/>
        <w:numPr>
          <w:ilvl w:val="0"/>
          <w:numId w:val="12"/>
        </w:numPr>
        <w:rPr>
          <w:lang w:val="tr-TR"/>
        </w:rPr>
      </w:pPr>
      <w:r w:rsidRPr="00B332B2">
        <w:rPr>
          <w:lang w:val="tr-TR"/>
        </w:rPr>
        <w:t>Hidrolojik hesaplama yöntemleri</w:t>
      </w:r>
    </w:p>
    <w:p w14:paraId="509D1A52" w14:textId="254417C2" w:rsidR="00053016" w:rsidRPr="00B332B2" w:rsidRDefault="00053016" w:rsidP="005D3FD6">
      <w:pPr>
        <w:pStyle w:val="ListeParagraf"/>
        <w:numPr>
          <w:ilvl w:val="0"/>
          <w:numId w:val="12"/>
        </w:numPr>
        <w:rPr>
          <w:lang w:val="tr-TR"/>
        </w:rPr>
      </w:pPr>
      <w:r w:rsidRPr="00B332B2">
        <w:rPr>
          <w:lang w:val="tr-TR"/>
        </w:rPr>
        <w:t>Su bütçesi raporu</w:t>
      </w:r>
    </w:p>
    <w:p w14:paraId="5A4C46F2" w14:textId="703886AE" w:rsidR="00053016" w:rsidRPr="00B332B2" w:rsidRDefault="00053016" w:rsidP="005D3FD6">
      <w:pPr>
        <w:pStyle w:val="ListeParagraf"/>
        <w:numPr>
          <w:ilvl w:val="0"/>
          <w:numId w:val="12"/>
        </w:numPr>
        <w:rPr>
          <w:lang w:val="tr-TR"/>
        </w:rPr>
      </w:pPr>
      <w:r w:rsidRPr="00B332B2">
        <w:rPr>
          <w:lang w:val="tr-TR"/>
        </w:rPr>
        <w:t>Su hakları raporu</w:t>
      </w:r>
    </w:p>
    <w:p w14:paraId="385000B9" w14:textId="15619D6A" w:rsidR="00053016" w:rsidRPr="00B332B2" w:rsidRDefault="00053016" w:rsidP="005D3FD6">
      <w:pPr>
        <w:pStyle w:val="ListeParagraf"/>
        <w:numPr>
          <w:ilvl w:val="0"/>
          <w:numId w:val="12"/>
        </w:numPr>
        <w:rPr>
          <w:lang w:val="tr-TR"/>
        </w:rPr>
      </w:pPr>
      <w:r w:rsidRPr="00B332B2">
        <w:rPr>
          <w:lang w:val="tr-TR"/>
        </w:rPr>
        <w:t>Ekosistem değerlendirme çalışmaları</w:t>
      </w:r>
    </w:p>
    <w:p w14:paraId="4393BA5F" w14:textId="5CE0A93F" w:rsidR="00053016" w:rsidRPr="00B332B2" w:rsidRDefault="00053016" w:rsidP="005D3FD6">
      <w:pPr>
        <w:pStyle w:val="ListeParagraf"/>
        <w:numPr>
          <w:ilvl w:val="0"/>
          <w:numId w:val="12"/>
        </w:numPr>
        <w:rPr>
          <w:lang w:val="tr-TR"/>
        </w:rPr>
      </w:pPr>
      <w:r w:rsidRPr="00B332B2">
        <w:rPr>
          <w:lang w:val="tr-TR"/>
        </w:rPr>
        <w:t>Havza planlama çalışmaları</w:t>
      </w:r>
    </w:p>
    <w:p w14:paraId="257DE2CA" w14:textId="77777777" w:rsidR="00BF6895" w:rsidRPr="008A0D94" w:rsidRDefault="00BF6895" w:rsidP="00C07CB4">
      <w:pPr>
        <w:rPr>
          <w:lang w:bidi="th-TH"/>
        </w:rPr>
      </w:pPr>
    </w:p>
    <w:p w14:paraId="69721DF2" w14:textId="4050224D" w:rsidR="00644946" w:rsidRPr="008A0D94" w:rsidRDefault="00F573E3" w:rsidP="007A3076">
      <w:pPr>
        <w:pStyle w:val="Balk2"/>
        <w:rPr>
          <w:lang w:bidi="th-TH"/>
        </w:rPr>
      </w:pPr>
      <w:bookmarkStart w:id="33" w:name="_Toc507678466"/>
      <w:r w:rsidRPr="008A0D94">
        <w:rPr>
          <w:lang w:bidi="th-TH"/>
        </w:rPr>
        <w:t>Hamma</w:t>
      </w:r>
      <w:r w:rsidR="00053016" w:rsidRPr="008A0D94">
        <w:rPr>
          <w:lang w:bidi="th-TH"/>
        </w:rPr>
        <w:t>d</w:t>
      </w:r>
      <w:r w:rsidRPr="008A0D94">
        <w:rPr>
          <w:lang w:bidi="th-TH"/>
        </w:rPr>
        <w:t xml:space="preserve">de ve </w:t>
      </w:r>
      <w:r w:rsidR="0086788B" w:rsidRPr="008A0D94">
        <w:rPr>
          <w:lang w:bidi="th-TH"/>
        </w:rPr>
        <w:t xml:space="preserve">Kaynak </w:t>
      </w:r>
      <w:r w:rsidR="00BE1528" w:rsidRPr="008A0D94">
        <w:rPr>
          <w:lang w:bidi="th-TH"/>
        </w:rPr>
        <w:t>Kullanımı</w:t>
      </w:r>
      <w:bookmarkEnd w:id="33"/>
    </w:p>
    <w:p w14:paraId="772AFF6C" w14:textId="77777777" w:rsidR="00BF6895" w:rsidRPr="008A0D94" w:rsidRDefault="00BF6895" w:rsidP="00644946">
      <w:pPr>
        <w:rPr>
          <w:lang w:bidi="th-TH"/>
        </w:rPr>
      </w:pPr>
    </w:p>
    <w:p w14:paraId="65427A5F" w14:textId="50741788" w:rsidR="00226E76" w:rsidRPr="008A0D94" w:rsidRDefault="00B30E6B" w:rsidP="00226E76">
      <w:pPr>
        <w:rPr>
          <w:lang w:bidi="th-TH"/>
        </w:rPr>
      </w:pPr>
      <w:r w:rsidRPr="008A0D94">
        <w:rPr>
          <w:lang w:bidi="th-TH"/>
        </w:rPr>
        <w:t>Havzalar arası su aktarma</w:t>
      </w:r>
      <w:r w:rsidR="006B780C" w:rsidRPr="008A0D94">
        <w:rPr>
          <w:lang w:bidi="th-TH"/>
        </w:rPr>
        <w:t xml:space="preserve"> projeleri, </w:t>
      </w:r>
      <w:r w:rsidR="00226E76" w:rsidRPr="008A0D94">
        <w:rPr>
          <w:lang w:bidi="th-TH"/>
        </w:rPr>
        <w:t xml:space="preserve">su kaynaklarına bağlı geliştirilen projelerdir. </w:t>
      </w:r>
      <w:r w:rsidR="006B780C" w:rsidRPr="008A0D94">
        <w:rPr>
          <w:lang w:bidi="th-TH"/>
        </w:rPr>
        <w:t xml:space="preserve">İki farklı havzadaki hidrolojik ve hidrodinamik yapının değişimi söz konusudur. Su bütçesinin hesaplanarak </w:t>
      </w:r>
      <w:r w:rsidR="0047504D" w:rsidRPr="008A0D94">
        <w:rPr>
          <w:lang w:bidi="th-TH"/>
        </w:rPr>
        <w:t>havzalar arasındaki su haklarının saptanması, planlanması ve yönetilmesi önemlidir.</w:t>
      </w:r>
    </w:p>
    <w:p w14:paraId="17D48FB4" w14:textId="17297B70" w:rsidR="00226E76" w:rsidRPr="008A0D94" w:rsidRDefault="00226E76" w:rsidP="00226E76">
      <w:pPr>
        <w:rPr>
          <w:lang w:bidi="th-TH"/>
        </w:rPr>
      </w:pPr>
    </w:p>
    <w:p w14:paraId="580F55F1" w14:textId="77777777" w:rsidR="00226E76" w:rsidRPr="008A0D94" w:rsidRDefault="00226E76" w:rsidP="00644946">
      <w:pPr>
        <w:rPr>
          <w:lang w:bidi="th-TH"/>
        </w:rPr>
      </w:pPr>
    </w:p>
    <w:p w14:paraId="4E8E8966" w14:textId="77777777" w:rsidR="000E074F" w:rsidRPr="008A0D94" w:rsidRDefault="000E074F" w:rsidP="00644946">
      <w:pPr>
        <w:rPr>
          <w:rFonts w:cs="Arial"/>
          <w:szCs w:val="20"/>
          <w:lang w:bidi="th-TH"/>
        </w:rPr>
      </w:pPr>
    </w:p>
    <w:p w14:paraId="1FB51409" w14:textId="77777777" w:rsidR="00505933" w:rsidRPr="008A0D94" w:rsidRDefault="00505933" w:rsidP="00644946">
      <w:pPr>
        <w:rPr>
          <w:lang w:bidi="th-TH"/>
        </w:rPr>
      </w:pPr>
    </w:p>
    <w:p w14:paraId="00CE56AB" w14:textId="77777777" w:rsidR="00644946" w:rsidRPr="008A0D94" w:rsidRDefault="0086788B" w:rsidP="00947D33">
      <w:pPr>
        <w:pStyle w:val="Balk1"/>
        <w:rPr>
          <w:lang w:bidi="th-TH"/>
        </w:rPr>
      </w:pPr>
      <w:bookmarkStart w:id="34" w:name="_Toc507678467"/>
      <w:r w:rsidRPr="008A0D94">
        <w:rPr>
          <w:lang w:bidi="th-TH"/>
        </w:rPr>
        <w:t>İZLEME</w:t>
      </w:r>
      <w:bookmarkEnd w:id="34"/>
    </w:p>
    <w:p w14:paraId="06DF96D8" w14:textId="77777777" w:rsidR="00644946" w:rsidRPr="008A0D94" w:rsidRDefault="00644946" w:rsidP="00644946">
      <w:pPr>
        <w:rPr>
          <w:lang w:bidi="th-TH"/>
        </w:rPr>
      </w:pPr>
    </w:p>
    <w:p w14:paraId="4AAAA334" w14:textId="1B61F8F5" w:rsidR="00E950F5" w:rsidRPr="008A0D94" w:rsidRDefault="00E950F5" w:rsidP="002C5646">
      <w:pPr>
        <w:rPr>
          <w:lang w:bidi="th-TH"/>
        </w:rPr>
      </w:pPr>
      <w:r w:rsidRPr="008A0D94">
        <w:rPr>
          <w:lang w:bidi="th-TH"/>
        </w:rPr>
        <w:t xml:space="preserve">ÇED Raporu’nda tanımlanan etkileri en aza indirmek için alınması gerekli önlemlerin </w:t>
      </w:r>
      <w:proofErr w:type="gramStart"/>
      <w:r w:rsidRPr="008A0D94">
        <w:rPr>
          <w:lang w:bidi="th-TH"/>
        </w:rPr>
        <w:t>uygulamasını  sistemli</w:t>
      </w:r>
      <w:proofErr w:type="gramEnd"/>
      <w:r w:rsidRPr="008A0D94">
        <w:rPr>
          <w:lang w:bidi="th-TH"/>
        </w:rPr>
        <w:t xml:space="preserve"> bir şekilde takip etmek üzere projelerin arazi hazırlık, inşaat, işletme ve kapanış aşamalarında  izleme çalışmalarının yürütülmesi büyük önem arz etmektedir. İzleme programları her bir projeye özgü olarak hazırlanmalı ve mümkün olduğunca ölçülebilir kriterlere (su analizi, arka plan gürültü ölçümü vb.) dayandırılmalıdır. Yürüt</w:t>
      </w:r>
      <w:r w:rsidR="00C8221E" w:rsidRPr="008A0D94">
        <w:rPr>
          <w:lang w:bidi="th-TH"/>
        </w:rPr>
        <w:t>ü</w:t>
      </w:r>
      <w:r w:rsidRPr="008A0D94">
        <w:rPr>
          <w:lang w:bidi="th-TH"/>
        </w:rPr>
        <w:t>lecek izleme çalışmalarında ÇED Raporu’nda önerilen önlemlerin yeterli kalmaması durumunda yatırımcı tarafından ilave tedbirlerin alınması gerekmektedir.</w:t>
      </w:r>
    </w:p>
    <w:p w14:paraId="0F43D2DB" w14:textId="77777777" w:rsidR="00E950F5" w:rsidRPr="008A0D94" w:rsidRDefault="00E950F5" w:rsidP="002C5646">
      <w:pPr>
        <w:rPr>
          <w:lang w:bidi="th-TH"/>
        </w:rPr>
      </w:pPr>
    </w:p>
    <w:p w14:paraId="37FCC5F8" w14:textId="42D86E6A" w:rsidR="009F4E45" w:rsidRPr="008A0D94" w:rsidRDefault="0047504D" w:rsidP="002C5646">
      <w:pPr>
        <w:rPr>
          <w:lang w:bidi="th-TH"/>
        </w:rPr>
      </w:pPr>
      <w:r w:rsidRPr="008A0D94">
        <w:rPr>
          <w:lang w:bidi="th-TH"/>
        </w:rPr>
        <w:t>Büyük çaplı su aktarma</w:t>
      </w:r>
      <w:r w:rsidR="00E950F5" w:rsidRPr="008A0D94">
        <w:rPr>
          <w:lang w:bidi="th-TH"/>
        </w:rPr>
        <w:t xml:space="preserve"> projelerinin inşaat aşamasında yukarıda </w:t>
      </w:r>
      <w:r w:rsidR="009F4E45" w:rsidRPr="008A0D94">
        <w:rPr>
          <w:lang w:bidi="th-TH"/>
        </w:rPr>
        <w:t>anla</w:t>
      </w:r>
      <w:r w:rsidRPr="008A0D94">
        <w:rPr>
          <w:lang w:bidi="th-TH"/>
        </w:rPr>
        <w:t>tılan etki ve önlemler göz önün</w:t>
      </w:r>
      <w:r w:rsidR="009F4E45" w:rsidRPr="008A0D94">
        <w:rPr>
          <w:lang w:bidi="th-TH"/>
        </w:rPr>
        <w:t>de bulundurularak aşağıdaki izleme çalışmalarının yürütülmesi beklenmektedir.</w:t>
      </w:r>
    </w:p>
    <w:p w14:paraId="77438D96" w14:textId="77777777" w:rsidR="009F4E45" w:rsidRPr="008A0D94" w:rsidRDefault="009F4E45" w:rsidP="005D3FD6">
      <w:pPr>
        <w:pStyle w:val="ListeParagraf"/>
        <w:numPr>
          <w:ilvl w:val="0"/>
          <w:numId w:val="9"/>
        </w:numPr>
        <w:rPr>
          <w:lang w:val="tr-TR"/>
        </w:rPr>
      </w:pPr>
      <w:r w:rsidRPr="008A0D94">
        <w:rPr>
          <w:lang w:val="tr-TR"/>
        </w:rPr>
        <w:t>Yakın yerleşim yerlerinde toz ölçümü</w:t>
      </w:r>
    </w:p>
    <w:p w14:paraId="759BB32B" w14:textId="77777777" w:rsidR="009F4E45" w:rsidRPr="008A0D94" w:rsidRDefault="009F4E45" w:rsidP="005D3FD6">
      <w:pPr>
        <w:pStyle w:val="ListeParagraf"/>
        <w:numPr>
          <w:ilvl w:val="0"/>
          <w:numId w:val="9"/>
        </w:numPr>
        <w:rPr>
          <w:lang w:val="tr-TR"/>
        </w:rPr>
      </w:pPr>
      <w:r w:rsidRPr="008A0D94">
        <w:rPr>
          <w:lang w:val="tr-TR"/>
        </w:rPr>
        <w:t>Yakın yerleşim yerlerinde ve şantiye sahalarında arka plan gürültü ölçümü</w:t>
      </w:r>
    </w:p>
    <w:p w14:paraId="7135663D" w14:textId="77777777" w:rsidR="009F4E45" w:rsidRPr="008A0D94" w:rsidRDefault="009F4E45" w:rsidP="005D3FD6">
      <w:pPr>
        <w:pStyle w:val="ListeParagraf"/>
        <w:numPr>
          <w:ilvl w:val="0"/>
          <w:numId w:val="9"/>
        </w:numPr>
        <w:rPr>
          <w:lang w:val="tr-TR"/>
        </w:rPr>
      </w:pPr>
      <w:r w:rsidRPr="008A0D94">
        <w:rPr>
          <w:lang w:val="tr-TR"/>
        </w:rPr>
        <w:t>Irmak geçişlerinde yüzey suyu kalitesi ölçümü</w:t>
      </w:r>
    </w:p>
    <w:p w14:paraId="28A02879" w14:textId="77777777" w:rsidR="009F4E45" w:rsidRPr="008A0D94" w:rsidRDefault="009F4E45" w:rsidP="005D3FD6">
      <w:pPr>
        <w:pStyle w:val="ListeParagraf"/>
        <w:numPr>
          <w:ilvl w:val="0"/>
          <w:numId w:val="9"/>
        </w:numPr>
        <w:rPr>
          <w:lang w:val="tr-TR"/>
        </w:rPr>
      </w:pPr>
      <w:r w:rsidRPr="008A0D94">
        <w:rPr>
          <w:lang w:val="tr-TR"/>
        </w:rPr>
        <w:t>Şantiye sahalarında toprak kalitesi ölçümü</w:t>
      </w:r>
    </w:p>
    <w:p w14:paraId="233D7C9B" w14:textId="77777777" w:rsidR="009F4E45" w:rsidRPr="008A0D94" w:rsidRDefault="009F4E45" w:rsidP="005D3FD6">
      <w:pPr>
        <w:pStyle w:val="ListeParagraf"/>
        <w:numPr>
          <w:ilvl w:val="0"/>
          <w:numId w:val="9"/>
        </w:numPr>
        <w:rPr>
          <w:lang w:val="tr-TR"/>
        </w:rPr>
      </w:pPr>
      <w:r w:rsidRPr="008A0D94">
        <w:rPr>
          <w:lang w:val="tr-TR"/>
        </w:rPr>
        <w:t>Korunan alanlardan ve/veya hassas alanlarından geçilmesi durumunda flora ve fauna üzerine etkilerin izlenmesi</w:t>
      </w:r>
    </w:p>
    <w:p w14:paraId="08E20733" w14:textId="77777777" w:rsidR="009F4E45" w:rsidRPr="008A0D94" w:rsidRDefault="009F4E45" w:rsidP="002C5646">
      <w:pPr>
        <w:rPr>
          <w:lang w:bidi="th-TH"/>
        </w:rPr>
      </w:pPr>
    </w:p>
    <w:p w14:paraId="623AEE8A" w14:textId="5534E307" w:rsidR="009F4E45" w:rsidRPr="008A0D94" w:rsidRDefault="008530CC" w:rsidP="002C5646">
      <w:pPr>
        <w:rPr>
          <w:lang w:bidi="th-TH"/>
        </w:rPr>
      </w:pPr>
      <w:r w:rsidRPr="008A0D94">
        <w:rPr>
          <w:lang w:bidi="th-TH"/>
        </w:rPr>
        <w:t>Su aktarma</w:t>
      </w:r>
      <w:r w:rsidR="009F4E45" w:rsidRPr="008A0D94">
        <w:rPr>
          <w:lang w:bidi="th-TH"/>
        </w:rPr>
        <w:t xml:space="preserve"> projelerinin işletme aşamasında en önemli sürekli etkilerin </w:t>
      </w:r>
      <w:r w:rsidRPr="008A0D94">
        <w:rPr>
          <w:lang w:bidi="th-TH"/>
        </w:rPr>
        <w:t xml:space="preserve">ekosistem ve </w:t>
      </w:r>
      <w:proofErr w:type="spellStart"/>
      <w:r w:rsidRPr="008A0D94">
        <w:rPr>
          <w:lang w:bidi="th-TH"/>
        </w:rPr>
        <w:t>sosyo</w:t>
      </w:r>
      <w:proofErr w:type="spellEnd"/>
      <w:r w:rsidRPr="008A0D94">
        <w:rPr>
          <w:lang w:bidi="th-TH"/>
        </w:rPr>
        <w:t xml:space="preserve">-ekonomik yapı </w:t>
      </w:r>
      <w:r w:rsidR="009F4E45" w:rsidRPr="008A0D94">
        <w:rPr>
          <w:lang w:bidi="th-TH"/>
        </w:rPr>
        <w:t xml:space="preserve">üzerine olması beklenmektedir. Bu nedenle </w:t>
      </w:r>
      <w:r w:rsidRPr="008A0D94">
        <w:rPr>
          <w:lang w:bidi="th-TH"/>
        </w:rPr>
        <w:t>suyun alındığı havzada ayrıntılı ekosistem izleme çalışmaları</w:t>
      </w:r>
      <w:r w:rsidR="009F4E45" w:rsidRPr="008A0D94">
        <w:rPr>
          <w:lang w:bidi="th-TH"/>
        </w:rPr>
        <w:t xml:space="preserve"> yapılması önerilmektedir.</w:t>
      </w:r>
    </w:p>
    <w:p w14:paraId="09DE1B1F" w14:textId="77777777" w:rsidR="009F4E45" w:rsidRPr="008A0D94" w:rsidRDefault="009F4E45" w:rsidP="002C5646">
      <w:pPr>
        <w:rPr>
          <w:lang w:bidi="th-TH"/>
        </w:rPr>
      </w:pPr>
    </w:p>
    <w:p w14:paraId="7D5FA2CC" w14:textId="77777777" w:rsidR="00141BDF" w:rsidRDefault="00141BDF" w:rsidP="00141BDF">
      <w:pPr>
        <w:rPr>
          <w:lang w:bidi="th-TH"/>
        </w:rPr>
      </w:pPr>
      <w:r w:rsidRPr="008A0D94">
        <w:rPr>
          <w:lang w:bidi="th-TH"/>
        </w:rPr>
        <w:t>İzleme çalışmalarının sıklığı ve izlenecek parametreler projenin karakteristiğine ve konumuna bağlı olacağından ÇED çalışmalarından elde edilecek bulgular doğrultusunda projeye özgü bir İzleme Programı hazırlanmalıdır.</w:t>
      </w:r>
    </w:p>
    <w:p w14:paraId="632899E1" w14:textId="77777777" w:rsidR="002C02FD" w:rsidRDefault="002C02FD" w:rsidP="00141BDF">
      <w:pPr>
        <w:rPr>
          <w:lang w:bidi="th-TH"/>
        </w:rPr>
      </w:pPr>
    </w:p>
    <w:p w14:paraId="6287E97C" w14:textId="77777777" w:rsidR="002C02FD" w:rsidRPr="00091493" w:rsidRDefault="002C02FD" w:rsidP="002C02FD">
      <w:pPr>
        <w:rPr>
          <w:b/>
          <w:lang w:bidi="th-TH"/>
        </w:rPr>
      </w:pPr>
      <w:r w:rsidRPr="00091493">
        <w:rPr>
          <w:b/>
          <w:lang w:bidi="th-TH"/>
        </w:rPr>
        <w:t>Örnek İzleme Programı</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bottom w:w="57" w:type="dxa"/>
          <w:right w:w="28" w:type="dxa"/>
        </w:tblCellMar>
        <w:tblLook w:val="0000" w:firstRow="0" w:lastRow="0" w:firstColumn="0" w:lastColumn="0" w:noHBand="0" w:noVBand="0"/>
      </w:tblPr>
      <w:tblGrid>
        <w:gridCol w:w="1635"/>
        <w:gridCol w:w="1735"/>
        <w:gridCol w:w="2292"/>
        <w:gridCol w:w="1921"/>
        <w:gridCol w:w="1484"/>
      </w:tblGrid>
      <w:tr w:rsidR="002C02FD" w:rsidRPr="001E04E0" w14:paraId="4354CC2B" w14:textId="77777777" w:rsidTr="002C02FD">
        <w:trPr>
          <w:trHeight w:val="794"/>
          <w:tblHeader/>
          <w:jc w:val="center"/>
        </w:trPr>
        <w:tc>
          <w:tcPr>
            <w:tcW w:w="1635" w:type="dxa"/>
            <w:shd w:val="clear" w:color="auto" w:fill="DAEEF3"/>
            <w:tcMar>
              <w:top w:w="15" w:type="dxa"/>
              <w:left w:w="15" w:type="dxa"/>
              <w:bottom w:w="0" w:type="dxa"/>
              <w:right w:w="15" w:type="dxa"/>
            </w:tcMar>
            <w:vAlign w:val="center"/>
          </w:tcPr>
          <w:p w14:paraId="131518AF" w14:textId="77777777" w:rsidR="002C02FD" w:rsidRPr="001E04E0" w:rsidRDefault="002C02FD" w:rsidP="002C02FD">
            <w:pPr>
              <w:spacing w:line="240" w:lineRule="auto"/>
              <w:jc w:val="left"/>
              <w:rPr>
                <w:rFonts w:cs="Arial"/>
                <w:b/>
                <w:sz w:val="16"/>
                <w:szCs w:val="16"/>
              </w:rPr>
            </w:pPr>
            <w:r w:rsidRPr="001E04E0">
              <w:rPr>
                <w:rFonts w:cs="Arial"/>
                <w:b/>
                <w:sz w:val="16"/>
                <w:szCs w:val="16"/>
              </w:rPr>
              <w:t>Konu</w:t>
            </w:r>
          </w:p>
        </w:tc>
        <w:tc>
          <w:tcPr>
            <w:tcW w:w="1735" w:type="dxa"/>
            <w:shd w:val="clear" w:color="auto" w:fill="DAEEF3"/>
            <w:vAlign w:val="center"/>
          </w:tcPr>
          <w:p w14:paraId="2B60B4DD" w14:textId="77777777" w:rsidR="002C02FD" w:rsidRPr="001E04E0" w:rsidRDefault="002C02FD" w:rsidP="002C02FD">
            <w:pPr>
              <w:jc w:val="left"/>
              <w:rPr>
                <w:rFonts w:cs="Arial"/>
                <w:b/>
                <w:sz w:val="16"/>
                <w:szCs w:val="16"/>
              </w:rPr>
            </w:pPr>
            <w:r w:rsidRPr="001E04E0">
              <w:rPr>
                <w:rFonts w:cs="Arial"/>
                <w:b/>
                <w:sz w:val="16"/>
                <w:szCs w:val="16"/>
              </w:rPr>
              <w:t>İzleme Yapılacak Yer</w:t>
            </w:r>
          </w:p>
        </w:tc>
        <w:tc>
          <w:tcPr>
            <w:tcW w:w="2292" w:type="dxa"/>
            <w:shd w:val="clear" w:color="auto" w:fill="DAEEF3"/>
            <w:tcMar>
              <w:top w:w="15" w:type="dxa"/>
              <w:left w:w="15" w:type="dxa"/>
              <w:bottom w:w="0" w:type="dxa"/>
              <w:right w:w="15" w:type="dxa"/>
            </w:tcMar>
            <w:vAlign w:val="center"/>
          </w:tcPr>
          <w:p w14:paraId="38073A1C" w14:textId="77777777" w:rsidR="002C02FD" w:rsidRPr="001E04E0" w:rsidRDefault="002C02FD" w:rsidP="002C02FD">
            <w:pPr>
              <w:spacing w:line="240" w:lineRule="auto"/>
              <w:jc w:val="left"/>
              <w:rPr>
                <w:rFonts w:cs="Arial"/>
                <w:b/>
                <w:sz w:val="16"/>
                <w:szCs w:val="16"/>
              </w:rPr>
            </w:pPr>
            <w:r w:rsidRPr="001E04E0">
              <w:rPr>
                <w:rFonts w:cs="Arial"/>
                <w:b/>
                <w:sz w:val="16"/>
                <w:szCs w:val="16"/>
              </w:rPr>
              <w:t>İzlenecek Parametre</w:t>
            </w:r>
          </w:p>
        </w:tc>
        <w:tc>
          <w:tcPr>
            <w:tcW w:w="1921" w:type="dxa"/>
            <w:shd w:val="clear" w:color="auto" w:fill="DAEEF3"/>
            <w:tcMar>
              <w:top w:w="15" w:type="dxa"/>
              <w:left w:w="15" w:type="dxa"/>
              <w:bottom w:w="0" w:type="dxa"/>
              <w:right w:w="15" w:type="dxa"/>
            </w:tcMar>
            <w:vAlign w:val="center"/>
          </w:tcPr>
          <w:p w14:paraId="084D0404" w14:textId="77777777" w:rsidR="002C02FD" w:rsidRPr="001E04E0" w:rsidRDefault="002C02FD" w:rsidP="002C02FD">
            <w:pPr>
              <w:spacing w:line="240" w:lineRule="auto"/>
              <w:jc w:val="left"/>
              <w:rPr>
                <w:rFonts w:cs="Arial"/>
                <w:b/>
                <w:sz w:val="16"/>
                <w:szCs w:val="16"/>
              </w:rPr>
            </w:pPr>
            <w:r w:rsidRPr="001E04E0">
              <w:rPr>
                <w:rFonts w:cs="Arial"/>
                <w:b/>
                <w:sz w:val="16"/>
                <w:szCs w:val="16"/>
              </w:rPr>
              <w:t>İzleme Yöntemi</w:t>
            </w:r>
          </w:p>
        </w:tc>
        <w:tc>
          <w:tcPr>
            <w:tcW w:w="1484" w:type="dxa"/>
            <w:shd w:val="clear" w:color="auto" w:fill="DAEEF3"/>
            <w:tcMar>
              <w:top w:w="15" w:type="dxa"/>
              <w:left w:w="15" w:type="dxa"/>
              <w:bottom w:w="0" w:type="dxa"/>
              <w:right w:w="15" w:type="dxa"/>
            </w:tcMar>
            <w:vAlign w:val="center"/>
          </w:tcPr>
          <w:p w14:paraId="0D9FB7A4" w14:textId="77777777" w:rsidR="002C02FD" w:rsidRPr="001E04E0" w:rsidRDefault="002C02FD" w:rsidP="002C02FD">
            <w:pPr>
              <w:spacing w:line="240" w:lineRule="auto"/>
              <w:jc w:val="left"/>
              <w:rPr>
                <w:rFonts w:cs="Arial"/>
                <w:b/>
                <w:sz w:val="16"/>
                <w:szCs w:val="16"/>
              </w:rPr>
            </w:pPr>
            <w:r w:rsidRPr="001E04E0">
              <w:rPr>
                <w:rFonts w:cs="Arial"/>
                <w:b/>
                <w:sz w:val="16"/>
                <w:szCs w:val="16"/>
              </w:rPr>
              <w:t>İzleme Sıklığı</w:t>
            </w:r>
          </w:p>
        </w:tc>
      </w:tr>
      <w:tr w:rsidR="002C02FD" w:rsidRPr="001E04E0" w14:paraId="7C39171A" w14:textId="77777777" w:rsidTr="002C02FD">
        <w:trPr>
          <w:trHeight w:val="283"/>
          <w:jc w:val="center"/>
        </w:trPr>
        <w:tc>
          <w:tcPr>
            <w:tcW w:w="9067" w:type="dxa"/>
            <w:gridSpan w:val="5"/>
            <w:shd w:val="clear" w:color="auto" w:fill="FDE9D9"/>
            <w:vAlign w:val="center"/>
          </w:tcPr>
          <w:p w14:paraId="2729734D" w14:textId="77777777" w:rsidR="002C02FD" w:rsidRPr="001E04E0" w:rsidRDefault="002C02FD" w:rsidP="002C02FD">
            <w:pPr>
              <w:spacing w:line="240" w:lineRule="auto"/>
              <w:jc w:val="left"/>
              <w:rPr>
                <w:rFonts w:cs="Arial"/>
                <w:sz w:val="16"/>
                <w:szCs w:val="16"/>
              </w:rPr>
            </w:pPr>
            <w:r w:rsidRPr="001E04E0">
              <w:rPr>
                <w:rFonts w:cs="Arial"/>
                <w:b/>
                <w:sz w:val="16"/>
                <w:szCs w:val="16"/>
              </w:rPr>
              <w:t>İNŞAAT AŞAMASI</w:t>
            </w:r>
          </w:p>
        </w:tc>
      </w:tr>
      <w:tr w:rsidR="002C02FD" w:rsidRPr="001E04E0" w14:paraId="12227C9A" w14:textId="77777777" w:rsidTr="002C02FD">
        <w:trPr>
          <w:trHeight w:val="510"/>
          <w:jc w:val="center"/>
        </w:trPr>
        <w:tc>
          <w:tcPr>
            <w:tcW w:w="1635" w:type="dxa"/>
            <w:shd w:val="clear" w:color="auto" w:fill="auto"/>
            <w:tcMar>
              <w:top w:w="15" w:type="dxa"/>
              <w:left w:w="15" w:type="dxa"/>
              <w:bottom w:w="0" w:type="dxa"/>
              <w:right w:w="15" w:type="dxa"/>
            </w:tcMar>
            <w:vAlign w:val="center"/>
          </w:tcPr>
          <w:p w14:paraId="3538413F" w14:textId="77777777" w:rsidR="002C02FD" w:rsidRPr="001E04E0" w:rsidRDefault="002C02FD" w:rsidP="002C02FD">
            <w:pPr>
              <w:spacing w:line="240" w:lineRule="auto"/>
              <w:ind w:left="57" w:right="57"/>
              <w:jc w:val="left"/>
              <w:rPr>
                <w:rFonts w:cs="Arial"/>
                <w:sz w:val="16"/>
                <w:szCs w:val="16"/>
              </w:rPr>
            </w:pPr>
            <w:r w:rsidRPr="001E04E0">
              <w:rPr>
                <w:rFonts w:cs="Arial"/>
                <w:sz w:val="16"/>
                <w:szCs w:val="16"/>
              </w:rPr>
              <w:t>Tarihi, kültürel ve arkeolojik varlıklar</w:t>
            </w:r>
          </w:p>
        </w:tc>
        <w:tc>
          <w:tcPr>
            <w:tcW w:w="1735" w:type="dxa"/>
            <w:vAlign w:val="center"/>
          </w:tcPr>
          <w:p w14:paraId="4A2BF104" w14:textId="77777777" w:rsidR="002C02FD" w:rsidRDefault="002C02FD" w:rsidP="002C02FD">
            <w:pPr>
              <w:spacing w:line="240" w:lineRule="auto"/>
              <w:ind w:left="57" w:right="57"/>
              <w:jc w:val="left"/>
              <w:rPr>
                <w:rFonts w:cs="Arial"/>
                <w:sz w:val="16"/>
                <w:szCs w:val="16"/>
              </w:rPr>
            </w:pPr>
            <w:r>
              <w:rPr>
                <w:rFonts w:cs="Arial"/>
                <w:sz w:val="16"/>
                <w:szCs w:val="16"/>
              </w:rPr>
              <w:t>Proje alanında</w:t>
            </w:r>
          </w:p>
          <w:p w14:paraId="76E08773" w14:textId="2F38FE4B" w:rsidR="002C02FD" w:rsidRPr="001E04E0" w:rsidRDefault="002C02FD" w:rsidP="002C02FD">
            <w:pPr>
              <w:spacing w:line="240" w:lineRule="auto"/>
              <w:ind w:left="57" w:right="57"/>
              <w:jc w:val="left"/>
              <w:rPr>
                <w:rFonts w:cs="Arial"/>
                <w:sz w:val="16"/>
                <w:szCs w:val="16"/>
              </w:rPr>
            </w:pPr>
            <w:r>
              <w:rPr>
                <w:rFonts w:cs="Arial"/>
                <w:sz w:val="16"/>
                <w:szCs w:val="16"/>
              </w:rPr>
              <w:t>İletim hattı boyunca</w:t>
            </w:r>
          </w:p>
          <w:p w14:paraId="12CA0C35" w14:textId="77777777" w:rsidR="002C02FD" w:rsidRPr="001E04E0" w:rsidRDefault="002C02FD" w:rsidP="002C02FD">
            <w:pPr>
              <w:spacing w:line="240" w:lineRule="auto"/>
              <w:ind w:left="57" w:right="57"/>
              <w:jc w:val="left"/>
              <w:rPr>
                <w:rFonts w:cs="Arial"/>
                <w:sz w:val="16"/>
                <w:szCs w:val="16"/>
              </w:rPr>
            </w:pPr>
          </w:p>
        </w:tc>
        <w:tc>
          <w:tcPr>
            <w:tcW w:w="2292" w:type="dxa"/>
            <w:shd w:val="clear" w:color="auto" w:fill="auto"/>
            <w:tcMar>
              <w:top w:w="15" w:type="dxa"/>
              <w:left w:w="15" w:type="dxa"/>
              <w:bottom w:w="0" w:type="dxa"/>
              <w:right w:w="15" w:type="dxa"/>
            </w:tcMar>
            <w:vAlign w:val="center"/>
          </w:tcPr>
          <w:p w14:paraId="6C431A5A" w14:textId="77777777" w:rsidR="002C02FD" w:rsidRPr="001E04E0" w:rsidRDefault="002C02FD" w:rsidP="002C02FD">
            <w:pPr>
              <w:tabs>
                <w:tab w:val="clear" w:pos="567"/>
              </w:tabs>
              <w:spacing w:line="240" w:lineRule="auto"/>
              <w:ind w:left="138" w:right="57"/>
              <w:jc w:val="left"/>
              <w:rPr>
                <w:rFonts w:cs="Arial"/>
                <w:sz w:val="16"/>
                <w:szCs w:val="16"/>
              </w:rPr>
            </w:pPr>
            <w:r w:rsidRPr="001E04E0">
              <w:rPr>
                <w:rFonts w:cs="Arial"/>
                <w:sz w:val="16"/>
                <w:szCs w:val="16"/>
              </w:rPr>
              <w:t>Buluntular ve rastlantısal buluntu prosedürünün uygulanması</w:t>
            </w:r>
          </w:p>
        </w:tc>
        <w:tc>
          <w:tcPr>
            <w:tcW w:w="1921" w:type="dxa"/>
            <w:shd w:val="clear" w:color="auto" w:fill="auto"/>
            <w:tcMar>
              <w:top w:w="15" w:type="dxa"/>
              <w:left w:w="15" w:type="dxa"/>
              <w:bottom w:w="0" w:type="dxa"/>
              <w:right w:w="15" w:type="dxa"/>
            </w:tcMar>
            <w:vAlign w:val="center"/>
          </w:tcPr>
          <w:p w14:paraId="6556EB60" w14:textId="77777777" w:rsidR="002C02FD" w:rsidRPr="001E04E0" w:rsidRDefault="002C02FD" w:rsidP="005D3FD6">
            <w:pPr>
              <w:pStyle w:val="ListeParagraf"/>
              <w:numPr>
                <w:ilvl w:val="0"/>
                <w:numId w:val="11"/>
              </w:numPr>
              <w:spacing w:before="0" w:after="0" w:line="240" w:lineRule="auto"/>
              <w:ind w:left="356" w:right="57" w:hanging="218"/>
              <w:contextualSpacing/>
              <w:jc w:val="left"/>
              <w:rPr>
                <w:sz w:val="16"/>
                <w:szCs w:val="16"/>
                <w:lang w:val="tr-TR"/>
              </w:rPr>
            </w:pPr>
            <w:r w:rsidRPr="001E04E0">
              <w:rPr>
                <w:sz w:val="16"/>
                <w:szCs w:val="16"/>
                <w:lang w:val="tr-TR"/>
              </w:rPr>
              <w:t>Gözlem</w:t>
            </w:r>
          </w:p>
        </w:tc>
        <w:tc>
          <w:tcPr>
            <w:tcW w:w="1484" w:type="dxa"/>
            <w:shd w:val="clear" w:color="auto" w:fill="auto"/>
            <w:tcMar>
              <w:top w:w="15" w:type="dxa"/>
              <w:left w:w="15" w:type="dxa"/>
              <w:bottom w:w="0" w:type="dxa"/>
              <w:right w:w="15" w:type="dxa"/>
            </w:tcMar>
            <w:vAlign w:val="center"/>
          </w:tcPr>
          <w:p w14:paraId="5290A54E" w14:textId="77777777" w:rsidR="002C02FD" w:rsidRPr="001E04E0" w:rsidRDefault="002C02FD" w:rsidP="002C02FD">
            <w:pPr>
              <w:ind w:left="57" w:right="57"/>
              <w:jc w:val="left"/>
              <w:rPr>
                <w:rFonts w:cs="Arial"/>
                <w:sz w:val="16"/>
                <w:szCs w:val="16"/>
              </w:rPr>
            </w:pPr>
            <w:r w:rsidRPr="001E04E0">
              <w:rPr>
                <w:rFonts w:cs="Arial"/>
                <w:sz w:val="16"/>
                <w:szCs w:val="16"/>
              </w:rPr>
              <w:t>Kültür varlığına rastlanıldığında</w:t>
            </w:r>
          </w:p>
        </w:tc>
      </w:tr>
      <w:tr w:rsidR="002C02FD" w:rsidRPr="001E04E0" w14:paraId="60776376" w14:textId="77777777" w:rsidTr="002C02FD">
        <w:trPr>
          <w:trHeight w:val="737"/>
          <w:jc w:val="center"/>
        </w:trPr>
        <w:tc>
          <w:tcPr>
            <w:tcW w:w="1635" w:type="dxa"/>
            <w:shd w:val="clear" w:color="auto" w:fill="auto"/>
            <w:tcMar>
              <w:top w:w="15" w:type="dxa"/>
              <w:left w:w="15" w:type="dxa"/>
              <w:bottom w:w="0" w:type="dxa"/>
              <w:right w:w="15" w:type="dxa"/>
            </w:tcMar>
            <w:vAlign w:val="center"/>
          </w:tcPr>
          <w:p w14:paraId="5012DC90" w14:textId="77777777" w:rsidR="002C02FD" w:rsidRPr="001E04E0" w:rsidRDefault="002C02FD" w:rsidP="002C02FD">
            <w:pPr>
              <w:spacing w:line="240" w:lineRule="auto"/>
              <w:ind w:left="57" w:right="57"/>
              <w:jc w:val="left"/>
              <w:rPr>
                <w:rFonts w:cs="Arial"/>
                <w:sz w:val="16"/>
                <w:szCs w:val="16"/>
              </w:rPr>
            </w:pPr>
            <w:r w:rsidRPr="001E04E0">
              <w:rPr>
                <w:rFonts w:cs="Arial"/>
                <w:sz w:val="16"/>
                <w:szCs w:val="16"/>
              </w:rPr>
              <w:t>Bitkisel üst toprak</w:t>
            </w:r>
          </w:p>
        </w:tc>
        <w:tc>
          <w:tcPr>
            <w:tcW w:w="1735" w:type="dxa"/>
            <w:vAlign w:val="center"/>
          </w:tcPr>
          <w:p w14:paraId="2D04A33F" w14:textId="77777777" w:rsidR="002C02FD" w:rsidRDefault="002C02FD" w:rsidP="002C02FD">
            <w:pPr>
              <w:spacing w:line="240" w:lineRule="auto"/>
              <w:ind w:left="57" w:right="57"/>
              <w:jc w:val="left"/>
              <w:rPr>
                <w:rFonts w:cs="Arial"/>
                <w:sz w:val="16"/>
                <w:szCs w:val="16"/>
              </w:rPr>
            </w:pPr>
            <w:r>
              <w:rPr>
                <w:rFonts w:cs="Arial"/>
                <w:sz w:val="16"/>
                <w:szCs w:val="16"/>
              </w:rPr>
              <w:t xml:space="preserve">Proje alanında </w:t>
            </w:r>
          </w:p>
          <w:p w14:paraId="7EA45820" w14:textId="25F77750" w:rsidR="002C02FD" w:rsidRPr="001E04E0" w:rsidRDefault="002C02FD" w:rsidP="002C02FD">
            <w:pPr>
              <w:spacing w:line="240" w:lineRule="auto"/>
              <w:ind w:left="57" w:right="57"/>
              <w:jc w:val="left"/>
              <w:rPr>
                <w:rFonts w:cs="Arial"/>
                <w:sz w:val="16"/>
                <w:szCs w:val="16"/>
              </w:rPr>
            </w:pPr>
            <w:r>
              <w:rPr>
                <w:rFonts w:cs="Arial"/>
                <w:sz w:val="16"/>
                <w:szCs w:val="16"/>
              </w:rPr>
              <w:t>İletim hattı boyunca</w:t>
            </w:r>
          </w:p>
        </w:tc>
        <w:tc>
          <w:tcPr>
            <w:tcW w:w="2292" w:type="dxa"/>
            <w:shd w:val="clear" w:color="auto" w:fill="auto"/>
            <w:tcMar>
              <w:top w:w="15" w:type="dxa"/>
              <w:left w:w="15" w:type="dxa"/>
              <w:bottom w:w="0" w:type="dxa"/>
              <w:right w:w="15" w:type="dxa"/>
            </w:tcMar>
            <w:vAlign w:val="center"/>
          </w:tcPr>
          <w:p w14:paraId="01D5BF56" w14:textId="77777777" w:rsidR="002C02FD" w:rsidRPr="001E04E0" w:rsidRDefault="002C02FD" w:rsidP="002C02FD">
            <w:pPr>
              <w:tabs>
                <w:tab w:val="clear" w:pos="567"/>
              </w:tabs>
              <w:spacing w:line="240" w:lineRule="auto"/>
              <w:ind w:left="138" w:right="57"/>
              <w:jc w:val="left"/>
              <w:rPr>
                <w:rFonts w:cs="Arial"/>
                <w:sz w:val="16"/>
                <w:szCs w:val="16"/>
              </w:rPr>
            </w:pPr>
            <w:r w:rsidRPr="001E04E0">
              <w:rPr>
                <w:rFonts w:cs="Arial"/>
                <w:sz w:val="16"/>
                <w:szCs w:val="16"/>
              </w:rPr>
              <w:t>Bitkisel toprağın sıyırılması ve geçici depolamasının uygun şartlarda yapılmaması</w:t>
            </w:r>
          </w:p>
        </w:tc>
        <w:tc>
          <w:tcPr>
            <w:tcW w:w="1921" w:type="dxa"/>
            <w:shd w:val="clear" w:color="auto" w:fill="auto"/>
            <w:tcMar>
              <w:top w:w="15" w:type="dxa"/>
              <w:left w:w="15" w:type="dxa"/>
              <w:bottom w:w="0" w:type="dxa"/>
              <w:right w:w="15" w:type="dxa"/>
            </w:tcMar>
            <w:vAlign w:val="center"/>
          </w:tcPr>
          <w:p w14:paraId="0019F587" w14:textId="77777777" w:rsidR="002C02FD" w:rsidRPr="001E04E0" w:rsidRDefault="002C02FD" w:rsidP="005D3FD6">
            <w:pPr>
              <w:pStyle w:val="ListeParagraf"/>
              <w:numPr>
                <w:ilvl w:val="0"/>
                <w:numId w:val="11"/>
              </w:numPr>
              <w:spacing w:before="0" w:after="0" w:line="240" w:lineRule="auto"/>
              <w:ind w:left="356" w:right="57" w:hanging="218"/>
              <w:contextualSpacing/>
              <w:jc w:val="left"/>
              <w:rPr>
                <w:sz w:val="16"/>
                <w:szCs w:val="16"/>
                <w:lang w:val="tr-TR"/>
              </w:rPr>
            </w:pPr>
            <w:r w:rsidRPr="001E04E0">
              <w:rPr>
                <w:sz w:val="16"/>
                <w:szCs w:val="16"/>
                <w:lang w:val="tr-TR"/>
              </w:rPr>
              <w:t>Gözlem</w:t>
            </w:r>
          </w:p>
        </w:tc>
        <w:tc>
          <w:tcPr>
            <w:tcW w:w="1484" w:type="dxa"/>
            <w:shd w:val="clear" w:color="auto" w:fill="auto"/>
            <w:tcMar>
              <w:top w:w="15" w:type="dxa"/>
              <w:left w:w="15" w:type="dxa"/>
              <w:bottom w:w="0" w:type="dxa"/>
              <w:right w:w="15" w:type="dxa"/>
            </w:tcMar>
            <w:vAlign w:val="center"/>
          </w:tcPr>
          <w:p w14:paraId="7EECE0C2" w14:textId="77777777" w:rsidR="002C02FD" w:rsidRPr="001E04E0" w:rsidRDefault="002C02FD" w:rsidP="002C02FD">
            <w:pPr>
              <w:spacing w:line="240" w:lineRule="auto"/>
              <w:ind w:left="57" w:right="57"/>
              <w:jc w:val="left"/>
              <w:rPr>
                <w:rFonts w:cs="Arial"/>
                <w:sz w:val="16"/>
                <w:szCs w:val="16"/>
              </w:rPr>
            </w:pPr>
            <w:r w:rsidRPr="001E04E0">
              <w:rPr>
                <w:rFonts w:cs="Arial"/>
                <w:sz w:val="16"/>
                <w:szCs w:val="16"/>
              </w:rPr>
              <w:t>Günlük</w:t>
            </w:r>
          </w:p>
        </w:tc>
      </w:tr>
      <w:tr w:rsidR="002C02FD" w:rsidRPr="001E04E0" w14:paraId="7DE0364C" w14:textId="77777777" w:rsidTr="002C02FD">
        <w:trPr>
          <w:trHeight w:val="737"/>
          <w:jc w:val="center"/>
        </w:trPr>
        <w:tc>
          <w:tcPr>
            <w:tcW w:w="1635" w:type="dxa"/>
            <w:shd w:val="clear" w:color="auto" w:fill="auto"/>
            <w:tcMar>
              <w:top w:w="15" w:type="dxa"/>
              <w:left w:w="15" w:type="dxa"/>
              <w:bottom w:w="0" w:type="dxa"/>
              <w:right w:w="15" w:type="dxa"/>
            </w:tcMar>
            <w:vAlign w:val="center"/>
          </w:tcPr>
          <w:p w14:paraId="5F2F91D6" w14:textId="77777777" w:rsidR="002C02FD" w:rsidRPr="001E04E0" w:rsidRDefault="002C02FD" w:rsidP="002C02FD">
            <w:pPr>
              <w:spacing w:line="240" w:lineRule="auto"/>
              <w:ind w:left="57" w:right="57"/>
              <w:jc w:val="left"/>
              <w:rPr>
                <w:rFonts w:cs="Arial"/>
                <w:sz w:val="16"/>
                <w:szCs w:val="16"/>
              </w:rPr>
            </w:pPr>
            <w:r w:rsidRPr="001E04E0">
              <w:rPr>
                <w:rFonts w:cs="Arial"/>
                <w:sz w:val="16"/>
                <w:szCs w:val="16"/>
              </w:rPr>
              <w:t>Toprak erozyonu</w:t>
            </w:r>
          </w:p>
        </w:tc>
        <w:tc>
          <w:tcPr>
            <w:tcW w:w="1735" w:type="dxa"/>
            <w:vAlign w:val="center"/>
          </w:tcPr>
          <w:p w14:paraId="21A90038" w14:textId="77777777" w:rsidR="002C02FD" w:rsidRDefault="002C02FD" w:rsidP="002C02FD">
            <w:pPr>
              <w:spacing w:line="240" w:lineRule="auto"/>
              <w:ind w:left="57" w:right="57"/>
              <w:jc w:val="left"/>
              <w:rPr>
                <w:rFonts w:cs="Arial"/>
                <w:sz w:val="16"/>
                <w:szCs w:val="16"/>
              </w:rPr>
            </w:pPr>
            <w:r>
              <w:rPr>
                <w:rFonts w:cs="Arial"/>
                <w:sz w:val="16"/>
                <w:szCs w:val="16"/>
              </w:rPr>
              <w:t>Proje alanında</w:t>
            </w:r>
          </w:p>
          <w:p w14:paraId="3EFAB521" w14:textId="6B7A3B1C" w:rsidR="002C02FD" w:rsidRPr="001E04E0" w:rsidRDefault="002C02FD" w:rsidP="002C02FD">
            <w:pPr>
              <w:spacing w:line="240" w:lineRule="auto"/>
              <w:ind w:left="57" w:right="57"/>
              <w:jc w:val="left"/>
              <w:rPr>
                <w:rFonts w:cs="Arial"/>
                <w:sz w:val="16"/>
                <w:szCs w:val="16"/>
              </w:rPr>
            </w:pPr>
            <w:r>
              <w:rPr>
                <w:rFonts w:cs="Arial"/>
                <w:sz w:val="16"/>
                <w:szCs w:val="16"/>
              </w:rPr>
              <w:t>İletim hattı boyunca</w:t>
            </w:r>
          </w:p>
        </w:tc>
        <w:tc>
          <w:tcPr>
            <w:tcW w:w="2292" w:type="dxa"/>
            <w:shd w:val="clear" w:color="auto" w:fill="auto"/>
            <w:tcMar>
              <w:top w:w="15" w:type="dxa"/>
              <w:left w:w="15" w:type="dxa"/>
              <w:bottom w:w="0" w:type="dxa"/>
              <w:right w:w="15" w:type="dxa"/>
            </w:tcMar>
            <w:vAlign w:val="center"/>
          </w:tcPr>
          <w:p w14:paraId="33038C87" w14:textId="77777777" w:rsidR="002C02FD" w:rsidRPr="001E04E0" w:rsidRDefault="002C02FD" w:rsidP="002C02FD">
            <w:pPr>
              <w:tabs>
                <w:tab w:val="clear" w:pos="567"/>
              </w:tabs>
              <w:spacing w:line="240" w:lineRule="auto"/>
              <w:ind w:left="138" w:right="57"/>
              <w:jc w:val="left"/>
              <w:rPr>
                <w:rFonts w:cs="Arial"/>
                <w:sz w:val="16"/>
                <w:szCs w:val="16"/>
              </w:rPr>
            </w:pPr>
            <w:r w:rsidRPr="001E04E0">
              <w:rPr>
                <w:rFonts w:cs="Arial"/>
                <w:sz w:val="16"/>
                <w:szCs w:val="16"/>
              </w:rPr>
              <w:t>Azaltıcı önlemlerin uygulanıp uygulanmadığı kontrol edilecektir.</w:t>
            </w:r>
          </w:p>
        </w:tc>
        <w:tc>
          <w:tcPr>
            <w:tcW w:w="1921" w:type="dxa"/>
            <w:shd w:val="clear" w:color="auto" w:fill="auto"/>
            <w:tcMar>
              <w:top w:w="15" w:type="dxa"/>
              <w:left w:w="15" w:type="dxa"/>
              <w:bottom w:w="0" w:type="dxa"/>
              <w:right w:w="15" w:type="dxa"/>
            </w:tcMar>
            <w:vAlign w:val="center"/>
          </w:tcPr>
          <w:p w14:paraId="2A32F335" w14:textId="77777777" w:rsidR="002C02FD" w:rsidRPr="001E04E0" w:rsidRDefault="002C02FD" w:rsidP="005D3FD6">
            <w:pPr>
              <w:pStyle w:val="ListeParagraf"/>
              <w:numPr>
                <w:ilvl w:val="0"/>
                <w:numId w:val="11"/>
              </w:numPr>
              <w:spacing w:before="0" w:after="0" w:line="240" w:lineRule="auto"/>
              <w:ind w:left="356" w:right="57" w:hanging="218"/>
              <w:contextualSpacing/>
              <w:jc w:val="left"/>
              <w:rPr>
                <w:sz w:val="16"/>
                <w:szCs w:val="16"/>
                <w:lang w:val="tr-TR"/>
              </w:rPr>
            </w:pPr>
            <w:r w:rsidRPr="001E04E0">
              <w:rPr>
                <w:sz w:val="16"/>
                <w:szCs w:val="16"/>
                <w:lang w:val="tr-TR"/>
              </w:rPr>
              <w:t>Gözlem</w:t>
            </w:r>
          </w:p>
        </w:tc>
        <w:tc>
          <w:tcPr>
            <w:tcW w:w="1484" w:type="dxa"/>
            <w:shd w:val="clear" w:color="auto" w:fill="auto"/>
            <w:tcMar>
              <w:top w:w="15" w:type="dxa"/>
              <w:left w:w="15" w:type="dxa"/>
              <w:bottom w:w="0" w:type="dxa"/>
              <w:right w:w="15" w:type="dxa"/>
            </w:tcMar>
            <w:vAlign w:val="center"/>
          </w:tcPr>
          <w:p w14:paraId="7FA8FBC3" w14:textId="77777777" w:rsidR="002C02FD" w:rsidRPr="001E04E0" w:rsidRDefault="002C02FD" w:rsidP="002C02FD">
            <w:pPr>
              <w:spacing w:line="240" w:lineRule="auto"/>
              <w:ind w:left="57" w:right="57"/>
              <w:jc w:val="left"/>
              <w:rPr>
                <w:rFonts w:cs="Arial"/>
                <w:sz w:val="16"/>
                <w:szCs w:val="16"/>
              </w:rPr>
            </w:pPr>
            <w:r w:rsidRPr="001E04E0">
              <w:rPr>
                <w:rFonts w:cs="Arial"/>
                <w:sz w:val="16"/>
                <w:szCs w:val="16"/>
              </w:rPr>
              <w:t>Günlük</w:t>
            </w:r>
          </w:p>
          <w:p w14:paraId="10CF5AEF" w14:textId="77777777" w:rsidR="002C02FD" w:rsidRPr="001E04E0" w:rsidRDefault="002C02FD" w:rsidP="002C02FD">
            <w:pPr>
              <w:spacing w:line="240" w:lineRule="auto"/>
              <w:ind w:left="57" w:right="57"/>
              <w:jc w:val="left"/>
              <w:rPr>
                <w:rFonts w:cs="Arial"/>
                <w:sz w:val="16"/>
                <w:szCs w:val="16"/>
              </w:rPr>
            </w:pPr>
            <w:r w:rsidRPr="001E04E0">
              <w:rPr>
                <w:rFonts w:cs="Arial"/>
                <w:sz w:val="16"/>
                <w:szCs w:val="16"/>
              </w:rPr>
              <w:t xml:space="preserve">Yağmurlu ve </w:t>
            </w:r>
            <w:proofErr w:type="gramStart"/>
            <w:r w:rsidRPr="001E04E0">
              <w:rPr>
                <w:rFonts w:cs="Arial"/>
                <w:sz w:val="16"/>
                <w:szCs w:val="16"/>
              </w:rPr>
              <w:t>rüzgarlı</w:t>
            </w:r>
            <w:proofErr w:type="gramEnd"/>
            <w:r w:rsidRPr="001E04E0">
              <w:rPr>
                <w:rFonts w:cs="Arial"/>
                <w:sz w:val="16"/>
                <w:szCs w:val="16"/>
              </w:rPr>
              <w:t xml:space="preserve"> havalarda ertesi gün</w:t>
            </w:r>
          </w:p>
        </w:tc>
      </w:tr>
      <w:tr w:rsidR="002C02FD" w:rsidRPr="001E04E0" w14:paraId="42199481" w14:textId="77777777" w:rsidTr="002C02FD">
        <w:trPr>
          <w:trHeight w:val="570"/>
          <w:jc w:val="center"/>
        </w:trPr>
        <w:tc>
          <w:tcPr>
            <w:tcW w:w="1635" w:type="dxa"/>
            <w:shd w:val="clear" w:color="auto" w:fill="auto"/>
            <w:tcMar>
              <w:top w:w="15" w:type="dxa"/>
              <w:left w:w="15" w:type="dxa"/>
              <w:bottom w:w="0" w:type="dxa"/>
              <w:right w:w="15" w:type="dxa"/>
            </w:tcMar>
            <w:vAlign w:val="center"/>
          </w:tcPr>
          <w:p w14:paraId="1D8FF9A6" w14:textId="77777777" w:rsidR="002C02FD" w:rsidRPr="001E04E0" w:rsidRDefault="002C02FD" w:rsidP="002C02FD">
            <w:pPr>
              <w:spacing w:line="240" w:lineRule="auto"/>
              <w:ind w:left="57" w:right="57"/>
              <w:jc w:val="left"/>
              <w:rPr>
                <w:rFonts w:cs="Arial"/>
                <w:sz w:val="16"/>
                <w:szCs w:val="16"/>
              </w:rPr>
            </w:pPr>
            <w:r w:rsidRPr="001E04E0">
              <w:rPr>
                <w:rFonts w:cs="Arial"/>
                <w:sz w:val="16"/>
                <w:szCs w:val="16"/>
              </w:rPr>
              <w:t>Evsel atık su</w:t>
            </w:r>
          </w:p>
        </w:tc>
        <w:tc>
          <w:tcPr>
            <w:tcW w:w="1735" w:type="dxa"/>
            <w:vAlign w:val="center"/>
          </w:tcPr>
          <w:p w14:paraId="4B3A880C" w14:textId="77777777" w:rsidR="002C02FD" w:rsidRDefault="002C02FD" w:rsidP="002C02FD">
            <w:pPr>
              <w:spacing w:line="240" w:lineRule="auto"/>
              <w:ind w:left="57" w:right="57"/>
              <w:jc w:val="left"/>
              <w:rPr>
                <w:rFonts w:cs="Arial"/>
                <w:sz w:val="16"/>
                <w:szCs w:val="16"/>
              </w:rPr>
            </w:pPr>
            <w:r>
              <w:rPr>
                <w:rFonts w:cs="Arial"/>
                <w:sz w:val="16"/>
                <w:szCs w:val="16"/>
              </w:rPr>
              <w:t>Şantiye alanında</w:t>
            </w:r>
          </w:p>
          <w:p w14:paraId="3769087B" w14:textId="1F821D56" w:rsidR="002C02FD" w:rsidRPr="001E04E0" w:rsidRDefault="002C02FD" w:rsidP="002C02FD">
            <w:pPr>
              <w:spacing w:line="240" w:lineRule="auto"/>
              <w:ind w:left="57" w:right="57"/>
              <w:jc w:val="left"/>
              <w:rPr>
                <w:rFonts w:cs="Arial"/>
                <w:sz w:val="16"/>
                <w:szCs w:val="16"/>
              </w:rPr>
            </w:pPr>
            <w:r>
              <w:rPr>
                <w:rFonts w:cs="Arial"/>
                <w:sz w:val="16"/>
                <w:szCs w:val="16"/>
              </w:rPr>
              <w:t>İletim hattı boyunca</w:t>
            </w:r>
          </w:p>
        </w:tc>
        <w:tc>
          <w:tcPr>
            <w:tcW w:w="2292" w:type="dxa"/>
            <w:shd w:val="clear" w:color="auto" w:fill="auto"/>
            <w:tcMar>
              <w:top w:w="15" w:type="dxa"/>
              <w:left w:w="15" w:type="dxa"/>
              <w:bottom w:w="0" w:type="dxa"/>
              <w:right w:w="15" w:type="dxa"/>
            </w:tcMar>
            <w:vAlign w:val="center"/>
          </w:tcPr>
          <w:p w14:paraId="537732D8" w14:textId="77777777" w:rsidR="002C02FD" w:rsidRPr="001E04E0" w:rsidRDefault="002C02FD" w:rsidP="002C02FD">
            <w:pPr>
              <w:tabs>
                <w:tab w:val="clear" w:pos="567"/>
              </w:tabs>
              <w:spacing w:line="240" w:lineRule="auto"/>
              <w:ind w:left="138" w:right="57"/>
              <w:jc w:val="left"/>
              <w:rPr>
                <w:rFonts w:cs="Arial"/>
                <w:sz w:val="16"/>
                <w:szCs w:val="16"/>
              </w:rPr>
            </w:pPr>
            <w:proofErr w:type="spellStart"/>
            <w:r w:rsidRPr="001E04E0">
              <w:rPr>
                <w:rFonts w:cs="Arial"/>
                <w:sz w:val="16"/>
                <w:szCs w:val="16"/>
              </w:rPr>
              <w:t>Atıksu</w:t>
            </w:r>
            <w:proofErr w:type="spellEnd"/>
            <w:r w:rsidRPr="001E04E0">
              <w:rPr>
                <w:rFonts w:cs="Arial"/>
                <w:sz w:val="16"/>
                <w:szCs w:val="16"/>
              </w:rPr>
              <w:t xml:space="preserve"> toplama ve deşarj sistemi</w:t>
            </w:r>
            <w:r>
              <w:rPr>
                <w:rFonts w:cs="Arial"/>
                <w:sz w:val="16"/>
                <w:szCs w:val="16"/>
              </w:rPr>
              <w:t xml:space="preserve"> yönetmeliğe uygunluğu kontrol edilecektir.</w:t>
            </w:r>
          </w:p>
        </w:tc>
        <w:tc>
          <w:tcPr>
            <w:tcW w:w="1921" w:type="dxa"/>
            <w:shd w:val="clear" w:color="auto" w:fill="auto"/>
            <w:tcMar>
              <w:top w:w="15" w:type="dxa"/>
              <w:left w:w="15" w:type="dxa"/>
              <w:bottom w:w="0" w:type="dxa"/>
              <w:right w:w="15" w:type="dxa"/>
            </w:tcMar>
          </w:tcPr>
          <w:p w14:paraId="1EE67258" w14:textId="77777777" w:rsidR="002C02FD" w:rsidRPr="001E04E0" w:rsidRDefault="002C02FD" w:rsidP="005D3FD6">
            <w:pPr>
              <w:pStyle w:val="ListeParagraf"/>
              <w:numPr>
                <w:ilvl w:val="0"/>
                <w:numId w:val="11"/>
              </w:numPr>
              <w:spacing w:before="0" w:after="0" w:line="240" w:lineRule="auto"/>
              <w:ind w:left="356" w:right="57" w:hanging="218"/>
              <w:contextualSpacing/>
              <w:jc w:val="left"/>
              <w:rPr>
                <w:sz w:val="16"/>
                <w:szCs w:val="16"/>
                <w:lang w:val="tr-TR"/>
              </w:rPr>
            </w:pPr>
            <w:r w:rsidRPr="001E04E0">
              <w:rPr>
                <w:sz w:val="16"/>
                <w:szCs w:val="16"/>
                <w:lang w:val="tr-TR"/>
              </w:rPr>
              <w:t>Gözlem</w:t>
            </w:r>
          </w:p>
        </w:tc>
        <w:tc>
          <w:tcPr>
            <w:tcW w:w="1484" w:type="dxa"/>
            <w:shd w:val="clear" w:color="auto" w:fill="auto"/>
            <w:tcMar>
              <w:top w:w="15" w:type="dxa"/>
              <w:left w:w="15" w:type="dxa"/>
              <w:bottom w:w="0" w:type="dxa"/>
              <w:right w:w="15" w:type="dxa"/>
            </w:tcMar>
            <w:vAlign w:val="center"/>
          </w:tcPr>
          <w:p w14:paraId="09BD66B3" w14:textId="77777777" w:rsidR="002C02FD" w:rsidRPr="001E04E0" w:rsidRDefault="002C02FD" w:rsidP="002C02FD">
            <w:pPr>
              <w:ind w:left="57" w:right="57"/>
              <w:jc w:val="left"/>
              <w:rPr>
                <w:rFonts w:cs="Arial"/>
                <w:sz w:val="16"/>
                <w:szCs w:val="16"/>
              </w:rPr>
            </w:pPr>
            <w:r w:rsidRPr="001E04E0">
              <w:rPr>
                <w:rFonts w:cs="Arial"/>
                <w:sz w:val="16"/>
                <w:szCs w:val="16"/>
              </w:rPr>
              <w:t>Sürekli</w:t>
            </w:r>
          </w:p>
        </w:tc>
      </w:tr>
      <w:tr w:rsidR="002C02FD" w:rsidRPr="001E04E0" w14:paraId="145D2AFE" w14:textId="77777777" w:rsidTr="002C02FD">
        <w:trPr>
          <w:trHeight w:val="1745"/>
          <w:jc w:val="center"/>
        </w:trPr>
        <w:tc>
          <w:tcPr>
            <w:tcW w:w="1635" w:type="dxa"/>
            <w:shd w:val="clear" w:color="auto" w:fill="auto"/>
            <w:tcMar>
              <w:top w:w="15" w:type="dxa"/>
              <w:left w:w="15" w:type="dxa"/>
              <w:bottom w:w="0" w:type="dxa"/>
              <w:right w:w="15" w:type="dxa"/>
            </w:tcMar>
            <w:vAlign w:val="center"/>
          </w:tcPr>
          <w:p w14:paraId="6A62EA88" w14:textId="77777777" w:rsidR="002C02FD" w:rsidRPr="001E04E0" w:rsidRDefault="002C02FD" w:rsidP="002C02FD">
            <w:pPr>
              <w:spacing w:line="240" w:lineRule="auto"/>
              <w:ind w:left="57" w:right="57"/>
              <w:jc w:val="left"/>
              <w:rPr>
                <w:rFonts w:cs="Arial"/>
                <w:sz w:val="16"/>
                <w:szCs w:val="16"/>
              </w:rPr>
            </w:pPr>
            <w:proofErr w:type="gramStart"/>
            <w:r w:rsidRPr="001E04E0">
              <w:rPr>
                <w:rFonts w:cs="Arial"/>
                <w:sz w:val="16"/>
                <w:szCs w:val="16"/>
              </w:rPr>
              <w:t>hafriyat</w:t>
            </w:r>
            <w:proofErr w:type="gramEnd"/>
            <w:r w:rsidRPr="001E04E0">
              <w:rPr>
                <w:rFonts w:cs="Arial"/>
                <w:sz w:val="16"/>
                <w:szCs w:val="16"/>
              </w:rPr>
              <w:t xml:space="preserve"> toprağı, inşaat ve yıkıntı atıkları</w:t>
            </w:r>
          </w:p>
        </w:tc>
        <w:tc>
          <w:tcPr>
            <w:tcW w:w="1735" w:type="dxa"/>
            <w:vAlign w:val="center"/>
          </w:tcPr>
          <w:p w14:paraId="5DAC3213" w14:textId="77777777" w:rsidR="002C02FD" w:rsidRDefault="002C02FD" w:rsidP="002C02FD">
            <w:pPr>
              <w:spacing w:line="240" w:lineRule="auto"/>
              <w:ind w:left="57" w:right="57"/>
              <w:jc w:val="left"/>
              <w:rPr>
                <w:rFonts w:cs="Arial"/>
                <w:sz w:val="16"/>
                <w:szCs w:val="16"/>
              </w:rPr>
            </w:pPr>
            <w:r>
              <w:rPr>
                <w:rFonts w:cs="Arial"/>
                <w:sz w:val="16"/>
                <w:szCs w:val="16"/>
              </w:rPr>
              <w:t>Proje alanında</w:t>
            </w:r>
          </w:p>
          <w:p w14:paraId="6FCC6328" w14:textId="3209E7D5" w:rsidR="002C02FD" w:rsidRPr="001E04E0" w:rsidRDefault="002C02FD" w:rsidP="002C02FD">
            <w:pPr>
              <w:spacing w:line="240" w:lineRule="auto"/>
              <w:ind w:left="57" w:right="57"/>
              <w:jc w:val="left"/>
              <w:rPr>
                <w:rFonts w:cs="Arial"/>
                <w:sz w:val="16"/>
                <w:szCs w:val="16"/>
              </w:rPr>
            </w:pPr>
            <w:r>
              <w:rPr>
                <w:rFonts w:cs="Arial"/>
                <w:sz w:val="16"/>
                <w:szCs w:val="16"/>
              </w:rPr>
              <w:t>İletim hattı boyunca</w:t>
            </w:r>
          </w:p>
        </w:tc>
        <w:tc>
          <w:tcPr>
            <w:tcW w:w="2292" w:type="dxa"/>
            <w:shd w:val="clear" w:color="auto" w:fill="auto"/>
            <w:tcMar>
              <w:top w:w="15" w:type="dxa"/>
              <w:left w:w="15" w:type="dxa"/>
              <w:bottom w:w="0" w:type="dxa"/>
              <w:right w:w="15" w:type="dxa"/>
            </w:tcMar>
            <w:vAlign w:val="center"/>
          </w:tcPr>
          <w:p w14:paraId="0F04EA1F" w14:textId="77777777" w:rsidR="002C02FD" w:rsidRPr="001E04E0" w:rsidRDefault="002C02FD" w:rsidP="002C02FD">
            <w:pPr>
              <w:tabs>
                <w:tab w:val="clear" w:pos="567"/>
              </w:tabs>
              <w:spacing w:line="240" w:lineRule="auto"/>
              <w:ind w:left="138" w:right="57"/>
              <w:jc w:val="left"/>
              <w:rPr>
                <w:rFonts w:cs="Arial"/>
                <w:sz w:val="16"/>
                <w:szCs w:val="16"/>
              </w:rPr>
            </w:pPr>
            <w:proofErr w:type="gramStart"/>
            <w:r w:rsidRPr="001E04E0">
              <w:rPr>
                <w:rFonts w:cs="Arial"/>
                <w:sz w:val="16"/>
                <w:szCs w:val="16"/>
              </w:rPr>
              <w:t>hafriyat</w:t>
            </w:r>
            <w:proofErr w:type="gramEnd"/>
            <w:r w:rsidRPr="001E04E0">
              <w:rPr>
                <w:rFonts w:cs="Arial"/>
                <w:sz w:val="16"/>
                <w:szCs w:val="16"/>
              </w:rPr>
              <w:t xml:space="preserve"> toprağı ile inşaat/yıkıntı atıklarının öncelikle kaynağında azaltılması, ayrı toplanması, tekrar kullanılması ve geri kazanılması; tekrar kullanımlarının mümkün olmaması durumunda depolanarak bertaraf edilmesi</w:t>
            </w:r>
          </w:p>
          <w:p w14:paraId="4A967304" w14:textId="77777777" w:rsidR="002C02FD" w:rsidRPr="001E04E0" w:rsidRDefault="002C02FD" w:rsidP="002C02FD">
            <w:pPr>
              <w:spacing w:line="240" w:lineRule="auto"/>
              <w:ind w:left="57" w:right="57"/>
              <w:jc w:val="left"/>
              <w:rPr>
                <w:rFonts w:cs="Arial"/>
                <w:sz w:val="16"/>
                <w:szCs w:val="16"/>
              </w:rPr>
            </w:pPr>
          </w:p>
        </w:tc>
        <w:tc>
          <w:tcPr>
            <w:tcW w:w="1921" w:type="dxa"/>
            <w:shd w:val="clear" w:color="auto" w:fill="auto"/>
            <w:tcMar>
              <w:top w:w="15" w:type="dxa"/>
              <w:left w:w="15" w:type="dxa"/>
              <w:bottom w:w="0" w:type="dxa"/>
              <w:right w:w="15" w:type="dxa"/>
            </w:tcMar>
          </w:tcPr>
          <w:p w14:paraId="08C72C6F" w14:textId="77777777" w:rsidR="002C02FD" w:rsidRPr="001E04E0" w:rsidRDefault="002C02FD" w:rsidP="005D3FD6">
            <w:pPr>
              <w:pStyle w:val="ListeParagraf"/>
              <w:numPr>
                <w:ilvl w:val="0"/>
                <w:numId w:val="11"/>
              </w:numPr>
              <w:spacing w:before="0" w:after="0" w:line="240" w:lineRule="auto"/>
              <w:ind w:left="356" w:right="57" w:hanging="218"/>
              <w:contextualSpacing/>
              <w:jc w:val="left"/>
              <w:rPr>
                <w:sz w:val="16"/>
                <w:szCs w:val="16"/>
                <w:lang w:val="tr-TR"/>
              </w:rPr>
            </w:pPr>
            <w:r w:rsidRPr="001E04E0">
              <w:rPr>
                <w:sz w:val="16"/>
                <w:szCs w:val="16"/>
                <w:lang w:val="tr-TR"/>
              </w:rPr>
              <w:t>Gözlem</w:t>
            </w:r>
          </w:p>
        </w:tc>
        <w:tc>
          <w:tcPr>
            <w:tcW w:w="1484" w:type="dxa"/>
            <w:shd w:val="clear" w:color="auto" w:fill="auto"/>
            <w:tcMar>
              <w:top w:w="15" w:type="dxa"/>
              <w:left w:w="15" w:type="dxa"/>
              <w:bottom w:w="0" w:type="dxa"/>
              <w:right w:w="15" w:type="dxa"/>
            </w:tcMar>
            <w:vAlign w:val="center"/>
          </w:tcPr>
          <w:p w14:paraId="5C0058D8" w14:textId="77777777" w:rsidR="002C02FD" w:rsidRPr="001E04E0" w:rsidRDefault="002C02FD" w:rsidP="002C02FD">
            <w:pPr>
              <w:ind w:left="57" w:right="57"/>
              <w:jc w:val="left"/>
              <w:rPr>
                <w:rFonts w:cs="Arial"/>
                <w:sz w:val="16"/>
                <w:szCs w:val="16"/>
              </w:rPr>
            </w:pPr>
            <w:r w:rsidRPr="001E04E0">
              <w:rPr>
                <w:rFonts w:cs="Arial"/>
                <w:sz w:val="16"/>
                <w:szCs w:val="16"/>
              </w:rPr>
              <w:t>Sürekli</w:t>
            </w:r>
          </w:p>
        </w:tc>
      </w:tr>
      <w:tr w:rsidR="002C02FD" w:rsidRPr="001E04E0" w14:paraId="44A49AE3" w14:textId="77777777" w:rsidTr="002C02FD">
        <w:trPr>
          <w:trHeight w:val="855"/>
          <w:jc w:val="center"/>
        </w:trPr>
        <w:tc>
          <w:tcPr>
            <w:tcW w:w="1635" w:type="dxa"/>
            <w:shd w:val="clear" w:color="auto" w:fill="auto"/>
            <w:tcMar>
              <w:top w:w="15" w:type="dxa"/>
              <w:left w:w="15" w:type="dxa"/>
              <w:bottom w:w="0" w:type="dxa"/>
              <w:right w:w="15" w:type="dxa"/>
            </w:tcMar>
            <w:vAlign w:val="center"/>
          </w:tcPr>
          <w:p w14:paraId="5547018D" w14:textId="77777777" w:rsidR="002C02FD" w:rsidRPr="001E04E0" w:rsidRDefault="002C02FD" w:rsidP="002C02FD">
            <w:pPr>
              <w:spacing w:line="240" w:lineRule="auto"/>
              <w:ind w:left="57" w:right="57"/>
              <w:jc w:val="left"/>
              <w:rPr>
                <w:rFonts w:cs="Arial"/>
                <w:sz w:val="16"/>
                <w:szCs w:val="16"/>
              </w:rPr>
            </w:pPr>
            <w:r w:rsidRPr="001E04E0">
              <w:rPr>
                <w:rFonts w:cs="Arial"/>
                <w:sz w:val="16"/>
                <w:szCs w:val="16"/>
              </w:rPr>
              <w:t>Gürültü ve titreşim</w:t>
            </w:r>
          </w:p>
        </w:tc>
        <w:tc>
          <w:tcPr>
            <w:tcW w:w="1735" w:type="dxa"/>
            <w:vAlign w:val="center"/>
          </w:tcPr>
          <w:p w14:paraId="20136FAB" w14:textId="0DEE7A6E" w:rsidR="002C02FD" w:rsidRPr="001E04E0" w:rsidRDefault="002C02FD" w:rsidP="002C02FD">
            <w:pPr>
              <w:spacing w:line="240" w:lineRule="auto"/>
              <w:ind w:left="57" w:right="57"/>
              <w:jc w:val="left"/>
              <w:rPr>
                <w:rFonts w:cs="Arial"/>
                <w:sz w:val="16"/>
                <w:szCs w:val="16"/>
              </w:rPr>
            </w:pPr>
            <w:r w:rsidRPr="001E04E0">
              <w:rPr>
                <w:rFonts w:cs="Arial"/>
                <w:sz w:val="16"/>
                <w:szCs w:val="16"/>
              </w:rPr>
              <w:t>Etki alanındaki yerleşimlerde</w:t>
            </w:r>
            <w:r>
              <w:rPr>
                <w:rFonts w:cs="Arial"/>
                <w:sz w:val="16"/>
                <w:szCs w:val="16"/>
              </w:rPr>
              <w:t xml:space="preserve"> (İletim hattı boyunca ve diğer üniteler için)</w:t>
            </w:r>
          </w:p>
        </w:tc>
        <w:tc>
          <w:tcPr>
            <w:tcW w:w="2292" w:type="dxa"/>
            <w:shd w:val="clear" w:color="auto" w:fill="auto"/>
            <w:tcMar>
              <w:top w:w="15" w:type="dxa"/>
              <w:left w:w="15" w:type="dxa"/>
              <w:bottom w:w="0" w:type="dxa"/>
              <w:right w:w="15" w:type="dxa"/>
            </w:tcMar>
            <w:vAlign w:val="center"/>
          </w:tcPr>
          <w:p w14:paraId="24AFA6C0" w14:textId="77777777" w:rsidR="002C02FD" w:rsidRPr="001E04E0" w:rsidRDefault="002C02FD" w:rsidP="002C02FD">
            <w:pPr>
              <w:tabs>
                <w:tab w:val="clear" w:pos="567"/>
              </w:tabs>
              <w:spacing w:line="240" w:lineRule="auto"/>
              <w:ind w:left="138" w:right="57"/>
              <w:jc w:val="left"/>
              <w:rPr>
                <w:rFonts w:cs="Arial"/>
                <w:sz w:val="16"/>
                <w:szCs w:val="16"/>
              </w:rPr>
            </w:pPr>
            <w:r w:rsidRPr="001E04E0">
              <w:rPr>
                <w:rFonts w:cs="Arial"/>
                <w:sz w:val="16"/>
                <w:szCs w:val="16"/>
              </w:rPr>
              <w:t>Gürültü ve titreşim ölçümü</w:t>
            </w:r>
          </w:p>
        </w:tc>
        <w:tc>
          <w:tcPr>
            <w:tcW w:w="1921" w:type="dxa"/>
            <w:shd w:val="clear" w:color="auto" w:fill="auto"/>
            <w:tcMar>
              <w:top w:w="15" w:type="dxa"/>
              <w:left w:w="15" w:type="dxa"/>
              <w:bottom w:w="0" w:type="dxa"/>
              <w:right w:w="15" w:type="dxa"/>
            </w:tcMar>
            <w:vAlign w:val="center"/>
          </w:tcPr>
          <w:p w14:paraId="019CCD00" w14:textId="77777777" w:rsidR="002C02FD" w:rsidRPr="001E04E0" w:rsidRDefault="002C02FD" w:rsidP="005D3FD6">
            <w:pPr>
              <w:pStyle w:val="ListeParagraf"/>
              <w:numPr>
                <w:ilvl w:val="0"/>
                <w:numId w:val="11"/>
              </w:numPr>
              <w:spacing w:before="0" w:after="0" w:line="240" w:lineRule="auto"/>
              <w:ind w:left="356" w:right="57" w:hanging="218"/>
              <w:contextualSpacing/>
              <w:jc w:val="left"/>
              <w:rPr>
                <w:sz w:val="16"/>
                <w:szCs w:val="16"/>
                <w:lang w:val="tr-TR"/>
              </w:rPr>
            </w:pPr>
            <w:r w:rsidRPr="001E04E0">
              <w:rPr>
                <w:sz w:val="16"/>
                <w:szCs w:val="16"/>
                <w:lang w:val="tr-TR"/>
              </w:rPr>
              <w:t>Ölçümler</w:t>
            </w:r>
          </w:p>
          <w:p w14:paraId="777123C8" w14:textId="77777777" w:rsidR="002C02FD" w:rsidRPr="001E04E0" w:rsidRDefault="002C02FD" w:rsidP="005D3FD6">
            <w:pPr>
              <w:pStyle w:val="ListeParagraf"/>
              <w:numPr>
                <w:ilvl w:val="0"/>
                <w:numId w:val="11"/>
              </w:numPr>
              <w:spacing w:before="0" w:after="0" w:line="240" w:lineRule="auto"/>
              <w:ind w:left="356" w:right="57" w:hanging="218"/>
              <w:contextualSpacing/>
              <w:jc w:val="left"/>
              <w:rPr>
                <w:sz w:val="16"/>
                <w:szCs w:val="16"/>
                <w:lang w:val="tr-TR"/>
              </w:rPr>
            </w:pPr>
            <w:r w:rsidRPr="001E04E0">
              <w:rPr>
                <w:sz w:val="16"/>
                <w:szCs w:val="16"/>
                <w:lang w:val="tr-TR"/>
              </w:rPr>
              <w:t>Binalarda ve yollarda hasar gözlemleri</w:t>
            </w:r>
          </w:p>
        </w:tc>
        <w:tc>
          <w:tcPr>
            <w:tcW w:w="1484" w:type="dxa"/>
            <w:shd w:val="clear" w:color="auto" w:fill="auto"/>
            <w:tcMar>
              <w:top w:w="15" w:type="dxa"/>
              <w:left w:w="15" w:type="dxa"/>
              <w:bottom w:w="0" w:type="dxa"/>
              <w:right w:w="15" w:type="dxa"/>
            </w:tcMar>
            <w:vAlign w:val="center"/>
          </w:tcPr>
          <w:p w14:paraId="4A76A4FF" w14:textId="77777777" w:rsidR="002C02FD" w:rsidRPr="001E04E0" w:rsidRDefault="002C02FD" w:rsidP="002C02FD">
            <w:pPr>
              <w:spacing w:line="240" w:lineRule="auto"/>
              <w:ind w:left="57" w:right="57"/>
              <w:jc w:val="left"/>
              <w:rPr>
                <w:rFonts w:cs="Arial"/>
                <w:sz w:val="16"/>
                <w:szCs w:val="16"/>
              </w:rPr>
            </w:pPr>
            <w:r w:rsidRPr="001E04E0">
              <w:rPr>
                <w:rFonts w:cs="Arial"/>
                <w:sz w:val="16"/>
                <w:szCs w:val="16"/>
              </w:rPr>
              <w:t xml:space="preserve">6 ayda bir ve </w:t>
            </w:r>
            <w:proofErr w:type="gramStart"/>
            <w:r w:rsidRPr="001E04E0">
              <w:rPr>
                <w:rFonts w:cs="Arial"/>
                <w:sz w:val="16"/>
                <w:szCs w:val="16"/>
              </w:rPr>
              <w:t>şikayet</w:t>
            </w:r>
            <w:proofErr w:type="gramEnd"/>
            <w:r w:rsidRPr="001E04E0">
              <w:rPr>
                <w:rFonts w:cs="Arial"/>
                <w:sz w:val="16"/>
                <w:szCs w:val="16"/>
              </w:rPr>
              <w:t xml:space="preserve"> olması durumunda</w:t>
            </w:r>
          </w:p>
        </w:tc>
      </w:tr>
      <w:tr w:rsidR="002C02FD" w:rsidRPr="001E04E0" w14:paraId="49D87497" w14:textId="77777777" w:rsidTr="002C02FD">
        <w:trPr>
          <w:trHeight w:val="948"/>
          <w:jc w:val="center"/>
        </w:trPr>
        <w:tc>
          <w:tcPr>
            <w:tcW w:w="1635" w:type="dxa"/>
            <w:shd w:val="clear" w:color="auto" w:fill="auto"/>
            <w:tcMar>
              <w:top w:w="15" w:type="dxa"/>
              <w:left w:w="15" w:type="dxa"/>
              <w:bottom w:w="0" w:type="dxa"/>
              <w:right w:w="15" w:type="dxa"/>
            </w:tcMar>
            <w:vAlign w:val="center"/>
          </w:tcPr>
          <w:p w14:paraId="79D6BE8B" w14:textId="77777777" w:rsidR="002C02FD" w:rsidRPr="001E04E0" w:rsidRDefault="002C02FD" w:rsidP="002C02FD">
            <w:pPr>
              <w:spacing w:line="240" w:lineRule="auto"/>
              <w:ind w:left="57" w:right="57"/>
              <w:jc w:val="left"/>
              <w:rPr>
                <w:rFonts w:cs="Arial"/>
                <w:sz w:val="16"/>
                <w:szCs w:val="16"/>
              </w:rPr>
            </w:pPr>
            <w:r w:rsidRPr="001E04E0">
              <w:rPr>
                <w:rFonts w:cs="Arial"/>
                <w:sz w:val="16"/>
                <w:szCs w:val="16"/>
              </w:rPr>
              <w:t>Yerel ve ekonomik aktivitelerin zarara uğramaması</w:t>
            </w:r>
          </w:p>
        </w:tc>
        <w:tc>
          <w:tcPr>
            <w:tcW w:w="1735" w:type="dxa"/>
            <w:vAlign w:val="center"/>
          </w:tcPr>
          <w:p w14:paraId="3E58D0A9" w14:textId="77777777" w:rsidR="002C02FD" w:rsidRPr="001E04E0" w:rsidRDefault="002C02FD" w:rsidP="002C02FD">
            <w:pPr>
              <w:spacing w:line="240" w:lineRule="auto"/>
              <w:ind w:left="57" w:right="57"/>
              <w:jc w:val="left"/>
              <w:rPr>
                <w:rFonts w:cs="Arial"/>
                <w:sz w:val="16"/>
                <w:szCs w:val="16"/>
              </w:rPr>
            </w:pPr>
            <w:r w:rsidRPr="001E04E0">
              <w:rPr>
                <w:rFonts w:cs="Arial"/>
                <w:sz w:val="16"/>
                <w:szCs w:val="16"/>
              </w:rPr>
              <w:t xml:space="preserve">Etki alanındaki yerleşimlerde </w:t>
            </w:r>
          </w:p>
        </w:tc>
        <w:tc>
          <w:tcPr>
            <w:tcW w:w="2292" w:type="dxa"/>
            <w:shd w:val="clear" w:color="auto" w:fill="auto"/>
            <w:tcMar>
              <w:top w:w="15" w:type="dxa"/>
              <w:left w:w="15" w:type="dxa"/>
              <w:bottom w:w="0" w:type="dxa"/>
              <w:right w:w="15" w:type="dxa"/>
            </w:tcMar>
            <w:vAlign w:val="center"/>
          </w:tcPr>
          <w:p w14:paraId="7049A81A" w14:textId="77777777" w:rsidR="002C02FD" w:rsidRPr="001E04E0" w:rsidRDefault="002C02FD" w:rsidP="002C02FD">
            <w:pPr>
              <w:tabs>
                <w:tab w:val="clear" w:pos="567"/>
              </w:tabs>
              <w:spacing w:line="240" w:lineRule="auto"/>
              <w:ind w:left="138" w:right="57"/>
              <w:jc w:val="left"/>
              <w:rPr>
                <w:rFonts w:cs="Arial"/>
                <w:sz w:val="16"/>
                <w:szCs w:val="16"/>
              </w:rPr>
            </w:pPr>
            <w:r w:rsidRPr="001E04E0">
              <w:rPr>
                <w:rFonts w:cs="Arial"/>
                <w:sz w:val="16"/>
                <w:szCs w:val="16"/>
              </w:rPr>
              <w:t>Arazi edinim prosedürü</w:t>
            </w:r>
          </w:p>
        </w:tc>
        <w:tc>
          <w:tcPr>
            <w:tcW w:w="1921" w:type="dxa"/>
            <w:shd w:val="clear" w:color="auto" w:fill="auto"/>
            <w:tcMar>
              <w:top w:w="15" w:type="dxa"/>
              <w:left w:w="15" w:type="dxa"/>
              <w:bottom w:w="0" w:type="dxa"/>
              <w:right w:w="15" w:type="dxa"/>
            </w:tcMar>
            <w:vAlign w:val="center"/>
          </w:tcPr>
          <w:p w14:paraId="54C2DCF0" w14:textId="77777777" w:rsidR="002C02FD" w:rsidRPr="001E04E0" w:rsidRDefault="002C02FD" w:rsidP="005D3FD6">
            <w:pPr>
              <w:pStyle w:val="ListeParagraf"/>
              <w:numPr>
                <w:ilvl w:val="0"/>
                <w:numId w:val="11"/>
              </w:numPr>
              <w:spacing w:before="0" w:after="0" w:line="240" w:lineRule="auto"/>
              <w:ind w:left="356" w:right="57" w:hanging="218"/>
              <w:contextualSpacing/>
              <w:jc w:val="left"/>
              <w:rPr>
                <w:sz w:val="16"/>
                <w:szCs w:val="16"/>
                <w:lang w:val="tr-TR"/>
              </w:rPr>
            </w:pPr>
            <w:r w:rsidRPr="001E04E0">
              <w:rPr>
                <w:sz w:val="16"/>
                <w:szCs w:val="16"/>
                <w:lang w:val="tr-TR"/>
              </w:rPr>
              <w:t>Etkilenen halk ile görüşmeler</w:t>
            </w:r>
          </w:p>
        </w:tc>
        <w:tc>
          <w:tcPr>
            <w:tcW w:w="1484" w:type="dxa"/>
            <w:shd w:val="clear" w:color="auto" w:fill="auto"/>
            <w:tcMar>
              <w:top w:w="15" w:type="dxa"/>
              <w:left w:w="15" w:type="dxa"/>
              <w:bottom w:w="0" w:type="dxa"/>
              <w:right w:w="15" w:type="dxa"/>
            </w:tcMar>
            <w:vAlign w:val="center"/>
          </w:tcPr>
          <w:p w14:paraId="52A2C7D1" w14:textId="77777777" w:rsidR="002C02FD" w:rsidRPr="001E04E0" w:rsidRDefault="002C02FD" w:rsidP="002C02FD">
            <w:pPr>
              <w:spacing w:line="240" w:lineRule="auto"/>
              <w:ind w:left="57" w:right="57"/>
              <w:jc w:val="left"/>
              <w:rPr>
                <w:rFonts w:cs="Arial"/>
                <w:sz w:val="16"/>
                <w:szCs w:val="16"/>
              </w:rPr>
            </w:pPr>
            <w:r w:rsidRPr="001E04E0">
              <w:rPr>
                <w:rFonts w:cs="Arial"/>
                <w:sz w:val="16"/>
                <w:szCs w:val="16"/>
              </w:rPr>
              <w:t xml:space="preserve">6 aylık ve </w:t>
            </w:r>
            <w:proofErr w:type="gramStart"/>
            <w:r w:rsidRPr="001E04E0">
              <w:rPr>
                <w:rFonts w:cs="Arial"/>
                <w:sz w:val="16"/>
                <w:szCs w:val="16"/>
              </w:rPr>
              <w:t>şikayet</w:t>
            </w:r>
            <w:proofErr w:type="gramEnd"/>
            <w:r w:rsidRPr="001E04E0">
              <w:rPr>
                <w:rFonts w:cs="Arial"/>
                <w:sz w:val="16"/>
                <w:szCs w:val="16"/>
              </w:rPr>
              <w:t xml:space="preserve"> olması durumunda</w:t>
            </w:r>
          </w:p>
        </w:tc>
      </w:tr>
      <w:tr w:rsidR="002C02FD" w:rsidRPr="001E04E0" w14:paraId="4700CD8E" w14:textId="77777777" w:rsidTr="002C02FD">
        <w:trPr>
          <w:trHeight w:val="270"/>
          <w:jc w:val="center"/>
        </w:trPr>
        <w:tc>
          <w:tcPr>
            <w:tcW w:w="1635" w:type="dxa"/>
            <w:shd w:val="clear" w:color="auto" w:fill="auto"/>
            <w:tcMar>
              <w:top w:w="15" w:type="dxa"/>
              <w:left w:w="15" w:type="dxa"/>
              <w:bottom w:w="0" w:type="dxa"/>
              <w:right w:w="15" w:type="dxa"/>
            </w:tcMar>
            <w:vAlign w:val="center"/>
          </w:tcPr>
          <w:p w14:paraId="0FFDB2A1" w14:textId="77777777" w:rsidR="002C02FD" w:rsidRPr="001E04E0" w:rsidRDefault="002C02FD" w:rsidP="002C02FD">
            <w:pPr>
              <w:spacing w:line="240" w:lineRule="auto"/>
              <w:ind w:left="57" w:right="57"/>
              <w:jc w:val="left"/>
              <w:rPr>
                <w:rFonts w:cs="Arial"/>
                <w:sz w:val="16"/>
                <w:szCs w:val="16"/>
              </w:rPr>
            </w:pPr>
            <w:r w:rsidRPr="001E04E0">
              <w:rPr>
                <w:rFonts w:cs="Arial"/>
                <w:sz w:val="16"/>
                <w:szCs w:val="16"/>
              </w:rPr>
              <w:t>Atıklar</w:t>
            </w:r>
          </w:p>
        </w:tc>
        <w:tc>
          <w:tcPr>
            <w:tcW w:w="1735" w:type="dxa"/>
            <w:vAlign w:val="center"/>
          </w:tcPr>
          <w:p w14:paraId="12BA81F0" w14:textId="77777777" w:rsidR="002C02FD" w:rsidRPr="001E04E0" w:rsidRDefault="002C02FD" w:rsidP="002C02FD">
            <w:pPr>
              <w:spacing w:line="240" w:lineRule="auto"/>
              <w:ind w:left="57" w:right="57"/>
              <w:jc w:val="left"/>
              <w:rPr>
                <w:rFonts w:cs="Arial"/>
                <w:sz w:val="16"/>
                <w:szCs w:val="16"/>
              </w:rPr>
            </w:pPr>
            <w:r w:rsidRPr="001E04E0">
              <w:rPr>
                <w:rFonts w:cs="Arial"/>
                <w:sz w:val="16"/>
                <w:szCs w:val="16"/>
              </w:rPr>
              <w:t>Proje alanı</w:t>
            </w:r>
          </w:p>
        </w:tc>
        <w:tc>
          <w:tcPr>
            <w:tcW w:w="2292" w:type="dxa"/>
            <w:shd w:val="clear" w:color="auto" w:fill="auto"/>
            <w:tcMar>
              <w:top w:w="15" w:type="dxa"/>
              <w:left w:w="15" w:type="dxa"/>
              <w:bottom w:w="0" w:type="dxa"/>
              <w:right w:w="15" w:type="dxa"/>
            </w:tcMar>
            <w:vAlign w:val="center"/>
          </w:tcPr>
          <w:p w14:paraId="1817978D" w14:textId="77777777" w:rsidR="002C02FD" w:rsidRPr="001E04E0" w:rsidRDefault="002C02FD" w:rsidP="002C02FD">
            <w:pPr>
              <w:tabs>
                <w:tab w:val="clear" w:pos="567"/>
              </w:tabs>
              <w:spacing w:line="240" w:lineRule="auto"/>
              <w:ind w:left="138" w:right="57"/>
              <w:jc w:val="left"/>
              <w:rPr>
                <w:rFonts w:cs="Arial"/>
                <w:sz w:val="16"/>
                <w:szCs w:val="16"/>
              </w:rPr>
            </w:pPr>
            <w:r w:rsidRPr="001E04E0">
              <w:rPr>
                <w:rFonts w:cs="Arial"/>
                <w:sz w:val="16"/>
                <w:szCs w:val="16"/>
              </w:rPr>
              <w:t>İlgili yönetmeliklere göre gerekli uygulamalar, kayıtlar, lisanslı taşıma araçları firmaları ve lisanslı bertaraf tesisleriyle sözleşmeler</w:t>
            </w:r>
          </w:p>
          <w:p w14:paraId="5C1DBB03" w14:textId="77777777" w:rsidR="002C02FD" w:rsidRPr="001E04E0" w:rsidRDefault="002C02FD" w:rsidP="002C02FD">
            <w:pPr>
              <w:tabs>
                <w:tab w:val="clear" w:pos="567"/>
              </w:tabs>
              <w:spacing w:line="240" w:lineRule="auto"/>
              <w:ind w:left="138" w:right="57"/>
              <w:jc w:val="left"/>
              <w:rPr>
                <w:rFonts w:cs="Arial"/>
                <w:sz w:val="16"/>
                <w:szCs w:val="16"/>
              </w:rPr>
            </w:pPr>
          </w:p>
        </w:tc>
        <w:tc>
          <w:tcPr>
            <w:tcW w:w="1921" w:type="dxa"/>
            <w:shd w:val="clear" w:color="auto" w:fill="auto"/>
            <w:tcMar>
              <w:top w:w="15" w:type="dxa"/>
              <w:left w:w="15" w:type="dxa"/>
              <w:bottom w:w="0" w:type="dxa"/>
              <w:right w:w="15" w:type="dxa"/>
            </w:tcMar>
          </w:tcPr>
          <w:p w14:paraId="7B9C442B" w14:textId="77777777" w:rsidR="002C02FD" w:rsidRPr="001E04E0" w:rsidRDefault="002C02FD" w:rsidP="005D3FD6">
            <w:pPr>
              <w:pStyle w:val="ListeParagraf"/>
              <w:numPr>
                <w:ilvl w:val="0"/>
                <w:numId w:val="11"/>
              </w:numPr>
              <w:spacing w:before="0" w:after="0" w:line="240" w:lineRule="auto"/>
              <w:ind w:left="356" w:right="57" w:hanging="218"/>
              <w:contextualSpacing/>
              <w:jc w:val="left"/>
              <w:rPr>
                <w:sz w:val="16"/>
                <w:szCs w:val="16"/>
                <w:lang w:val="tr-TR"/>
              </w:rPr>
            </w:pPr>
            <w:r w:rsidRPr="001E04E0">
              <w:rPr>
                <w:sz w:val="16"/>
                <w:szCs w:val="16"/>
                <w:lang w:val="tr-TR"/>
              </w:rPr>
              <w:t>Görsel</w:t>
            </w:r>
          </w:p>
          <w:p w14:paraId="34F01CE8" w14:textId="77777777" w:rsidR="002C02FD" w:rsidRPr="001E04E0" w:rsidRDefault="002C02FD" w:rsidP="005D3FD6">
            <w:pPr>
              <w:pStyle w:val="ListeParagraf"/>
              <w:numPr>
                <w:ilvl w:val="0"/>
                <w:numId w:val="11"/>
              </w:numPr>
              <w:spacing w:before="0" w:after="0" w:line="240" w:lineRule="auto"/>
              <w:ind w:left="356" w:right="57" w:hanging="218"/>
              <w:contextualSpacing/>
              <w:jc w:val="left"/>
              <w:rPr>
                <w:sz w:val="16"/>
                <w:szCs w:val="16"/>
                <w:lang w:val="tr-TR"/>
              </w:rPr>
            </w:pPr>
            <w:r w:rsidRPr="001E04E0">
              <w:rPr>
                <w:sz w:val="16"/>
                <w:szCs w:val="16"/>
                <w:lang w:val="tr-TR"/>
              </w:rPr>
              <w:t>Kayıtların ve sözleşmelerin kontrolü</w:t>
            </w:r>
          </w:p>
        </w:tc>
        <w:tc>
          <w:tcPr>
            <w:tcW w:w="1484" w:type="dxa"/>
            <w:shd w:val="clear" w:color="auto" w:fill="auto"/>
            <w:noWrap/>
            <w:tcMar>
              <w:top w:w="15" w:type="dxa"/>
              <w:left w:w="15" w:type="dxa"/>
              <w:bottom w:w="0" w:type="dxa"/>
              <w:right w:w="15" w:type="dxa"/>
            </w:tcMar>
            <w:vAlign w:val="center"/>
          </w:tcPr>
          <w:p w14:paraId="7A91D0B6" w14:textId="77777777" w:rsidR="002C02FD" w:rsidRPr="001E04E0" w:rsidRDefault="002C02FD" w:rsidP="002C02FD">
            <w:pPr>
              <w:ind w:left="57" w:right="57"/>
              <w:jc w:val="left"/>
              <w:rPr>
                <w:rFonts w:cs="Arial"/>
                <w:sz w:val="16"/>
                <w:szCs w:val="16"/>
              </w:rPr>
            </w:pPr>
            <w:r w:rsidRPr="001E04E0">
              <w:rPr>
                <w:rFonts w:cs="Arial"/>
                <w:sz w:val="16"/>
                <w:szCs w:val="16"/>
              </w:rPr>
              <w:t>Yıllık</w:t>
            </w:r>
          </w:p>
        </w:tc>
      </w:tr>
      <w:tr w:rsidR="002C02FD" w:rsidRPr="001E04E0" w14:paraId="73698DDE" w14:textId="77777777" w:rsidTr="002C02FD">
        <w:trPr>
          <w:trHeight w:val="270"/>
          <w:jc w:val="center"/>
        </w:trPr>
        <w:tc>
          <w:tcPr>
            <w:tcW w:w="1635" w:type="dxa"/>
            <w:shd w:val="clear" w:color="auto" w:fill="auto"/>
            <w:tcMar>
              <w:top w:w="15" w:type="dxa"/>
              <w:left w:w="15" w:type="dxa"/>
              <w:bottom w:w="0" w:type="dxa"/>
              <w:right w:w="15" w:type="dxa"/>
            </w:tcMar>
            <w:vAlign w:val="center"/>
          </w:tcPr>
          <w:p w14:paraId="04DA88BF" w14:textId="77777777" w:rsidR="002C02FD" w:rsidRPr="001E04E0" w:rsidRDefault="002C02FD" w:rsidP="002C02FD">
            <w:pPr>
              <w:spacing w:line="240" w:lineRule="auto"/>
              <w:ind w:left="57" w:right="57"/>
              <w:jc w:val="left"/>
              <w:rPr>
                <w:rFonts w:cs="Arial"/>
                <w:sz w:val="16"/>
                <w:szCs w:val="16"/>
              </w:rPr>
            </w:pPr>
            <w:r w:rsidRPr="001E04E0">
              <w:rPr>
                <w:rFonts w:cs="Arial"/>
                <w:sz w:val="16"/>
                <w:szCs w:val="16"/>
              </w:rPr>
              <w:t>İş Sağlığı ve Güvenliği</w:t>
            </w:r>
          </w:p>
        </w:tc>
        <w:tc>
          <w:tcPr>
            <w:tcW w:w="1735" w:type="dxa"/>
            <w:vAlign w:val="center"/>
          </w:tcPr>
          <w:p w14:paraId="4EBCB7CA" w14:textId="77777777" w:rsidR="002C02FD" w:rsidRPr="001E04E0" w:rsidRDefault="002C02FD" w:rsidP="002C02FD">
            <w:pPr>
              <w:spacing w:line="240" w:lineRule="auto"/>
              <w:ind w:left="57" w:right="57"/>
              <w:jc w:val="left"/>
              <w:rPr>
                <w:rFonts w:cs="Arial"/>
                <w:sz w:val="16"/>
                <w:szCs w:val="16"/>
              </w:rPr>
            </w:pPr>
            <w:r w:rsidRPr="001E04E0">
              <w:rPr>
                <w:rFonts w:cs="Arial"/>
                <w:sz w:val="16"/>
                <w:szCs w:val="16"/>
              </w:rPr>
              <w:t>Proje alanı</w:t>
            </w:r>
          </w:p>
        </w:tc>
        <w:tc>
          <w:tcPr>
            <w:tcW w:w="2292" w:type="dxa"/>
            <w:shd w:val="clear" w:color="auto" w:fill="auto"/>
            <w:tcMar>
              <w:top w:w="15" w:type="dxa"/>
              <w:left w:w="15" w:type="dxa"/>
              <w:bottom w:w="0" w:type="dxa"/>
              <w:right w:w="15" w:type="dxa"/>
            </w:tcMar>
            <w:vAlign w:val="center"/>
          </w:tcPr>
          <w:p w14:paraId="38E3A743" w14:textId="77777777" w:rsidR="002C02FD" w:rsidRPr="001E04E0" w:rsidRDefault="002C02FD" w:rsidP="005D3FD6">
            <w:pPr>
              <w:pStyle w:val="ListeParagraf"/>
              <w:numPr>
                <w:ilvl w:val="0"/>
                <w:numId w:val="11"/>
              </w:numPr>
              <w:spacing w:before="0" w:after="0" w:line="240" w:lineRule="auto"/>
              <w:ind w:left="356" w:right="57" w:hanging="218"/>
              <w:contextualSpacing/>
              <w:jc w:val="left"/>
              <w:rPr>
                <w:sz w:val="16"/>
                <w:szCs w:val="16"/>
                <w:lang w:val="tr-TR"/>
              </w:rPr>
            </w:pPr>
            <w:r w:rsidRPr="001E04E0">
              <w:rPr>
                <w:sz w:val="16"/>
                <w:szCs w:val="16"/>
                <w:lang w:val="tr-TR"/>
              </w:rPr>
              <w:t>Risk Analizi</w:t>
            </w:r>
          </w:p>
          <w:p w14:paraId="109477E1" w14:textId="77777777" w:rsidR="002C02FD" w:rsidRPr="001E04E0" w:rsidRDefault="002C02FD" w:rsidP="005D3FD6">
            <w:pPr>
              <w:pStyle w:val="ListeParagraf"/>
              <w:numPr>
                <w:ilvl w:val="0"/>
                <w:numId w:val="11"/>
              </w:numPr>
              <w:spacing w:before="0" w:after="0" w:line="240" w:lineRule="auto"/>
              <w:ind w:left="356" w:right="57" w:hanging="218"/>
              <w:contextualSpacing/>
              <w:jc w:val="left"/>
              <w:rPr>
                <w:sz w:val="16"/>
                <w:szCs w:val="16"/>
                <w:lang w:val="tr-TR"/>
              </w:rPr>
            </w:pPr>
            <w:r w:rsidRPr="001E04E0">
              <w:rPr>
                <w:sz w:val="16"/>
                <w:szCs w:val="16"/>
                <w:lang w:val="tr-TR"/>
              </w:rPr>
              <w:t>ADM Planları ve Ekipleri</w:t>
            </w:r>
          </w:p>
          <w:p w14:paraId="2AC7B19B" w14:textId="77777777" w:rsidR="002C02FD" w:rsidRPr="001E04E0" w:rsidRDefault="002C02FD" w:rsidP="005D3FD6">
            <w:pPr>
              <w:pStyle w:val="ListeParagraf"/>
              <w:numPr>
                <w:ilvl w:val="0"/>
                <w:numId w:val="11"/>
              </w:numPr>
              <w:spacing w:before="0" w:after="0" w:line="240" w:lineRule="auto"/>
              <w:ind w:left="356" w:right="57" w:hanging="218"/>
              <w:contextualSpacing/>
              <w:jc w:val="left"/>
              <w:rPr>
                <w:sz w:val="16"/>
                <w:szCs w:val="16"/>
                <w:lang w:val="tr-TR"/>
              </w:rPr>
            </w:pPr>
            <w:r w:rsidRPr="001E04E0">
              <w:rPr>
                <w:sz w:val="16"/>
                <w:szCs w:val="16"/>
                <w:lang w:val="tr-TR"/>
              </w:rPr>
              <w:t>İş araçları /ekipmanlar periyodik kontrolleri</w:t>
            </w:r>
          </w:p>
          <w:p w14:paraId="49F549FF" w14:textId="77777777" w:rsidR="002C02FD" w:rsidRPr="001E04E0" w:rsidRDefault="002C02FD" w:rsidP="005D3FD6">
            <w:pPr>
              <w:pStyle w:val="ListeParagraf"/>
              <w:numPr>
                <w:ilvl w:val="0"/>
                <w:numId w:val="11"/>
              </w:numPr>
              <w:spacing w:before="0" w:after="0" w:line="240" w:lineRule="auto"/>
              <w:ind w:left="356" w:right="57" w:hanging="218"/>
              <w:contextualSpacing/>
              <w:jc w:val="left"/>
              <w:rPr>
                <w:sz w:val="16"/>
                <w:szCs w:val="16"/>
                <w:lang w:val="tr-TR"/>
              </w:rPr>
            </w:pPr>
            <w:r w:rsidRPr="001E04E0">
              <w:rPr>
                <w:sz w:val="16"/>
                <w:szCs w:val="16"/>
                <w:lang w:val="tr-TR"/>
              </w:rPr>
              <w:t>İSG izleme planı</w:t>
            </w:r>
          </w:p>
          <w:p w14:paraId="62248870" w14:textId="77777777" w:rsidR="002C02FD" w:rsidRPr="001E04E0" w:rsidRDefault="002C02FD" w:rsidP="005D3FD6">
            <w:pPr>
              <w:pStyle w:val="ListeParagraf"/>
              <w:numPr>
                <w:ilvl w:val="0"/>
                <w:numId w:val="11"/>
              </w:numPr>
              <w:spacing w:before="0" w:after="0" w:line="240" w:lineRule="auto"/>
              <w:ind w:left="356" w:right="57" w:hanging="218"/>
              <w:contextualSpacing/>
              <w:jc w:val="left"/>
              <w:rPr>
                <w:sz w:val="16"/>
                <w:szCs w:val="16"/>
                <w:lang w:val="tr-TR"/>
              </w:rPr>
            </w:pPr>
            <w:r w:rsidRPr="001E04E0">
              <w:rPr>
                <w:sz w:val="16"/>
                <w:szCs w:val="16"/>
                <w:lang w:val="tr-TR"/>
              </w:rPr>
              <w:t>Yıllık Çalışma Planı</w:t>
            </w:r>
          </w:p>
          <w:p w14:paraId="2E93117F" w14:textId="77777777" w:rsidR="002C02FD" w:rsidRPr="001E04E0" w:rsidRDefault="002C02FD" w:rsidP="005D3FD6">
            <w:pPr>
              <w:pStyle w:val="ListeParagraf"/>
              <w:numPr>
                <w:ilvl w:val="0"/>
                <w:numId w:val="11"/>
              </w:numPr>
              <w:spacing w:before="0" w:after="0" w:line="240" w:lineRule="auto"/>
              <w:ind w:left="356" w:right="57" w:hanging="218"/>
              <w:contextualSpacing/>
              <w:jc w:val="left"/>
              <w:rPr>
                <w:sz w:val="16"/>
                <w:szCs w:val="16"/>
                <w:lang w:val="tr-TR"/>
              </w:rPr>
            </w:pPr>
            <w:r w:rsidRPr="001E04E0">
              <w:rPr>
                <w:sz w:val="16"/>
                <w:szCs w:val="16"/>
                <w:lang w:val="tr-TR"/>
              </w:rPr>
              <w:t>İSG Eğitimleri</w:t>
            </w:r>
          </w:p>
          <w:p w14:paraId="5B1302B0" w14:textId="77777777" w:rsidR="002C02FD" w:rsidRPr="001E04E0" w:rsidRDefault="002C02FD" w:rsidP="005D3FD6">
            <w:pPr>
              <w:pStyle w:val="ListeParagraf"/>
              <w:numPr>
                <w:ilvl w:val="0"/>
                <w:numId w:val="11"/>
              </w:numPr>
              <w:spacing w:before="0" w:after="0" w:line="240" w:lineRule="auto"/>
              <w:ind w:left="356" w:right="57" w:hanging="218"/>
              <w:contextualSpacing/>
              <w:jc w:val="left"/>
              <w:rPr>
                <w:sz w:val="16"/>
                <w:szCs w:val="16"/>
                <w:lang w:val="tr-TR"/>
              </w:rPr>
            </w:pPr>
            <w:r w:rsidRPr="001E04E0">
              <w:rPr>
                <w:sz w:val="16"/>
                <w:szCs w:val="16"/>
                <w:lang w:val="tr-TR"/>
              </w:rPr>
              <w:t>İSG Kurulu/Toplantılar</w:t>
            </w:r>
          </w:p>
          <w:p w14:paraId="035AF3B5" w14:textId="77777777" w:rsidR="002C02FD" w:rsidRPr="001E04E0" w:rsidRDefault="002C02FD" w:rsidP="005D3FD6">
            <w:pPr>
              <w:pStyle w:val="ListeParagraf"/>
              <w:numPr>
                <w:ilvl w:val="0"/>
                <w:numId w:val="11"/>
              </w:numPr>
              <w:spacing w:before="0" w:after="0" w:line="240" w:lineRule="auto"/>
              <w:ind w:left="356" w:right="57" w:hanging="218"/>
              <w:contextualSpacing/>
              <w:jc w:val="left"/>
              <w:rPr>
                <w:sz w:val="16"/>
                <w:szCs w:val="16"/>
                <w:lang w:val="tr-TR"/>
              </w:rPr>
            </w:pPr>
            <w:r w:rsidRPr="001E04E0">
              <w:rPr>
                <w:sz w:val="16"/>
                <w:szCs w:val="16"/>
                <w:lang w:val="tr-TR"/>
              </w:rPr>
              <w:t>İSG Ölçümleri</w:t>
            </w:r>
          </w:p>
        </w:tc>
        <w:tc>
          <w:tcPr>
            <w:tcW w:w="1921" w:type="dxa"/>
            <w:shd w:val="clear" w:color="auto" w:fill="auto"/>
            <w:tcMar>
              <w:top w:w="15" w:type="dxa"/>
              <w:left w:w="15" w:type="dxa"/>
              <w:bottom w:w="0" w:type="dxa"/>
              <w:right w:w="15" w:type="dxa"/>
            </w:tcMar>
            <w:vAlign w:val="center"/>
          </w:tcPr>
          <w:p w14:paraId="53440B18" w14:textId="77777777" w:rsidR="002C02FD" w:rsidRPr="001E04E0" w:rsidRDefault="002C02FD" w:rsidP="005D3FD6">
            <w:pPr>
              <w:pStyle w:val="ListeParagraf"/>
              <w:numPr>
                <w:ilvl w:val="0"/>
                <w:numId w:val="11"/>
              </w:numPr>
              <w:spacing w:before="0" w:after="0" w:line="240" w:lineRule="auto"/>
              <w:ind w:left="356" w:right="57" w:hanging="218"/>
              <w:contextualSpacing/>
              <w:jc w:val="left"/>
              <w:rPr>
                <w:sz w:val="16"/>
                <w:szCs w:val="16"/>
                <w:lang w:val="tr-TR"/>
              </w:rPr>
            </w:pPr>
            <w:r w:rsidRPr="001E04E0">
              <w:rPr>
                <w:sz w:val="16"/>
                <w:szCs w:val="16"/>
                <w:lang w:val="tr-TR"/>
              </w:rPr>
              <w:t>İç denetim</w:t>
            </w:r>
          </w:p>
          <w:p w14:paraId="746A753A" w14:textId="77777777" w:rsidR="002C02FD" w:rsidRPr="001E04E0" w:rsidRDefault="002C02FD" w:rsidP="005D3FD6">
            <w:pPr>
              <w:pStyle w:val="ListeParagraf"/>
              <w:numPr>
                <w:ilvl w:val="0"/>
                <w:numId w:val="11"/>
              </w:numPr>
              <w:spacing w:before="0" w:after="0" w:line="240" w:lineRule="auto"/>
              <w:ind w:left="356" w:right="57" w:hanging="218"/>
              <w:contextualSpacing/>
              <w:jc w:val="left"/>
              <w:rPr>
                <w:sz w:val="16"/>
                <w:szCs w:val="16"/>
                <w:lang w:val="tr-TR"/>
              </w:rPr>
            </w:pPr>
            <w:r w:rsidRPr="001E04E0">
              <w:rPr>
                <w:sz w:val="16"/>
                <w:szCs w:val="16"/>
                <w:lang w:val="tr-TR"/>
              </w:rPr>
              <w:t>Bağımsız denetim</w:t>
            </w:r>
          </w:p>
        </w:tc>
        <w:tc>
          <w:tcPr>
            <w:tcW w:w="1484" w:type="dxa"/>
            <w:shd w:val="clear" w:color="auto" w:fill="auto"/>
            <w:noWrap/>
            <w:tcMar>
              <w:top w:w="15" w:type="dxa"/>
              <w:left w:w="15" w:type="dxa"/>
              <w:bottom w:w="0" w:type="dxa"/>
              <w:right w:w="15" w:type="dxa"/>
            </w:tcMar>
            <w:vAlign w:val="center"/>
          </w:tcPr>
          <w:p w14:paraId="33202649" w14:textId="77777777" w:rsidR="002C02FD" w:rsidRPr="001E04E0" w:rsidRDefault="002C02FD" w:rsidP="002C02FD">
            <w:pPr>
              <w:spacing w:line="240" w:lineRule="auto"/>
              <w:ind w:left="57" w:right="57"/>
              <w:jc w:val="left"/>
              <w:rPr>
                <w:rFonts w:cs="Arial"/>
                <w:sz w:val="16"/>
                <w:szCs w:val="16"/>
              </w:rPr>
            </w:pPr>
            <w:r w:rsidRPr="001E04E0">
              <w:rPr>
                <w:rFonts w:cs="Arial"/>
                <w:sz w:val="16"/>
                <w:szCs w:val="16"/>
              </w:rPr>
              <w:t>Günlük/ Haftalık/ Aylık</w:t>
            </w:r>
          </w:p>
        </w:tc>
      </w:tr>
      <w:tr w:rsidR="002C02FD" w:rsidRPr="001E04E0" w14:paraId="55D80588" w14:textId="77777777" w:rsidTr="002C02FD">
        <w:trPr>
          <w:trHeight w:val="270"/>
          <w:jc w:val="center"/>
        </w:trPr>
        <w:tc>
          <w:tcPr>
            <w:tcW w:w="1635" w:type="dxa"/>
            <w:shd w:val="clear" w:color="auto" w:fill="auto"/>
            <w:tcMar>
              <w:top w:w="15" w:type="dxa"/>
              <w:left w:w="15" w:type="dxa"/>
              <w:bottom w:w="0" w:type="dxa"/>
              <w:right w:w="15" w:type="dxa"/>
            </w:tcMar>
            <w:vAlign w:val="center"/>
          </w:tcPr>
          <w:p w14:paraId="33746533" w14:textId="77777777" w:rsidR="002C02FD" w:rsidRPr="001E04E0" w:rsidRDefault="002C02FD" w:rsidP="002C02FD">
            <w:pPr>
              <w:spacing w:line="240" w:lineRule="auto"/>
              <w:ind w:left="57" w:right="57"/>
              <w:jc w:val="left"/>
              <w:rPr>
                <w:rFonts w:cs="Arial"/>
                <w:sz w:val="16"/>
                <w:szCs w:val="16"/>
              </w:rPr>
            </w:pPr>
            <w:r w:rsidRPr="001E04E0">
              <w:rPr>
                <w:rFonts w:cs="Arial"/>
                <w:sz w:val="16"/>
                <w:szCs w:val="16"/>
              </w:rPr>
              <w:lastRenderedPageBreak/>
              <w:t>Halkın Güvenliği</w:t>
            </w:r>
          </w:p>
        </w:tc>
        <w:tc>
          <w:tcPr>
            <w:tcW w:w="1735" w:type="dxa"/>
            <w:vAlign w:val="center"/>
          </w:tcPr>
          <w:p w14:paraId="135B3091" w14:textId="77777777" w:rsidR="002C02FD" w:rsidRPr="001E04E0" w:rsidRDefault="002C02FD" w:rsidP="002C02FD">
            <w:pPr>
              <w:spacing w:line="240" w:lineRule="auto"/>
              <w:ind w:left="57" w:right="57"/>
              <w:jc w:val="left"/>
              <w:rPr>
                <w:rFonts w:cs="Arial"/>
                <w:sz w:val="16"/>
                <w:szCs w:val="16"/>
              </w:rPr>
            </w:pPr>
            <w:r w:rsidRPr="001E04E0">
              <w:rPr>
                <w:rFonts w:cs="Arial"/>
                <w:sz w:val="16"/>
                <w:szCs w:val="16"/>
              </w:rPr>
              <w:t>Proje alanında ve Etki alanındaki yerleşimler</w:t>
            </w:r>
          </w:p>
        </w:tc>
        <w:tc>
          <w:tcPr>
            <w:tcW w:w="2292" w:type="dxa"/>
            <w:shd w:val="clear" w:color="auto" w:fill="auto"/>
            <w:tcMar>
              <w:top w:w="15" w:type="dxa"/>
              <w:left w:w="15" w:type="dxa"/>
              <w:bottom w:w="0" w:type="dxa"/>
              <w:right w:w="15" w:type="dxa"/>
            </w:tcMar>
            <w:vAlign w:val="center"/>
          </w:tcPr>
          <w:p w14:paraId="2C62F8C1" w14:textId="77777777" w:rsidR="002C02FD" w:rsidRPr="001E04E0" w:rsidRDefault="002C02FD" w:rsidP="005D3FD6">
            <w:pPr>
              <w:pStyle w:val="ListeParagraf"/>
              <w:numPr>
                <w:ilvl w:val="0"/>
                <w:numId w:val="11"/>
              </w:numPr>
              <w:spacing w:before="0" w:after="0" w:line="240" w:lineRule="auto"/>
              <w:ind w:left="356" w:right="57" w:hanging="218"/>
              <w:contextualSpacing/>
              <w:jc w:val="left"/>
              <w:rPr>
                <w:sz w:val="16"/>
                <w:szCs w:val="16"/>
                <w:lang w:val="tr-TR"/>
              </w:rPr>
            </w:pPr>
            <w:r w:rsidRPr="001E04E0">
              <w:rPr>
                <w:sz w:val="16"/>
                <w:szCs w:val="16"/>
                <w:lang w:val="tr-TR"/>
              </w:rPr>
              <w:t>İkaz panolarının yerinde olup olmadığı, reflektör lambalarının çalışıp çalışmadığı kontrol edilecektir. Güvenlik personeli tarafından çalışma alanına görevliden başkasının girmemesi sağlanacaktır.</w:t>
            </w:r>
          </w:p>
          <w:p w14:paraId="6BEDC1ED" w14:textId="77777777" w:rsidR="002C02FD" w:rsidRPr="001E04E0" w:rsidRDefault="002C02FD" w:rsidP="005D3FD6">
            <w:pPr>
              <w:pStyle w:val="ListeParagraf"/>
              <w:numPr>
                <w:ilvl w:val="0"/>
                <w:numId w:val="11"/>
              </w:numPr>
              <w:spacing w:before="0" w:after="0" w:line="240" w:lineRule="auto"/>
              <w:ind w:left="356" w:right="57" w:hanging="218"/>
              <w:contextualSpacing/>
              <w:jc w:val="left"/>
              <w:rPr>
                <w:sz w:val="16"/>
                <w:szCs w:val="16"/>
                <w:lang w:val="tr-TR"/>
              </w:rPr>
            </w:pPr>
            <w:r w:rsidRPr="001E04E0">
              <w:rPr>
                <w:sz w:val="16"/>
                <w:szCs w:val="16"/>
                <w:lang w:val="tr-TR"/>
              </w:rPr>
              <w:t>Harici Acil Durum Eylem Planı’nın uygulanması</w:t>
            </w:r>
          </w:p>
        </w:tc>
        <w:tc>
          <w:tcPr>
            <w:tcW w:w="1921" w:type="dxa"/>
            <w:shd w:val="clear" w:color="auto" w:fill="auto"/>
            <w:tcMar>
              <w:top w:w="15" w:type="dxa"/>
              <w:left w:w="15" w:type="dxa"/>
              <w:bottom w:w="0" w:type="dxa"/>
              <w:right w:w="15" w:type="dxa"/>
            </w:tcMar>
            <w:vAlign w:val="center"/>
          </w:tcPr>
          <w:p w14:paraId="1B359BAF" w14:textId="77777777" w:rsidR="002C02FD" w:rsidRPr="001E04E0" w:rsidRDefault="002C02FD" w:rsidP="005D3FD6">
            <w:pPr>
              <w:pStyle w:val="ListeParagraf"/>
              <w:numPr>
                <w:ilvl w:val="0"/>
                <w:numId w:val="11"/>
              </w:numPr>
              <w:spacing w:before="0" w:after="0" w:line="240" w:lineRule="auto"/>
              <w:ind w:left="356" w:right="57" w:hanging="218"/>
              <w:contextualSpacing/>
              <w:jc w:val="left"/>
              <w:rPr>
                <w:sz w:val="16"/>
                <w:szCs w:val="16"/>
                <w:lang w:val="tr-TR"/>
              </w:rPr>
            </w:pPr>
            <w:r w:rsidRPr="001E04E0">
              <w:rPr>
                <w:sz w:val="16"/>
                <w:szCs w:val="16"/>
                <w:lang w:val="tr-TR"/>
              </w:rPr>
              <w:t>Gözlem</w:t>
            </w:r>
          </w:p>
        </w:tc>
        <w:tc>
          <w:tcPr>
            <w:tcW w:w="1484" w:type="dxa"/>
            <w:shd w:val="clear" w:color="auto" w:fill="auto"/>
            <w:noWrap/>
            <w:tcMar>
              <w:top w:w="15" w:type="dxa"/>
              <w:left w:w="15" w:type="dxa"/>
              <w:bottom w:w="0" w:type="dxa"/>
              <w:right w:w="15" w:type="dxa"/>
            </w:tcMar>
            <w:vAlign w:val="center"/>
          </w:tcPr>
          <w:p w14:paraId="72A24257" w14:textId="77777777" w:rsidR="002C02FD" w:rsidRPr="001E04E0" w:rsidRDefault="002C02FD" w:rsidP="002C02FD">
            <w:pPr>
              <w:spacing w:line="240" w:lineRule="auto"/>
              <w:ind w:left="57" w:right="57"/>
              <w:jc w:val="left"/>
              <w:rPr>
                <w:rFonts w:cs="Arial"/>
                <w:sz w:val="16"/>
                <w:szCs w:val="16"/>
              </w:rPr>
            </w:pPr>
            <w:r w:rsidRPr="001E04E0">
              <w:rPr>
                <w:rFonts w:cs="Arial"/>
                <w:sz w:val="16"/>
                <w:szCs w:val="16"/>
              </w:rPr>
              <w:t xml:space="preserve">Sürekli </w:t>
            </w:r>
          </w:p>
        </w:tc>
      </w:tr>
      <w:tr w:rsidR="002C02FD" w:rsidRPr="001E04E0" w14:paraId="4FDDFCFF" w14:textId="77777777" w:rsidTr="002C02FD">
        <w:trPr>
          <w:trHeight w:val="1661"/>
          <w:jc w:val="center"/>
        </w:trPr>
        <w:tc>
          <w:tcPr>
            <w:tcW w:w="1635" w:type="dxa"/>
            <w:shd w:val="clear" w:color="auto" w:fill="auto"/>
            <w:tcMar>
              <w:top w:w="15" w:type="dxa"/>
              <w:left w:w="15" w:type="dxa"/>
              <w:bottom w:w="0" w:type="dxa"/>
              <w:right w:w="15" w:type="dxa"/>
            </w:tcMar>
            <w:vAlign w:val="center"/>
          </w:tcPr>
          <w:p w14:paraId="5B590B0C" w14:textId="77777777" w:rsidR="002C02FD" w:rsidRPr="001E04E0" w:rsidRDefault="002C02FD" w:rsidP="002C02FD">
            <w:pPr>
              <w:spacing w:line="240" w:lineRule="auto"/>
              <w:ind w:left="57" w:right="57"/>
              <w:jc w:val="left"/>
              <w:rPr>
                <w:rFonts w:cs="Arial"/>
                <w:sz w:val="16"/>
                <w:szCs w:val="16"/>
              </w:rPr>
            </w:pPr>
            <w:r w:rsidRPr="001E04E0">
              <w:rPr>
                <w:rFonts w:cs="Arial"/>
                <w:sz w:val="16"/>
                <w:szCs w:val="16"/>
              </w:rPr>
              <w:t>Toprak ve yeraltı suyu kirliliği</w:t>
            </w:r>
          </w:p>
        </w:tc>
        <w:tc>
          <w:tcPr>
            <w:tcW w:w="1735" w:type="dxa"/>
            <w:vAlign w:val="center"/>
          </w:tcPr>
          <w:p w14:paraId="0209A0A2" w14:textId="77777777" w:rsidR="002C02FD" w:rsidRPr="001E04E0" w:rsidRDefault="002C02FD" w:rsidP="002C02FD">
            <w:pPr>
              <w:spacing w:line="240" w:lineRule="auto"/>
              <w:ind w:left="57" w:right="57"/>
              <w:jc w:val="left"/>
              <w:rPr>
                <w:rFonts w:cs="Arial"/>
                <w:sz w:val="16"/>
                <w:szCs w:val="16"/>
              </w:rPr>
            </w:pPr>
            <w:r w:rsidRPr="001E04E0">
              <w:rPr>
                <w:rFonts w:cs="Arial"/>
                <w:sz w:val="16"/>
                <w:szCs w:val="16"/>
              </w:rPr>
              <w:t>Proje alanı ve çevresi</w:t>
            </w:r>
          </w:p>
        </w:tc>
        <w:tc>
          <w:tcPr>
            <w:tcW w:w="2292" w:type="dxa"/>
            <w:shd w:val="clear" w:color="auto" w:fill="auto"/>
            <w:tcMar>
              <w:top w:w="15" w:type="dxa"/>
              <w:left w:w="15" w:type="dxa"/>
              <w:bottom w:w="0" w:type="dxa"/>
              <w:right w:w="15" w:type="dxa"/>
            </w:tcMar>
            <w:vAlign w:val="center"/>
          </w:tcPr>
          <w:p w14:paraId="46640F17" w14:textId="77777777" w:rsidR="002C02FD" w:rsidRPr="001E04E0" w:rsidRDefault="002C02FD" w:rsidP="002C02FD">
            <w:pPr>
              <w:tabs>
                <w:tab w:val="clear" w:pos="567"/>
              </w:tabs>
              <w:spacing w:line="240" w:lineRule="auto"/>
              <w:ind w:left="138" w:right="57"/>
              <w:jc w:val="left"/>
              <w:rPr>
                <w:rFonts w:cs="Arial"/>
                <w:sz w:val="16"/>
                <w:szCs w:val="16"/>
              </w:rPr>
            </w:pPr>
            <w:r w:rsidRPr="001E04E0">
              <w:rPr>
                <w:rFonts w:cs="Arial"/>
                <w:sz w:val="16"/>
                <w:szCs w:val="16"/>
              </w:rPr>
              <w:t>Depolama alanlarından sızıntı ve dökülmeler</w:t>
            </w:r>
          </w:p>
          <w:p w14:paraId="07A3AD98" w14:textId="77777777" w:rsidR="002C02FD" w:rsidRPr="001E04E0" w:rsidRDefault="002C02FD" w:rsidP="002C02FD">
            <w:pPr>
              <w:ind w:left="57" w:right="57"/>
              <w:rPr>
                <w:rFonts w:cs="Arial"/>
                <w:sz w:val="16"/>
                <w:szCs w:val="16"/>
              </w:rPr>
            </w:pPr>
          </w:p>
          <w:p w14:paraId="2D47483B" w14:textId="77777777" w:rsidR="002C02FD" w:rsidRPr="001E04E0" w:rsidRDefault="002C02FD" w:rsidP="002C02FD">
            <w:pPr>
              <w:tabs>
                <w:tab w:val="clear" w:pos="567"/>
              </w:tabs>
              <w:spacing w:line="240" w:lineRule="auto"/>
              <w:ind w:left="138" w:right="57"/>
              <w:jc w:val="left"/>
              <w:rPr>
                <w:rFonts w:cs="Arial"/>
                <w:sz w:val="16"/>
                <w:szCs w:val="16"/>
              </w:rPr>
            </w:pPr>
            <w:r w:rsidRPr="001E04E0">
              <w:rPr>
                <w:rFonts w:cs="Arial"/>
                <w:sz w:val="16"/>
                <w:szCs w:val="16"/>
              </w:rPr>
              <w:t>Sızıntı ve dökülme prosedürlerinin uygulanması</w:t>
            </w:r>
          </w:p>
          <w:p w14:paraId="22AAD920" w14:textId="77777777" w:rsidR="002C02FD" w:rsidRPr="001E04E0" w:rsidRDefault="002C02FD" w:rsidP="002C02FD">
            <w:pPr>
              <w:ind w:left="57" w:right="57"/>
              <w:rPr>
                <w:rFonts w:cs="Arial"/>
                <w:sz w:val="16"/>
                <w:szCs w:val="16"/>
              </w:rPr>
            </w:pPr>
          </w:p>
          <w:p w14:paraId="0F58645D" w14:textId="77777777" w:rsidR="002C02FD" w:rsidRPr="001E04E0" w:rsidRDefault="002C02FD" w:rsidP="002C02FD">
            <w:pPr>
              <w:tabs>
                <w:tab w:val="clear" w:pos="567"/>
              </w:tabs>
              <w:spacing w:line="240" w:lineRule="auto"/>
              <w:ind w:left="138" w:right="57"/>
              <w:jc w:val="left"/>
              <w:rPr>
                <w:rFonts w:cs="Arial"/>
                <w:sz w:val="16"/>
                <w:szCs w:val="16"/>
              </w:rPr>
            </w:pPr>
            <w:proofErr w:type="spellStart"/>
            <w:r w:rsidRPr="001E04E0">
              <w:rPr>
                <w:rFonts w:cs="Arial"/>
                <w:sz w:val="16"/>
                <w:szCs w:val="16"/>
              </w:rPr>
              <w:t>Kontamine</w:t>
            </w:r>
            <w:proofErr w:type="spellEnd"/>
            <w:r w:rsidRPr="001E04E0">
              <w:rPr>
                <w:rFonts w:cs="Arial"/>
                <w:sz w:val="16"/>
                <w:szCs w:val="16"/>
              </w:rPr>
              <w:t xml:space="preserve"> toprağın tehlikeli atık olarak </w:t>
            </w:r>
            <w:proofErr w:type="spellStart"/>
            <w:r w:rsidRPr="001E04E0">
              <w:rPr>
                <w:rFonts w:cs="Arial"/>
                <w:sz w:val="16"/>
                <w:szCs w:val="16"/>
              </w:rPr>
              <w:t>bertarafı</w:t>
            </w:r>
            <w:proofErr w:type="spellEnd"/>
          </w:p>
        </w:tc>
        <w:tc>
          <w:tcPr>
            <w:tcW w:w="1921" w:type="dxa"/>
            <w:shd w:val="clear" w:color="auto" w:fill="auto"/>
            <w:tcMar>
              <w:top w:w="15" w:type="dxa"/>
              <w:left w:w="15" w:type="dxa"/>
              <w:bottom w:w="0" w:type="dxa"/>
              <w:right w:w="15" w:type="dxa"/>
            </w:tcMar>
            <w:vAlign w:val="center"/>
          </w:tcPr>
          <w:p w14:paraId="4D0EFF0E" w14:textId="77777777" w:rsidR="002C02FD" w:rsidRPr="001E04E0" w:rsidRDefault="002C02FD" w:rsidP="005D3FD6">
            <w:pPr>
              <w:pStyle w:val="ListeParagraf"/>
              <w:numPr>
                <w:ilvl w:val="0"/>
                <w:numId w:val="11"/>
              </w:numPr>
              <w:spacing w:before="0" w:after="0" w:line="240" w:lineRule="auto"/>
              <w:ind w:left="356" w:right="57" w:hanging="218"/>
              <w:contextualSpacing/>
              <w:jc w:val="left"/>
              <w:rPr>
                <w:sz w:val="16"/>
                <w:szCs w:val="16"/>
                <w:lang w:val="tr-TR"/>
              </w:rPr>
            </w:pPr>
            <w:r w:rsidRPr="001E04E0">
              <w:rPr>
                <w:sz w:val="16"/>
                <w:szCs w:val="16"/>
                <w:lang w:val="tr-TR"/>
              </w:rPr>
              <w:t>Laboratuvar ölçümleri (</w:t>
            </w:r>
            <w:proofErr w:type="spellStart"/>
            <w:r w:rsidRPr="001E04E0">
              <w:rPr>
                <w:sz w:val="16"/>
                <w:szCs w:val="16"/>
                <w:lang w:val="tr-TR"/>
              </w:rPr>
              <w:t>pH</w:t>
            </w:r>
            <w:proofErr w:type="spellEnd"/>
            <w:r w:rsidRPr="001E04E0">
              <w:rPr>
                <w:sz w:val="16"/>
                <w:szCs w:val="16"/>
                <w:lang w:val="tr-TR"/>
              </w:rPr>
              <w:t>, BOİ, KOİ, yağ-gres)</w:t>
            </w:r>
          </w:p>
        </w:tc>
        <w:tc>
          <w:tcPr>
            <w:tcW w:w="1484" w:type="dxa"/>
            <w:shd w:val="clear" w:color="auto" w:fill="auto"/>
            <w:noWrap/>
            <w:tcMar>
              <w:top w:w="15" w:type="dxa"/>
              <w:left w:w="15" w:type="dxa"/>
              <w:bottom w:w="0" w:type="dxa"/>
              <w:right w:w="15" w:type="dxa"/>
            </w:tcMar>
            <w:vAlign w:val="center"/>
          </w:tcPr>
          <w:p w14:paraId="535B8990" w14:textId="77777777" w:rsidR="002C02FD" w:rsidRPr="001E04E0" w:rsidRDefault="002C02FD" w:rsidP="002C02FD">
            <w:pPr>
              <w:ind w:left="57" w:right="57"/>
              <w:rPr>
                <w:rFonts w:cs="Arial"/>
                <w:sz w:val="16"/>
                <w:szCs w:val="16"/>
              </w:rPr>
            </w:pPr>
            <w:r w:rsidRPr="001E04E0">
              <w:rPr>
                <w:rFonts w:cs="Arial"/>
                <w:sz w:val="16"/>
                <w:szCs w:val="16"/>
              </w:rPr>
              <w:t>Çevresel kaza sonucu suya karışma olduğunda</w:t>
            </w:r>
          </w:p>
          <w:p w14:paraId="79B92C1B" w14:textId="77777777" w:rsidR="002C02FD" w:rsidRPr="001E04E0" w:rsidRDefault="002C02FD" w:rsidP="002C02FD">
            <w:pPr>
              <w:ind w:left="57" w:right="57"/>
              <w:rPr>
                <w:rFonts w:cs="Arial"/>
                <w:sz w:val="16"/>
                <w:szCs w:val="16"/>
              </w:rPr>
            </w:pPr>
          </w:p>
        </w:tc>
      </w:tr>
    </w:tbl>
    <w:p w14:paraId="123F9FC7" w14:textId="77777777" w:rsidR="002C02FD" w:rsidRDefault="002C02FD" w:rsidP="002C02FD">
      <w:pPr>
        <w:jc w:val="center"/>
        <w:rPr>
          <w:rFonts w:cs="Arial"/>
          <w:sz w:val="16"/>
          <w:szCs w:val="16"/>
        </w:rPr>
      </w:pPr>
    </w:p>
    <w:p w14:paraId="2DE1404E" w14:textId="77777777" w:rsidR="002C02FD" w:rsidRDefault="002C02FD" w:rsidP="002C02FD">
      <w:pPr>
        <w:jc w:val="center"/>
        <w:rPr>
          <w:rFonts w:cs="Arial"/>
          <w:sz w:val="16"/>
          <w:szCs w:val="16"/>
        </w:rPr>
      </w:pPr>
    </w:p>
    <w:p w14:paraId="356CADDA" w14:textId="77777777" w:rsidR="002C02FD" w:rsidRPr="00EE393B" w:rsidRDefault="002C02FD" w:rsidP="002C02FD">
      <w:pPr>
        <w:jc w:val="center"/>
        <w:rPr>
          <w:rFonts w:cs="Arial"/>
          <w:sz w:val="16"/>
          <w:szCs w:val="16"/>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bottom w:w="57" w:type="dxa"/>
          <w:right w:w="28" w:type="dxa"/>
        </w:tblCellMar>
        <w:tblLook w:val="0000" w:firstRow="0" w:lastRow="0" w:firstColumn="0" w:lastColumn="0" w:noHBand="0" w:noVBand="0"/>
      </w:tblPr>
      <w:tblGrid>
        <w:gridCol w:w="1635"/>
        <w:gridCol w:w="1728"/>
        <w:gridCol w:w="2278"/>
        <w:gridCol w:w="1942"/>
        <w:gridCol w:w="1484"/>
      </w:tblGrid>
      <w:tr w:rsidR="002C02FD" w:rsidRPr="00EE393B" w14:paraId="4D017009" w14:textId="77777777" w:rsidTr="002C02FD">
        <w:trPr>
          <w:trHeight w:val="794"/>
          <w:tblHeader/>
          <w:jc w:val="center"/>
        </w:trPr>
        <w:tc>
          <w:tcPr>
            <w:tcW w:w="1635" w:type="dxa"/>
            <w:shd w:val="clear" w:color="auto" w:fill="DAEEF3"/>
            <w:tcMar>
              <w:top w:w="15" w:type="dxa"/>
              <w:left w:w="15" w:type="dxa"/>
              <w:bottom w:w="0" w:type="dxa"/>
              <w:right w:w="15" w:type="dxa"/>
            </w:tcMar>
            <w:vAlign w:val="center"/>
          </w:tcPr>
          <w:p w14:paraId="255662E8" w14:textId="77777777" w:rsidR="002C02FD" w:rsidRPr="00EE393B" w:rsidRDefault="002C02FD" w:rsidP="002C02FD">
            <w:pPr>
              <w:spacing w:line="240" w:lineRule="auto"/>
              <w:jc w:val="left"/>
              <w:rPr>
                <w:rFonts w:cs="Arial"/>
                <w:b/>
                <w:sz w:val="16"/>
                <w:szCs w:val="16"/>
              </w:rPr>
            </w:pPr>
            <w:r>
              <w:rPr>
                <w:rFonts w:cs="Arial"/>
                <w:b/>
                <w:sz w:val="16"/>
                <w:szCs w:val="16"/>
              </w:rPr>
              <w:t>Konu</w:t>
            </w:r>
          </w:p>
        </w:tc>
        <w:tc>
          <w:tcPr>
            <w:tcW w:w="1728" w:type="dxa"/>
            <w:shd w:val="clear" w:color="auto" w:fill="DAEEF3"/>
            <w:vAlign w:val="center"/>
          </w:tcPr>
          <w:p w14:paraId="7E1D2888" w14:textId="77777777" w:rsidR="002C02FD" w:rsidRPr="00EE393B" w:rsidRDefault="002C02FD" w:rsidP="002C02FD">
            <w:pPr>
              <w:jc w:val="center"/>
              <w:rPr>
                <w:rFonts w:cs="Arial"/>
                <w:b/>
                <w:sz w:val="16"/>
                <w:szCs w:val="16"/>
              </w:rPr>
            </w:pPr>
            <w:r w:rsidRPr="00EE393B">
              <w:rPr>
                <w:rFonts w:cs="Arial"/>
                <w:b/>
                <w:sz w:val="16"/>
                <w:szCs w:val="16"/>
              </w:rPr>
              <w:t>İzleme Yapılacak Yer</w:t>
            </w:r>
          </w:p>
        </w:tc>
        <w:tc>
          <w:tcPr>
            <w:tcW w:w="2278" w:type="dxa"/>
            <w:shd w:val="clear" w:color="auto" w:fill="DAEEF3"/>
            <w:tcMar>
              <w:top w:w="15" w:type="dxa"/>
              <w:left w:w="15" w:type="dxa"/>
              <w:bottom w:w="0" w:type="dxa"/>
              <w:right w:w="15" w:type="dxa"/>
            </w:tcMar>
            <w:vAlign w:val="center"/>
          </w:tcPr>
          <w:p w14:paraId="3FA8E9D5" w14:textId="77777777" w:rsidR="002C02FD" w:rsidRPr="00EE393B" w:rsidRDefault="002C02FD" w:rsidP="002C02FD">
            <w:pPr>
              <w:spacing w:line="240" w:lineRule="auto"/>
              <w:jc w:val="center"/>
              <w:rPr>
                <w:rFonts w:cs="Arial"/>
                <w:b/>
                <w:sz w:val="16"/>
                <w:szCs w:val="16"/>
              </w:rPr>
            </w:pPr>
            <w:r w:rsidRPr="00EE393B">
              <w:rPr>
                <w:rFonts w:cs="Arial"/>
                <w:b/>
                <w:sz w:val="16"/>
                <w:szCs w:val="16"/>
              </w:rPr>
              <w:t>İzlenecek Parametre</w:t>
            </w:r>
          </w:p>
        </w:tc>
        <w:tc>
          <w:tcPr>
            <w:tcW w:w="1942" w:type="dxa"/>
            <w:shd w:val="clear" w:color="auto" w:fill="DAEEF3"/>
            <w:tcMar>
              <w:top w:w="15" w:type="dxa"/>
              <w:left w:w="15" w:type="dxa"/>
              <w:bottom w:w="0" w:type="dxa"/>
              <w:right w:w="15" w:type="dxa"/>
            </w:tcMar>
            <w:vAlign w:val="center"/>
          </w:tcPr>
          <w:p w14:paraId="4E1F771B" w14:textId="77777777" w:rsidR="002C02FD" w:rsidRPr="00EE393B" w:rsidRDefault="002C02FD" w:rsidP="002C02FD">
            <w:pPr>
              <w:spacing w:line="240" w:lineRule="auto"/>
              <w:jc w:val="center"/>
              <w:rPr>
                <w:rFonts w:cs="Arial"/>
                <w:b/>
                <w:sz w:val="16"/>
                <w:szCs w:val="16"/>
              </w:rPr>
            </w:pPr>
            <w:r>
              <w:rPr>
                <w:rFonts w:cs="Arial"/>
                <w:b/>
                <w:sz w:val="16"/>
                <w:szCs w:val="16"/>
              </w:rPr>
              <w:t>İzleme Yöntemi</w:t>
            </w:r>
          </w:p>
        </w:tc>
        <w:tc>
          <w:tcPr>
            <w:tcW w:w="1484" w:type="dxa"/>
            <w:shd w:val="clear" w:color="auto" w:fill="DAEEF3"/>
            <w:tcMar>
              <w:top w:w="15" w:type="dxa"/>
              <w:left w:w="15" w:type="dxa"/>
              <w:bottom w:w="0" w:type="dxa"/>
              <w:right w:w="15" w:type="dxa"/>
            </w:tcMar>
            <w:vAlign w:val="center"/>
          </w:tcPr>
          <w:p w14:paraId="282921C6" w14:textId="77777777" w:rsidR="002C02FD" w:rsidRPr="00EE393B" w:rsidRDefault="002C02FD" w:rsidP="002C02FD">
            <w:pPr>
              <w:spacing w:line="240" w:lineRule="auto"/>
              <w:jc w:val="center"/>
              <w:rPr>
                <w:rFonts w:cs="Arial"/>
                <w:b/>
                <w:sz w:val="16"/>
                <w:szCs w:val="16"/>
              </w:rPr>
            </w:pPr>
            <w:r>
              <w:rPr>
                <w:rFonts w:cs="Arial"/>
                <w:b/>
                <w:sz w:val="16"/>
                <w:szCs w:val="16"/>
              </w:rPr>
              <w:t>İzleme Sıklığı</w:t>
            </w:r>
          </w:p>
        </w:tc>
      </w:tr>
      <w:tr w:rsidR="002C02FD" w:rsidRPr="00EE393B" w14:paraId="22C741E3" w14:textId="77777777" w:rsidTr="002C02FD">
        <w:trPr>
          <w:trHeight w:val="283"/>
          <w:jc w:val="center"/>
        </w:trPr>
        <w:tc>
          <w:tcPr>
            <w:tcW w:w="9067" w:type="dxa"/>
            <w:gridSpan w:val="5"/>
            <w:shd w:val="clear" w:color="auto" w:fill="FDE9D9"/>
            <w:vAlign w:val="center"/>
          </w:tcPr>
          <w:p w14:paraId="4B33F192" w14:textId="77777777" w:rsidR="002C02FD" w:rsidRPr="00531155" w:rsidRDefault="002C02FD" w:rsidP="002C02FD">
            <w:pPr>
              <w:tabs>
                <w:tab w:val="clear" w:pos="567"/>
              </w:tabs>
              <w:spacing w:line="240" w:lineRule="auto"/>
              <w:ind w:right="57"/>
              <w:jc w:val="left"/>
              <w:rPr>
                <w:rFonts w:cs="Arial"/>
                <w:b/>
                <w:sz w:val="16"/>
                <w:szCs w:val="16"/>
              </w:rPr>
            </w:pPr>
            <w:r w:rsidRPr="00531155">
              <w:rPr>
                <w:rFonts w:cs="Arial"/>
                <w:b/>
                <w:sz w:val="16"/>
                <w:szCs w:val="16"/>
              </w:rPr>
              <w:t>İŞLETME AŞAMASI</w:t>
            </w:r>
          </w:p>
        </w:tc>
      </w:tr>
      <w:tr w:rsidR="002C02FD" w:rsidRPr="00EE393B" w14:paraId="291BB0BC" w14:textId="77777777" w:rsidTr="002C02FD">
        <w:trPr>
          <w:trHeight w:val="270"/>
          <w:jc w:val="center"/>
        </w:trPr>
        <w:tc>
          <w:tcPr>
            <w:tcW w:w="1635" w:type="dxa"/>
            <w:shd w:val="clear" w:color="auto" w:fill="auto"/>
            <w:tcMar>
              <w:top w:w="15" w:type="dxa"/>
              <w:left w:w="15" w:type="dxa"/>
              <w:bottom w:w="0" w:type="dxa"/>
              <w:right w:w="15" w:type="dxa"/>
            </w:tcMar>
            <w:vAlign w:val="center"/>
          </w:tcPr>
          <w:p w14:paraId="51375EC1" w14:textId="50D90DA9" w:rsidR="002C02FD" w:rsidRPr="00EE393B" w:rsidRDefault="002C02FD" w:rsidP="002C02FD">
            <w:pPr>
              <w:spacing w:line="240" w:lineRule="auto"/>
              <w:ind w:left="57" w:right="57"/>
              <w:jc w:val="left"/>
              <w:rPr>
                <w:rFonts w:cs="Arial"/>
                <w:sz w:val="16"/>
                <w:szCs w:val="16"/>
              </w:rPr>
            </w:pPr>
            <w:r>
              <w:rPr>
                <w:rFonts w:cs="Arial"/>
                <w:sz w:val="16"/>
                <w:szCs w:val="16"/>
              </w:rPr>
              <w:t>Su debisi</w:t>
            </w:r>
          </w:p>
        </w:tc>
        <w:tc>
          <w:tcPr>
            <w:tcW w:w="1728" w:type="dxa"/>
            <w:vAlign w:val="center"/>
          </w:tcPr>
          <w:p w14:paraId="543B0248" w14:textId="0E41C200" w:rsidR="002C02FD" w:rsidRPr="00EE393B" w:rsidRDefault="002C02FD" w:rsidP="002C02FD">
            <w:pPr>
              <w:spacing w:line="240" w:lineRule="auto"/>
              <w:ind w:right="57"/>
              <w:jc w:val="left"/>
              <w:rPr>
                <w:rFonts w:cs="Arial"/>
                <w:sz w:val="16"/>
                <w:szCs w:val="16"/>
              </w:rPr>
            </w:pPr>
            <w:r>
              <w:rPr>
                <w:rFonts w:cs="Arial"/>
                <w:sz w:val="16"/>
                <w:szCs w:val="16"/>
              </w:rPr>
              <w:t>Su iletim hattı boyunca kritik noktalarda</w:t>
            </w:r>
          </w:p>
        </w:tc>
        <w:tc>
          <w:tcPr>
            <w:tcW w:w="2278" w:type="dxa"/>
            <w:shd w:val="clear" w:color="auto" w:fill="auto"/>
            <w:tcMar>
              <w:top w:w="15" w:type="dxa"/>
              <w:left w:w="15" w:type="dxa"/>
              <w:bottom w:w="0" w:type="dxa"/>
              <w:right w:w="15" w:type="dxa"/>
            </w:tcMar>
            <w:vAlign w:val="center"/>
          </w:tcPr>
          <w:p w14:paraId="76D35AC5" w14:textId="77777777" w:rsidR="002C02FD" w:rsidRPr="00EE393B" w:rsidRDefault="002C02FD" w:rsidP="002C02FD">
            <w:pPr>
              <w:tabs>
                <w:tab w:val="clear" w:pos="567"/>
              </w:tabs>
              <w:spacing w:line="240" w:lineRule="auto"/>
              <w:ind w:left="138" w:right="57"/>
              <w:jc w:val="left"/>
              <w:rPr>
                <w:rFonts w:cs="Arial"/>
                <w:sz w:val="16"/>
                <w:szCs w:val="16"/>
              </w:rPr>
            </w:pPr>
            <w:r>
              <w:rPr>
                <w:rFonts w:cs="Arial"/>
                <w:sz w:val="16"/>
                <w:szCs w:val="16"/>
              </w:rPr>
              <w:t>Akış yukarı ve akış aşağı akarsu debisinin izlenmesi</w:t>
            </w:r>
          </w:p>
        </w:tc>
        <w:tc>
          <w:tcPr>
            <w:tcW w:w="1942" w:type="dxa"/>
            <w:shd w:val="clear" w:color="auto" w:fill="auto"/>
            <w:tcMar>
              <w:top w:w="15" w:type="dxa"/>
              <w:left w:w="15" w:type="dxa"/>
              <w:bottom w:w="0" w:type="dxa"/>
              <w:right w:w="15" w:type="dxa"/>
            </w:tcMar>
            <w:vAlign w:val="center"/>
          </w:tcPr>
          <w:p w14:paraId="254E36DF" w14:textId="77777777" w:rsidR="002C02FD" w:rsidRPr="00EE393B" w:rsidRDefault="002C02FD" w:rsidP="005D3FD6">
            <w:pPr>
              <w:pStyle w:val="ListeParagraf"/>
              <w:numPr>
                <w:ilvl w:val="0"/>
                <w:numId w:val="11"/>
              </w:numPr>
              <w:spacing w:before="0" w:after="0" w:line="240" w:lineRule="auto"/>
              <w:ind w:left="356" w:right="57" w:hanging="218"/>
              <w:contextualSpacing/>
              <w:jc w:val="left"/>
              <w:rPr>
                <w:sz w:val="16"/>
                <w:szCs w:val="16"/>
                <w:lang w:val="tr-TR"/>
              </w:rPr>
            </w:pPr>
            <w:r>
              <w:rPr>
                <w:sz w:val="16"/>
                <w:szCs w:val="16"/>
                <w:lang w:val="tr-TR"/>
              </w:rPr>
              <w:t>Sürekli debi ölçümü (Akım Gözlem İstasyonları)</w:t>
            </w:r>
          </w:p>
        </w:tc>
        <w:tc>
          <w:tcPr>
            <w:tcW w:w="1484" w:type="dxa"/>
            <w:shd w:val="clear" w:color="auto" w:fill="auto"/>
            <w:noWrap/>
            <w:tcMar>
              <w:top w:w="15" w:type="dxa"/>
              <w:left w:w="15" w:type="dxa"/>
              <w:bottom w:w="0" w:type="dxa"/>
              <w:right w:w="15" w:type="dxa"/>
            </w:tcMar>
            <w:vAlign w:val="center"/>
          </w:tcPr>
          <w:p w14:paraId="449BD3DD" w14:textId="38B1F7C5" w:rsidR="002C02FD" w:rsidRPr="00EE393B" w:rsidRDefault="00BC4BB6" w:rsidP="002C02FD">
            <w:pPr>
              <w:spacing w:line="240" w:lineRule="auto"/>
              <w:ind w:left="57" w:right="57"/>
              <w:jc w:val="left"/>
              <w:rPr>
                <w:rFonts w:cs="Arial"/>
                <w:sz w:val="16"/>
                <w:szCs w:val="16"/>
              </w:rPr>
            </w:pPr>
            <w:r>
              <w:rPr>
                <w:rFonts w:cs="Arial"/>
                <w:sz w:val="16"/>
                <w:szCs w:val="16"/>
              </w:rPr>
              <w:t>Sürekli</w:t>
            </w:r>
          </w:p>
        </w:tc>
      </w:tr>
      <w:tr w:rsidR="002C02FD" w:rsidRPr="00EE393B" w14:paraId="0840CE97" w14:textId="77777777" w:rsidTr="002C02FD">
        <w:trPr>
          <w:trHeight w:val="270"/>
          <w:jc w:val="center"/>
        </w:trPr>
        <w:tc>
          <w:tcPr>
            <w:tcW w:w="1635" w:type="dxa"/>
            <w:shd w:val="clear" w:color="auto" w:fill="auto"/>
            <w:tcMar>
              <w:top w:w="15" w:type="dxa"/>
              <w:left w:w="15" w:type="dxa"/>
              <w:bottom w:w="0" w:type="dxa"/>
              <w:right w:w="15" w:type="dxa"/>
            </w:tcMar>
            <w:vAlign w:val="center"/>
          </w:tcPr>
          <w:p w14:paraId="2657E1E8" w14:textId="77777777" w:rsidR="002C02FD" w:rsidRPr="00EE393B" w:rsidRDefault="002C02FD" w:rsidP="002C02FD">
            <w:pPr>
              <w:spacing w:line="240" w:lineRule="auto"/>
              <w:ind w:left="57" w:right="57"/>
              <w:jc w:val="left"/>
              <w:rPr>
                <w:rFonts w:cs="Arial"/>
                <w:sz w:val="16"/>
                <w:szCs w:val="16"/>
              </w:rPr>
            </w:pPr>
            <w:r w:rsidRPr="00EE393B">
              <w:rPr>
                <w:rFonts w:cs="Arial"/>
                <w:sz w:val="16"/>
                <w:szCs w:val="16"/>
              </w:rPr>
              <w:t>Flora</w:t>
            </w:r>
          </w:p>
        </w:tc>
        <w:tc>
          <w:tcPr>
            <w:tcW w:w="1728" w:type="dxa"/>
            <w:vAlign w:val="center"/>
          </w:tcPr>
          <w:p w14:paraId="1482514F" w14:textId="77777777" w:rsidR="002C02FD" w:rsidRPr="00EE393B" w:rsidRDefault="002C02FD" w:rsidP="002C02FD">
            <w:pPr>
              <w:spacing w:line="240" w:lineRule="auto"/>
              <w:ind w:left="57" w:right="57"/>
              <w:jc w:val="left"/>
              <w:rPr>
                <w:rFonts w:cs="Arial"/>
                <w:sz w:val="16"/>
                <w:szCs w:val="16"/>
              </w:rPr>
            </w:pPr>
            <w:r w:rsidRPr="00EE393B">
              <w:rPr>
                <w:rFonts w:cs="Arial"/>
                <w:sz w:val="16"/>
                <w:szCs w:val="16"/>
              </w:rPr>
              <w:t>Tesis ve etki alanında</w:t>
            </w:r>
          </w:p>
        </w:tc>
        <w:tc>
          <w:tcPr>
            <w:tcW w:w="2278" w:type="dxa"/>
            <w:shd w:val="clear" w:color="auto" w:fill="auto"/>
            <w:tcMar>
              <w:top w:w="15" w:type="dxa"/>
              <w:left w:w="15" w:type="dxa"/>
              <w:bottom w:w="0" w:type="dxa"/>
              <w:right w:w="15" w:type="dxa"/>
            </w:tcMar>
            <w:vAlign w:val="center"/>
          </w:tcPr>
          <w:p w14:paraId="487BF6AB" w14:textId="77777777" w:rsidR="002C02FD" w:rsidRDefault="00926B7D" w:rsidP="002C02FD">
            <w:pPr>
              <w:tabs>
                <w:tab w:val="clear" w:pos="567"/>
              </w:tabs>
              <w:spacing w:line="240" w:lineRule="auto"/>
              <w:ind w:left="138" w:right="57"/>
              <w:jc w:val="left"/>
              <w:rPr>
                <w:rFonts w:cs="Arial"/>
                <w:sz w:val="16"/>
                <w:szCs w:val="16"/>
              </w:rPr>
            </w:pPr>
            <w:r>
              <w:rPr>
                <w:rFonts w:cs="Arial"/>
                <w:sz w:val="16"/>
                <w:szCs w:val="16"/>
              </w:rPr>
              <w:t>Doğal ormanlar</w:t>
            </w:r>
          </w:p>
          <w:p w14:paraId="38A4A51D" w14:textId="20A6227F" w:rsidR="00926B7D" w:rsidRDefault="00926B7D" w:rsidP="002C02FD">
            <w:pPr>
              <w:tabs>
                <w:tab w:val="clear" w:pos="567"/>
              </w:tabs>
              <w:spacing w:line="240" w:lineRule="auto"/>
              <w:ind w:left="138" w:right="57"/>
              <w:jc w:val="left"/>
              <w:rPr>
                <w:rFonts w:cs="Arial"/>
                <w:sz w:val="16"/>
                <w:szCs w:val="16"/>
              </w:rPr>
            </w:pPr>
            <w:r>
              <w:rPr>
                <w:rFonts w:cs="Arial"/>
                <w:sz w:val="16"/>
                <w:szCs w:val="16"/>
              </w:rPr>
              <w:t>Hassas türler içeren vejetasyon</w:t>
            </w:r>
          </w:p>
          <w:p w14:paraId="58335D4B" w14:textId="77777777" w:rsidR="002C02FD" w:rsidRDefault="002C02FD" w:rsidP="002C02FD">
            <w:pPr>
              <w:tabs>
                <w:tab w:val="clear" w:pos="567"/>
              </w:tabs>
              <w:spacing w:line="240" w:lineRule="auto"/>
              <w:ind w:left="138" w:right="57"/>
              <w:jc w:val="left"/>
              <w:rPr>
                <w:rFonts w:cs="Arial"/>
                <w:sz w:val="16"/>
                <w:szCs w:val="16"/>
              </w:rPr>
            </w:pPr>
            <w:r>
              <w:rPr>
                <w:rFonts w:cs="Arial"/>
                <w:sz w:val="16"/>
                <w:szCs w:val="16"/>
              </w:rPr>
              <w:t>Akarsu kenarı hassas</w:t>
            </w:r>
            <w:r w:rsidR="00926B7D">
              <w:rPr>
                <w:rFonts w:cs="Arial"/>
                <w:sz w:val="16"/>
                <w:szCs w:val="16"/>
              </w:rPr>
              <w:t xml:space="preserve"> </w:t>
            </w:r>
            <w:r>
              <w:rPr>
                <w:rFonts w:cs="Arial"/>
                <w:sz w:val="16"/>
                <w:szCs w:val="16"/>
              </w:rPr>
              <w:t>/</w:t>
            </w:r>
            <w:r w:rsidR="00926B7D">
              <w:rPr>
                <w:rFonts w:cs="Arial"/>
                <w:sz w:val="16"/>
                <w:szCs w:val="16"/>
              </w:rPr>
              <w:t xml:space="preserve"> </w:t>
            </w:r>
            <w:proofErr w:type="gramStart"/>
            <w:r>
              <w:rPr>
                <w:rFonts w:cs="Arial"/>
                <w:sz w:val="16"/>
                <w:szCs w:val="16"/>
              </w:rPr>
              <w:t>endemik  bitki</w:t>
            </w:r>
            <w:proofErr w:type="gramEnd"/>
            <w:r>
              <w:rPr>
                <w:rFonts w:cs="Arial"/>
                <w:sz w:val="16"/>
                <w:szCs w:val="16"/>
              </w:rPr>
              <w:t xml:space="preserve"> türleri</w:t>
            </w:r>
          </w:p>
          <w:p w14:paraId="56B2D7F6" w14:textId="458EED0C" w:rsidR="005E267E" w:rsidRPr="00EE393B" w:rsidRDefault="005E267E" w:rsidP="002C02FD">
            <w:pPr>
              <w:tabs>
                <w:tab w:val="clear" w:pos="567"/>
              </w:tabs>
              <w:spacing w:line="240" w:lineRule="auto"/>
              <w:ind w:left="138" w:right="57"/>
              <w:jc w:val="left"/>
              <w:rPr>
                <w:rFonts w:cs="Arial"/>
                <w:sz w:val="16"/>
                <w:szCs w:val="16"/>
              </w:rPr>
            </w:pPr>
            <w:r>
              <w:rPr>
                <w:rFonts w:cs="Arial"/>
                <w:sz w:val="16"/>
                <w:szCs w:val="16"/>
              </w:rPr>
              <w:t>Koruma, tohum saklama ve taşıma tedbirleri</w:t>
            </w:r>
          </w:p>
        </w:tc>
        <w:tc>
          <w:tcPr>
            <w:tcW w:w="1942" w:type="dxa"/>
            <w:shd w:val="clear" w:color="auto" w:fill="auto"/>
            <w:tcMar>
              <w:top w:w="15" w:type="dxa"/>
              <w:left w:w="15" w:type="dxa"/>
              <w:bottom w:w="0" w:type="dxa"/>
              <w:right w:w="15" w:type="dxa"/>
            </w:tcMar>
            <w:vAlign w:val="center"/>
          </w:tcPr>
          <w:p w14:paraId="2613CA0A" w14:textId="77777777" w:rsidR="002C02FD" w:rsidRDefault="002C02FD" w:rsidP="005D3FD6">
            <w:pPr>
              <w:pStyle w:val="ListeParagraf"/>
              <w:numPr>
                <w:ilvl w:val="0"/>
                <w:numId w:val="11"/>
              </w:numPr>
              <w:spacing w:before="0" w:after="0" w:line="240" w:lineRule="auto"/>
              <w:ind w:left="356" w:right="57" w:hanging="218"/>
              <w:contextualSpacing/>
              <w:jc w:val="left"/>
              <w:rPr>
                <w:sz w:val="16"/>
                <w:szCs w:val="16"/>
                <w:lang w:val="tr-TR"/>
              </w:rPr>
            </w:pPr>
            <w:proofErr w:type="gramStart"/>
            <w:r>
              <w:rPr>
                <w:sz w:val="16"/>
                <w:szCs w:val="16"/>
                <w:lang w:val="tr-TR"/>
              </w:rPr>
              <w:t>ekosistem</w:t>
            </w:r>
            <w:proofErr w:type="gramEnd"/>
            <w:r>
              <w:rPr>
                <w:sz w:val="16"/>
                <w:szCs w:val="16"/>
                <w:lang w:val="tr-TR"/>
              </w:rPr>
              <w:t xml:space="preserve"> değerlendirme çalışması</w:t>
            </w:r>
          </w:p>
          <w:p w14:paraId="603ABB05" w14:textId="77777777" w:rsidR="002C02FD" w:rsidRPr="003E4E8F" w:rsidRDefault="002C02FD" w:rsidP="002C02FD">
            <w:pPr>
              <w:spacing w:line="240" w:lineRule="auto"/>
              <w:ind w:right="57"/>
              <w:contextualSpacing/>
              <w:jc w:val="left"/>
              <w:rPr>
                <w:sz w:val="16"/>
                <w:szCs w:val="16"/>
              </w:rPr>
            </w:pPr>
          </w:p>
        </w:tc>
        <w:tc>
          <w:tcPr>
            <w:tcW w:w="1484" w:type="dxa"/>
            <w:shd w:val="clear" w:color="auto" w:fill="auto"/>
            <w:noWrap/>
            <w:tcMar>
              <w:top w:w="15" w:type="dxa"/>
              <w:left w:w="15" w:type="dxa"/>
              <w:bottom w:w="0" w:type="dxa"/>
              <w:right w:w="15" w:type="dxa"/>
            </w:tcMar>
            <w:vAlign w:val="center"/>
          </w:tcPr>
          <w:p w14:paraId="4825A368" w14:textId="77777777" w:rsidR="002C02FD" w:rsidRPr="00EE393B" w:rsidRDefault="002C02FD" w:rsidP="002C02FD">
            <w:pPr>
              <w:spacing w:line="240" w:lineRule="auto"/>
              <w:ind w:left="57" w:right="57"/>
              <w:jc w:val="left"/>
              <w:rPr>
                <w:rFonts w:cs="Arial"/>
                <w:sz w:val="16"/>
                <w:szCs w:val="16"/>
              </w:rPr>
            </w:pPr>
            <w:r w:rsidRPr="00EE393B">
              <w:rPr>
                <w:rFonts w:cs="Arial"/>
                <w:sz w:val="16"/>
                <w:szCs w:val="16"/>
              </w:rPr>
              <w:t xml:space="preserve">Yılda 1 kez </w:t>
            </w:r>
          </w:p>
          <w:p w14:paraId="66FA9888" w14:textId="77777777" w:rsidR="002C02FD" w:rsidRPr="00EE393B" w:rsidRDefault="002C02FD" w:rsidP="002C02FD">
            <w:pPr>
              <w:spacing w:line="240" w:lineRule="auto"/>
              <w:ind w:left="57" w:right="57"/>
              <w:jc w:val="left"/>
              <w:rPr>
                <w:rFonts w:cs="Arial"/>
                <w:sz w:val="16"/>
                <w:szCs w:val="16"/>
              </w:rPr>
            </w:pPr>
          </w:p>
          <w:p w14:paraId="36BA8BBF" w14:textId="77777777" w:rsidR="002C02FD" w:rsidRPr="00EE393B" w:rsidRDefault="002C02FD" w:rsidP="002C02FD">
            <w:pPr>
              <w:spacing w:line="240" w:lineRule="auto"/>
              <w:ind w:left="57" w:right="57"/>
              <w:jc w:val="left"/>
              <w:rPr>
                <w:rFonts w:cs="Arial"/>
                <w:sz w:val="16"/>
                <w:szCs w:val="16"/>
              </w:rPr>
            </w:pPr>
            <w:r w:rsidRPr="00EE393B">
              <w:rPr>
                <w:rFonts w:cs="Arial"/>
                <w:sz w:val="16"/>
                <w:szCs w:val="16"/>
              </w:rPr>
              <w:t xml:space="preserve">Hassas türler tespit edilmesi durumunda yılda </w:t>
            </w:r>
            <w:r>
              <w:rPr>
                <w:rFonts w:cs="Arial"/>
                <w:sz w:val="16"/>
                <w:szCs w:val="16"/>
              </w:rPr>
              <w:t>2</w:t>
            </w:r>
            <w:r w:rsidRPr="00EE393B">
              <w:rPr>
                <w:rFonts w:cs="Arial"/>
                <w:sz w:val="16"/>
                <w:szCs w:val="16"/>
              </w:rPr>
              <w:t xml:space="preserve"> kez</w:t>
            </w:r>
          </w:p>
          <w:p w14:paraId="2D8FFF45" w14:textId="77777777" w:rsidR="002C02FD" w:rsidRPr="00EE393B" w:rsidRDefault="002C02FD" w:rsidP="002C02FD">
            <w:pPr>
              <w:spacing w:line="240" w:lineRule="auto"/>
              <w:ind w:left="57" w:right="57"/>
              <w:jc w:val="left"/>
              <w:rPr>
                <w:rFonts w:cs="Arial"/>
                <w:sz w:val="16"/>
                <w:szCs w:val="16"/>
              </w:rPr>
            </w:pPr>
          </w:p>
        </w:tc>
      </w:tr>
      <w:tr w:rsidR="002C02FD" w:rsidRPr="00EE393B" w14:paraId="0CA1C7AB" w14:textId="77777777" w:rsidTr="002C02FD">
        <w:trPr>
          <w:trHeight w:val="270"/>
          <w:jc w:val="center"/>
        </w:trPr>
        <w:tc>
          <w:tcPr>
            <w:tcW w:w="1635" w:type="dxa"/>
            <w:shd w:val="clear" w:color="auto" w:fill="auto"/>
            <w:tcMar>
              <w:top w:w="15" w:type="dxa"/>
              <w:left w:w="15" w:type="dxa"/>
              <w:bottom w:w="0" w:type="dxa"/>
              <w:right w:w="15" w:type="dxa"/>
            </w:tcMar>
            <w:vAlign w:val="center"/>
          </w:tcPr>
          <w:p w14:paraId="39422623" w14:textId="1F5F289F" w:rsidR="002C02FD" w:rsidRPr="00EE393B" w:rsidRDefault="002C02FD" w:rsidP="002C02FD">
            <w:pPr>
              <w:spacing w:line="240" w:lineRule="auto"/>
              <w:ind w:left="57" w:right="57"/>
              <w:jc w:val="left"/>
              <w:rPr>
                <w:rFonts w:cs="Arial"/>
                <w:sz w:val="16"/>
                <w:szCs w:val="16"/>
              </w:rPr>
            </w:pPr>
            <w:r w:rsidRPr="00EE393B">
              <w:rPr>
                <w:rFonts w:cs="Arial"/>
                <w:sz w:val="16"/>
                <w:szCs w:val="16"/>
              </w:rPr>
              <w:t>Fauna</w:t>
            </w:r>
          </w:p>
        </w:tc>
        <w:tc>
          <w:tcPr>
            <w:tcW w:w="1728" w:type="dxa"/>
            <w:vAlign w:val="center"/>
          </w:tcPr>
          <w:p w14:paraId="39BDD7CB" w14:textId="77777777" w:rsidR="002C02FD" w:rsidRPr="00EE393B" w:rsidRDefault="002C02FD" w:rsidP="002C02FD">
            <w:pPr>
              <w:spacing w:line="240" w:lineRule="auto"/>
              <w:ind w:left="57" w:right="57"/>
              <w:jc w:val="left"/>
              <w:rPr>
                <w:rFonts w:cs="Arial"/>
                <w:sz w:val="16"/>
                <w:szCs w:val="16"/>
              </w:rPr>
            </w:pPr>
            <w:r w:rsidRPr="00EE393B">
              <w:rPr>
                <w:rFonts w:cs="Arial"/>
                <w:sz w:val="16"/>
                <w:szCs w:val="16"/>
              </w:rPr>
              <w:t>Tesis ve etki alanında</w:t>
            </w:r>
          </w:p>
        </w:tc>
        <w:tc>
          <w:tcPr>
            <w:tcW w:w="2278" w:type="dxa"/>
            <w:shd w:val="clear" w:color="auto" w:fill="auto"/>
            <w:tcMar>
              <w:top w:w="15" w:type="dxa"/>
              <w:left w:w="15" w:type="dxa"/>
              <w:bottom w:w="0" w:type="dxa"/>
              <w:right w:w="15" w:type="dxa"/>
            </w:tcMar>
            <w:vAlign w:val="center"/>
          </w:tcPr>
          <w:p w14:paraId="430C60BC" w14:textId="0140C831" w:rsidR="002C02FD" w:rsidRDefault="002C02FD" w:rsidP="002C02FD">
            <w:pPr>
              <w:tabs>
                <w:tab w:val="clear" w:pos="567"/>
              </w:tabs>
              <w:spacing w:line="240" w:lineRule="auto"/>
              <w:ind w:left="138" w:right="57"/>
              <w:jc w:val="left"/>
              <w:rPr>
                <w:rFonts w:eastAsia="Times New Roman" w:cs="Arial"/>
                <w:sz w:val="16"/>
                <w:szCs w:val="16"/>
              </w:rPr>
            </w:pPr>
            <w:r w:rsidRPr="00EE393B">
              <w:rPr>
                <w:rFonts w:eastAsia="Times New Roman" w:cs="Arial"/>
                <w:sz w:val="16"/>
                <w:szCs w:val="16"/>
              </w:rPr>
              <w:t xml:space="preserve">Tesisler ve </w:t>
            </w:r>
            <w:r w:rsidRPr="00EE393B">
              <w:rPr>
                <w:rFonts w:cs="Arial"/>
                <w:sz w:val="16"/>
                <w:szCs w:val="16"/>
              </w:rPr>
              <w:t>çevresindeki alanlara tekrar geri dö</w:t>
            </w:r>
            <w:r w:rsidRPr="00EE393B">
              <w:rPr>
                <w:rFonts w:eastAsia="Times New Roman" w:cs="Arial"/>
                <w:sz w:val="16"/>
                <w:szCs w:val="16"/>
              </w:rPr>
              <w:t>nen fauna unsurlarının belirlenmesi</w:t>
            </w:r>
            <w:r w:rsidR="005E267E">
              <w:rPr>
                <w:rFonts w:eastAsia="Times New Roman" w:cs="Arial"/>
                <w:sz w:val="16"/>
                <w:szCs w:val="16"/>
              </w:rPr>
              <w:t>, koruma tedbirlerinin yeterliliği</w:t>
            </w:r>
          </w:p>
          <w:p w14:paraId="4CE7EBE8" w14:textId="77777777" w:rsidR="002C02FD" w:rsidRDefault="002C02FD" w:rsidP="002C02FD">
            <w:pPr>
              <w:tabs>
                <w:tab w:val="clear" w:pos="567"/>
              </w:tabs>
              <w:spacing w:line="240" w:lineRule="auto"/>
              <w:ind w:left="138" w:right="57"/>
              <w:jc w:val="left"/>
              <w:rPr>
                <w:rFonts w:eastAsia="Times New Roman" w:cs="Arial"/>
                <w:sz w:val="16"/>
                <w:szCs w:val="16"/>
              </w:rPr>
            </w:pPr>
          </w:p>
          <w:p w14:paraId="7851F46D" w14:textId="1728C74B" w:rsidR="002C02FD" w:rsidRDefault="002C02FD" w:rsidP="002C02FD">
            <w:pPr>
              <w:tabs>
                <w:tab w:val="clear" w:pos="567"/>
              </w:tabs>
              <w:spacing w:line="240" w:lineRule="auto"/>
              <w:ind w:left="138" w:right="57"/>
              <w:jc w:val="left"/>
              <w:rPr>
                <w:rFonts w:eastAsia="Times New Roman" w:cs="Arial"/>
                <w:sz w:val="16"/>
                <w:szCs w:val="16"/>
              </w:rPr>
            </w:pPr>
            <w:r>
              <w:rPr>
                <w:rFonts w:eastAsia="Times New Roman" w:cs="Arial"/>
                <w:sz w:val="16"/>
                <w:szCs w:val="16"/>
              </w:rPr>
              <w:t xml:space="preserve">Göç eden türlerin olduğu akarsularda balık geçitlerinin varlığı ve </w:t>
            </w:r>
            <w:r w:rsidR="005E267E">
              <w:rPr>
                <w:rFonts w:eastAsia="Times New Roman" w:cs="Arial"/>
                <w:sz w:val="16"/>
                <w:szCs w:val="16"/>
              </w:rPr>
              <w:t xml:space="preserve">geçitlerin </w:t>
            </w:r>
            <w:r>
              <w:rPr>
                <w:rFonts w:eastAsia="Times New Roman" w:cs="Arial"/>
                <w:sz w:val="16"/>
                <w:szCs w:val="16"/>
              </w:rPr>
              <w:t xml:space="preserve">doğru çalışması  </w:t>
            </w:r>
          </w:p>
          <w:p w14:paraId="7B1AEEEF" w14:textId="77777777" w:rsidR="002C02FD" w:rsidRDefault="002C02FD" w:rsidP="002C02FD">
            <w:pPr>
              <w:tabs>
                <w:tab w:val="clear" w:pos="567"/>
              </w:tabs>
              <w:spacing w:line="240" w:lineRule="auto"/>
              <w:ind w:left="138" w:right="57"/>
              <w:jc w:val="left"/>
              <w:rPr>
                <w:rFonts w:eastAsia="Times New Roman" w:cs="Arial"/>
                <w:sz w:val="16"/>
                <w:szCs w:val="16"/>
              </w:rPr>
            </w:pPr>
          </w:p>
          <w:p w14:paraId="534D320C" w14:textId="12724B3C" w:rsidR="002C02FD" w:rsidRPr="00EE393B" w:rsidRDefault="002C02FD" w:rsidP="002C02FD">
            <w:pPr>
              <w:tabs>
                <w:tab w:val="clear" w:pos="567"/>
              </w:tabs>
              <w:spacing w:line="240" w:lineRule="auto"/>
              <w:ind w:left="138" w:right="57"/>
              <w:jc w:val="left"/>
              <w:rPr>
                <w:rFonts w:cs="Arial"/>
                <w:sz w:val="16"/>
                <w:szCs w:val="16"/>
              </w:rPr>
            </w:pPr>
            <w:r>
              <w:rPr>
                <w:rFonts w:eastAsia="Times New Roman" w:cs="Arial"/>
                <w:sz w:val="16"/>
                <w:szCs w:val="16"/>
              </w:rPr>
              <w:t>Balık türleri</w:t>
            </w:r>
            <w:r w:rsidR="005E267E">
              <w:rPr>
                <w:rFonts w:eastAsia="Times New Roman" w:cs="Arial"/>
                <w:sz w:val="16"/>
                <w:szCs w:val="16"/>
              </w:rPr>
              <w:t xml:space="preserve"> ve diğer sucul canlılar</w:t>
            </w:r>
          </w:p>
        </w:tc>
        <w:tc>
          <w:tcPr>
            <w:tcW w:w="1942" w:type="dxa"/>
            <w:shd w:val="clear" w:color="auto" w:fill="auto"/>
            <w:tcMar>
              <w:top w:w="15" w:type="dxa"/>
              <w:left w:w="15" w:type="dxa"/>
              <w:bottom w:w="0" w:type="dxa"/>
              <w:right w:w="15" w:type="dxa"/>
            </w:tcMar>
            <w:vAlign w:val="center"/>
          </w:tcPr>
          <w:p w14:paraId="5385CD80" w14:textId="7E93A57E" w:rsidR="002C02FD" w:rsidRPr="009E4A02" w:rsidRDefault="002C02FD" w:rsidP="005D3FD6">
            <w:pPr>
              <w:pStyle w:val="ListeParagraf"/>
              <w:numPr>
                <w:ilvl w:val="0"/>
                <w:numId w:val="11"/>
              </w:numPr>
              <w:spacing w:before="0" w:after="0" w:line="240" w:lineRule="auto"/>
              <w:ind w:left="356" w:right="57" w:hanging="218"/>
              <w:contextualSpacing/>
              <w:jc w:val="left"/>
              <w:rPr>
                <w:sz w:val="16"/>
                <w:szCs w:val="16"/>
              </w:rPr>
            </w:pPr>
            <w:r>
              <w:rPr>
                <w:sz w:val="16"/>
                <w:szCs w:val="16"/>
                <w:lang w:val="tr-TR"/>
              </w:rPr>
              <w:t xml:space="preserve">Görsel </w:t>
            </w:r>
            <w:r w:rsidR="005E267E">
              <w:rPr>
                <w:sz w:val="16"/>
                <w:szCs w:val="16"/>
                <w:lang w:val="tr-TR"/>
              </w:rPr>
              <w:t xml:space="preserve">fauna </w:t>
            </w:r>
            <w:r>
              <w:rPr>
                <w:sz w:val="16"/>
                <w:szCs w:val="16"/>
                <w:lang w:val="tr-TR"/>
              </w:rPr>
              <w:t>gözlemler</w:t>
            </w:r>
            <w:r w:rsidR="005E267E">
              <w:rPr>
                <w:sz w:val="16"/>
                <w:szCs w:val="16"/>
                <w:lang w:val="tr-TR"/>
              </w:rPr>
              <w:t xml:space="preserve"> (foto kapanlar, vb.)</w:t>
            </w:r>
          </w:p>
          <w:p w14:paraId="4F298ADB" w14:textId="77777777" w:rsidR="002C02FD" w:rsidRPr="00B7438C" w:rsidRDefault="002C02FD" w:rsidP="005D3FD6">
            <w:pPr>
              <w:pStyle w:val="ListeParagraf"/>
              <w:numPr>
                <w:ilvl w:val="0"/>
                <w:numId w:val="11"/>
              </w:numPr>
              <w:spacing w:before="0" w:after="0" w:line="240" w:lineRule="auto"/>
              <w:ind w:left="356" w:right="57" w:hanging="218"/>
              <w:contextualSpacing/>
              <w:jc w:val="left"/>
              <w:rPr>
                <w:sz w:val="16"/>
                <w:szCs w:val="16"/>
              </w:rPr>
            </w:pPr>
            <w:r>
              <w:rPr>
                <w:sz w:val="16"/>
                <w:szCs w:val="16"/>
                <w:lang w:val="tr-TR"/>
              </w:rPr>
              <w:t>Balık türleri için hidrobiyolojik değerlendirme</w:t>
            </w:r>
          </w:p>
        </w:tc>
        <w:tc>
          <w:tcPr>
            <w:tcW w:w="1484" w:type="dxa"/>
            <w:shd w:val="clear" w:color="auto" w:fill="auto"/>
            <w:noWrap/>
            <w:tcMar>
              <w:top w:w="15" w:type="dxa"/>
              <w:left w:w="15" w:type="dxa"/>
              <w:bottom w:w="0" w:type="dxa"/>
              <w:right w:w="15" w:type="dxa"/>
            </w:tcMar>
            <w:vAlign w:val="center"/>
          </w:tcPr>
          <w:p w14:paraId="2099840E" w14:textId="77777777" w:rsidR="002C02FD" w:rsidRPr="00EE393B" w:rsidRDefault="002C02FD" w:rsidP="002C02FD">
            <w:pPr>
              <w:ind w:left="57" w:right="57"/>
              <w:jc w:val="left"/>
              <w:rPr>
                <w:rFonts w:cs="Arial"/>
                <w:sz w:val="16"/>
                <w:szCs w:val="16"/>
              </w:rPr>
            </w:pPr>
            <w:r>
              <w:rPr>
                <w:rFonts w:cs="Arial"/>
                <w:sz w:val="16"/>
                <w:szCs w:val="16"/>
              </w:rPr>
              <w:t xml:space="preserve">Yılda 2 kere üreme ve göç döneminde </w:t>
            </w:r>
            <w:r w:rsidRPr="00EE393B">
              <w:rPr>
                <w:rFonts w:cs="Arial"/>
                <w:sz w:val="16"/>
                <w:szCs w:val="16"/>
              </w:rPr>
              <w:t xml:space="preserve"> </w:t>
            </w:r>
            <w:r>
              <w:rPr>
                <w:rFonts w:cs="Arial"/>
                <w:sz w:val="16"/>
                <w:szCs w:val="16"/>
              </w:rPr>
              <w:t xml:space="preserve"> (balıklar)</w:t>
            </w:r>
          </w:p>
          <w:p w14:paraId="3C6BBF97" w14:textId="77777777" w:rsidR="002C02FD" w:rsidRPr="00EE393B" w:rsidRDefault="002C02FD" w:rsidP="002C02FD">
            <w:pPr>
              <w:ind w:left="57" w:right="57"/>
              <w:jc w:val="left"/>
              <w:rPr>
                <w:rFonts w:cs="Arial"/>
                <w:sz w:val="16"/>
                <w:szCs w:val="16"/>
              </w:rPr>
            </w:pPr>
          </w:p>
        </w:tc>
      </w:tr>
      <w:tr w:rsidR="002C02FD" w:rsidRPr="00EE393B" w14:paraId="73F474FF" w14:textId="77777777" w:rsidTr="002C02FD">
        <w:trPr>
          <w:trHeight w:val="270"/>
          <w:jc w:val="center"/>
        </w:trPr>
        <w:tc>
          <w:tcPr>
            <w:tcW w:w="1635" w:type="dxa"/>
            <w:shd w:val="clear" w:color="auto" w:fill="auto"/>
            <w:tcMar>
              <w:top w:w="15" w:type="dxa"/>
              <w:left w:w="15" w:type="dxa"/>
              <w:bottom w:w="0" w:type="dxa"/>
              <w:right w:w="15" w:type="dxa"/>
            </w:tcMar>
            <w:vAlign w:val="center"/>
          </w:tcPr>
          <w:p w14:paraId="3575AD5C" w14:textId="77777777" w:rsidR="002C02FD" w:rsidRPr="00EE393B" w:rsidRDefault="002C02FD" w:rsidP="002C02FD">
            <w:pPr>
              <w:spacing w:line="240" w:lineRule="auto"/>
              <w:ind w:left="57" w:right="57"/>
              <w:jc w:val="left"/>
              <w:rPr>
                <w:rFonts w:cs="Arial"/>
                <w:sz w:val="16"/>
                <w:szCs w:val="16"/>
              </w:rPr>
            </w:pPr>
            <w:r w:rsidRPr="00EE393B">
              <w:rPr>
                <w:rFonts w:cs="Arial"/>
                <w:sz w:val="16"/>
                <w:szCs w:val="16"/>
              </w:rPr>
              <w:t>Evsel Nitelikli Sıvı Atıklar</w:t>
            </w:r>
          </w:p>
        </w:tc>
        <w:tc>
          <w:tcPr>
            <w:tcW w:w="1728" w:type="dxa"/>
            <w:vAlign w:val="center"/>
          </w:tcPr>
          <w:p w14:paraId="7E886BC6" w14:textId="77777777" w:rsidR="002C02FD" w:rsidRPr="00EE393B" w:rsidRDefault="002C02FD" w:rsidP="002C02FD">
            <w:pPr>
              <w:spacing w:line="240" w:lineRule="auto"/>
              <w:ind w:left="57" w:right="57"/>
              <w:jc w:val="left"/>
              <w:rPr>
                <w:rFonts w:cs="Arial"/>
                <w:sz w:val="16"/>
                <w:szCs w:val="16"/>
              </w:rPr>
            </w:pPr>
            <w:r w:rsidRPr="00EE393B">
              <w:rPr>
                <w:rFonts w:cs="Arial"/>
                <w:sz w:val="16"/>
                <w:szCs w:val="16"/>
              </w:rPr>
              <w:t>Deşarj noktası</w:t>
            </w:r>
          </w:p>
        </w:tc>
        <w:tc>
          <w:tcPr>
            <w:tcW w:w="2278" w:type="dxa"/>
            <w:shd w:val="clear" w:color="auto" w:fill="auto"/>
            <w:tcMar>
              <w:top w:w="15" w:type="dxa"/>
              <w:left w:w="15" w:type="dxa"/>
              <w:bottom w:w="0" w:type="dxa"/>
              <w:right w:w="15" w:type="dxa"/>
            </w:tcMar>
            <w:vAlign w:val="center"/>
          </w:tcPr>
          <w:p w14:paraId="529B8476" w14:textId="77777777" w:rsidR="002C02FD" w:rsidRPr="00EE393B" w:rsidRDefault="002C02FD" w:rsidP="002C02FD">
            <w:pPr>
              <w:tabs>
                <w:tab w:val="clear" w:pos="567"/>
              </w:tabs>
              <w:spacing w:line="240" w:lineRule="auto"/>
              <w:ind w:left="138" w:right="57"/>
              <w:jc w:val="left"/>
              <w:rPr>
                <w:rFonts w:cs="Arial"/>
                <w:sz w:val="16"/>
                <w:szCs w:val="16"/>
              </w:rPr>
            </w:pPr>
            <w:r w:rsidRPr="00EE393B">
              <w:rPr>
                <w:rFonts w:cs="Arial"/>
                <w:sz w:val="16"/>
                <w:szCs w:val="16"/>
              </w:rPr>
              <w:t xml:space="preserve">Oluşan </w:t>
            </w:r>
            <w:proofErr w:type="spellStart"/>
            <w:r w:rsidRPr="00EE393B">
              <w:rPr>
                <w:rFonts w:cs="Arial"/>
                <w:sz w:val="16"/>
                <w:szCs w:val="16"/>
              </w:rPr>
              <w:t>atıksuların</w:t>
            </w:r>
            <w:proofErr w:type="spellEnd"/>
            <w:r w:rsidRPr="00EE393B">
              <w:rPr>
                <w:rFonts w:cs="Arial"/>
                <w:sz w:val="16"/>
                <w:szCs w:val="16"/>
              </w:rPr>
              <w:t xml:space="preserve"> arıtıldıktan sonra deşarj standartlarına uygun olarak bertaraf edilmesi</w:t>
            </w:r>
          </w:p>
        </w:tc>
        <w:tc>
          <w:tcPr>
            <w:tcW w:w="1942" w:type="dxa"/>
            <w:shd w:val="clear" w:color="auto" w:fill="auto"/>
            <w:tcMar>
              <w:top w:w="15" w:type="dxa"/>
              <w:left w:w="15" w:type="dxa"/>
              <w:bottom w:w="0" w:type="dxa"/>
              <w:right w:w="15" w:type="dxa"/>
            </w:tcMar>
            <w:vAlign w:val="center"/>
          </w:tcPr>
          <w:p w14:paraId="333594AF" w14:textId="77777777" w:rsidR="002C02FD" w:rsidRPr="00EE393B" w:rsidRDefault="002C02FD" w:rsidP="005D3FD6">
            <w:pPr>
              <w:pStyle w:val="ListeParagraf"/>
              <w:numPr>
                <w:ilvl w:val="0"/>
                <w:numId w:val="11"/>
              </w:numPr>
              <w:spacing w:before="0" w:after="0" w:line="240" w:lineRule="auto"/>
              <w:ind w:left="356" w:right="57" w:hanging="218"/>
              <w:contextualSpacing/>
              <w:jc w:val="left"/>
              <w:rPr>
                <w:sz w:val="16"/>
                <w:szCs w:val="16"/>
                <w:lang w:val="tr-TR"/>
              </w:rPr>
            </w:pPr>
            <w:r w:rsidRPr="00EE393B">
              <w:rPr>
                <w:sz w:val="16"/>
                <w:szCs w:val="16"/>
                <w:lang w:val="tr-TR"/>
              </w:rPr>
              <w:t>Alıcı ortam su kalitesi</w:t>
            </w:r>
          </w:p>
        </w:tc>
        <w:tc>
          <w:tcPr>
            <w:tcW w:w="1484" w:type="dxa"/>
            <w:shd w:val="clear" w:color="auto" w:fill="auto"/>
            <w:noWrap/>
            <w:tcMar>
              <w:top w:w="15" w:type="dxa"/>
              <w:left w:w="15" w:type="dxa"/>
              <w:bottom w:w="0" w:type="dxa"/>
              <w:right w:w="15" w:type="dxa"/>
            </w:tcMar>
            <w:vAlign w:val="center"/>
          </w:tcPr>
          <w:p w14:paraId="2995D40B" w14:textId="7F2E2D73" w:rsidR="002C02FD" w:rsidRPr="00EE393B" w:rsidRDefault="00682B30" w:rsidP="002C02FD">
            <w:pPr>
              <w:spacing w:line="240" w:lineRule="auto"/>
              <w:ind w:left="57" w:right="57"/>
              <w:jc w:val="left"/>
              <w:rPr>
                <w:rFonts w:cs="Arial"/>
                <w:sz w:val="16"/>
                <w:szCs w:val="16"/>
              </w:rPr>
            </w:pPr>
            <w:r>
              <w:rPr>
                <w:rFonts w:cs="Arial"/>
                <w:sz w:val="16"/>
                <w:szCs w:val="16"/>
              </w:rPr>
              <w:t>Aylık</w:t>
            </w:r>
          </w:p>
        </w:tc>
      </w:tr>
      <w:tr w:rsidR="002C02FD" w:rsidRPr="00EE393B" w14:paraId="13524E55" w14:textId="77777777" w:rsidTr="002C02FD">
        <w:trPr>
          <w:trHeight w:val="270"/>
          <w:jc w:val="center"/>
        </w:trPr>
        <w:tc>
          <w:tcPr>
            <w:tcW w:w="1635" w:type="dxa"/>
            <w:shd w:val="clear" w:color="auto" w:fill="auto"/>
            <w:tcMar>
              <w:top w:w="15" w:type="dxa"/>
              <w:left w:w="15" w:type="dxa"/>
              <w:bottom w:w="0" w:type="dxa"/>
              <w:right w:w="15" w:type="dxa"/>
            </w:tcMar>
            <w:vAlign w:val="center"/>
          </w:tcPr>
          <w:p w14:paraId="04395406" w14:textId="77777777" w:rsidR="002C02FD" w:rsidRPr="00EE393B" w:rsidRDefault="002C02FD" w:rsidP="002C02FD">
            <w:pPr>
              <w:spacing w:line="240" w:lineRule="auto"/>
              <w:ind w:left="57" w:right="57"/>
              <w:jc w:val="left"/>
              <w:rPr>
                <w:rFonts w:cs="Arial"/>
                <w:sz w:val="16"/>
                <w:szCs w:val="16"/>
              </w:rPr>
            </w:pPr>
            <w:r w:rsidRPr="00EE393B">
              <w:rPr>
                <w:rFonts w:cs="Arial"/>
                <w:sz w:val="16"/>
                <w:szCs w:val="16"/>
              </w:rPr>
              <w:t>Toprak</w:t>
            </w:r>
          </w:p>
        </w:tc>
        <w:tc>
          <w:tcPr>
            <w:tcW w:w="1728" w:type="dxa"/>
            <w:vAlign w:val="center"/>
          </w:tcPr>
          <w:p w14:paraId="2659278C" w14:textId="77777777" w:rsidR="002C02FD" w:rsidRPr="00EE393B" w:rsidRDefault="002C02FD" w:rsidP="002C02FD">
            <w:pPr>
              <w:spacing w:line="240" w:lineRule="auto"/>
              <w:ind w:left="57" w:right="57"/>
              <w:jc w:val="left"/>
              <w:rPr>
                <w:rFonts w:cs="Arial"/>
                <w:sz w:val="16"/>
                <w:szCs w:val="16"/>
              </w:rPr>
            </w:pPr>
            <w:r w:rsidRPr="00EE393B">
              <w:rPr>
                <w:rFonts w:cs="Arial"/>
                <w:sz w:val="16"/>
                <w:szCs w:val="16"/>
              </w:rPr>
              <w:t>Atık depolama alanı, kimyasal depolama alanı, kül depolama alanı çevresinde kritik noktalarda</w:t>
            </w:r>
          </w:p>
        </w:tc>
        <w:tc>
          <w:tcPr>
            <w:tcW w:w="2278" w:type="dxa"/>
            <w:shd w:val="clear" w:color="auto" w:fill="auto"/>
            <w:tcMar>
              <w:top w:w="15" w:type="dxa"/>
              <w:left w:w="15" w:type="dxa"/>
              <w:bottom w:w="0" w:type="dxa"/>
              <w:right w:w="15" w:type="dxa"/>
            </w:tcMar>
            <w:vAlign w:val="center"/>
          </w:tcPr>
          <w:p w14:paraId="454EF6A2" w14:textId="77777777" w:rsidR="002C02FD" w:rsidRPr="00EE393B" w:rsidRDefault="002C02FD" w:rsidP="002C02FD">
            <w:pPr>
              <w:spacing w:line="240" w:lineRule="auto"/>
              <w:ind w:left="57" w:right="57"/>
              <w:jc w:val="left"/>
              <w:rPr>
                <w:rFonts w:cs="Arial"/>
                <w:sz w:val="16"/>
                <w:szCs w:val="16"/>
              </w:rPr>
            </w:pPr>
            <w:r w:rsidRPr="00EE393B">
              <w:rPr>
                <w:rFonts w:cs="Arial"/>
                <w:sz w:val="16"/>
                <w:szCs w:val="16"/>
              </w:rPr>
              <w:t xml:space="preserve">TOX, TPH, </w:t>
            </w:r>
            <w:proofErr w:type="spellStart"/>
            <w:r w:rsidRPr="00EE393B">
              <w:rPr>
                <w:rFonts w:cs="Arial"/>
                <w:sz w:val="16"/>
                <w:szCs w:val="16"/>
              </w:rPr>
              <w:t>Ag</w:t>
            </w:r>
            <w:proofErr w:type="spellEnd"/>
            <w:r w:rsidRPr="00EE393B">
              <w:rPr>
                <w:rFonts w:cs="Arial"/>
                <w:sz w:val="16"/>
                <w:szCs w:val="16"/>
              </w:rPr>
              <w:t xml:space="preserve">, As, </w:t>
            </w:r>
            <w:proofErr w:type="spellStart"/>
            <w:r w:rsidRPr="00EE393B">
              <w:rPr>
                <w:rFonts w:cs="Arial"/>
                <w:sz w:val="16"/>
                <w:szCs w:val="16"/>
              </w:rPr>
              <w:t>Ba</w:t>
            </w:r>
            <w:proofErr w:type="spellEnd"/>
            <w:r w:rsidRPr="00EE393B">
              <w:rPr>
                <w:rFonts w:cs="Arial"/>
                <w:sz w:val="16"/>
                <w:szCs w:val="16"/>
              </w:rPr>
              <w:t xml:space="preserve">, </w:t>
            </w:r>
            <w:proofErr w:type="spellStart"/>
            <w:r w:rsidRPr="00EE393B">
              <w:rPr>
                <w:rFonts w:cs="Arial"/>
                <w:sz w:val="16"/>
                <w:szCs w:val="16"/>
              </w:rPr>
              <w:t>Cd</w:t>
            </w:r>
            <w:proofErr w:type="spellEnd"/>
            <w:r w:rsidRPr="00EE393B">
              <w:rPr>
                <w:rFonts w:cs="Arial"/>
                <w:sz w:val="16"/>
                <w:szCs w:val="16"/>
              </w:rPr>
              <w:t xml:space="preserve">, </w:t>
            </w:r>
            <w:proofErr w:type="spellStart"/>
            <w:r w:rsidRPr="00EE393B">
              <w:rPr>
                <w:rFonts w:cs="Arial"/>
                <w:sz w:val="16"/>
                <w:szCs w:val="16"/>
              </w:rPr>
              <w:t>Co</w:t>
            </w:r>
            <w:proofErr w:type="spellEnd"/>
            <w:r w:rsidRPr="00EE393B">
              <w:rPr>
                <w:rFonts w:cs="Arial"/>
                <w:sz w:val="16"/>
                <w:szCs w:val="16"/>
              </w:rPr>
              <w:t xml:space="preserve">, Cr, Cu, Hg, </w:t>
            </w:r>
            <w:proofErr w:type="spellStart"/>
            <w:r w:rsidRPr="00EE393B">
              <w:rPr>
                <w:rFonts w:cs="Arial"/>
                <w:sz w:val="16"/>
                <w:szCs w:val="16"/>
              </w:rPr>
              <w:t>Ni</w:t>
            </w:r>
            <w:proofErr w:type="spellEnd"/>
            <w:r w:rsidRPr="00EE393B">
              <w:rPr>
                <w:rFonts w:cs="Arial"/>
                <w:sz w:val="16"/>
                <w:szCs w:val="16"/>
              </w:rPr>
              <w:t xml:space="preserve">, Pb, U, V, </w:t>
            </w:r>
            <w:proofErr w:type="spellStart"/>
            <w:r w:rsidRPr="00EE393B">
              <w:rPr>
                <w:rFonts w:cs="Arial"/>
                <w:sz w:val="16"/>
                <w:szCs w:val="16"/>
              </w:rPr>
              <w:t>Zn</w:t>
            </w:r>
            <w:proofErr w:type="spellEnd"/>
          </w:p>
        </w:tc>
        <w:tc>
          <w:tcPr>
            <w:tcW w:w="1942" w:type="dxa"/>
            <w:shd w:val="clear" w:color="auto" w:fill="auto"/>
            <w:tcMar>
              <w:top w:w="15" w:type="dxa"/>
              <w:left w:w="15" w:type="dxa"/>
              <w:bottom w:w="0" w:type="dxa"/>
              <w:right w:w="15" w:type="dxa"/>
            </w:tcMar>
            <w:vAlign w:val="center"/>
          </w:tcPr>
          <w:p w14:paraId="0158775A" w14:textId="77777777" w:rsidR="002C02FD" w:rsidRPr="001E04E0" w:rsidRDefault="002C02FD" w:rsidP="005D3FD6">
            <w:pPr>
              <w:pStyle w:val="ListeParagraf"/>
              <w:numPr>
                <w:ilvl w:val="0"/>
                <w:numId w:val="11"/>
              </w:numPr>
              <w:spacing w:before="0" w:after="0" w:line="240" w:lineRule="auto"/>
              <w:ind w:left="356" w:right="57" w:hanging="218"/>
              <w:contextualSpacing/>
              <w:jc w:val="left"/>
              <w:rPr>
                <w:sz w:val="16"/>
                <w:szCs w:val="16"/>
                <w:lang w:val="tr-TR"/>
              </w:rPr>
            </w:pPr>
            <w:r w:rsidRPr="001E04E0">
              <w:rPr>
                <w:sz w:val="16"/>
                <w:szCs w:val="16"/>
                <w:lang w:val="tr-TR"/>
              </w:rPr>
              <w:t>Toprak kalitesi ölçümleri</w:t>
            </w:r>
          </w:p>
          <w:p w14:paraId="39E76AA6" w14:textId="77777777" w:rsidR="002C02FD" w:rsidRPr="001E04E0" w:rsidRDefault="002C02FD" w:rsidP="005D3FD6">
            <w:pPr>
              <w:pStyle w:val="ListeParagraf"/>
              <w:numPr>
                <w:ilvl w:val="0"/>
                <w:numId w:val="11"/>
              </w:numPr>
              <w:spacing w:before="0" w:after="0" w:line="240" w:lineRule="auto"/>
              <w:ind w:left="356" w:right="57" w:hanging="218"/>
              <w:contextualSpacing/>
              <w:jc w:val="left"/>
              <w:rPr>
                <w:sz w:val="16"/>
                <w:szCs w:val="16"/>
                <w:lang w:val="tr-TR"/>
              </w:rPr>
            </w:pPr>
            <w:r w:rsidRPr="001E04E0">
              <w:rPr>
                <w:sz w:val="16"/>
                <w:szCs w:val="16"/>
                <w:lang w:val="tr-TR"/>
              </w:rPr>
              <w:t>Dökülme ve sızıntı prosedürlerinin incelenmesi</w:t>
            </w:r>
          </w:p>
          <w:p w14:paraId="7DF3298F" w14:textId="77777777" w:rsidR="002C02FD" w:rsidRPr="001E04E0" w:rsidRDefault="002C02FD" w:rsidP="005D3FD6">
            <w:pPr>
              <w:pStyle w:val="ListeParagraf"/>
              <w:numPr>
                <w:ilvl w:val="0"/>
                <w:numId w:val="11"/>
              </w:numPr>
              <w:spacing w:before="0" w:after="0" w:line="240" w:lineRule="auto"/>
              <w:ind w:left="356" w:right="57" w:hanging="218"/>
              <w:contextualSpacing/>
              <w:jc w:val="left"/>
              <w:rPr>
                <w:sz w:val="16"/>
                <w:szCs w:val="16"/>
                <w:lang w:val="tr-TR"/>
              </w:rPr>
            </w:pPr>
            <w:r w:rsidRPr="001E04E0">
              <w:rPr>
                <w:sz w:val="16"/>
                <w:szCs w:val="16"/>
                <w:lang w:val="tr-TR"/>
              </w:rPr>
              <w:lastRenderedPageBreak/>
              <w:t>Toprak zemin üstünde lekelenmelerin tespiti</w:t>
            </w:r>
          </w:p>
        </w:tc>
        <w:tc>
          <w:tcPr>
            <w:tcW w:w="1484" w:type="dxa"/>
            <w:shd w:val="clear" w:color="auto" w:fill="auto"/>
            <w:noWrap/>
            <w:tcMar>
              <w:top w:w="15" w:type="dxa"/>
              <w:left w:w="15" w:type="dxa"/>
              <w:bottom w:w="0" w:type="dxa"/>
              <w:right w:w="15" w:type="dxa"/>
            </w:tcMar>
            <w:vAlign w:val="center"/>
          </w:tcPr>
          <w:p w14:paraId="748E54A6" w14:textId="77777777" w:rsidR="002C02FD" w:rsidRPr="00EE393B" w:rsidRDefault="002C02FD" w:rsidP="002C02FD">
            <w:pPr>
              <w:spacing w:line="240" w:lineRule="auto"/>
              <w:ind w:left="57" w:right="57"/>
              <w:jc w:val="left"/>
              <w:rPr>
                <w:rFonts w:cs="Arial"/>
                <w:sz w:val="16"/>
                <w:szCs w:val="16"/>
              </w:rPr>
            </w:pPr>
            <w:r w:rsidRPr="00EE393B">
              <w:rPr>
                <w:rFonts w:cs="Arial"/>
                <w:sz w:val="16"/>
                <w:szCs w:val="16"/>
              </w:rPr>
              <w:lastRenderedPageBreak/>
              <w:t>6 aylık</w:t>
            </w:r>
          </w:p>
        </w:tc>
      </w:tr>
      <w:tr w:rsidR="002C02FD" w:rsidRPr="00EE393B" w14:paraId="6881A2F2" w14:textId="77777777" w:rsidTr="002C02FD">
        <w:trPr>
          <w:trHeight w:val="270"/>
          <w:jc w:val="center"/>
        </w:trPr>
        <w:tc>
          <w:tcPr>
            <w:tcW w:w="1635" w:type="dxa"/>
            <w:shd w:val="clear" w:color="auto" w:fill="auto"/>
            <w:tcMar>
              <w:top w:w="15" w:type="dxa"/>
              <w:left w:w="15" w:type="dxa"/>
              <w:bottom w:w="0" w:type="dxa"/>
              <w:right w:w="15" w:type="dxa"/>
            </w:tcMar>
            <w:vAlign w:val="center"/>
          </w:tcPr>
          <w:p w14:paraId="5793C741" w14:textId="77777777" w:rsidR="002C02FD" w:rsidRPr="00EE393B" w:rsidRDefault="002C02FD" w:rsidP="002C02FD">
            <w:pPr>
              <w:spacing w:line="240" w:lineRule="auto"/>
              <w:ind w:left="57" w:right="57"/>
              <w:jc w:val="left"/>
              <w:rPr>
                <w:rFonts w:cs="Arial"/>
                <w:sz w:val="16"/>
                <w:szCs w:val="16"/>
              </w:rPr>
            </w:pPr>
            <w:r>
              <w:rPr>
                <w:rFonts w:cs="Arial"/>
                <w:sz w:val="16"/>
                <w:szCs w:val="16"/>
              </w:rPr>
              <w:lastRenderedPageBreak/>
              <w:t>Taşkın ve heyelan</w:t>
            </w:r>
          </w:p>
        </w:tc>
        <w:tc>
          <w:tcPr>
            <w:tcW w:w="1728" w:type="dxa"/>
            <w:vAlign w:val="center"/>
          </w:tcPr>
          <w:p w14:paraId="5B4FE12D" w14:textId="77777777" w:rsidR="002C02FD" w:rsidRPr="00EE393B" w:rsidRDefault="002C02FD" w:rsidP="002C02FD">
            <w:pPr>
              <w:spacing w:line="240" w:lineRule="auto"/>
              <w:ind w:left="57" w:right="57"/>
              <w:jc w:val="left"/>
              <w:rPr>
                <w:rFonts w:cs="Arial"/>
                <w:sz w:val="16"/>
                <w:szCs w:val="16"/>
              </w:rPr>
            </w:pPr>
            <w:r>
              <w:rPr>
                <w:rFonts w:cs="Arial"/>
                <w:sz w:val="16"/>
                <w:szCs w:val="16"/>
              </w:rPr>
              <w:t>Kanal güzergahlarında, yüksek eğimli alanlarda</w:t>
            </w:r>
          </w:p>
        </w:tc>
        <w:tc>
          <w:tcPr>
            <w:tcW w:w="2278" w:type="dxa"/>
            <w:shd w:val="clear" w:color="auto" w:fill="auto"/>
            <w:tcMar>
              <w:top w:w="15" w:type="dxa"/>
              <w:left w:w="15" w:type="dxa"/>
              <w:bottom w:w="0" w:type="dxa"/>
              <w:right w:w="15" w:type="dxa"/>
            </w:tcMar>
            <w:vAlign w:val="center"/>
          </w:tcPr>
          <w:p w14:paraId="227E7003" w14:textId="77777777" w:rsidR="002C02FD" w:rsidRDefault="002C02FD" w:rsidP="002C02FD">
            <w:pPr>
              <w:tabs>
                <w:tab w:val="clear" w:pos="567"/>
              </w:tabs>
              <w:spacing w:line="240" w:lineRule="auto"/>
              <w:ind w:left="138" w:right="57"/>
              <w:jc w:val="left"/>
              <w:rPr>
                <w:rFonts w:cs="Arial"/>
                <w:sz w:val="16"/>
                <w:szCs w:val="16"/>
              </w:rPr>
            </w:pPr>
            <w:r>
              <w:rPr>
                <w:rFonts w:cs="Arial"/>
                <w:sz w:val="16"/>
                <w:szCs w:val="16"/>
              </w:rPr>
              <w:t>Toprak kaymaları ve toprak kaymasına karşı tedbirler</w:t>
            </w:r>
          </w:p>
          <w:p w14:paraId="679BF5CF" w14:textId="77777777" w:rsidR="002C02FD" w:rsidRPr="00EE393B" w:rsidRDefault="002C02FD" w:rsidP="002C02FD">
            <w:pPr>
              <w:tabs>
                <w:tab w:val="clear" w:pos="567"/>
              </w:tabs>
              <w:spacing w:line="240" w:lineRule="auto"/>
              <w:ind w:left="138" w:right="57"/>
              <w:jc w:val="left"/>
              <w:rPr>
                <w:rFonts w:cs="Arial"/>
                <w:sz w:val="16"/>
                <w:szCs w:val="16"/>
              </w:rPr>
            </w:pPr>
          </w:p>
        </w:tc>
        <w:tc>
          <w:tcPr>
            <w:tcW w:w="1942" w:type="dxa"/>
            <w:shd w:val="clear" w:color="auto" w:fill="auto"/>
            <w:tcMar>
              <w:top w:w="15" w:type="dxa"/>
              <w:left w:w="15" w:type="dxa"/>
              <w:bottom w:w="0" w:type="dxa"/>
              <w:right w:w="15" w:type="dxa"/>
            </w:tcMar>
          </w:tcPr>
          <w:p w14:paraId="6531F46B" w14:textId="77777777" w:rsidR="002C02FD" w:rsidRDefault="002C02FD" w:rsidP="002C02FD">
            <w:pPr>
              <w:pStyle w:val="ListeParagraf"/>
              <w:numPr>
                <w:ilvl w:val="0"/>
                <w:numId w:val="0"/>
              </w:numPr>
              <w:spacing w:before="0" w:after="0" w:line="240" w:lineRule="auto"/>
              <w:ind w:left="356" w:right="57"/>
              <w:contextualSpacing/>
              <w:jc w:val="left"/>
              <w:rPr>
                <w:sz w:val="16"/>
                <w:szCs w:val="16"/>
                <w:lang w:val="tr-TR"/>
              </w:rPr>
            </w:pPr>
          </w:p>
          <w:p w14:paraId="487A8E21" w14:textId="77777777" w:rsidR="002C02FD" w:rsidRPr="00EE393B" w:rsidRDefault="002C02FD" w:rsidP="005D3FD6">
            <w:pPr>
              <w:pStyle w:val="ListeParagraf"/>
              <w:numPr>
                <w:ilvl w:val="0"/>
                <w:numId w:val="11"/>
              </w:numPr>
              <w:spacing w:before="0" w:after="0" w:line="240" w:lineRule="auto"/>
              <w:ind w:left="356" w:right="57" w:hanging="218"/>
              <w:contextualSpacing/>
              <w:jc w:val="left"/>
              <w:rPr>
                <w:sz w:val="16"/>
                <w:szCs w:val="16"/>
                <w:lang w:val="tr-TR"/>
              </w:rPr>
            </w:pPr>
            <w:r>
              <w:rPr>
                <w:sz w:val="16"/>
                <w:szCs w:val="16"/>
                <w:lang w:val="tr-TR"/>
              </w:rPr>
              <w:t>Görsel</w:t>
            </w:r>
          </w:p>
        </w:tc>
        <w:tc>
          <w:tcPr>
            <w:tcW w:w="1484" w:type="dxa"/>
            <w:shd w:val="clear" w:color="auto" w:fill="auto"/>
            <w:noWrap/>
            <w:tcMar>
              <w:top w:w="15" w:type="dxa"/>
              <w:left w:w="15" w:type="dxa"/>
              <w:bottom w:w="0" w:type="dxa"/>
              <w:right w:w="15" w:type="dxa"/>
            </w:tcMar>
            <w:vAlign w:val="center"/>
          </w:tcPr>
          <w:p w14:paraId="20AB58FD" w14:textId="77777777" w:rsidR="002C02FD" w:rsidRPr="00EE393B" w:rsidRDefault="002C02FD" w:rsidP="002C02FD">
            <w:pPr>
              <w:spacing w:line="240" w:lineRule="auto"/>
              <w:ind w:left="57" w:right="57"/>
              <w:jc w:val="left"/>
              <w:rPr>
                <w:rFonts w:cs="Arial"/>
                <w:sz w:val="16"/>
                <w:szCs w:val="16"/>
              </w:rPr>
            </w:pPr>
            <w:r>
              <w:rPr>
                <w:rFonts w:cs="Arial"/>
                <w:sz w:val="16"/>
                <w:szCs w:val="16"/>
              </w:rPr>
              <w:t>Günlük</w:t>
            </w:r>
          </w:p>
        </w:tc>
      </w:tr>
      <w:tr w:rsidR="002C02FD" w:rsidRPr="00EE393B" w14:paraId="2FF5EAF2" w14:textId="77777777" w:rsidTr="002C02FD">
        <w:trPr>
          <w:trHeight w:val="270"/>
          <w:jc w:val="center"/>
        </w:trPr>
        <w:tc>
          <w:tcPr>
            <w:tcW w:w="1635" w:type="dxa"/>
            <w:shd w:val="clear" w:color="auto" w:fill="auto"/>
            <w:tcMar>
              <w:top w:w="15" w:type="dxa"/>
              <w:left w:w="15" w:type="dxa"/>
              <w:bottom w:w="0" w:type="dxa"/>
              <w:right w:w="15" w:type="dxa"/>
            </w:tcMar>
            <w:vAlign w:val="center"/>
          </w:tcPr>
          <w:p w14:paraId="5055113A" w14:textId="77777777" w:rsidR="002C02FD" w:rsidRPr="00EE393B" w:rsidRDefault="002C02FD" w:rsidP="002C02FD">
            <w:pPr>
              <w:spacing w:line="240" w:lineRule="auto"/>
              <w:ind w:left="57" w:right="57"/>
              <w:jc w:val="left"/>
              <w:rPr>
                <w:rFonts w:cs="Arial"/>
                <w:sz w:val="16"/>
                <w:szCs w:val="16"/>
              </w:rPr>
            </w:pPr>
            <w:r w:rsidRPr="00EE393B">
              <w:rPr>
                <w:rFonts w:cs="Arial"/>
                <w:sz w:val="16"/>
                <w:szCs w:val="16"/>
              </w:rPr>
              <w:t>Gürültü ve titreşim</w:t>
            </w:r>
          </w:p>
        </w:tc>
        <w:tc>
          <w:tcPr>
            <w:tcW w:w="1728" w:type="dxa"/>
            <w:vAlign w:val="center"/>
          </w:tcPr>
          <w:p w14:paraId="6A82CCD0" w14:textId="77777777" w:rsidR="002C02FD" w:rsidRPr="00EE393B" w:rsidRDefault="002C02FD" w:rsidP="002C02FD">
            <w:pPr>
              <w:spacing w:line="240" w:lineRule="auto"/>
              <w:ind w:left="57" w:right="57"/>
              <w:jc w:val="left"/>
              <w:rPr>
                <w:rFonts w:cs="Arial"/>
                <w:sz w:val="16"/>
                <w:szCs w:val="16"/>
              </w:rPr>
            </w:pPr>
            <w:r w:rsidRPr="00EE393B">
              <w:rPr>
                <w:rFonts w:cs="Arial"/>
                <w:sz w:val="16"/>
                <w:szCs w:val="16"/>
              </w:rPr>
              <w:t>Etki alanındaki yerleşimlerde</w:t>
            </w:r>
          </w:p>
        </w:tc>
        <w:tc>
          <w:tcPr>
            <w:tcW w:w="2278" w:type="dxa"/>
            <w:shd w:val="clear" w:color="auto" w:fill="auto"/>
            <w:tcMar>
              <w:top w:w="15" w:type="dxa"/>
              <w:left w:w="15" w:type="dxa"/>
              <w:bottom w:w="0" w:type="dxa"/>
              <w:right w:w="15" w:type="dxa"/>
            </w:tcMar>
            <w:vAlign w:val="center"/>
          </w:tcPr>
          <w:p w14:paraId="36F8333C" w14:textId="77777777" w:rsidR="002C02FD" w:rsidRPr="00EE393B" w:rsidRDefault="002C02FD" w:rsidP="002C02FD">
            <w:pPr>
              <w:tabs>
                <w:tab w:val="clear" w:pos="567"/>
              </w:tabs>
              <w:spacing w:line="240" w:lineRule="auto"/>
              <w:ind w:left="138" w:right="57"/>
              <w:jc w:val="left"/>
              <w:rPr>
                <w:rFonts w:cs="Arial"/>
                <w:sz w:val="16"/>
                <w:szCs w:val="16"/>
              </w:rPr>
            </w:pPr>
            <w:r w:rsidRPr="00EE393B">
              <w:rPr>
                <w:rFonts w:cs="Arial"/>
                <w:sz w:val="16"/>
                <w:szCs w:val="16"/>
              </w:rPr>
              <w:t>Gürültü ve titreşim seviyesi</w:t>
            </w:r>
          </w:p>
        </w:tc>
        <w:tc>
          <w:tcPr>
            <w:tcW w:w="1942" w:type="dxa"/>
            <w:shd w:val="clear" w:color="auto" w:fill="auto"/>
            <w:tcMar>
              <w:top w:w="15" w:type="dxa"/>
              <w:left w:w="15" w:type="dxa"/>
              <w:bottom w:w="0" w:type="dxa"/>
              <w:right w:w="15" w:type="dxa"/>
            </w:tcMar>
          </w:tcPr>
          <w:p w14:paraId="6AD25F4F" w14:textId="77777777" w:rsidR="002C02FD" w:rsidRPr="00EE393B" w:rsidRDefault="002C02FD" w:rsidP="005D3FD6">
            <w:pPr>
              <w:pStyle w:val="ListeParagraf"/>
              <w:numPr>
                <w:ilvl w:val="0"/>
                <w:numId w:val="11"/>
              </w:numPr>
              <w:spacing w:before="0" w:after="0" w:line="240" w:lineRule="auto"/>
              <w:ind w:left="356" w:right="57" w:hanging="218"/>
              <w:contextualSpacing/>
              <w:jc w:val="left"/>
              <w:rPr>
                <w:sz w:val="16"/>
                <w:szCs w:val="16"/>
                <w:lang w:val="tr-TR"/>
              </w:rPr>
            </w:pPr>
            <w:r w:rsidRPr="00EE393B">
              <w:rPr>
                <w:sz w:val="16"/>
                <w:szCs w:val="16"/>
                <w:lang w:val="tr-TR"/>
              </w:rPr>
              <w:t>Gürültü ölçümleri</w:t>
            </w:r>
          </w:p>
        </w:tc>
        <w:tc>
          <w:tcPr>
            <w:tcW w:w="1484" w:type="dxa"/>
            <w:shd w:val="clear" w:color="auto" w:fill="auto"/>
            <w:noWrap/>
            <w:tcMar>
              <w:top w:w="15" w:type="dxa"/>
              <w:left w:w="15" w:type="dxa"/>
              <w:bottom w:w="0" w:type="dxa"/>
              <w:right w:w="15" w:type="dxa"/>
            </w:tcMar>
            <w:vAlign w:val="center"/>
          </w:tcPr>
          <w:p w14:paraId="239F43BA" w14:textId="77777777" w:rsidR="002C02FD" w:rsidRPr="00EE393B" w:rsidRDefault="002C02FD" w:rsidP="002C02FD">
            <w:pPr>
              <w:spacing w:line="240" w:lineRule="auto"/>
              <w:ind w:left="57" w:right="57"/>
              <w:jc w:val="left"/>
              <w:rPr>
                <w:rFonts w:cs="Arial"/>
                <w:sz w:val="16"/>
                <w:szCs w:val="16"/>
              </w:rPr>
            </w:pPr>
            <w:r w:rsidRPr="00EE393B">
              <w:rPr>
                <w:rFonts w:cs="Arial"/>
                <w:sz w:val="16"/>
                <w:szCs w:val="16"/>
              </w:rPr>
              <w:t>6 aylık</w:t>
            </w:r>
          </w:p>
        </w:tc>
      </w:tr>
      <w:tr w:rsidR="002C02FD" w:rsidRPr="00EE393B" w14:paraId="1492F2A6" w14:textId="77777777" w:rsidTr="002C02FD">
        <w:trPr>
          <w:trHeight w:val="270"/>
          <w:jc w:val="center"/>
        </w:trPr>
        <w:tc>
          <w:tcPr>
            <w:tcW w:w="1635" w:type="dxa"/>
            <w:shd w:val="clear" w:color="auto" w:fill="auto"/>
            <w:tcMar>
              <w:top w:w="15" w:type="dxa"/>
              <w:left w:w="15" w:type="dxa"/>
              <w:bottom w:w="0" w:type="dxa"/>
              <w:right w:w="15" w:type="dxa"/>
            </w:tcMar>
            <w:vAlign w:val="center"/>
          </w:tcPr>
          <w:p w14:paraId="08431E7C" w14:textId="77777777" w:rsidR="002C02FD" w:rsidRPr="00EE393B" w:rsidRDefault="002C02FD" w:rsidP="002C02FD">
            <w:pPr>
              <w:spacing w:line="240" w:lineRule="auto"/>
              <w:ind w:left="57" w:right="57"/>
              <w:jc w:val="left"/>
              <w:rPr>
                <w:rFonts w:cs="Arial"/>
                <w:sz w:val="16"/>
                <w:szCs w:val="16"/>
              </w:rPr>
            </w:pPr>
            <w:r w:rsidRPr="00EE393B">
              <w:rPr>
                <w:rFonts w:cs="Arial"/>
                <w:sz w:val="16"/>
                <w:szCs w:val="16"/>
              </w:rPr>
              <w:t>Atıklar</w:t>
            </w:r>
          </w:p>
        </w:tc>
        <w:tc>
          <w:tcPr>
            <w:tcW w:w="1728" w:type="dxa"/>
            <w:vAlign w:val="center"/>
          </w:tcPr>
          <w:p w14:paraId="11F522FD" w14:textId="77777777" w:rsidR="002C02FD" w:rsidRDefault="002C02FD" w:rsidP="002C02FD">
            <w:pPr>
              <w:spacing w:line="240" w:lineRule="auto"/>
              <w:ind w:right="57"/>
              <w:jc w:val="left"/>
              <w:rPr>
                <w:rFonts w:cs="Arial"/>
                <w:sz w:val="16"/>
                <w:szCs w:val="16"/>
              </w:rPr>
            </w:pPr>
            <w:r>
              <w:rPr>
                <w:rFonts w:cs="Arial"/>
                <w:sz w:val="16"/>
                <w:szCs w:val="16"/>
              </w:rPr>
              <w:t>Proje alanında</w:t>
            </w:r>
          </w:p>
          <w:p w14:paraId="044BF046" w14:textId="77777777" w:rsidR="002C02FD" w:rsidRPr="00EE393B" w:rsidRDefault="002C02FD" w:rsidP="002C02FD">
            <w:pPr>
              <w:spacing w:line="240" w:lineRule="auto"/>
              <w:ind w:right="57"/>
              <w:jc w:val="left"/>
              <w:rPr>
                <w:rFonts w:cs="Arial"/>
                <w:sz w:val="16"/>
                <w:szCs w:val="16"/>
              </w:rPr>
            </w:pPr>
          </w:p>
        </w:tc>
        <w:tc>
          <w:tcPr>
            <w:tcW w:w="2278" w:type="dxa"/>
            <w:shd w:val="clear" w:color="auto" w:fill="auto"/>
            <w:tcMar>
              <w:top w:w="15" w:type="dxa"/>
              <w:left w:w="15" w:type="dxa"/>
              <w:bottom w:w="0" w:type="dxa"/>
              <w:right w:w="15" w:type="dxa"/>
            </w:tcMar>
            <w:vAlign w:val="center"/>
          </w:tcPr>
          <w:p w14:paraId="704D4EEC" w14:textId="77777777" w:rsidR="002C02FD" w:rsidRPr="00EE393B" w:rsidRDefault="002C02FD" w:rsidP="002C02FD">
            <w:pPr>
              <w:tabs>
                <w:tab w:val="clear" w:pos="567"/>
              </w:tabs>
              <w:spacing w:line="240" w:lineRule="auto"/>
              <w:ind w:left="138" w:right="57"/>
              <w:jc w:val="left"/>
              <w:rPr>
                <w:rFonts w:cs="Arial"/>
                <w:sz w:val="16"/>
                <w:szCs w:val="16"/>
              </w:rPr>
            </w:pPr>
            <w:r w:rsidRPr="00EE393B">
              <w:rPr>
                <w:rFonts w:cs="Arial"/>
                <w:sz w:val="16"/>
                <w:szCs w:val="16"/>
              </w:rPr>
              <w:t>İlgili yönetmeliklere göre gerekli uygulamalar, kayıtlar, lisanslı taşıma araçları firmaları ve lisanslı bertaraf tesisleriyle sözleşmeler</w:t>
            </w:r>
          </w:p>
          <w:p w14:paraId="60D994FD" w14:textId="77777777" w:rsidR="002C02FD" w:rsidRPr="00EE393B" w:rsidRDefault="002C02FD" w:rsidP="002C02FD">
            <w:pPr>
              <w:spacing w:line="240" w:lineRule="auto"/>
              <w:ind w:left="57" w:right="57"/>
              <w:jc w:val="left"/>
              <w:rPr>
                <w:rFonts w:cs="Arial"/>
                <w:sz w:val="16"/>
                <w:szCs w:val="16"/>
              </w:rPr>
            </w:pPr>
          </w:p>
        </w:tc>
        <w:tc>
          <w:tcPr>
            <w:tcW w:w="1942" w:type="dxa"/>
            <w:shd w:val="clear" w:color="auto" w:fill="auto"/>
            <w:tcMar>
              <w:top w:w="15" w:type="dxa"/>
              <w:left w:w="15" w:type="dxa"/>
              <w:bottom w:w="0" w:type="dxa"/>
              <w:right w:w="15" w:type="dxa"/>
            </w:tcMar>
          </w:tcPr>
          <w:p w14:paraId="1635A56C" w14:textId="77777777" w:rsidR="002C02FD" w:rsidRPr="00EE393B" w:rsidRDefault="002C02FD" w:rsidP="005D3FD6">
            <w:pPr>
              <w:pStyle w:val="ListeParagraf"/>
              <w:numPr>
                <w:ilvl w:val="0"/>
                <w:numId w:val="11"/>
              </w:numPr>
              <w:spacing w:before="0" w:after="0" w:line="240" w:lineRule="auto"/>
              <w:ind w:left="356" w:right="57" w:hanging="218"/>
              <w:contextualSpacing/>
              <w:jc w:val="left"/>
              <w:rPr>
                <w:sz w:val="16"/>
                <w:szCs w:val="16"/>
                <w:lang w:val="tr-TR"/>
              </w:rPr>
            </w:pPr>
            <w:r w:rsidRPr="00EE393B">
              <w:rPr>
                <w:sz w:val="16"/>
                <w:szCs w:val="16"/>
                <w:lang w:val="tr-TR"/>
              </w:rPr>
              <w:t>Gözlemler</w:t>
            </w:r>
          </w:p>
          <w:p w14:paraId="2317EF36" w14:textId="77777777" w:rsidR="002C02FD" w:rsidRPr="00EE393B" w:rsidRDefault="002C02FD" w:rsidP="005D3FD6">
            <w:pPr>
              <w:pStyle w:val="ListeParagraf"/>
              <w:numPr>
                <w:ilvl w:val="0"/>
                <w:numId w:val="11"/>
              </w:numPr>
              <w:spacing w:before="0" w:after="0" w:line="240" w:lineRule="auto"/>
              <w:ind w:left="356" w:right="57" w:hanging="218"/>
              <w:contextualSpacing/>
              <w:jc w:val="left"/>
              <w:rPr>
                <w:sz w:val="16"/>
                <w:szCs w:val="16"/>
                <w:lang w:val="tr-TR"/>
              </w:rPr>
            </w:pPr>
            <w:r w:rsidRPr="00EE393B">
              <w:rPr>
                <w:sz w:val="16"/>
                <w:szCs w:val="16"/>
                <w:lang w:val="tr-TR"/>
              </w:rPr>
              <w:t>Kayıtların incelenmesi</w:t>
            </w:r>
          </w:p>
        </w:tc>
        <w:tc>
          <w:tcPr>
            <w:tcW w:w="1484" w:type="dxa"/>
            <w:shd w:val="clear" w:color="auto" w:fill="auto"/>
            <w:noWrap/>
            <w:tcMar>
              <w:top w:w="15" w:type="dxa"/>
              <w:left w:w="15" w:type="dxa"/>
              <w:bottom w:w="0" w:type="dxa"/>
              <w:right w:w="15" w:type="dxa"/>
            </w:tcMar>
            <w:vAlign w:val="center"/>
          </w:tcPr>
          <w:p w14:paraId="6840AF53" w14:textId="77777777" w:rsidR="002C02FD" w:rsidRPr="00EE393B" w:rsidRDefault="002C02FD" w:rsidP="002C02FD">
            <w:pPr>
              <w:spacing w:line="240" w:lineRule="auto"/>
              <w:ind w:left="57" w:right="57"/>
              <w:jc w:val="left"/>
              <w:rPr>
                <w:rFonts w:cs="Arial"/>
                <w:sz w:val="16"/>
                <w:szCs w:val="16"/>
              </w:rPr>
            </w:pPr>
            <w:r w:rsidRPr="00EE393B">
              <w:rPr>
                <w:rFonts w:cs="Arial"/>
                <w:sz w:val="16"/>
                <w:szCs w:val="16"/>
              </w:rPr>
              <w:t>Yıllık</w:t>
            </w:r>
          </w:p>
        </w:tc>
      </w:tr>
      <w:tr w:rsidR="002C02FD" w:rsidRPr="00EE393B" w14:paraId="36E3324C" w14:textId="77777777" w:rsidTr="002C02FD">
        <w:trPr>
          <w:trHeight w:val="347"/>
          <w:jc w:val="center"/>
        </w:trPr>
        <w:tc>
          <w:tcPr>
            <w:tcW w:w="1635" w:type="dxa"/>
            <w:shd w:val="clear" w:color="auto" w:fill="auto"/>
            <w:tcMar>
              <w:top w:w="15" w:type="dxa"/>
              <w:left w:w="15" w:type="dxa"/>
              <w:bottom w:w="0" w:type="dxa"/>
              <w:right w:w="15" w:type="dxa"/>
            </w:tcMar>
            <w:vAlign w:val="center"/>
          </w:tcPr>
          <w:p w14:paraId="64738891" w14:textId="77777777" w:rsidR="002C02FD" w:rsidRDefault="002C02FD" w:rsidP="002C02FD">
            <w:pPr>
              <w:spacing w:line="240" w:lineRule="auto"/>
              <w:ind w:left="57" w:right="57"/>
              <w:jc w:val="left"/>
              <w:rPr>
                <w:rFonts w:cs="Arial"/>
                <w:sz w:val="16"/>
                <w:szCs w:val="16"/>
              </w:rPr>
            </w:pPr>
            <w:proofErr w:type="spellStart"/>
            <w:r>
              <w:rPr>
                <w:rFonts w:cs="Arial"/>
                <w:sz w:val="16"/>
                <w:szCs w:val="16"/>
              </w:rPr>
              <w:t>Atıksular</w:t>
            </w:r>
            <w:proofErr w:type="spellEnd"/>
          </w:p>
        </w:tc>
        <w:tc>
          <w:tcPr>
            <w:tcW w:w="1728" w:type="dxa"/>
            <w:vAlign w:val="center"/>
          </w:tcPr>
          <w:p w14:paraId="3F4B20B5" w14:textId="77777777" w:rsidR="002C02FD" w:rsidRDefault="002C02FD" w:rsidP="002C02FD">
            <w:pPr>
              <w:spacing w:line="240" w:lineRule="auto"/>
              <w:ind w:left="57" w:right="57"/>
              <w:jc w:val="left"/>
              <w:rPr>
                <w:rFonts w:cs="Arial"/>
                <w:sz w:val="16"/>
                <w:szCs w:val="16"/>
              </w:rPr>
            </w:pPr>
            <w:r>
              <w:rPr>
                <w:rFonts w:cs="Arial"/>
                <w:sz w:val="16"/>
                <w:szCs w:val="16"/>
              </w:rPr>
              <w:t>Santral çalışanları</w:t>
            </w:r>
          </w:p>
        </w:tc>
        <w:tc>
          <w:tcPr>
            <w:tcW w:w="2278" w:type="dxa"/>
            <w:shd w:val="clear" w:color="auto" w:fill="auto"/>
            <w:tcMar>
              <w:top w:w="15" w:type="dxa"/>
              <w:left w:w="15" w:type="dxa"/>
              <w:bottom w:w="0" w:type="dxa"/>
              <w:right w:w="15" w:type="dxa"/>
            </w:tcMar>
            <w:vAlign w:val="center"/>
          </w:tcPr>
          <w:p w14:paraId="40328729" w14:textId="535BF005" w:rsidR="002C02FD" w:rsidRDefault="002C02FD" w:rsidP="002C02FD">
            <w:pPr>
              <w:tabs>
                <w:tab w:val="clear" w:pos="567"/>
              </w:tabs>
              <w:spacing w:line="240" w:lineRule="auto"/>
              <w:ind w:left="138" w:right="57"/>
              <w:jc w:val="left"/>
              <w:rPr>
                <w:rFonts w:cs="Arial"/>
                <w:sz w:val="16"/>
                <w:szCs w:val="16"/>
              </w:rPr>
            </w:pPr>
            <w:r>
              <w:rPr>
                <w:rFonts w:cs="Arial"/>
                <w:sz w:val="16"/>
                <w:szCs w:val="16"/>
              </w:rPr>
              <w:t>Paket arıtma sistem</w:t>
            </w:r>
            <w:r w:rsidR="00BC4BB6">
              <w:rPr>
                <w:rFonts w:cs="Arial"/>
                <w:sz w:val="16"/>
                <w:szCs w:val="16"/>
              </w:rPr>
              <w:t>leri veya kanalizasyon sistemine deşarj bağlantısı</w:t>
            </w:r>
          </w:p>
        </w:tc>
        <w:tc>
          <w:tcPr>
            <w:tcW w:w="1942" w:type="dxa"/>
            <w:shd w:val="clear" w:color="auto" w:fill="auto"/>
            <w:tcMar>
              <w:top w:w="15" w:type="dxa"/>
              <w:left w:w="15" w:type="dxa"/>
              <w:bottom w:w="0" w:type="dxa"/>
              <w:right w:w="15" w:type="dxa"/>
            </w:tcMar>
          </w:tcPr>
          <w:p w14:paraId="6D780DB4" w14:textId="77777777" w:rsidR="002C02FD" w:rsidRPr="001E04E0" w:rsidRDefault="002C02FD" w:rsidP="005D3FD6">
            <w:pPr>
              <w:pStyle w:val="ListeParagraf"/>
              <w:numPr>
                <w:ilvl w:val="0"/>
                <w:numId w:val="11"/>
              </w:numPr>
              <w:spacing w:before="0" w:after="0" w:line="240" w:lineRule="auto"/>
              <w:ind w:left="356" w:right="57" w:hanging="218"/>
              <w:contextualSpacing/>
              <w:jc w:val="left"/>
              <w:rPr>
                <w:sz w:val="16"/>
                <w:szCs w:val="16"/>
                <w:lang w:val="tr-TR"/>
              </w:rPr>
            </w:pPr>
            <w:r w:rsidRPr="001E04E0">
              <w:rPr>
                <w:sz w:val="16"/>
                <w:szCs w:val="16"/>
                <w:lang w:val="tr-TR"/>
              </w:rPr>
              <w:t>Günlük gözlemler</w:t>
            </w:r>
          </w:p>
          <w:p w14:paraId="31B29C1E" w14:textId="77777777" w:rsidR="002C02FD" w:rsidRPr="001E04E0" w:rsidRDefault="002C02FD" w:rsidP="005D3FD6">
            <w:pPr>
              <w:pStyle w:val="ListeParagraf"/>
              <w:numPr>
                <w:ilvl w:val="0"/>
                <w:numId w:val="11"/>
              </w:numPr>
              <w:spacing w:before="0" w:after="0" w:line="240" w:lineRule="auto"/>
              <w:ind w:left="356" w:right="57" w:hanging="218"/>
              <w:contextualSpacing/>
              <w:jc w:val="left"/>
              <w:rPr>
                <w:sz w:val="16"/>
                <w:szCs w:val="16"/>
                <w:lang w:val="tr-TR"/>
              </w:rPr>
            </w:pPr>
            <w:r w:rsidRPr="001E04E0">
              <w:rPr>
                <w:sz w:val="16"/>
                <w:szCs w:val="16"/>
                <w:lang w:val="tr-TR"/>
              </w:rPr>
              <w:t>Periyodik yüzey</w:t>
            </w:r>
            <w:r>
              <w:rPr>
                <w:sz w:val="16"/>
                <w:szCs w:val="16"/>
                <w:lang w:val="tr-TR"/>
              </w:rPr>
              <w:t xml:space="preserve"> </w:t>
            </w:r>
            <w:r w:rsidRPr="001E04E0">
              <w:rPr>
                <w:sz w:val="16"/>
                <w:szCs w:val="16"/>
                <w:lang w:val="tr-TR"/>
              </w:rPr>
              <w:t>suyu ölçümleri</w:t>
            </w:r>
            <w:r>
              <w:rPr>
                <w:sz w:val="16"/>
                <w:szCs w:val="16"/>
                <w:lang w:val="tr-TR"/>
              </w:rPr>
              <w:t xml:space="preserve"> (etki alanındaki dereler, sulak alanlar)</w:t>
            </w:r>
          </w:p>
        </w:tc>
        <w:tc>
          <w:tcPr>
            <w:tcW w:w="1484" w:type="dxa"/>
            <w:shd w:val="clear" w:color="auto" w:fill="auto"/>
            <w:noWrap/>
            <w:tcMar>
              <w:top w:w="15" w:type="dxa"/>
              <w:left w:w="15" w:type="dxa"/>
              <w:bottom w:w="0" w:type="dxa"/>
              <w:right w:w="15" w:type="dxa"/>
            </w:tcMar>
            <w:vAlign w:val="center"/>
          </w:tcPr>
          <w:p w14:paraId="2C1BE9C4" w14:textId="77777777" w:rsidR="002C02FD" w:rsidRDefault="002C02FD" w:rsidP="002C02FD">
            <w:pPr>
              <w:spacing w:line="240" w:lineRule="auto"/>
              <w:ind w:left="57" w:right="57"/>
              <w:jc w:val="left"/>
              <w:rPr>
                <w:rFonts w:cs="Arial"/>
                <w:sz w:val="16"/>
                <w:szCs w:val="16"/>
              </w:rPr>
            </w:pPr>
            <w:r>
              <w:rPr>
                <w:rFonts w:cs="Arial"/>
                <w:sz w:val="16"/>
                <w:szCs w:val="16"/>
              </w:rPr>
              <w:t>Günlük</w:t>
            </w:r>
          </w:p>
          <w:p w14:paraId="45E3C6E4" w14:textId="77777777" w:rsidR="002C02FD" w:rsidRDefault="002C02FD" w:rsidP="002C02FD">
            <w:pPr>
              <w:spacing w:line="240" w:lineRule="auto"/>
              <w:ind w:left="57" w:right="57"/>
              <w:jc w:val="left"/>
              <w:rPr>
                <w:rFonts w:cs="Arial"/>
                <w:sz w:val="16"/>
                <w:szCs w:val="16"/>
              </w:rPr>
            </w:pPr>
          </w:p>
          <w:p w14:paraId="4E51E5A1" w14:textId="77777777" w:rsidR="002C02FD" w:rsidRDefault="002C02FD" w:rsidP="002C02FD">
            <w:pPr>
              <w:spacing w:line="240" w:lineRule="auto"/>
              <w:ind w:left="57" w:right="57"/>
              <w:jc w:val="left"/>
              <w:rPr>
                <w:rFonts w:cs="Arial"/>
                <w:sz w:val="16"/>
                <w:szCs w:val="16"/>
              </w:rPr>
            </w:pPr>
            <w:r>
              <w:rPr>
                <w:rFonts w:cs="Arial"/>
                <w:sz w:val="16"/>
                <w:szCs w:val="16"/>
              </w:rPr>
              <w:t>6 aylık</w:t>
            </w:r>
          </w:p>
        </w:tc>
      </w:tr>
      <w:tr w:rsidR="002C02FD" w:rsidRPr="00EE393B" w14:paraId="5E3261F9" w14:textId="77777777" w:rsidTr="002C02FD">
        <w:trPr>
          <w:trHeight w:val="270"/>
          <w:jc w:val="center"/>
        </w:trPr>
        <w:tc>
          <w:tcPr>
            <w:tcW w:w="1635" w:type="dxa"/>
            <w:shd w:val="clear" w:color="auto" w:fill="auto"/>
            <w:tcMar>
              <w:top w:w="15" w:type="dxa"/>
              <w:left w:w="15" w:type="dxa"/>
              <w:bottom w:w="0" w:type="dxa"/>
              <w:right w:w="15" w:type="dxa"/>
            </w:tcMar>
            <w:vAlign w:val="center"/>
          </w:tcPr>
          <w:p w14:paraId="450D5B29" w14:textId="77777777" w:rsidR="002C02FD" w:rsidRPr="00EE393B" w:rsidRDefault="002C02FD" w:rsidP="002C02FD">
            <w:pPr>
              <w:spacing w:line="240" w:lineRule="auto"/>
              <w:ind w:left="57" w:right="57"/>
              <w:jc w:val="left"/>
              <w:rPr>
                <w:rFonts w:cs="Arial"/>
                <w:sz w:val="16"/>
                <w:szCs w:val="16"/>
              </w:rPr>
            </w:pPr>
            <w:r w:rsidRPr="00EE393B">
              <w:rPr>
                <w:rFonts w:cs="Arial"/>
                <w:sz w:val="16"/>
                <w:szCs w:val="16"/>
              </w:rPr>
              <w:t>İş Sağlığı ve Güvenliği</w:t>
            </w:r>
          </w:p>
        </w:tc>
        <w:tc>
          <w:tcPr>
            <w:tcW w:w="1728" w:type="dxa"/>
            <w:vAlign w:val="center"/>
          </w:tcPr>
          <w:p w14:paraId="2C6F0DA9" w14:textId="33B57B48" w:rsidR="002C02FD" w:rsidRDefault="00B45719" w:rsidP="002C02FD">
            <w:pPr>
              <w:spacing w:line="240" w:lineRule="auto"/>
              <w:ind w:left="57" w:right="57"/>
              <w:jc w:val="left"/>
              <w:rPr>
                <w:rFonts w:cs="Arial"/>
                <w:sz w:val="16"/>
                <w:szCs w:val="16"/>
              </w:rPr>
            </w:pPr>
            <w:r>
              <w:rPr>
                <w:rFonts w:cs="Arial"/>
                <w:sz w:val="16"/>
                <w:szCs w:val="16"/>
              </w:rPr>
              <w:t>Proje</w:t>
            </w:r>
            <w:r w:rsidR="002C02FD">
              <w:rPr>
                <w:rFonts w:cs="Arial"/>
                <w:sz w:val="16"/>
                <w:szCs w:val="16"/>
              </w:rPr>
              <w:t xml:space="preserve"> alanında</w:t>
            </w:r>
          </w:p>
          <w:p w14:paraId="3B6BD719" w14:textId="77777777" w:rsidR="002C02FD" w:rsidRDefault="002C02FD" w:rsidP="002C02FD">
            <w:pPr>
              <w:spacing w:line="240" w:lineRule="auto"/>
              <w:ind w:left="57" w:right="57"/>
              <w:jc w:val="left"/>
              <w:rPr>
                <w:rFonts w:cs="Arial"/>
                <w:sz w:val="16"/>
                <w:szCs w:val="16"/>
              </w:rPr>
            </w:pPr>
          </w:p>
          <w:p w14:paraId="3327B798" w14:textId="77777777" w:rsidR="002C02FD" w:rsidRPr="00EE393B" w:rsidRDefault="002C02FD" w:rsidP="002C02FD">
            <w:pPr>
              <w:spacing w:line="240" w:lineRule="auto"/>
              <w:ind w:left="57" w:right="57"/>
              <w:jc w:val="left"/>
              <w:rPr>
                <w:rFonts w:cs="Arial"/>
                <w:sz w:val="16"/>
                <w:szCs w:val="16"/>
              </w:rPr>
            </w:pPr>
            <w:r>
              <w:rPr>
                <w:rFonts w:cs="Arial"/>
                <w:sz w:val="16"/>
                <w:szCs w:val="16"/>
              </w:rPr>
              <w:t xml:space="preserve">Pompa ve vana istasyonlarında </w:t>
            </w:r>
          </w:p>
        </w:tc>
        <w:tc>
          <w:tcPr>
            <w:tcW w:w="2278" w:type="dxa"/>
            <w:shd w:val="clear" w:color="auto" w:fill="auto"/>
            <w:tcMar>
              <w:top w:w="15" w:type="dxa"/>
              <w:left w:w="15" w:type="dxa"/>
              <w:bottom w:w="0" w:type="dxa"/>
              <w:right w:w="15" w:type="dxa"/>
            </w:tcMar>
            <w:vAlign w:val="center"/>
          </w:tcPr>
          <w:p w14:paraId="15BB1012" w14:textId="77777777" w:rsidR="002C02FD" w:rsidRPr="00EE393B" w:rsidRDefault="002C02FD" w:rsidP="005D3FD6">
            <w:pPr>
              <w:pStyle w:val="ListeParagraf"/>
              <w:numPr>
                <w:ilvl w:val="0"/>
                <w:numId w:val="11"/>
              </w:numPr>
              <w:spacing w:before="0" w:after="0" w:line="240" w:lineRule="auto"/>
              <w:ind w:left="356" w:right="57" w:hanging="218"/>
              <w:contextualSpacing/>
              <w:jc w:val="left"/>
              <w:rPr>
                <w:sz w:val="16"/>
                <w:szCs w:val="16"/>
                <w:lang w:val="tr-TR"/>
              </w:rPr>
            </w:pPr>
            <w:r w:rsidRPr="00EE393B">
              <w:rPr>
                <w:sz w:val="16"/>
                <w:szCs w:val="16"/>
                <w:lang w:val="tr-TR"/>
              </w:rPr>
              <w:t>Risk Analizi</w:t>
            </w:r>
          </w:p>
          <w:p w14:paraId="446451D0" w14:textId="77777777" w:rsidR="002C02FD" w:rsidRPr="00EE393B" w:rsidRDefault="002C02FD" w:rsidP="005D3FD6">
            <w:pPr>
              <w:pStyle w:val="ListeParagraf"/>
              <w:numPr>
                <w:ilvl w:val="0"/>
                <w:numId w:val="11"/>
              </w:numPr>
              <w:spacing w:before="0" w:after="0" w:line="240" w:lineRule="auto"/>
              <w:ind w:left="356" w:right="57" w:hanging="218"/>
              <w:contextualSpacing/>
              <w:jc w:val="left"/>
              <w:rPr>
                <w:sz w:val="16"/>
                <w:szCs w:val="16"/>
                <w:lang w:val="tr-TR"/>
              </w:rPr>
            </w:pPr>
            <w:r w:rsidRPr="00EE393B">
              <w:rPr>
                <w:sz w:val="16"/>
                <w:szCs w:val="16"/>
                <w:lang w:val="tr-TR"/>
              </w:rPr>
              <w:t>ADM Planları ve Ekipleri</w:t>
            </w:r>
          </w:p>
          <w:p w14:paraId="57A37925" w14:textId="77777777" w:rsidR="002C02FD" w:rsidRPr="00EE393B" w:rsidRDefault="002C02FD" w:rsidP="005D3FD6">
            <w:pPr>
              <w:pStyle w:val="ListeParagraf"/>
              <w:numPr>
                <w:ilvl w:val="0"/>
                <w:numId w:val="11"/>
              </w:numPr>
              <w:spacing w:before="0" w:after="0" w:line="240" w:lineRule="auto"/>
              <w:ind w:left="356" w:right="57" w:hanging="218"/>
              <w:contextualSpacing/>
              <w:jc w:val="left"/>
              <w:rPr>
                <w:sz w:val="16"/>
                <w:szCs w:val="16"/>
                <w:lang w:val="tr-TR"/>
              </w:rPr>
            </w:pPr>
            <w:r w:rsidRPr="00EE393B">
              <w:rPr>
                <w:sz w:val="16"/>
                <w:szCs w:val="16"/>
                <w:lang w:val="tr-TR"/>
              </w:rPr>
              <w:t>İş araçları</w:t>
            </w:r>
            <w:r>
              <w:rPr>
                <w:sz w:val="16"/>
                <w:szCs w:val="16"/>
              </w:rPr>
              <w:t xml:space="preserve"> </w:t>
            </w:r>
            <w:proofErr w:type="spellStart"/>
            <w:r>
              <w:rPr>
                <w:sz w:val="16"/>
                <w:szCs w:val="16"/>
              </w:rPr>
              <w:t>ve</w:t>
            </w:r>
            <w:proofErr w:type="spellEnd"/>
            <w:r>
              <w:rPr>
                <w:sz w:val="16"/>
                <w:szCs w:val="16"/>
              </w:rPr>
              <w:t xml:space="preserve"> </w:t>
            </w:r>
            <w:r w:rsidRPr="00EE393B">
              <w:rPr>
                <w:sz w:val="16"/>
                <w:szCs w:val="16"/>
                <w:lang w:val="tr-TR"/>
              </w:rPr>
              <w:t>ekipmanlar periyodik kontrolleri</w:t>
            </w:r>
          </w:p>
          <w:p w14:paraId="356B5F74" w14:textId="77777777" w:rsidR="002C02FD" w:rsidRPr="00EE393B" w:rsidRDefault="002C02FD" w:rsidP="005D3FD6">
            <w:pPr>
              <w:pStyle w:val="ListeParagraf"/>
              <w:numPr>
                <w:ilvl w:val="0"/>
                <w:numId w:val="11"/>
              </w:numPr>
              <w:spacing w:before="0" w:after="0" w:line="240" w:lineRule="auto"/>
              <w:ind w:left="356" w:right="57" w:hanging="218"/>
              <w:contextualSpacing/>
              <w:jc w:val="left"/>
              <w:rPr>
                <w:sz w:val="16"/>
                <w:szCs w:val="16"/>
                <w:lang w:val="tr-TR"/>
              </w:rPr>
            </w:pPr>
            <w:r w:rsidRPr="00EE393B">
              <w:rPr>
                <w:sz w:val="16"/>
                <w:szCs w:val="16"/>
                <w:lang w:val="tr-TR"/>
              </w:rPr>
              <w:t>İSG izleme planı</w:t>
            </w:r>
          </w:p>
          <w:p w14:paraId="7339A4E7" w14:textId="77777777" w:rsidR="002C02FD" w:rsidRPr="00EE393B" w:rsidRDefault="002C02FD" w:rsidP="005D3FD6">
            <w:pPr>
              <w:pStyle w:val="ListeParagraf"/>
              <w:numPr>
                <w:ilvl w:val="0"/>
                <w:numId w:val="11"/>
              </w:numPr>
              <w:spacing w:before="0" w:after="0" w:line="240" w:lineRule="auto"/>
              <w:ind w:left="356" w:right="57" w:hanging="218"/>
              <w:contextualSpacing/>
              <w:jc w:val="left"/>
              <w:rPr>
                <w:sz w:val="16"/>
                <w:szCs w:val="16"/>
                <w:lang w:val="tr-TR"/>
              </w:rPr>
            </w:pPr>
            <w:r w:rsidRPr="00EE393B">
              <w:rPr>
                <w:sz w:val="16"/>
                <w:szCs w:val="16"/>
                <w:lang w:val="tr-TR"/>
              </w:rPr>
              <w:t>Yıllık Çalışma Planı</w:t>
            </w:r>
          </w:p>
          <w:p w14:paraId="057821DD" w14:textId="77777777" w:rsidR="002C02FD" w:rsidRPr="00EE393B" w:rsidRDefault="002C02FD" w:rsidP="005D3FD6">
            <w:pPr>
              <w:pStyle w:val="ListeParagraf"/>
              <w:numPr>
                <w:ilvl w:val="0"/>
                <w:numId w:val="11"/>
              </w:numPr>
              <w:spacing w:before="0" w:after="0" w:line="240" w:lineRule="auto"/>
              <w:ind w:left="356" w:right="57" w:hanging="218"/>
              <w:contextualSpacing/>
              <w:jc w:val="left"/>
              <w:rPr>
                <w:sz w:val="16"/>
                <w:szCs w:val="16"/>
                <w:lang w:val="tr-TR"/>
              </w:rPr>
            </w:pPr>
            <w:r w:rsidRPr="00EE393B">
              <w:rPr>
                <w:sz w:val="16"/>
                <w:szCs w:val="16"/>
                <w:lang w:val="tr-TR"/>
              </w:rPr>
              <w:t>İSG Eğitimleri</w:t>
            </w:r>
          </w:p>
          <w:p w14:paraId="6CB7DD25" w14:textId="77777777" w:rsidR="002C02FD" w:rsidRDefault="002C02FD" w:rsidP="005D3FD6">
            <w:pPr>
              <w:pStyle w:val="ListeParagraf"/>
              <w:numPr>
                <w:ilvl w:val="0"/>
                <w:numId w:val="11"/>
              </w:numPr>
              <w:spacing w:before="0" w:after="0" w:line="240" w:lineRule="auto"/>
              <w:ind w:left="356" w:right="57" w:hanging="218"/>
              <w:contextualSpacing/>
              <w:jc w:val="left"/>
              <w:rPr>
                <w:sz w:val="16"/>
                <w:szCs w:val="16"/>
              </w:rPr>
            </w:pPr>
            <w:r>
              <w:rPr>
                <w:sz w:val="16"/>
                <w:szCs w:val="16"/>
              </w:rPr>
              <w:t xml:space="preserve">İSG </w:t>
            </w:r>
            <w:r w:rsidRPr="00EE393B">
              <w:rPr>
                <w:sz w:val="16"/>
                <w:szCs w:val="16"/>
                <w:lang w:val="tr-TR"/>
              </w:rPr>
              <w:t>Kurulu</w:t>
            </w:r>
            <w:r>
              <w:rPr>
                <w:sz w:val="16"/>
                <w:szCs w:val="16"/>
              </w:rPr>
              <w:t xml:space="preserve"> </w:t>
            </w:r>
            <w:r w:rsidRPr="00EE393B">
              <w:rPr>
                <w:sz w:val="16"/>
                <w:szCs w:val="16"/>
                <w:lang w:val="tr-TR"/>
              </w:rPr>
              <w:t>Toplantıları</w:t>
            </w:r>
            <w:r>
              <w:rPr>
                <w:sz w:val="16"/>
                <w:szCs w:val="16"/>
              </w:rPr>
              <w:t xml:space="preserve"> </w:t>
            </w:r>
          </w:p>
          <w:p w14:paraId="64ABC7AE" w14:textId="77777777" w:rsidR="002C02FD" w:rsidRPr="00B44174" w:rsidRDefault="002C02FD" w:rsidP="005D3FD6">
            <w:pPr>
              <w:pStyle w:val="ListeParagraf"/>
              <w:numPr>
                <w:ilvl w:val="0"/>
                <w:numId w:val="11"/>
              </w:numPr>
              <w:spacing w:before="0" w:after="0" w:line="240" w:lineRule="auto"/>
              <w:ind w:left="356" w:right="57" w:hanging="218"/>
              <w:contextualSpacing/>
              <w:jc w:val="left"/>
              <w:rPr>
                <w:sz w:val="16"/>
                <w:szCs w:val="16"/>
                <w:lang w:val="tr-TR"/>
              </w:rPr>
            </w:pPr>
            <w:r w:rsidRPr="00B44174">
              <w:rPr>
                <w:sz w:val="16"/>
                <w:szCs w:val="16"/>
                <w:lang w:val="tr-TR"/>
              </w:rPr>
              <w:t>İSG Ölçümleri</w:t>
            </w:r>
          </w:p>
        </w:tc>
        <w:tc>
          <w:tcPr>
            <w:tcW w:w="1942" w:type="dxa"/>
            <w:shd w:val="clear" w:color="auto" w:fill="auto"/>
            <w:tcMar>
              <w:top w:w="15" w:type="dxa"/>
              <w:left w:w="15" w:type="dxa"/>
              <w:bottom w:w="0" w:type="dxa"/>
              <w:right w:w="15" w:type="dxa"/>
            </w:tcMar>
          </w:tcPr>
          <w:p w14:paraId="2D184623" w14:textId="77777777" w:rsidR="002C02FD" w:rsidRPr="001E04E0" w:rsidRDefault="002C02FD" w:rsidP="005D3FD6">
            <w:pPr>
              <w:pStyle w:val="ListeParagraf"/>
              <w:numPr>
                <w:ilvl w:val="0"/>
                <w:numId w:val="11"/>
              </w:numPr>
              <w:spacing w:before="0" w:after="0" w:line="240" w:lineRule="auto"/>
              <w:ind w:left="356" w:right="57" w:hanging="218"/>
              <w:contextualSpacing/>
              <w:jc w:val="left"/>
              <w:rPr>
                <w:sz w:val="16"/>
                <w:szCs w:val="16"/>
                <w:lang w:val="tr-TR"/>
              </w:rPr>
            </w:pPr>
            <w:r w:rsidRPr="001E04E0">
              <w:rPr>
                <w:sz w:val="16"/>
                <w:szCs w:val="16"/>
                <w:lang w:val="tr-TR"/>
              </w:rPr>
              <w:t>İç denetim</w:t>
            </w:r>
          </w:p>
          <w:p w14:paraId="17478416" w14:textId="77777777" w:rsidR="002C02FD" w:rsidRPr="001E04E0" w:rsidRDefault="002C02FD" w:rsidP="005D3FD6">
            <w:pPr>
              <w:pStyle w:val="ListeParagraf"/>
              <w:numPr>
                <w:ilvl w:val="0"/>
                <w:numId w:val="11"/>
              </w:numPr>
              <w:spacing w:before="0" w:after="0" w:line="240" w:lineRule="auto"/>
              <w:ind w:left="356" w:right="57" w:hanging="218"/>
              <w:contextualSpacing/>
              <w:jc w:val="left"/>
              <w:rPr>
                <w:sz w:val="16"/>
                <w:szCs w:val="16"/>
                <w:lang w:val="tr-TR"/>
              </w:rPr>
            </w:pPr>
            <w:r w:rsidRPr="001E04E0">
              <w:rPr>
                <w:sz w:val="16"/>
                <w:szCs w:val="16"/>
                <w:lang w:val="tr-TR"/>
              </w:rPr>
              <w:t>Bağımsız denetim</w:t>
            </w:r>
          </w:p>
        </w:tc>
        <w:tc>
          <w:tcPr>
            <w:tcW w:w="1484" w:type="dxa"/>
            <w:shd w:val="clear" w:color="auto" w:fill="auto"/>
            <w:noWrap/>
            <w:tcMar>
              <w:top w:w="15" w:type="dxa"/>
              <w:left w:w="15" w:type="dxa"/>
              <w:bottom w:w="0" w:type="dxa"/>
              <w:right w:w="15" w:type="dxa"/>
            </w:tcMar>
            <w:vAlign w:val="center"/>
          </w:tcPr>
          <w:p w14:paraId="2DA2EB87" w14:textId="77777777" w:rsidR="002C02FD" w:rsidRPr="00EE393B" w:rsidRDefault="002C02FD" w:rsidP="002C02FD">
            <w:pPr>
              <w:keepNext/>
              <w:spacing w:line="240" w:lineRule="auto"/>
              <w:ind w:left="57" w:right="57"/>
              <w:jc w:val="left"/>
              <w:rPr>
                <w:rFonts w:cs="Arial"/>
                <w:sz w:val="16"/>
                <w:szCs w:val="16"/>
              </w:rPr>
            </w:pPr>
            <w:r w:rsidRPr="00EE393B">
              <w:rPr>
                <w:rFonts w:cs="Arial"/>
                <w:sz w:val="16"/>
                <w:szCs w:val="16"/>
              </w:rPr>
              <w:t>Günlük/Haftalık/Aylık/Yıllık</w:t>
            </w:r>
          </w:p>
        </w:tc>
      </w:tr>
    </w:tbl>
    <w:p w14:paraId="4DE575AF" w14:textId="77777777" w:rsidR="002C02FD" w:rsidRPr="00DB7515" w:rsidRDefault="002C02FD" w:rsidP="002C02FD">
      <w:pPr>
        <w:rPr>
          <w:lang w:bidi="th-TH"/>
        </w:rPr>
      </w:pPr>
    </w:p>
    <w:p w14:paraId="27A43B69" w14:textId="77777777" w:rsidR="002C02FD" w:rsidRDefault="002C02FD" w:rsidP="00141BDF">
      <w:pPr>
        <w:rPr>
          <w:lang w:bidi="th-TH"/>
        </w:rPr>
      </w:pPr>
    </w:p>
    <w:p w14:paraId="2300CCD0" w14:textId="77777777" w:rsidR="008A0D94" w:rsidRPr="008A0D94" w:rsidRDefault="008A0D94" w:rsidP="008A0D94">
      <w:pPr>
        <w:jc w:val="center"/>
        <w:rPr>
          <w:rFonts w:cs="Arial"/>
          <w:sz w:val="16"/>
          <w:szCs w:val="16"/>
        </w:rPr>
      </w:pPr>
    </w:p>
    <w:p w14:paraId="70BE1BA1" w14:textId="77777777" w:rsidR="008A0D94" w:rsidRPr="008A0D94" w:rsidRDefault="008A0D94" w:rsidP="008A0D94">
      <w:pPr>
        <w:jc w:val="center"/>
        <w:rPr>
          <w:rFonts w:cs="Arial"/>
          <w:sz w:val="16"/>
          <w:szCs w:val="16"/>
        </w:rPr>
      </w:pPr>
    </w:p>
    <w:p w14:paraId="4FFBA59C" w14:textId="77777777" w:rsidR="008A0D94" w:rsidRPr="008A0D94" w:rsidRDefault="008A0D94" w:rsidP="008A0D94">
      <w:pPr>
        <w:rPr>
          <w:rFonts w:cs="Arial"/>
          <w:sz w:val="16"/>
          <w:szCs w:val="16"/>
        </w:rPr>
      </w:pPr>
    </w:p>
    <w:p w14:paraId="040D3EEC" w14:textId="77777777" w:rsidR="008A0D94" w:rsidRPr="008A0D94" w:rsidRDefault="008A0D94" w:rsidP="008A0D94">
      <w:pPr>
        <w:rPr>
          <w:lang w:bidi="th-TH"/>
        </w:rPr>
      </w:pPr>
    </w:p>
    <w:p w14:paraId="5746AD78" w14:textId="77777777" w:rsidR="00141BDF" w:rsidRPr="008A0D94" w:rsidRDefault="00141BDF" w:rsidP="00141BDF">
      <w:pPr>
        <w:widowControl/>
        <w:tabs>
          <w:tab w:val="clear" w:pos="567"/>
        </w:tabs>
        <w:spacing w:after="200" w:line="276" w:lineRule="auto"/>
        <w:jc w:val="left"/>
        <w:rPr>
          <w:lang w:bidi="th-TH"/>
        </w:rPr>
      </w:pPr>
      <w:r w:rsidRPr="008A0D94">
        <w:rPr>
          <w:lang w:bidi="th-TH"/>
        </w:rPr>
        <w:br w:type="page"/>
      </w:r>
    </w:p>
    <w:p w14:paraId="48C5802B" w14:textId="77777777" w:rsidR="009164D1" w:rsidRPr="008A0D94" w:rsidRDefault="009164D1" w:rsidP="009164D1">
      <w:pPr>
        <w:rPr>
          <w:sz w:val="18"/>
          <w:szCs w:val="18"/>
          <w:highlight w:val="yellow"/>
        </w:rPr>
      </w:pPr>
    </w:p>
    <w:p w14:paraId="0A148F77" w14:textId="77777777" w:rsidR="009164D1" w:rsidRPr="008A0D94" w:rsidRDefault="009164D1" w:rsidP="009164D1">
      <w:pPr>
        <w:jc w:val="center"/>
        <w:rPr>
          <w:sz w:val="18"/>
          <w:szCs w:val="18"/>
          <w:highlight w:val="yellow"/>
        </w:rPr>
      </w:pPr>
    </w:p>
    <w:p w14:paraId="1DF4C831" w14:textId="77777777" w:rsidR="009164D1" w:rsidRPr="008A0D94" w:rsidRDefault="009164D1" w:rsidP="00644946">
      <w:pPr>
        <w:rPr>
          <w:lang w:bidi="th-TH"/>
        </w:rPr>
      </w:pPr>
    </w:p>
    <w:p w14:paraId="52B0D239" w14:textId="77777777" w:rsidR="00644946" w:rsidRPr="008A0D94" w:rsidRDefault="002C5646" w:rsidP="00947D33">
      <w:pPr>
        <w:pStyle w:val="Balk1"/>
        <w:rPr>
          <w:lang w:bidi="th-TH"/>
        </w:rPr>
      </w:pPr>
      <w:bookmarkStart w:id="35" w:name="_Toc507678468"/>
      <w:r w:rsidRPr="008A0D94">
        <w:rPr>
          <w:lang w:bidi="th-TH"/>
        </w:rPr>
        <w:t>İLETİŞİM BİLGİLERİ</w:t>
      </w:r>
      <w:bookmarkEnd w:id="35"/>
    </w:p>
    <w:p w14:paraId="647DA70D" w14:textId="77777777" w:rsidR="00536695" w:rsidRPr="008A0D94" w:rsidRDefault="00536695" w:rsidP="002C5646">
      <w:pPr>
        <w:rPr>
          <w:lang w:bidi="th-TH"/>
        </w:rPr>
      </w:pPr>
    </w:p>
    <w:p w14:paraId="0012E0CC" w14:textId="77777777" w:rsidR="00286F7B" w:rsidRPr="008A0D94" w:rsidRDefault="00286F7B" w:rsidP="00286F7B">
      <w:pPr>
        <w:rPr>
          <w:lang w:bidi="th-TH"/>
        </w:rPr>
      </w:pPr>
      <w:r w:rsidRPr="008A0D94">
        <w:rPr>
          <w:lang w:bidi="th-TH"/>
        </w:rPr>
        <w:t>Enerji Yatırımları Şube Müdürlüğü</w:t>
      </w:r>
    </w:p>
    <w:p w14:paraId="6F4694F3" w14:textId="77777777" w:rsidR="00286F7B" w:rsidRPr="008A0D94" w:rsidRDefault="00286F7B" w:rsidP="00286F7B">
      <w:pPr>
        <w:rPr>
          <w:lang w:bidi="th-TH"/>
        </w:rPr>
      </w:pPr>
      <w:r w:rsidRPr="008A0D94">
        <w:rPr>
          <w:lang w:bidi="th-TH"/>
        </w:rPr>
        <w:t>Altyapı Yatırımları ÇED ve Stratejik Çevresel Değerlendirme Dairesi Başkanlığı</w:t>
      </w:r>
    </w:p>
    <w:p w14:paraId="01CD19E1" w14:textId="77777777" w:rsidR="00286F7B" w:rsidRPr="008A0D94" w:rsidRDefault="00286F7B" w:rsidP="00286F7B">
      <w:pPr>
        <w:rPr>
          <w:lang w:bidi="th-TH"/>
        </w:rPr>
      </w:pPr>
      <w:r w:rsidRPr="008A0D94">
        <w:rPr>
          <w:lang w:bidi="th-TH"/>
        </w:rPr>
        <w:t>Çevre ve Şehircilik Bakanlığı – ÇED, İzin ve Denetim Genel Müdürlüğü</w:t>
      </w:r>
    </w:p>
    <w:p w14:paraId="346687B5" w14:textId="77777777" w:rsidR="00286F7B" w:rsidRPr="008A0D94" w:rsidRDefault="00286F7B" w:rsidP="00286F7B">
      <w:pPr>
        <w:rPr>
          <w:lang w:bidi="th-TH"/>
        </w:rPr>
      </w:pPr>
      <w:r w:rsidRPr="008A0D94">
        <w:rPr>
          <w:lang w:bidi="th-TH"/>
        </w:rPr>
        <w:t>Mustafa Kemal Mahallesi Eskişehir Devlet Yolu (Dumlupınar Bulvarı) 9.km No: 278 Çankaya/ANKARA</w:t>
      </w:r>
    </w:p>
    <w:p w14:paraId="191B39F9" w14:textId="77777777" w:rsidR="00C530B2" w:rsidRPr="008A0D94" w:rsidRDefault="00C530B2" w:rsidP="00303363">
      <w:pPr>
        <w:rPr>
          <w:lang w:bidi="th-TH"/>
        </w:rPr>
      </w:pPr>
    </w:p>
    <w:p w14:paraId="448BC479" w14:textId="77777777" w:rsidR="008664B5" w:rsidRPr="008A0D94" w:rsidRDefault="007A7B33">
      <w:pPr>
        <w:pStyle w:val="Balk1"/>
        <w:rPr>
          <w:lang w:bidi="th-TH"/>
        </w:rPr>
      </w:pPr>
      <w:bookmarkStart w:id="36" w:name="_Toc507678469"/>
      <w:r w:rsidRPr="008A0D94">
        <w:rPr>
          <w:caps w:val="0"/>
          <w:lang w:bidi="th-TH"/>
        </w:rPr>
        <w:t>UYGULAMADA DİKKAT EDİLMESİ GEREKEN HUSUSLAR</w:t>
      </w:r>
      <w:bookmarkEnd w:id="36"/>
      <w:r w:rsidRPr="008A0D94">
        <w:rPr>
          <w:caps w:val="0"/>
          <w:lang w:bidi="th-TH"/>
        </w:rPr>
        <w:t xml:space="preserve"> </w:t>
      </w:r>
    </w:p>
    <w:p w14:paraId="40FD2695" w14:textId="77777777" w:rsidR="004516C1" w:rsidRPr="008A0D94" w:rsidRDefault="004516C1" w:rsidP="00303363">
      <w:pPr>
        <w:rPr>
          <w:lang w:bidi="th-TH"/>
        </w:rPr>
      </w:pPr>
    </w:p>
    <w:p w14:paraId="4ABDE6B0" w14:textId="3C27A465" w:rsidR="008664B5" w:rsidRPr="008A0D94" w:rsidRDefault="00286F7B" w:rsidP="00303363">
      <w:pPr>
        <w:rPr>
          <w:lang w:bidi="th-TH"/>
        </w:rPr>
      </w:pPr>
      <w:r w:rsidRPr="008A0D94">
        <w:rPr>
          <w:lang w:bidi="th-TH"/>
        </w:rPr>
        <w:t>Büyük su aktarma projeleri</w:t>
      </w:r>
      <w:r w:rsidR="00EA6428" w:rsidRPr="008A0D94">
        <w:rPr>
          <w:lang w:bidi="th-TH"/>
        </w:rPr>
        <w:t xml:space="preserve"> kapsamında hazırlanmış ÇED Raporlarının değerlendirilmeleri aşamasında kümülatif etkilerin incelenmesi büyük önem arz etmektedir. </w:t>
      </w:r>
      <w:r w:rsidR="0081020B" w:rsidRPr="008A0D94">
        <w:rPr>
          <w:lang w:bidi="th-TH"/>
        </w:rPr>
        <w:t>Bu nedenl</w:t>
      </w:r>
      <w:r w:rsidR="003D7258" w:rsidRPr="008A0D94">
        <w:rPr>
          <w:lang w:bidi="th-TH"/>
        </w:rPr>
        <w:t xml:space="preserve">e proje kapsamında </w:t>
      </w:r>
      <w:r w:rsidRPr="008A0D94">
        <w:rPr>
          <w:lang w:bidi="th-TH"/>
        </w:rPr>
        <w:t xml:space="preserve">baraj yapıları, santral, </w:t>
      </w:r>
      <w:r w:rsidR="003D7258" w:rsidRPr="008A0D94">
        <w:rPr>
          <w:lang w:bidi="th-TH"/>
        </w:rPr>
        <w:t>malzeme ocağı ve diğer yardımcı tesislerin özellikleri ve konumlarının belli olması durumunda entegre bir ÇED Raporu hazırlayarak, projeden kaynaklı tüm çevresel etkiler incelenmesi</w:t>
      </w:r>
      <w:r w:rsidR="00EA6428" w:rsidRPr="008A0D94">
        <w:rPr>
          <w:lang w:bidi="th-TH"/>
        </w:rPr>
        <w:t xml:space="preserve"> </w:t>
      </w:r>
      <w:r w:rsidR="003D7258" w:rsidRPr="008A0D94">
        <w:rPr>
          <w:lang w:bidi="th-TH"/>
        </w:rPr>
        <w:t>tavsiye edilmektedir.</w:t>
      </w:r>
    </w:p>
    <w:p w14:paraId="7247CF7E" w14:textId="77777777" w:rsidR="00A957E6" w:rsidRPr="008A0D94" w:rsidRDefault="00A957E6" w:rsidP="00303363">
      <w:pPr>
        <w:rPr>
          <w:color w:val="0070C0"/>
          <w:lang w:bidi="th-TH"/>
        </w:rPr>
      </w:pPr>
    </w:p>
    <w:p w14:paraId="47F001A5" w14:textId="77777777" w:rsidR="00112FE8" w:rsidRDefault="00112FE8" w:rsidP="00112FE8">
      <w:pPr>
        <w:rPr>
          <w:lang w:bidi="th-TH"/>
        </w:rPr>
      </w:pPr>
    </w:p>
    <w:p w14:paraId="663BABED" w14:textId="77777777" w:rsidR="00B332B2" w:rsidRPr="008A0D94" w:rsidRDefault="00B332B2" w:rsidP="00112FE8">
      <w:pPr>
        <w:rPr>
          <w:lang w:bidi="th-TH"/>
        </w:rPr>
      </w:pPr>
    </w:p>
    <w:sectPr w:rsidR="00B332B2" w:rsidRPr="008A0D94" w:rsidSect="00A96362">
      <w:headerReference w:type="default" r:id="rId27"/>
      <w:footerReference w:type="default" r:id="rId28"/>
      <w:pgSz w:w="11906" w:h="16838" w:code="9"/>
      <w:pgMar w:top="563" w:right="1418" w:bottom="851" w:left="1418" w:header="426"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5F79A6" w14:textId="77777777" w:rsidR="00706962" w:rsidRDefault="00706962" w:rsidP="00811804">
      <w:r>
        <w:separator/>
      </w:r>
    </w:p>
    <w:p w14:paraId="47CAD43C" w14:textId="77777777" w:rsidR="00706962" w:rsidRDefault="00706962"/>
  </w:endnote>
  <w:endnote w:type="continuationSeparator" w:id="0">
    <w:p w14:paraId="770DE18B" w14:textId="77777777" w:rsidR="00706962" w:rsidRDefault="00706962" w:rsidP="00811804">
      <w:r>
        <w:continuationSeparator/>
      </w:r>
    </w:p>
    <w:p w14:paraId="6A927779" w14:textId="77777777" w:rsidR="00706962" w:rsidRDefault="007069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111CA" w14:textId="77777777" w:rsidR="00BC321E" w:rsidRPr="00840941" w:rsidRDefault="00BC321E" w:rsidP="00BC321E">
    <w:pPr>
      <w:pStyle w:val="Altbilgi"/>
      <w:spacing w:line="360" w:lineRule="auto"/>
      <w:jc w:val="center"/>
      <w:rPr>
        <w:rFonts w:cs="Arial"/>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80211" w14:textId="77777777" w:rsidR="00BC321E" w:rsidRPr="00F33F94" w:rsidRDefault="00BC321E" w:rsidP="00441DBF">
    <w:pPr>
      <w:pStyle w:val="Altbilgi"/>
      <w:pBdr>
        <w:bottom w:val="single" w:sz="4" w:space="1" w:color="4F81BD" w:themeColor="accent1"/>
      </w:pBdr>
      <w:jc w:val="center"/>
      <w:rPr>
        <w:rFonts w:cs="Arial"/>
        <w:szCs w:val="20"/>
      </w:rPr>
    </w:pPr>
  </w:p>
  <w:p w14:paraId="62C41466" w14:textId="77777777" w:rsidR="00BC321E" w:rsidRPr="00F33F94" w:rsidRDefault="00BC321E" w:rsidP="00441DBF">
    <w:pPr>
      <w:pStyle w:val="Altbilgi"/>
      <w:jc w:val="center"/>
      <w:rPr>
        <w:rFonts w:cs="Arial"/>
        <w:szCs w:val="20"/>
      </w:rPr>
    </w:pPr>
  </w:p>
  <w:p w14:paraId="174F7F2C" w14:textId="77777777" w:rsidR="00BC321E" w:rsidRDefault="00BC321E" w:rsidP="00441DBF">
    <w:pPr>
      <w:pStyle w:val="Altbilgi"/>
      <w:jc w:val="center"/>
      <w:rPr>
        <w:rFonts w:cs="Arial"/>
        <w:color w:val="4F81BD"/>
        <w:szCs w:val="20"/>
      </w:rPr>
    </w:pPr>
    <w:r w:rsidRPr="00F33F94">
      <w:rPr>
        <w:rFonts w:cs="Arial"/>
        <w:color w:val="4F81BD"/>
        <w:szCs w:val="20"/>
      </w:rPr>
      <w:t xml:space="preserve">NIRAS IC </w:t>
    </w:r>
    <w:r>
      <w:rPr>
        <w:rFonts w:cs="Arial"/>
        <w:color w:val="4F81BD"/>
        <w:szCs w:val="20"/>
      </w:rPr>
      <w:t>Konsorsiyum</w:t>
    </w:r>
    <w:r w:rsidRPr="00F33F94" w:rsidDel="00981EF5">
      <w:rPr>
        <w:rFonts w:cs="Arial"/>
        <w:color w:val="4F81BD"/>
        <w:szCs w:val="20"/>
      </w:rPr>
      <w:t xml:space="preserve"> </w:t>
    </w:r>
    <w:r w:rsidRPr="00F33F94">
      <w:rPr>
        <w:rFonts w:cs="Arial"/>
        <w:color w:val="4F81BD"/>
        <w:szCs w:val="20"/>
      </w:rPr>
      <w:tab/>
      <w:t>Faaliyet 1.</w:t>
    </w:r>
    <w:r>
      <w:rPr>
        <w:rFonts w:cs="Arial"/>
        <w:color w:val="4F81BD"/>
        <w:szCs w:val="20"/>
      </w:rPr>
      <w:t>2</w:t>
    </w:r>
    <w:r w:rsidRPr="00F33F94">
      <w:rPr>
        <w:rFonts w:cs="Arial"/>
        <w:color w:val="4F81BD"/>
        <w:szCs w:val="20"/>
      </w:rPr>
      <w:t>.</w:t>
    </w:r>
    <w:r>
      <w:rPr>
        <w:rFonts w:cs="Arial"/>
        <w:color w:val="4F81BD"/>
        <w:szCs w:val="20"/>
      </w:rPr>
      <w:t>3</w:t>
    </w:r>
    <w:r w:rsidRPr="00F33F94">
      <w:rPr>
        <w:rFonts w:cs="Arial"/>
        <w:color w:val="4F81BD"/>
        <w:szCs w:val="20"/>
      </w:rPr>
      <w:t xml:space="preserve"> – Kılavuz - </w:t>
    </w:r>
    <w:r>
      <w:rPr>
        <w:rFonts w:cs="Arial"/>
        <w:color w:val="4F81BD"/>
        <w:szCs w:val="20"/>
      </w:rPr>
      <w:t>17</w:t>
    </w:r>
    <w:r w:rsidRPr="00F33F94">
      <w:rPr>
        <w:rFonts w:cs="Arial"/>
        <w:color w:val="4F81BD"/>
        <w:szCs w:val="20"/>
      </w:rPr>
      <w:tab/>
    </w:r>
    <w:r>
      <w:rPr>
        <w:rFonts w:cs="Arial"/>
        <w:color w:val="4F81BD"/>
        <w:szCs w:val="20"/>
      </w:rPr>
      <w:t>Aralık 2017</w:t>
    </w:r>
  </w:p>
  <w:p w14:paraId="5FCE86F6" w14:textId="77777777" w:rsidR="00BC321E" w:rsidRPr="00F33F94" w:rsidRDefault="00BC321E" w:rsidP="00441DBF">
    <w:pPr>
      <w:pStyle w:val="Altbilgi"/>
      <w:jc w:val="center"/>
      <w:rPr>
        <w:rFonts w:cs="Arial"/>
        <w:color w:val="4F81BD"/>
        <w:szCs w:val="20"/>
      </w:rPr>
    </w:pPr>
    <w:r w:rsidRPr="00A96362">
      <w:rPr>
        <w:rFonts w:cs="Arial"/>
        <w:color w:val="4F81BD"/>
        <w:szCs w:val="20"/>
      </w:rPr>
      <w:fldChar w:fldCharType="begin"/>
    </w:r>
    <w:r w:rsidRPr="00A96362">
      <w:rPr>
        <w:rFonts w:cs="Arial"/>
        <w:color w:val="4F81BD"/>
        <w:szCs w:val="20"/>
      </w:rPr>
      <w:instrText>PAGE   \* MERGEFORMAT</w:instrText>
    </w:r>
    <w:r w:rsidRPr="00A96362">
      <w:rPr>
        <w:rFonts w:cs="Arial"/>
        <w:color w:val="4F81BD"/>
        <w:szCs w:val="20"/>
      </w:rPr>
      <w:fldChar w:fldCharType="separate"/>
    </w:r>
    <w:r w:rsidR="00C64A70">
      <w:rPr>
        <w:rFonts w:cs="Arial"/>
        <w:noProof/>
        <w:color w:val="4F81BD"/>
        <w:szCs w:val="20"/>
      </w:rPr>
      <w:t>ii</w:t>
    </w:r>
    <w:r w:rsidRPr="00A96362">
      <w:rPr>
        <w:rFonts w:cs="Arial"/>
        <w:color w:val="4F81BD"/>
        <w:szCs w:val="20"/>
      </w:rPr>
      <w:fldChar w:fldCharType="end"/>
    </w:r>
  </w:p>
  <w:p w14:paraId="1E939356" w14:textId="77777777" w:rsidR="00BC321E" w:rsidRPr="00840941" w:rsidRDefault="00BC321E" w:rsidP="00441DBF">
    <w:pPr>
      <w:pStyle w:val="Altbilgi"/>
      <w:spacing w:line="360" w:lineRule="auto"/>
      <w:rPr>
        <w:rFonts w:cs="Arial"/>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E064D" w14:textId="77777777" w:rsidR="00BC321E" w:rsidRPr="00840941" w:rsidRDefault="00BC321E" w:rsidP="00BC321E">
    <w:pPr>
      <w:pStyle w:val="Altbilgi"/>
      <w:spacing w:line="360" w:lineRule="auto"/>
      <w:jc w:val="center"/>
      <w:rPr>
        <w:rFonts w:cs="Arial"/>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89414" w14:textId="77777777" w:rsidR="00BC321E" w:rsidRPr="00F33F94" w:rsidRDefault="00BC321E" w:rsidP="00FA6ADB">
    <w:pPr>
      <w:pStyle w:val="Altbilgi"/>
      <w:pBdr>
        <w:bottom w:val="single" w:sz="4" w:space="1" w:color="4F81BD" w:themeColor="accent1"/>
      </w:pBdr>
      <w:jc w:val="center"/>
      <w:rPr>
        <w:rFonts w:cs="Arial"/>
        <w:szCs w:val="20"/>
      </w:rPr>
    </w:pPr>
  </w:p>
  <w:p w14:paraId="30A5A44D" w14:textId="77777777" w:rsidR="00BC321E" w:rsidRPr="00F33F94" w:rsidRDefault="00BC321E" w:rsidP="00A96362">
    <w:pPr>
      <w:pStyle w:val="Altbilgi"/>
      <w:jc w:val="center"/>
      <w:rPr>
        <w:rFonts w:cs="Arial"/>
        <w:szCs w:val="20"/>
      </w:rPr>
    </w:pPr>
  </w:p>
  <w:p w14:paraId="5D9CDA10" w14:textId="2DC78D42" w:rsidR="00BC321E" w:rsidRDefault="00BC321E" w:rsidP="00A96362">
    <w:pPr>
      <w:pStyle w:val="Altbilgi"/>
      <w:jc w:val="center"/>
      <w:rPr>
        <w:rFonts w:cs="Arial"/>
        <w:color w:val="4F81BD"/>
        <w:szCs w:val="20"/>
      </w:rPr>
    </w:pPr>
    <w:r w:rsidRPr="00F33F94">
      <w:rPr>
        <w:rFonts w:cs="Arial"/>
        <w:color w:val="4F81BD"/>
        <w:szCs w:val="20"/>
      </w:rPr>
      <w:t xml:space="preserve">NIRAS IC </w:t>
    </w:r>
    <w:r>
      <w:rPr>
        <w:rFonts w:cs="Arial"/>
        <w:color w:val="4F81BD"/>
        <w:szCs w:val="20"/>
      </w:rPr>
      <w:t>Konsorsiyum</w:t>
    </w:r>
    <w:r w:rsidRPr="00F33F94" w:rsidDel="00981EF5">
      <w:rPr>
        <w:rFonts w:cs="Arial"/>
        <w:color w:val="4F81BD"/>
        <w:szCs w:val="20"/>
      </w:rPr>
      <w:t xml:space="preserve"> </w:t>
    </w:r>
    <w:r w:rsidRPr="00F33F94">
      <w:rPr>
        <w:rFonts w:cs="Arial"/>
        <w:color w:val="4F81BD"/>
        <w:szCs w:val="20"/>
      </w:rPr>
      <w:tab/>
      <w:t>Faaliyet 1.</w:t>
    </w:r>
    <w:r>
      <w:rPr>
        <w:rFonts w:cs="Arial"/>
        <w:color w:val="4F81BD"/>
        <w:szCs w:val="20"/>
      </w:rPr>
      <w:t>2</w:t>
    </w:r>
    <w:r w:rsidRPr="00F33F94">
      <w:rPr>
        <w:rFonts w:cs="Arial"/>
        <w:color w:val="4F81BD"/>
        <w:szCs w:val="20"/>
      </w:rPr>
      <w:t>.</w:t>
    </w:r>
    <w:r>
      <w:rPr>
        <w:rFonts w:cs="Arial"/>
        <w:color w:val="4F81BD"/>
        <w:szCs w:val="20"/>
      </w:rPr>
      <w:t>3</w:t>
    </w:r>
    <w:r w:rsidRPr="00F33F94">
      <w:rPr>
        <w:rFonts w:cs="Arial"/>
        <w:color w:val="4F81BD"/>
        <w:szCs w:val="20"/>
      </w:rPr>
      <w:t xml:space="preserve"> – Kılavuz - </w:t>
    </w:r>
    <w:r>
      <w:rPr>
        <w:rFonts w:cs="Arial"/>
        <w:color w:val="4F81BD"/>
        <w:szCs w:val="20"/>
      </w:rPr>
      <w:t>17</w:t>
    </w:r>
    <w:r w:rsidRPr="00F33F94">
      <w:rPr>
        <w:rFonts w:cs="Arial"/>
        <w:color w:val="4F81BD"/>
        <w:szCs w:val="20"/>
      </w:rPr>
      <w:tab/>
    </w:r>
    <w:r>
      <w:rPr>
        <w:rFonts w:cs="Arial"/>
        <w:color w:val="4F81BD"/>
        <w:szCs w:val="20"/>
      </w:rPr>
      <w:t>Aralık 2017</w:t>
    </w:r>
  </w:p>
  <w:p w14:paraId="65668B93" w14:textId="512C7FAC" w:rsidR="00BC321E" w:rsidRPr="00F33F94" w:rsidRDefault="00BC321E" w:rsidP="00A96362">
    <w:pPr>
      <w:pStyle w:val="Altbilgi"/>
      <w:jc w:val="center"/>
      <w:rPr>
        <w:rFonts w:cs="Arial"/>
        <w:color w:val="4F81BD"/>
        <w:szCs w:val="20"/>
      </w:rPr>
    </w:pPr>
    <w:r w:rsidRPr="00A96362">
      <w:rPr>
        <w:rFonts w:cs="Arial"/>
        <w:color w:val="4F81BD"/>
        <w:szCs w:val="20"/>
      </w:rPr>
      <w:fldChar w:fldCharType="begin"/>
    </w:r>
    <w:r w:rsidRPr="00A96362">
      <w:rPr>
        <w:rFonts w:cs="Arial"/>
        <w:color w:val="4F81BD"/>
        <w:szCs w:val="20"/>
      </w:rPr>
      <w:instrText>PAGE   \* MERGEFORMAT</w:instrText>
    </w:r>
    <w:r w:rsidRPr="00A96362">
      <w:rPr>
        <w:rFonts w:cs="Arial"/>
        <w:color w:val="4F81BD"/>
        <w:szCs w:val="20"/>
      </w:rPr>
      <w:fldChar w:fldCharType="separate"/>
    </w:r>
    <w:r w:rsidR="00C64A70">
      <w:rPr>
        <w:rFonts w:cs="Arial"/>
        <w:noProof/>
        <w:color w:val="4F81BD"/>
        <w:szCs w:val="20"/>
      </w:rPr>
      <w:t>v</w:t>
    </w:r>
    <w:r w:rsidRPr="00A96362">
      <w:rPr>
        <w:rFonts w:cs="Arial"/>
        <w:color w:val="4F81BD"/>
        <w:szCs w:val="20"/>
      </w:rPr>
      <w:fldChar w:fldCharType="end"/>
    </w:r>
  </w:p>
  <w:p w14:paraId="26E552C8" w14:textId="77777777" w:rsidR="00BC321E" w:rsidRDefault="00BC321E">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DCE5B" w14:textId="77777777" w:rsidR="00BC321E" w:rsidRPr="00F33F94" w:rsidRDefault="00BC321E" w:rsidP="001A3051">
    <w:pPr>
      <w:pStyle w:val="Altbilgi"/>
      <w:pBdr>
        <w:bottom w:val="single" w:sz="4" w:space="1" w:color="auto"/>
      </w:pBdr>
      <w:jc w:val="center"/>
      <w:rPr>
        <w:rFonts w:cs="Arial"/>
        <w:szCs w:val="20"/>
      </w:rPr>
    </w:pPr>
  </w:p>
  <w:p w14:paraId="5AA2469C" w14:textId="77777777" w:rsidR="00BC321E" w:rsidRPr="00F33F94" w:rsidRDefault="00BC321E" w:rsidP="001A3051">
    <w:pPr>
      <w:pStyle w:val="Altbilgi"/>
      <w:jc w:val="center"/>
      <w:rPr>
        <w:rFonts w:cs="Arial"/>
        <w:szCs w:val="20"/>
      </w:rPr>
    </w:pPr>
  </w:p>
  <w:p w14:paraId="1E7BA870" w14:textId="7A476D3B" w:rsidR="00BC321E" w:rsidRDefault="00BC321E" w:rsidP="001A3051">
    <w:pPr>
      <w:pStyle w:val="Altbilgi"/>
      <w:jc w:val="center"/>
      <w:rPr>
        <w:rFonts w:cs="Arial"/>
        <w:color w:val="4F81BD"/>
        <w:szCs w:val="20"/>
      </w:rPr>
    </w:pPr>
    <w:r w:rsidRPr="00F33F94">
      <w:rPr>
        <w:rFonts w:cs="Arial"/>
        <w:color w:val="4F81BD"/>
        <w:szCs w:val="20"/>
      </w:rPr>
      <w:t xml:space="preserve">NIRAS IC </w:t>
    </w:r>
    <w:r>
      <w:rPr>
        <w:rFonts w:cs="Arial"/>
        <w:color w:val="4F81BD"/>
        <w:szCs w:val="20"/>
      </w:rPr>
      <w:t>Konsorsiyum</w:t>
    </w:r>
    <w:r w:rsidRPr="00F33F94" w:rsidDel="00981EF5">
      <w:rPr>
        <w:rFonts w:cs="Arial"/>
        <w:color w:val="4F81BD"/>
        <w:szCs w:val="20"/>
      </w:rPr>
      <w:t xml:space="preserve"> </w:t>
    </w:r>
    <w:r w:rsidRPr="00F33F94">
      <w:rPr>
        <w:rFonts w:cs="Arial"/>
        <w:color w:val="4F81BD"/>
        <w:szCs w:val="20"/>
      </w:rPr>
      <w:tab/>
      <w:t>Faaliyet 1.</w:t>
    </w:r>
    <w:r>
      <w:rPr>
        <w:rFonts w:cs="Arial"/>
        <w:color w:val="4F81BD"/>
        <w:szCs w:val="20"/>
      </w:rPr>
      <w:t>2</w:t>
    </w:r>
    <w:r w:rsidRPr="00F33F94">
      <w:rPr>
        <w:rFonts w:cs="Arial"/>
        <w:color w:val="4F81BD"/>
        <w:szCs w:val="20"/>
      </w:rPr>
      <w:t>.</w:t>
    </w:r>
    <w:r>
      <w:rPr>
        <w:rFonts w:cs="Arial"/>
        <w:color w:val="4F81BD"/>
        <w:szCs w:val="20"/>
      </w:rPr>
      <w:t>3</w:t>
    </w:r>
    <w:r w:rsidRPr="00F33F94">
      <w:rPr>
        <w:rFonts w:cs="Arial"/>
        <w:color w:val="4F81BD"/>
        <w:szCs w:val="20"/>
      </w:rPr>
      <w:t xml:space="preserve"> – Kılavuz - </w:t>
    </w:r>
    <w:r>
      <w:rPr>
        <w:rFonts w:cs="Arial"/>
        <w:color w:val="4F81BD"/>
        <w:szCs w:val="20"/>
      </w:rPr>
      <w:t>17</w:t>
    </w:r>
    <w:r w:rsidRPr="00F33F94">
      <w:rPr>
        <w:rFonts w:cs="Arial"/>
        <w:color w:val="4F81BD"/>
        <w:szCs w:val="20"/>
      </w:rPr>
      <w:tab/>
    </w:r>
    <w:r>
      <w:rPr>
        <w:rFonts w:cs="Arial"/>
        <w:color w:val="4F81BD"/>
        <w:szCs w:val="20"/>
      </w:rPr>
      <w:t>Aralık 2017</w:t>
    </w:r>
  </w:p>
  <w:p w14:paraId="6F0F5B0F" w14:textId="64DF74A2" w:rsidR="00BC321E" w:rsidRPr="00F33F94" w:rsidRDefault="00BC321E" w:rsidP="001A3051">
    <w:pPr>
      <w:pStyle w:val="Altbilgi"/>
      <w:jc w:val="center"/>
      <w:rPr>
        <w:rFonts w:cs="Arial"/>
        <w:color w:val="4F81BD"/>
        <w:szCs w:val="20"/>
      </w:rPr>
    </w:pPr>
    <w:r w:rsidRPr="00A96362">
      <w:rPr>
        <w:rFonts w:cs="Arial"/>
        <w:color w:val="4F81BD"/>
        <w:szCs w:val="20"/>
      </w:rPr>
      <w:fldChar w:fldCharType="begin"/>
    </w:r>
    <w:r w:rsidRPr="00A96362">
      <w:rPr>
        <w:rFonts w:cs="Arial"/>
        <w:color w:val="4F81BD"/>
        <w:szCs w:val="20"/>
      </w:rPr>
      <w:instrText>PAGE   \* MERGEFORMAT</w:instrText>
    </w:r>
    <w:r w:rsidRPr="00A96362">
      <w:rPr>
        <w:rFonts w:cs="Arial"/>
        <w:color w:val="4F81BD"/>
        <w:szCs w:val="20"/>
      </w:rPr>
      <w:fldChar w:fldCharType="separate"/>
    </w:r>
    <w:r w:rsidR="00C64A70">
      <w:rPr>
        <w:rFonts w:cs="Arial"/>
        <w:noProof/>
        <w:color w:val="4F81BD"/>
        <w:szCs w:val="20"/>
      </w:rPr>
      <w:t>25</w:t>
    </w:r>
    <w:r w:rsidRPr="00A96362">
      <w:rPr>
        <w:rFonts w:cs="Arial"/>
        <w:color w:val="4F81BD"/>
        <w:szCs w:val="20"/>
      </w:rPr>
      <w:fldChar w:fldCharType="end"/>
    </w:r>
    <w:r>
      <w:rPr>
        <w:rFonts w:cs="Arial"/>
        <w:color w:val="4F81BD"/>
        <w:szCs w:val="20"/>
      </w:rPr>
      <w:t xml:space="preserve"> / 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9E69E" w14:textId="77777777" w:rsidR="00706962" w:rsidRDefault="00706962" w:rsidP="00811804">
      <w:r>
        <w:separator/>
      </w:r>
    </w:p>
    <w:p w14:paraId="4D21037B" w14:textId="77777777" w:rsidR="00706962" w:rsidRDefault="00706962"/>
  </w:footnote>
  <w:footnote w:type="continuationSeparator" w:id="0">
    <w:p w14:paraId="43CF3AAE" w14:textId="77777777" w:rsidR="00706962" w:rsidRDefault="00706962" w:rsidP="00811804">
      <w:r>
        <w:continuationSeparator/>
      </w:r>
    </w:p>
    <w:p w14:paraId="000B0DBD" w14:textId="77777777" w:rsidR="00706962" w:rsidRDefault="007069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77A1D" w14:textId="77777777" w:rsidR="00BC321E" w:rsidRPr="004A4B2C" w:rsidRDefault="00BC321E" w:rsidP="00FA6ADB">
    <w:pPr>
      <w:pStyle w:val="stbilgi"/>
      <w:pBdr>
        <w:bottom w:val="single" w:sz="4" w:space="1" w:color="4F81BD" w:themeColor="accent1"/>
      </w:pBdr>
      <w:tabs>
        <w:tab w:val="clear" w:pos="4536"/>
        <w:tab w:val="left" w:pos="1890"/>
      </w:tabs>
      <w:jc w:val="center"/>
      <w:rPr>
        <w:rFonts w:cs="Arial"/>
        <w:color w:val="548DD4" w:themeColor="text2" w:themeTint="99"/>
      </w:rPr>
    </w:pPr>
    <w:r w:rsidRPr="004A4B2C">
      <w:rPr>
        <w:rFonts w:cs="Arial"/>
        <w:color w:val="548DD4" w:themeColor="text2" w:themeTint="99"/>
      </w:rPr>
      <w:t>Çevre ve Şehircilik Bakanlığının ÇED Alanında Kapasitesinin Güçlendirilmesi için Teknik Yardım Projesi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2C421" w14:textId="11F19BC9" w:rsidR="00BC321E" w:rsidRPr="00356E27" w:rsidRDefault="00BC321E" w:rsidP="00356E2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23199" w14:textId="77777777" w:rsidR="00BC321E" w:rsidRPr="00F33F94" w:rsidRDefault="00BC321E" w:rsidP="00FA6ADB">
    <w:pPr>
      <w:pStyle w:val="Nagwekspisutreci1"/>
      <w:pBdr>
        <w:bottom w:val="single" w:sz="4" w:space="1" w:color="4F81BD" w:themeColor="accent1"/>
      </w:pBdr>
      <w:jc w:val="center"/>
      <w:rPr>
        <w:rFonts w:ascii="Arial" w:hAnsi="Arial" w:cs="Arial"/>
        <w:b w:val="0"/>
        <w:color w:val="4F81BD"/>
        <w:sz w:val="22"/>
        <w:szCs w:val="22"/>
        <w:lang w:val="tr-TR"/>
      </w:rPr>
    </w:pPr>
    <w:r>
      <w:rPr>
        <w:rFonts w:ascii="Arial" w:hAnsi="Arial" w:cs="Arial"/>
        <w:b w:val="0"/>
        <w:color w:val="4F81BD"/>
        <w:sz w:val="22"/>
        <w:szCs w:val="22"/>
        <w:lang w:val="tr-TR"/>
      </w:rPr>
      <w:t>Çevre v</w:t>
    </w:r>
    <w:r w:rsidRPr="0050615E">
      <w:rPr>
        <w:rFonts w:ascii="Arial" w:hAnsi="Arial" w:cs="Arial"/>
        <w:b w:val="0"/>
        <w:color w:val="4F81BD"/>
        <w:sz w:val="22"/>
        <w:szCs w:val="22"/>
        <w:lang w:val="tr-TR"/>
      </w:rPr>
      <w:t>e Şehircilik Bakanlığı'nın Çevresel Etki Değerlendirmesi (Ç</w:t>
    </w:r>
    <w:r>
      <w:rPr>
        <w:rFonts w:ascii="Arial" w:hAnsi="Arial" w:cs="Arial"/>
        <w:b w:val="0"/>
        <w:color w:val="4F81BD"/>
        <w:sz w:val="22"/>
        <w:szCs w:val="22"/>
        <w:lang w:val="tr-TR"/>
      </w:rPr>
      <w:t>ED</w:t>
    </w:r>
    <w:r w:rsidRPr="0050615E">
      <w:rPr>
        <w:rFonts w:ascii="Arial" w:hAnsi="Arial" w:cs="Arial"/>
        <w:b w:val="0"/>
        <w:color w:val="4F81BD"/>
        <w:sz w:val="22"/>
        <w:szCs w:val="22"/>
        <w:lang w:val="tr-TR"/>
      </w:rPr>
      <w:t>) Alanında Kapasitesinin Güçlendirilmesi İçin Teknik Yardım Projesi</w:t>
    </w:r>
    <w:r>
      <w:rPr>
        <w:rFonts w:ascii="Arial" w:hAnsi="Arial" w:cs="Arial"/>
        <w:b w:val="0"/>
        <w:color w:val="4F81BD"/>
        <w:sz w:val="22"/>
        <w:szCs w:val="22"/>
        <w:lang w:val="tr-TR"/>
      </w:rPr>
      <w:t xml:space="preserve"> </w:t>
    </w:r>
  </w:p>
  <w:p w14:paraId="6385A68D" w14:textId="77777777" w:rsidR="00BC321E" w:rsidRPr="00F33F94" w:rsidRDefault="00BC321E" w:rsidP="00A96362">
    <w:pPr>
      <w:pStyle w:val="stbilgi"/>
    </w:pPr>
  </w:p>
  <w:p w14:paraId="6C4147F7" w14:textId="77777777" w:rsidR="00BC321E" w:rsidRDefault="00BC321E">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55DC7" w14:textId="77777777" w:rsidR="00BC321E" w:rsidRPr="00F33F94" w:rsidRDefault="00BC321E" w:rsidP="0050615E">
    <w:pPr>
      <w:pStyle w:val="Nagwekspisutreci1"/>
      <w:pBdr>
        <w:bottom w:val="single" w:sz="4" w:space="1" w:color="auto"/>
      </w:pBdr>
      <w:jc w:val="center"/>
      <w:rPr>
        <w:rFonts w:ascii="Arial" w:hAnsi="Arial" w:cs="Arial"/>
        <w:b w:val="0"/>
        <w:color w:val="4F81BD"/>
        <w:sz w:val="22"/>
        <w:szCs w:val="22"/>
        <w:lang w:val="tr-TR"/>
      </w:rPr>
    </w:pPr>
    <w:r>
      <w:rPr>
        <w:rFonts w:ascii="Arial" w:hAnsi="Arial" w:cs="Arial"/>
        <w:b w:val="0"/>
        <w:color w:val="4F81BD"/>
        <w:sz w:val="22"/>
        <w:szCs w:val="22"/>
        <w:lang w:val="tr-TR"/>
      </w:rPr>
      <w:t>Çevre v</w:t>
    </w:r>
    <w:r w:rsidRPr="0050615E">
      <w:rPr>
        <w:rFonts w:ascii="Arial" w:hAnsi="Arial" w:cs="Arial"/>
        <w:b w:val="0"/>
        <w:color w:val="4F81BD"/>
        <w:sz w:val="22"/>
        <w:szCs w:val="22"/>
        <w:lang w:val="tr-TR"/>
      </w:rPr>
      <w:t>e Şehircilik Bakanlığı'nın Çevresel Etki Değerlendirmesi (Ç</w:t>
    </w:r>
    <w:r>
      <w:rPr>
        <w:rFonts w:ascii="Arial" w:hAnsi="Arial" w:cs="Arial"/>
        <w:b w:val="0"/>
        <w:color w:val="4F81BD"/>
        <w:sz w:val="22"/>
        <w:szCs w:val="22"/>
        <w:lang w:val="tr-TR"/>
      </w:rPr>
      <w:t>ED</w:t>
    </w:r>
    <w:r w:rsidRPr="0050615E">
      <w:rPr>
        <w:rFonts w:ascii="Arial" w:hAnsi="Arial" w:cs="Arial"/>
        <w:b w:val="0"/>
        <w:color w:val="4F81BD"/>
        <w:sz w:val="22"/>
        <w:szCs w:val="22"/>
        <w:lang w:val="tr-TR"/>
      </w:rPr>
      <w:t>) Alanında Kapasitesinin Güçlendirilmesi İçin Teknik Yardım Projesi</w:t>
    </w:r>
    <w:r>
      <w:rPr>
        <w:rFonts w:ascii="Arial" w:hAnsi="Arial" w:cs="Arial"/>
        <w:b w:val="0"/>
        <w:color w:val="4F81BD"/>
        <w:sz w:val="22"/>
        <w:szCs w:val="22"/>
        <w:lang w:val="tr-TR"/>
      </w:rPr>
      <w:t xml:space="preserve"> </w:t>
    </w:r>
  </w:p>
  <w:p w14:paraId="2E9B5DFB" w14:textId="77777777" w:rsidR="00BC321E" w:rsidRPr="00F33F94" w:rsidRDefault="00BC321E" w:rsidP="00E6320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70"/>
    <w:multiLevelType w:val="multilevel"/>
    <w:tmpl w:val="894EE8E2"/>
    <w:styleLink w:val="List18"/>
    <w:lvl w:ilvl="0">
      <w:start w:val="1"/>
      <w:numFmt w:val="bullet"/>
      <w:lvlText w:val="•"/>
      <w:lvlJc w:val="left"/>
      <w:pPr>
        <w:tabs>
          <w:tab w:val="num" w:pos="1571"/>
        </w:tabs>
        <w:ind w:left="1571" w:hanging="360"/>
      </w:pPr>
      <w:rPr>
        <w:rFonts w:hint="default"/>
        <w:position w:val="0"/>
        <w:shd w:val="clear" w:color="auto" w:fill="FEFFFF"/>
      </w:rPr>
    </w:lvl>
    <w:lvl w:ilvl="1">
      <w:start w:val="1"/>
      <w:numFmt w:val="bullet"/>
      <w:lvlText w:val="➢"/>
      <w:lvlJc w:val="left"/>
      <w:pPr>
        <w:tabs>
          <w:tab w:val="num" w:pos="2291"/>
        </w:tabs>
        <w:ind w:left="2291" w:hanging="360"/>
      </w:pPr>
      <w:rPr>
        <w:rFonts w:hint="default"/>
        <w:position w:val="0"/>
        <w:shd w:val="clear" w:color="auto" w:fill="FEFFFF"/>
      </w:rPr>
    </w:lvl>
    <w:lvl w:ilvl="2">
      <w:start w:val="1"/>
      <w:numFmt w:val="bullet"/>
      <w:lvlText w:val="▪"/>
      <w:lvlJc w:val="left"/>
      <w:pPr>
        <w:tabs>
          <w:tab w:val="num" w:pos="3011"/>
        </w:tabs>
        <w:ind w:left="3011" w:hanging="360"/>
      </w:pPr>
      <w:rPr>
        <w:rFonts w:hint="default"/>
        <w:position w:val="0"/>
        <w:shd w:val="clear" w:color="auto" w:fill="FEFFFF"/>
      </w:rPr>
    </w:lvl>
    <w:lvl w:ilvl="3">
      <w:start w:val="1"/>
      <w:numFmt w:val="bullet"/>
      <w:lvlText w:val="•"/>
      <w:lvlJc w:val="left"/>
      <w:pPr>
        <w:tabs>
          <w:tab w:val="num" w:pos="3731"/>
        </w:tabs>
        <w:ind w:left="3731" w:hanging="360"/>
      </w:pPr>
      <w:rPr>
        <w:rFonts w:hint="default"/>
        <w:position w:val="0"/>
        <w:shd w:val="clear" w:color="auto" w:fill="FEFFFF"/>
      </w:rPr>
    </w:lvl>
    <w:lvl w:ilvl="4">
      <w:start w:val="1"/>
      <w:numFmt w:val="bullet"/>
      <w:lvlText w:val="o"/>
      <w:lvlJc w:val="left"/>
      <w:pPr>
        <w:tabs>
          <w:tab w:val="num" w:pos="4451"/>
        </w:tabs>
        <w:ind w:left="4451" w:hanging="360"/>
      </w:pPr>
      <w:rPr>
        <w:rFonts w:hint="default"/>
        <w:position w:val="0"/>
        <w:shd w:val="clear" w:color="auto" w:fill="FEFFFF"/>
      </w:rPr>
    </w:lvl>
    <w:lvl w:ilvl="5">
      <w:start w:val="1"/>
      <w:numFmt w:val="bullet"/>
      <w:lvlText w:val="▪"/>
      <w:lvlJc w:val="left"/>
      <w:pPr>
        <w:tabs>
          <w:tab w:val="num" w:pos="5171"/>
        </w:tabs>
        <w:ind w:left="5171" w:hanging="360"/>
      </w:pPr>
      <w:rPr>
        <w:rFonts w:hint="default"/>
        <w:position w:val="0"/>
        <w:shd w:val="clear" w:color="auto" w:fill="FEFFFF"/>
      </w:rPr>
    </w:lvl>
    <w:lvl w:ilvl="6">
      <w:start w:val="1"/>
      <w:numFmt w:val="bullet"/>
      <w:lvlText w:val="•"/>
      <w:lvlJc w:val="left"/>
      <w:pPr>
        <w:tabs>
          <w:tab w:val="num" w:pos="5891"/>
        </w:tabs>
        <w:ind w:left="5891" w:hanging="360"/>
      </w:pPr>
      <w:rPr>
        <w:rFonts w:hint="default"/>
        <w:position w:val="0"/>
        <w:shd w:val="clear" w:color="auto" w:fill="FEFFFF"/>
      </w:rPr>
    </w:lvl>
    <w:lvl w:ilvl="7">
      <w:start w:val="1"/>
      <w:numFmt w:val="bullet"/>
      <w:lvlText w:val="o"/>
      <w:lvlJc w:val="left"/>
      <w:pPr>
        <w:tabs>
          <w:tab w:val="num" w:pos="6611"/>
        </w:tabs>
        <w:ind w:left="6611" w:hanging="360"/>
      </w:pPr>
      <w:rPr>
        <w:rFonts w:hint="default"/>
        <w:position w:val="0"/>
        <w:shd w:val="clear" w:color="auto" w:fill="FEFFFF"/>
      </w:rPr>
    </w:lvl>
    <w:lvl w:ilvl="8">
      <w:start w:val="1"/>
      <w:numFmt w:val="bullet"/>
      <w:lvlText w:val="▪"/>
      <w:lvlJc w:val="left"/>
      <w:pPr>
        <w:tabs>
          <w:tab w:val="num" w:pos="7331"/>
        </w:tabs>
        <w:ind w:left="7331" w:hanging="360"/>
      </w:pPr>
      <w:rPr>
        <w:rFonts w:hint="default"/>
        <w:position w:val="0"/>
        <w:shd w:val="clear" w:color="auto" w:fill="FEFFFF"/>
      </w:rPr>
    </w:lvl>
  </w:abstractNum>
  <w:abstractNum w:abstractNumId="1">
    <w:nsid w:val="01281C67"/>
    <w:multiLevelType w:val="hybridMultilevel"/>
    <w:tmpl w:val="660AEB72"/>
    <w:lvl w:ilvl="0" w:tplc="7EEA6668">
      <w:start w:val="1"/>
      <w:numFmt w:val="bullet"/>
      <w:pStyle w:val="ListeParagraf"/>
      <w:lvlText w:val=""/>
      <w:lvlJc w:val="left"/>
      <w:pPr>
        <w:ind w:left="1644" w:hanging="360"/>
      </w:pPr>
      <w:rPr>
        <w:rFonts w:ascii="Symbol" w:hAnsi="Symbol" w:hint="default"/>
      </w:rPr>
    </w:lvl>
    <w:lvl w:ilvl="1" w:tplc="08090003" w:tentative="1">
      <w:start w:val="1"/>
      <w:numFmt w:val="bullet"/>
      <w:lvlText w:val="o"/>
      <w:lvlJc w:val="left"/>
      <w:pPr>
        <w:ind w:left="2364" w:hanging="360"/>
      </w:pPr>
      <w:rPr>
        <w:rFonts w:ascii="Courier New" w:hAnsi="Courier New" w:cs="Courier New" w:hint="default"/>
      </w:rPr>
    </w:lvl>
    <w:lvl w:ilvl="2" w:tplc="08090005" w:tentative="1">
      <w:start w:val="1"/>
      <w:numFmt w:val="bullet"/>
      <w:lvlText w:val=""/>
      <w:lvlJc w:val="left"/>
      <w:pPr>
        <w:ind w:left="3084" w:hanging="360"/>
      </w:pPr>
      <w:rPr>
        <w:rFonts w:ascii="Wingdings" w:hAnsi="Wingdings" w:hint="default"/>
      </w:rPr>
    </w:lvl>
    <w:lvl w:ilvl="3" w:tplc="08090001" w:tentative="1">
      <w:start w:val="1"/>
      <w:numFmt w:val="bullet"/>
      <w:lvlText w:val=""/>
      <w:lvlJc w:val="left"/>
      <w:pPr>
        <w:ind w:left="3804" w:hanging="360"/>
      </w:pPr>
      <w:rPr>
        <w:rFonts w:ascii="Symbol" w:hAnsi="Symbol" w:hint="default"/>
      </w:rPr>
    </w:lvl>
    <w:lvl w:ilvl="4" w:tplc="08090003" w:tentative="1">
      <w:start w:val="1"/>
      <w:numFmt w:val="bullet"/>
      <w:lvlText w:val="o"/>
      <w:lvlJc w:val="left"/>
      <w:pPr>
        <w:ind w:left="4524" w:hanging="360"/>
      </w:pPr>
      <w:rPr>
        <w:rFonts w:ascii="Courier New" w:hAnsi="Courier New" w:cs="Courier New" w:hint="default"/>
      </w:rPr>
    </w:lvl>
    <w:lvl w:ilvl="5" w:tplc="08090005" w:tentative="1">
      <w:start w:val="1"/>
      <w:numFmt w:val="bullet"/>
      <w:lvlText w:val=""/>
      <w:lvlJc w:val="left"/>
      <w:pPr>
        <w:ind w:left="5244" w:hanging="360"/>
      </w:pPr>
      <w:rPr>
        <w:rFonts w:ascii="Wingdings" w:hAnsi="Wingdings" w:hint="default"/>
      </w:rPr>
    </w:lvl>
    <w:lvl w:ilvl="6" w:tplc="08090001" w:tentative="1">
      <w:start w:val="1"/>
      <w:numFmt w:val="bullet"/>
      <w:lvlText w:val=""/>
      <w:lvlJc w:val="left"/>
      <w:pPr>
        <w:ind w:left="5964" w:hanging="360"/>
      </w:pPr>
      <w:rPr>
        <w:rFonts w:ascii="Symbol" w:hAnsi="Symbol" w:hint="default"/>
      </w:rPr>
    </w:lvl>
    <w:lvl w:ilvl="7" w:tplc="08090003" w:tentative="1">
      <w:start w:val="1"/>
      <w:numFmt w:val="bullet"/>
      <w:lvlText w:val="o"/>
      <w:lvlJc w:val="left"/>
      <w:pPr>
        <w:ind w:left="6684" w:hanging="360"/>
      </w:pPr>
      <w:rPr>
        <w:rFonts w:ascii="Courier New" w:hAnsi="Courier New" w:cs="Courier New" w:hint="default"/>
      </w:rPr>
    </w:lvl>
    <w:lvl w:ilvl="8" w:tplc="08090005" w:tentative="1">
      <w:start w:val="1"/>
      <w:numFmt w:val="bullet"/>
      <w:lvlText w:val=""/>
      <w:lvlJc w:val="left"/>
      <w:pPr>
        <w:ind w:left="7404" w:hanging="360"/>
      </w:pPr>
      <w:rPr>
        <w:rFonts w:ascii="Wingdings" w:hAnsi="Wingdings" w:hint="default"/>
      </w:rPr>
    </w:lvl>
  </w:abstractNum>
  <w:abstractNum w:abstractNumId="2">
    <w:nsid w:val="17BF287E"/>
    <w:multiLevelType w:val="hybridMultilevel"/>
    <w:tmpl w:val="CC6CDD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7D5EDD"/>
    <w:multiLevelType w:val="hybridMultilevel"/>
    <w:tmpl w:val="40264410"/>
    <w:lvl w:ilvl="0" w:tplc="08090001">
      <w:start w:val="1"/>
      <w:numFmt w:val="bullet"/>
      <w:lvlText w:val=""/>
      <w:lvlJc w:val="left"/>
      <w:pPr>
        <w:ind w:left="1644" w:hanging="360"/>
      </w:pPr>
      <w:rPr>
        <w:rFonts w:ascii="Symbol" w:hAnsi="Symbol" w:hint="default"/>
      </w:rPr>
    </w:lvl>
    <w:lvl w:ilvl="1" w:tplc="08090003" w:tentative="1">
      <w:start w:val="1"/>
      <w:numFmt w:val="bullet"/>
      <w:lvlText w:val="o"/>
      <w:lvlJc w:val="left"/>
      <w:pPr>
        <w:ind w:left="2364" w:hanging="360"/>
      </w:pPr>
      <w:rPr>
        <w:rFonts w:ascii="Courier New" w:hAnsi="Courier New" w:cs="Courier New" w:hint="default"/>
      </w:rPr>
    </w:lvl>
    <w:lvl w:ilvl="2" w:tplc="08090005" w:tentative="1">
      <w:start w:val="1"/>
      <w:numFmt w:val="bullet"/>
      <w:lvlText w:val=""/>
      <w:lvlJc w:val="left"/>
      <w:pPr>
        <w:ind w:left="3084" w:hanging="360"/>
      </w:pPr>
      <w:rPr>
        <w:rFonts w:ascii="Wingdings" w:hAnsi="Wingdings" w:hint="default"/>
      </w:rPr>
    </w:lvl>
    <w:lvl w:ilvl="3" w:tplc="08090001" w:tentative="1">
      <w:start w:val="1"/>
      <w:numFmt w:val="bullet"/>
      <w:lvlText w:val=""/>
      <w:lvlJc w:val="left"/>
      <w:pPr>
        <w:ind w:left="3804" w:hanging="360"/>
      </w:pPr>
      <w:rPr>
        <w:rFonts w:ascii="Symbol" w:hAnsi="Symbol" w:hint="default"/>
      </w:rPr>
    </w:lvl>
    <w:lvl w:ilvl="4" w:tplc="08090003" w:tentative="1">
      <w:start w:val="1"/>
      <w:numFmt w:val="bullet"/>
      <w:lvlText w:val="o"/>
      <w:lvlJc w:val="left"/>
      <w:pPr>
        <w:ind w:left="4524" w:hanging="360"/>
      </w:pPr>
      <w:rPr>
        <w:rFonts w:ascii="Courier New" w:hAnsi="Courier New" w:cs="Courier New" w:hint="default"/>
      </w:rPr>
    </w:lvl>
    <w:lvl w:ilvl="5" w:tplc="08090005" w:tentative="1">
      <w:start w:val="1"/>
      <w:numFmt w:val="bullet"/>
      <w:lvlText w:val=""/>
      <w:lvlJc w:val="left"/>
      <w:pPr>
        <w:ind w:left="5244" w:hanging="360"/>
      </w:pPr>
      <w:rPr>
        <w:rFonts w:ascii="Wingdings" w:hAnsi="Wingdings" w:hint="default"/>
      </w:rPr>
    </w:lvl>
    <w:lvl w:ilvl="6" w:tplc="08090001" w:tentative="1">
      <w:start w:val="1"/>
      <w:numFmt w:val="bullet"/>
      <w:lvlText w:val=""/>
      <w:lvlJc w:val="left"/>
      <w:pPr>
        <w:ind w:left="5964" w:hanging="360"/>
      </w:pPr>
      <w:rPr>
        <w:rFonts w:ascii="Symbol" w:hAnsi="Symbol" w:hint="default"/>
      </w:rPr>
    </w:lvl>
    <w:lvl w:ilvl="7" w:tplc="08090003" w:tentative="1">
      <w:start w:val="1"/>
      <w:numFmt w:val="bullet"/>
      <w:lvlText w:val="o"/>
      <w:lvlJc w:val="left"/>
      <w:pPr>
        <w:ind w:left="6684" w:hanging="360"/>
      </w:pPr>
      <w:rPr>
        <w:rFonts w:ascii="Courier New" w:hAnsi="Courier New" w:cs="Courier New" w:hint="default"/>
      </w:rPr>
    </w:lvl>
    <w:lvl w:ilvl="8" w:tplc="08090005" w:tentative="1">
      <w:start w:val="1"/>
      <w:numFmt w:val="bullet"/>
      <w:lvlText w:val=""/>
      <w:lvlJc w:val="left"/>
      <w:pPr>
        <w:ind w:left="7404" w:hanging="360"/>
      </w:pPr>
      <w:rPr>
        <w:rFonts w:ascii="Wingdings" w:hAnsi="Wingdings" w:hint="default"/>
      </w:rPr>
    </w:lvl>
  </w:abstractNum>
  <w:abstractNum w:abstractNumId="4">
    <w:nsid w:val="1B582B31"/>
    <w:multiLevelType w:val="hybridMultilevel"/>
    <w:tmpl w:val="4AF64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931DB0"/>
    <w:multiLevelType w:val="hybridMultilevel"/>
    <w:tmpl w:val="90E06F9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
    <w:nsid w:val="3A0C211E"/>
    <w:multiLevelType w:val="hybridMultilevel"/>
    <w:tmpl w:val="7402D0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53B2C95"/>
    <w:multiLevelType w:val="multilevel"/>
    <w:tmpl w:val="79AC2EDA"/>
    <w:lvl w:ilvl="0">
      <w:start w:val="1"/>
      <w:numFmt w:val="upperRoman"/>
      <w:pStyle w:val="Balk1"/>
      <w:lvlText w:val="%1."/>
      <w:lvlJc w:val="left"/>
      <w:pPr>
        <w:ind w:left="0" w:firstLine="0"/>
      </w:pPr>
      <w:rPr>
        <w:rFonts w:hint="default"/>
      </w:rPr>
    </w:lvl>
    <w:lvl w:ilvl="1">
      <w:start w:val="1"/>
      <w:numFmt w:val="decimal"/>
      <w:pStyle w:val="Balk2"/>
      <w:lvlText w:val="%1.%2."/>
      <w:lvlJc w:val="left"/>
      <w:pPr>
        <w:ind w:left="0" w:firstLine="0"/>
      </w:pPr>
      <w:rPr>
        <w:rFonts w:hint="default"/>
      </w:rPr>
    </w:lvl>
    <w:lvl w:ilvl="2">
      <w:start w:val="1"/>
      <w:numFmt w:val="decimal"/>
      <w:pStyle w:val="Balk3"/>
      <w:lvlText w:val="%1.%2.%3."/>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alk4"/>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8">
    <w:nsid w:val="48890512"/>
    <w:multiLevelType w:val="hybridMultilevel"/>
    <w:tmpl w:val="74323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307CFF"/>
    <w:multiLevelType w:val="hybridMultilevel"/>
    <w:tmpl w:val="21E83E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30926D2"/>
    <w:multiLevelType w:val="hybridMultilevel"/>
    <w:tmpl w:val="253847B4"/>
    <w:lvl w:ilvl="0" w:tplc="04090003">
      <w:start w:val="1"/>
      <w:numFmt w:val="bullet"/>
      <w:lvlText w:val="o"/>
      <w:lvlJc w:val="left"/>
      <w:pPr>
        <w:ind w:left="2705" w:hanging="360"/>
      </w:pPr>
      <w:rPr>
        <w:rFonts w:ascii="Courier New" w:hAnsi="Courier New" w:cs="Courier New"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11">
    <w:nsid w:val="6A40585F"/>
    <w:multiLevelType w:val="hybridMultilevel"/>
    <w:tmpl w:val="D57C8FD0"/>
    <w:lvl w:ilvl="0" w:tplc="A7A0408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7CF04832"/>
    <w:multiLevelType w:val="hybridMultilevel"/>
    <w:tmpl w:val="B49EB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10"/>
  </w:num>
  <w:num w:numId="5">
    <w:abstractNumId w:val="11"/>
  </w:num>
  <w:num w:numId="6">
    <w:abstractNumId w:val="4"/>
  </w:num>
  <w:num w:numId="7">
    <w:abstractNumId w:val="2"/>
  </w:num>
  <w:num w:numId="8">
    <w:abstractNumId w:val="8"/>
  </w:num>
  <w:num w:numId="9">
    <w:abstractNumId w:val="9"/>
  </w:num>
  <w:num w:numId="10">
    <w:abstractNumId w:val="6"/>
  </w:num>
  <w:num w:numId="11">
    <w:abstractNumId w:val="5"/>
  </w:num>
  <w:num w:numId="12">
    <w:abstractNumId w:val="1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tr-TR" w:vendorID="1" w:dllVersion="512" w:checkStyle="1"/>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4F1"/>
    <w:rsid w:val="000015CF"/>
    <w:rsid w:val="00002752"/>
    <w:rsid w:val="00004E51"/>
    <w:rsid w:val="0000532C"/>
    <w:rsid w:val="0000669F"/>
    <w:rsid w:val="00007B7D"/>
    <w:rsid w:val="00010301"/>
    <w:rsid w:val="000110E2"/>
    <w:rsid w:val="0001174B"/>
    <w:rsid w:val="00012251"/>
    <w:rsid w:val="000125E8"/>
    <w:rsid w:val="00013189"/>
    <w:rsid w:val="00021811"/>
    <w:rsid w:val="00021F55"/>
    <w:rsid w:val="00021F60"/>
    <w:rsid w:val="000222F7"/>
    <w:rsid w:val="000223F9"/>
    <w:rsid w:val="000224DC"/>
    <w:rsid w:val="00022BF7"/>
    <w:rsid w:val="00025F6C"/>
    <w:rsid w:val="000269BD"/>
    <w:rsid w:val="00027235"/>
    <w:rsid w:val="000278E8"/>
    <w:rsid w:val="00030345"/>
    <w:rsid w:val="0003039C"/>
    <w:rsid w:val="0003059E"/>
    <w:rsid w:val="000305C8"/>
    <w:rsid w:val="00030E9E"/>
    <w:rsid w:val="00031EF6"/>
    <w:rsid w:val="00031F34"/>
    <w:rsid w:val="00034F71"/>
    <w:rsid w:val="00035B8F"/>
    <w:rsid w:val="00036291"/>
    <w:rsid w:val="000369FB"/>
    <w:rsid w:val="00040749"/>
    <w:rsid w:val="00041CC5"/>
    <w:rsid w:val="00042CB0"/>
    <w:rsid w:val="000436A3"/>
    <w:rsid w:val="00045860"/>
    <w:rsid w:val="000460C5"/>
    <w:rsid w:val="00046357"/>
    <w:rsid w:val="00046E92"/>
    <w:rsid w:val="0004705F"/>
    <w:rsid w:val="0004768A"/>
    <w:rsid w:val="000476E0"/>
    <w:rsid w:val="00051892"/>
    <w:rsid w:val="00052547"/>
    <w:rsid w:val="00053016"/>
    <w:rsid w:val="000537F3"/>
    <w:rsid w:val="0005450B"/>
    <w:rsid w:val="000548C7"/>
    <w:rsid w:val="00054AD0"/>
    <w:rsid w:val="00055601"/>
    <w:rsid w:val="00055B7F"/>
    <w:rsid w:val="00055FA1"/>
    <w:rsid w:val="00060446"/>
    <w:rsid w:val="00060662"/>
    <w:rsid w:val="00060BEB"/>
    <w:rsid w:val="00061623"/>
    <w:rsid w:val="000635B5"/>
    <w:rsid w:val="000636F2"/>
    <w:rsid w:val="00064D9B"/>
    <w:rsid w:val="00065B45"/>
    <w:rsid w:val="00067E0F"/>
    <w:rsid w:val="000713D5"/>
    <w:rsid w:val="000724C8"/>
    <w:rsid w:val="000751B3"/>
    <w:rsid w:val="0007536B"/>
    <w:rsid w:val="000768A8"/>
    <w:rsid w:val="00076D0B"/>
    <w:rsid w:val="00076E2A"/>
    <w:rsid w:val="000819BB"/>
    <w:rsid w:val="00081C9E"/>
    <w:rsid w:val="00081DEF"/>
    <w:rsid w:val="000821F1"/>
    <w:rsid w:val="000842A8"/>
    <w:rsid w:val="000857E1"/>
    <w:rsid w:val="00086057"/>
    <w:rsid w:val="000868A9"/>
    <w:rsid w:val="00086D19"/>
    <w:rsid w:val="0008789A"/>
    <w:rsid w:val="00087C8C"/>
    <w:rsid w:val="00092407"/>
    <w:rsid w:val="000924A3"/>
    <w:rsid w:val="0009462B"/>
    <w:rsid w:val="000949A6"/>
    <w:rsid w:val="00094FD2"/>
    <w:rsid w:val="00095B64"/>
    <w:rsid w:val="000961A1"/>
    <w:rsid w:val="00096658"/>
    <w:rsid w:val="00096773"/>
    <w:rsid w:val="000973DC"/>
    <w:rsid w:val="00097EF5"/>
    <w:rsid w:val="00097FA6"/>
    <w:rsid w:val="000A0D94"/>
    <w:rsid w:val="000A1F6E"/>
    <w:rsid w:val="000A2760"/>
    <w:rsid w:val="000A3549"/>
    <w:rsid w:val="000A4370"/>
    <w:rsid w:val="000A58BB"/>
    <w:rsid w:val="000A5F5D"/>
    <w:rsid w:val="000A73D1"/>
    <w:rsid w:val="000A7F2D"/>
    <w:rsid w:val="000B0B79"/>
    <w:rsid w:val="000B191A"/>
    <w:rsid w:val="000B195A"/>
    <w:rsid w:val="000B30C2"/>
    <w:rsid w:val="000B359A"/>
    <w:rsid w:val="000B36BF"/>
    <w:rsid w:val="000B456B"/>
    <w:rsid w:val="000B57A4"/>
    <w:rsid w:val="000B6A5D"/>
    <w:rsid w:val="000C0BA0"/>
    <w:rsid w:val="000C1433"/>
    <w:rsid w:val="000C2579"/>
    <w:rsid w:val="000C3772"/>
    <w:rsid w:val="000C3975"/>
    <w:rsid w:val="000C3B96"/>
    <w:rsid w:val="000C490D"/>
    <w:rsid w:val="000C499E"/>
    <w:rsid w:val="000C516E"/>
    <w:rsid w:val="000C7E63"/>
    <w:rsid w:val="000D168F"/>
    <w:rsid w:val="000D1BE3"/>
    <w:rsid w:val="000D2958"/>
    <w:rsid w:val="000D2C79"/>
    <w:rsid w:val="000D3373"/>
    <w:rsid w:val="000D39B0"/>
    <w:rsid w:val="000D4560"/>
    <w:rsid w:val="000D53D6"/>
    <w:rsid w:val="000D6C18"/>
    <w:rsid w:val="000D74FF"/>
    <w:rsid w:val="000E0549"/>
    <w:rsid w:val="000E074F"/>
    <w:rsid w:val="000E079A"/>
    <w:rsid w:val="000E09B2"/>
    <w:rsid w:val="000E1368"/>
    <w:rsid w:val="000E1924"/>
    <w:rsid w:val="000E2DE8"/>
    <w:rsid w:val="000E5AE9"/>
    <w:rsid w:val="000E612C"/>
    <w:rsid w:val="000E65C1"/>
    <w:rsid w:val="000F0E32"/>
    <w:rsid w:val="000F22D2"/>
    <w:rsid w:val="000F24B8"/>
    <w:rsid w:val="000F3041"/>
    <w:rsid w:val="000F34FA"/>
    <w:rsid w:val="000F3563"/>
    <w:rsid w:val="000F5A7C"/>
    <w:rsid w:val="000F7BFF"/>
    <w:rsid w:val="001023E1"/>
    <w:rsid w:val="00102BEC"/>
    <w:rsid w:val="00103832"/>
    <w:rsid w:val="00103B22"/>
    <w:rsid w:val="00105DA0"/>
    <w:rsid w:val="00106B5B"/>
    <w:rsid w:val="00107027"/>
    <w:rsid w:val="00107CBB"/>
    <w:rsid w:val="001108EC"/>
    <w:rsid w:val="00111826"/>
    <w:rsid w:val="00111C93"/>
    <w:rsid w:val="00112FE8"/>
    <w:rsid w:val="0011310E"/>
    <w:rsid w:val="00113EDB"/>
    <w:rsid w:val="00114A4B"/>
    <w:rsid w:val="00114C5B"/>
    <w:rsid w:val="00116E51"/>
    <w:rsid w:val="001177B5"/>
    <w:rsid w:val="00117A9C"/>
    <w:rsid w:val="001203C7"/>
    <w:rsid w:val="0012528E"/>
    <w:rsid w:val="00125979"/>
    <w:rsid w:val="00125DC0"/>
    <w:rsid w:val="00125F4F"/>
    <w:rsid w:val="0012751F"/>
    <w:rsid w:val="001323FC"/>
    <w:rsid w:val="001351D5"/>
    <w:rsid w:val="0013767F"/>
    <w:rsid w:val="0014005B"/>
    <w:rsid w:val="0014130C"/>
    <w:rsid w:val="00141BDF"/>
    <w:rsid w:val="00141E3F"/>
    <w:rsid w:val="001436E9"/>
    <w:rsid w:val="001437B5"/>
    <w:rsid w:val="00145DCF"/>
    <w:rsid w:val="001465A0"/>
    <w:rsid w:val="00146DDC"/>
    <w:rsid w:val="0014799E"/>
    <w:rsid w:val="0015093D"/>
    <w:rsid w:val="00150D78"/>
    <w:rsid w:val="00151918"/>
    <w:rsid w:val="00152BCF"/>
    <w:rsid w:val="00152D96"/>
    <w:rsid w:val="00152E56"/>
    <w:rsid w:val="001539CD"/>
    <w:rsid w:val="00153C8F"/>
    <w:rsid w:val="00154D6A"/>
    <w:rsid w:val="001569E6"/>
    <w:rsid w:val="0016231A"/>
    <w:rsid w:val="00164074"/>
    <w:rsid w:val="0016528C"/>
    <w:rsid w:val="0016602A"/>
    <w:rsid w:val="0016698C"/>
    <w:rsid w:val="00166F49"/>
    <w:rsid w:val="0016702C"/>
    <w:rsid w:val="00170455"/>
    <w:rsid w:val="00170529"/>
    <w:rsid w:val="00170FDB"/>
    <w:rsid w:val="00171FEE"/>
    <w:rsid w:val="001722F5"/>
    <w:rsid w:val="00172E38"/>
    <w:rsid w:val="0017458A"/>
    <w:rsid w:val="00174D64"/>
    <w:rsid w:val="00175017"/>
    <w:rsid w:val="001753C3"/>
    <w:rsid w:val="001768AC"/>
    <w:rsid w:val="001769E2"/>
    <w:rsid w:val="001773F5"/>
    <w:rsid w:val="0018046A"/>
    <w:rsid w:val="001821D7"/>
    <w:rsid w:val="001827A9"/>
    <w:rsid w:val="00182BD7"/>
    <w:rsid w:val="00184CAC"/>
    <w:rsid w:val="0019094F"/>
    <w:rsid w:val="00190BC2"/>
    <w:rsid w:val="00191BA0"/>
    <w:rsid w:val="00191FE6"/>
    <w:rsid w:val="001920B0"/>
    <w:rsid w:val="00192C68"/>
    <w:rsid w:val="00192E83"/>
    <w:rsid w:val="0019362E"/>
    <w:rsid w:val="00194489"/>
    <w:rsid w:val="00194F9C"/>
    <w:rsid w:val="001963A2"/>
    <w:rsid w:val="00196C29"/>
    <w:rsid w:val="00196D6A"/>
    <w:rsid w:val="001A1421"/>
    <w:rsid w:val="001A18A2"/>
    <w:rsid w:val="001A2995"/>
    <w:rsid w:val="001A2D53"/>
    <w:rsid w:val="001A3051"/>
    <w:rsid w:val="001A337D"/>
    <w:rsid w:val="001A3676"/>
    <w:rsid w:val="001A5C14"/>
    <w:rsid w:val="001A7F29"/>
    <w:rsid w:val="001B1536"/>
    <w:rsid w:val="001B24F2"/>
    <w:rsid w:val="001B25A2"/>
    <w:rsid w:val="001B2689"/>
    <w:rsid w:val="001B32DD"/>
    <w:rsid w:val="001B3D77"/>
    <w:rsid w:val="001B5864"/>
    <w:rsid w:val="001B5B29"/>
    <w:rsid w:val="001B5EF1"/>
    <w:rsid w:val="001B7982"/>
    <w:rsid w:val="001C076D"/>
    <w:rsid w:val="001C13BB"/>
    <w:rsid w:val="001C3308"/>
    <w:rsid w:val="001C3EAC"/>
    <w:rsid w:val="001C6B43"/>
    <w:rsid w:val="001D0BDB"/>
    <w:rsid w:val="001D188A"/>
    <w:rsid w:val="001D1EBD"/>
    <w:rsid w:val="001D24F1"/>
    <w:rsid w:val="001D430E"/>
    <w:rsid w:val="001D4BF6"/>
    <w:rsid w:val="001D620B"/>
    <w:rsid w:val="001D7129"/>
    <w:rsid w:val="001E041B"/>
    <w:rsid w:val="001E0C5F"/>
    <w:rsid w:val="001E17FF"/>
    <w:rsid w:val="001E1A04"/>
    <w:rsid w:val="001E445F"/>
    <w:rsid w:val="001E60AB"/>
    <w:rsid w:val="001E6235"/>
    <w:rsid w:val="001E6901"/>
    <w:rsid w:val="001E6E18"/>
    <w:rsid w:val="001E7AFF"/>
    <w:rsid w:val="001F1383"/>
    <w:rsid w:val="001F1DBB"/>
    <w:rsid w:val="001F2A45"/>
    <w:rsid w:val="001F41B1"/>
    <w:rsid w:val="001F582C"/>
    <w:rsid w:val="001F60C2"/>
    <w:rsid w:val="001F67B0"/>
    <w:rsid w:val="001F70B4"/>
    <w:rsid w:val="001F7613"/>
    <w:rsid w:val="001F7D37"/>
    <w:rsid w:val="00202411"/>
    <w:rsid w:val="0020332A"/>
    <w:rsid w:val="00203DA5"/>
    <w:rsid w:val="00203FB1"/>
    <w:rsid w:val="002040D9"/>
    <w:rsid w:val="00207B34"/>
    <w:rsid w:val="00210780"/>
    <w:rsid w:val="00210FE4"/>
    <w:rsid w:val="00211AC0"/>
    <w:rsid w:val="00213CD0"/>
    <w:rsid w:val="0021484C"/>
    <w:rsid w:val="002170A0"/>
    <w:rsid w:val="002178F6"/>
    <w:rsid w:val="00217A47"/>
    <w:rsid w:val="002205FD"/>
    <w:rsid w:val="00220DC5"/>
    <w:rsid w:val="00221004"/>
    <w:rsid w:val="00221582"/>
    <w:rsid w:val="00222CB8"/>
    <w:rsid w:val="0022352C"/>
    <w:rsid w:val="00223763"/>
    <w:rsid w:val="002246AB"/>
    <w:rsid w:val="00225429"/>
    <w:rsid w:val="00226CED"/>
    <w:rsid w:val="00226E76"/>
    <w:rsid w:val="002270A3"/>
    <w:rsid w:val="002274F1"/>
    <w:rsid w:val="00227738"/>
    <w:rsid w:val="0023241D"/>
    <w:rsid w:val="002325A7"/>
    <w:rsid w:val="00232A82"/>
    <w:rsid w:val="00232FF1"/>
    <w:rsid w:val="002335C0"/>
    <w:rsid w:val="00233980"/>
    <w:rsid w:val="002342F4"/>
    <w:rsid w:val="002342F7"/>
    <w:rsid w:val="00234CC0"/>
    <w:rsid w:val="00234CC4"/>
    <w:rsid w:val="00234D40"/>
    <w:rsid w:val="00235692"/>
    <w:rsid w:val="00235A29"/>
    <w:rsid w:val="002363F7"/>
    <w:rsid w:val="0023702F"/>
    <w:rsid w:val="00237C29"/>
    <w:rsid w:val="002404E1"/>
    <w:rsid w:val="00241393"/>
    <w:rsid w:val="00241B18"/>
    <w:rsid w:val="00242AF3"/>
    <w:rsid w:val="00243137"/>
    <w:rsid w:val="00244BE2"/>
    <w:rsid w:val="00244F3E"/>
    <w:rsid w:val="00246E8B"/>
    <w:rsid w:val="002470CA"/>
    <w:rsid w:val="0024774E"/>
    <w:rsid w:val="00251B32"/>
    <w:rsid w:val="00251DF9"/>
    <w:rsid w:val="0025270A"/>
    <w:rsid w:val="002552A4"/>
    <w:rsid w:val="0025533F"/>
    <w:rsid w:val="002558B2"/>
    <w:rsid w:val="00255BCE"/>
    <w:rsid w:val="00255F70"/>
    <w:rsid w:val="00256AF4"/>
    <w:rsid w:val="00256CE4"/>
    <w:rsid w:val="00261393"/>
    <w:rsid w:val="00262C03"/>
    <w:rsid w:val="00264E25"/>
    <w:rsid w:val="00264FAB"/>
    <w:rsid w:val="00266168"/>
    <w:rsid w:val="00267D23"/>
    <w:rsid w:val="00267E7B"/>
    <w:rsid w:val="0027188F"/>
    <w:rsid w:val="0027462A"/>
    <w:rsid w:val="002808F6"/>
    <w:rsid w:val="00280D4D"/>
    <w:rsid w:val="0028124B"/>
    <w:rsid w:val="002824B7"/>
    <w:rsid w:val="002828AC"/>
    <w:rsid w:val="00283A0C"/>
    <w:rsid w:val="0028411F"/>
    <w:rsid w:val="00284595"/>
    <w:rsid w:val="00284C12"/>
    <w:rsid w:val="0028647E"/>
    <w:rsid w:val="0028690B"/>
    <w:rsid w:val="00286F50"/>
    <w:rsid w:val="00286F7B"/>
    <w:rsid w:val="0028754D"/>
    <w:rsid w:val="00287F27"/>
    <w:rsid w:val="00290780"/>
    <w:rsid w:val="00291F21"/>
    <w:rsid w:val="00291F61"/>
    <w:rsid w:val="00292221"/>
    <w:rsid w:val="002932A8"/>
    <w:rsid w:val="00294429"/>
    <w:rsid w:val="0029509C"/>
    <w:rsid w:val="00296AFC"/>
    <w:rsid w:val="00297FC1"/>
    <w:rsid w:val="002A08B7"/>
    <w:rsid w:val="002A1B20"/>
    <w:rsid w:val="002A1B98"/>
    <w:rsid w:val="002A4A8A"/>
    <w:rsid w:val="002A4BB4"/>
    <w:rsid w:val="002A65BD"/>
    <w:rsid w:val="002A6FAE"/>
    <w:rsid w:val="002B029A"/>
    <w:rsid w:val="002B147B"/>
    <w:rsid w:val="002B3704"/>
    <w:rsid w:val="002B38A7"/>
    <w:rsid w:val="002B3B4A"/>
    <w:rsid w:val="002B3EFC"/>
    <w:rsid w:val="002B4A09"/>
    <w:rsid w:val="002B4B56"/>
    <w:rsid w:val="002B4FC9"/>
    <w:rsid w:val="002B515E"/>
    <w:rsid w:val="002B548C"/>
    <w:rsid w:val="002B56F2"/>
    <w:rsid w:val="002B5973"/>
    <w:rsid w:val="002B6175"/>
    <w:rsid w:val="002B6820"/>
    <w:rsid w:val="002B704F"/>
    <w:rsid w:val="002C02FD"/>
    <w:rsid w:val="002C12DF"/>
    <w:rsid w:val="002C1BBF"/>
    <w:rsid w:val="002C22C8"/>
    <w:rsid w:val="002C2561"/>
    <w:rsid w:val="002C2669"/>
    <w:rsid w:val="002C26E9"/>
    <w:rsid w:val="002C3554"/>
    <w:rsid w:val="002C38C5"/>
    <w:rsid w:val="002C3965"/>
    <w:rsid w:val="002C5646"/>
    <w:rsid w:val="002C772E"/>
    <w:rsid w:val="002C7B7B"/>
    <w:rsid w:val="002D0CE8"/>
    <w:rsid w:val="002D16D1"/>
    <w:rsid w:val="002D267B"/>
    <w:rsid w:val="002D3B88"/>
    <w:rsid w:val="002D4573"/>
    <w:rsid w:val="002E0292"/>
    <w:rsid w:val="002E083F"/>
    <w:rsid w:val="002E098B"/>
    <w:rsid w:val="002E25E4"/>
    <w:rsid w:val="002E3135"/>
    <w:rsid w:val="002E33F0"/>
    <w:rsid w:val="002E3810"/>
    <w:rsid w:val="002E3ACC"/>
    <w:rsid w:val="002E495C"/>
    <w:rsid w:val="002E537F"/>
    <w:rsid w:val="002E6251"/>
    <w:rsid w:val="002E6AE2"/>
    <w:rsid w:val="002E76FC"/>
    <w:rsid w:val="002F2755"/>
    <w:rsid w:val="002F2793"/>
    <w:rsid w:val="002F3752"/>
    <w:rsid w:val="002F3FD9"/>
    <w:rsid w:val="002F79A4"/>
    <w:rsid w:val="003003E5"/>
    <w:rsid w:val="00300BBE"/>
    <w:rsid w:val="00303363"/>
    <w:rsid w:val="00303490"/>
    <w:rsid w:val="0030639A"/>
    <w:rsid w:val="003063CA"/>
    <w:rsid w:val="00307BC1"/>
    <w:rsid w:val="00310A2D"/>
    <w:rsid w:val="00310B32"/>
    <w:rsid w:val="00311ECD"/>
    <w:rsid w:val="00311EF6"/>
    <w:rsid w:val="00313160"/>
    <w:rsid w:val="003148EA"/>
    <w:rsid w:val="00315CAA"/>
    <w:rsid w:val="0031612E"/>
    <w:rsid w:val="003171C5"/>
    <w:rsid w:val="0031721A"/>
    <w:rsid w:val="00320452"/>
    <w:rsid w:val="00320934"/>
    <w:rsid w:val="00321A2F"/>
    <w:rsid w:val="00321B92"/>
    <w:rsid w:val="0032359C"/>
    <w:rsid w:val="003241D0"/>
    <w:rsid w:val="0032451C"/>
    <w:rsid w:val="00324914"/>
    <w:rsid w:val="00324D09"/>
    <w:rsid w:val="00324DFC"/>
    <w:rsid w:val="00325A29"/>
    <w:rsid w:val="0032676E"/>
    <w:rsid w:val="00326918"/>
    <w:rsid w:val="00326BFB"/>
    <w:rsid w:val="00330390"/>
    <w:rsid w:val="003304FE"/>
    <w:rsid w:val="0033069E"/>
    <w:rsid w:val="00330B8B"/>
    <w:rsid w:val="0033204C"/>
    <w:rsid w:val="00332C04"/>
    <w:rsid w:val="003338D1"/>
    <w:rsid w:val="003353A0"/>
    <w:rsid w:val="0033582D"/>
    <w:rsid w:val="00336BDA"/>
    <w:rsid w:val="00337322"/>
    <w:rsid w:val="00342863"/>
    <w:rsid w:val="00343BB1"/>
    <w:rsid w:val="00346169"/>
    <w:rsid w:val="0034659A"/>
    <w:rsid w:val="0034678A"/>
    <w:rsid w:val="0034731C"/>
    <w:rsid w:val="00347654"/>
    <w:rsid w:val="0034781A"/>
    <w:rsid w:val="00347D5C"/>
    <w:rsid w:val="00347E2A"/>
    <w:rsid w:val="00347E66"/>
    <w:rsid w:val="0035184B"/>
    <w:rsid w:val="00351AFF"/>
    <w:rsid w:val="003526C3"/>
    <w:rsid w:val="003561F8"/>
    <w:rsid w:val="003562B5"/>
    <w:rsid w:val="003562F2"/>
    <w:rsid w:val="00356BF7"/>
    <w:rsid w:val="00356E27"/>
    <w:rsid w:val="00356F27"/>
    <w:rsid w:val="00357B97"/>
    <w:rsid w:val="00357E23"/>
    <w:rsid w:val="00361408"/>
    <w:rsid w:val="00362B67"/>
    <w:rsid w:val="00366B40"/>
    <w:rsid w:val="003676A3"/>
    <w:rsid w:val="00371B8A"/>
    <w:rsid w:val="0037216C"/>
    <w:rsid w:val="00372A08"/>
    <w:rsid w:val="00373932"/>
    <w:rsid w:val="00376B9F"/>
    <w:rsid w:val="003771B3"/>
    <w:rsid w:val="003775C6"/>
    <w:rsid w:val="00377AFB"/>
    <w:rsid w:val="00377FAC"/>
    <w:rsid w:val="00380352"/>
    <w:rsid w:val="003803F9"/>
    <w:rsid w:val="00380745"/>
    <w:rsid w:val="00383ACC"/>
    <w:rsid w:val="00385C79"/>
    <w:rsid w:val="00385D4E"/>
    <w:rsid w:val="00385E91"/>
    <w:rsid w:val="00386A93"/>
    <w:rsid w:val="00387E30"/>
    <w:rsid w:val="00390EE8"/>
    <w:rsid w:val="00390F7B"/>
    <w:rsid w:val="003918E1"/>
    <w:rsid w:val="00391E41"/>
    <w:rsid w:val="003936C2"/>
    <w:rsid w:val="00394F43"/>
    <w:rsid w:val="00395FBD"/>
    <w:rsid w:val="00396AA6"/>
    <w:rsid w:val="00397341"/>
    <w:rsid w:val="00397BC0"/>
    <w:rsid w:val="003A34EB"/>
    <w:rsid w:val="003A3CCD"/>
    <w:rsid w:val="003A5025"/>
    <w:rsid w:val="003A7057"/>
    <w:rsid w:val="003B0526"/>
    <w:rsid w:val="003B0F07"/>
    <w:rsid w:val="003B1076"/>
    <w:rsid w:val="003B116E"/>
    <w:rsid w:val="003B1CEF"/>
    <w:rsid w:val="003B2782"/>
    <w:rsid w:val="003B5872"/>
    <w:rsid w:val="003B664F"/>
    <w:rsid w:val="003B6E1E"/>
    <w:rsid w:val="003B72BF"/>
    <w:rsid w:val="003B7994"/>
    <w:rsid w:val="003C2D2C"/>
    <w:rsid w:val="003C2E90"/>
    <w:rsid w:val="003C3774"/>
    <w:rsid w:val="003C3FFB"/>
    <w:rsid w:val="003C472D"/>
    <w:rsid w:val="003C5F8D"/>
    <w:rsid w:val="003C625D"/>
    <w:rsid w:val="003C748A"/>
    <w:rsid w:val="003C779E"/>
    <w:rsid w:val="003C79DB"/>
    <w:rsid w:val="003D04B1"/>
    <w:rsid w:val="003D1848"/>
    <w:rsid w:val="003D3B3E"/>
    <w:rsid w:val="003D4BE6"/>
    <w:rsid w:val="003D4F2B"/>
    <w:rsid w:val="003D6293"/>
    <w:rsid w:val="003D7002"/>
    <w:rsid w:val="003D7258"/>
    <w:rsid w:val="003D769E"/>
    <w:rsid w:val="003E0288"/>
    <w:rsid w:val="003E0351"/>
    <w:rsid w:val="003E0564"/>
    <w:rsid w:val="003E175A"/>
    <w:rsid w:val="003E18A1"/>
    <w:rsid w:val="003E3162"/>
    <w:rsid w:val="003E334D"/>
    <w:rsid w:val="003E35DC"/>
    <w:rsid w:val="003E3A11"/>
    <w:rsid w:val="003E3AA5"/>
    <w:rsid w:val="003E3AE5"/>
    <w:rsid w:val="003E49B4"/>
    <w:rsid w:val="003E4C78"/>
    <w:rsid w:val="003E72A8"/>
    <w:rsid w:val="003F0041"/>
    <w:rsid w:val="003F0D65"/>
    <w:rsid w:val="003F2DF6"/>
    <w:rsid w:val="003F4902"/>
    <w:rsid w:val="003F4DAE"/>
    <w:rsid w:val="003F55CE"/>
    <w:rsid w:val="003F61A0"/>
    <w:rsid w:val="00401E79"/>
    <w:rsid w:val="00402B19"/>
    <w:rsid w:val="00403E3A"/>
    <w:rsid w:val="004061B0"/>
    <w:rsid w:val="00406B7E"/>
    <w:rsid w:val="0040744E"/>
    <w:rsid w:val="0041186F"/>
    <w:rsid w:val="00411F0A"/>
    <w:rsid w:val="00412DC9"/>
    <w:rsid w:val="00414A0C"/>
    <w:rsid w:val="0041567D"/>
    <w:rsid w:val="00415943"/>
    <w:rsid w:val="00417485"/>
    <w:rsid w:val="00417AC9"/>
    <w:rsid w:val="00420D4B"/>
    <w:rsid w:val="004224CC"/>
    <w:rsid w:val="00423855"/>
    <w:rsid w:val="00424D0F"/>
    <w:rsid w:val="00425901"/>
    <w:rsid w:val="00425CCE"/>
    <w:rsid w:val="00426CB6"/>
    <w:rsid w:val="00427EBB"/>
    <w:rsid w:val="004300AB"/>
    <w:rsid w:val="00431076"/>
    <w:rsid w:val="00431AE0"/>
    <w:rsid w:val="00432BC7"/>
    <w:rsid w:val="00433709"/>
    <w:rsid w:val="00434015"/>
    <w:rsid w:val="004343A5"/>
    <w:rsid w:val="00434E66"/>
    <w:rsid w:val="00437DF1"/>
    <w:rsid w:val="00440829"/>
    <w:rsid w:val="00441DBF"/>
    <w:rsid w:val="0044282E"/>
    <w:rsid w:val="004428C7"/>
    <w:rsid w:val="00443A9D"/>
    <w:rsid w:val="00446B3E"/>
    <w:rsid w:val="00447F87"/>
    <w:rsid w:val="004516C1"/>
    <w:rsid w:val="00452247"/>
    <w:rsid w:val="004538DA"/>
    <w:rsid w:val="00454670"/>
    <w:rsid w:val="004563D4"/>
    <w:rsid w:val="00461436"/>
    <w:rsid w:val="004621BD"/>
    <w:rsid w:val="00466026"/>
    <w:rsid w:val="00466662"/>
    <w:rsid w:val="0046686A"/>
    <w:rsid w:val="00467634"/>
    <w:rsid w:val="00467F0C"/>
    <w:rsid w:val="00467FE2"/>
    <w:rsid w:val="00470CB7"/>
    <w:rsid w:val="0047123B"/>
    <w:rsid w:val="00472B51"/>
    <w:rsid w:val="00473C50"/>
    <w:rsid w:val="00474138"/>
    <w:rsid w:val="00474BE0"/>
    <w:rsid w:val="00474C6D"/>
    <w:rsid w:val="0047504D"/>
    <w:rsid w:val="00477860"/>
    <w:rsid w:val="004806C8"/>
    <w:rsid w:val="004808BF"/>
    <w:rsid w:val="00481069"/>
    <w:rsid w:val="00481830"/>
    <w:rsid w:val="004822E6"/>
    <w:rsid w:val="0048295A"/>
    <w:rsid w:val="00483C66"/>
    <w:rsid w:val="00484555"/>
    <w:rsid w:val="00484A53"/>
    <w:rsid w:val="0048546A"/>
    <w:rsid w:val="004858B7"/>
    <w:rsid w:val="00486074"/>
    <w:rsid w:val="00487811"/>
    <w:rsid w:val="00487CCB"/>
    <w:rsid w:val="00490152"/>
    <w:rsid w:val="00491CDB"/>
    <w:rsid w:val="004923F7"/>
    <w:rsid w:val="00492B9E"/>
    <w:rsid w:val="0049358B"/>
    <w:rsid w:val="0049368E"/>
    <w:rsid w:val="00493A47"/>
    <w:rsid w:val="0049459E"/>
    <w:rsid w:val="00494B3B"/>
    <w:rsid w:val="00494D95"/>
    <w:rsid w:val="00495270"/>
    <w:rsid w:val="0049634A"/>
    <w:rsid w:val="004963EF"/>
    <w:rsid w:val="004A0211"/>
    <w:rsid w:val="004A05FF"/>
    <w:rsid w:val="004A0922"/>
    <w:rsid w:val="004A2D51"/>
    <w:rsid w:val="004A5515"/>
    <w:rsid w:val="004A5E98"/>
    <w:rsid w:val="004A77D6"/>
    <w:rsid w:val="004A7882"/>
    <w:rsid w:val="004B027E"/>
    <w:rsid w:val="004B0F19"/>
    <w:rsid w:val="004B0F83"/>
    <w:rsid w:val="004B1C1E"/>
    <w:rsid w:val="004B1D9B"/>
    <w:rsid w:val="004B2218"/>
    <w:rsid w:val="004B33F6"/>
    <w:rsid w:val="004B3DEB"/>
    <w:rsid w:val="004B5160"/>
    <w:rsid w:val="004B706D"/>
    <w:rsid w:val="004B7C73"/>
    <w:rsid w:val="004C16A7"/>
    <w:rsid w:val="004C2C3D"/>
    <w:rsid w:val="004C2EBE"/>
    <w:rsid w:val="004C3B56"/>
    <w:rsid w:val="004C5666"/>
    <w:rsid w:val="004C642D"/>
    <w:rsid w:val="004C78FA"/>
    <w:rsid w:val="004D0FE6"/>
    <w:rsid w:val="004D153A"/>
    <w:rsid w:val="004D381C"/>
    <w:rsid w:val="004D40E8"/>
    <w:rsid w:val="004D4A5A"/>
    <w:rsid w:val="004D580E"/>
    <w:rsid w:val="004D5C3E"/>
    <w:rsid w:val="004D5D06"/>
    <w:rsid w:val="004D5E26"/>
    <w:rsid w:val="004D677C"/>
    <w:rsid w:val="004D6B71"/>
    <w:rsid w:val="004D7B4D"/>
    <w:rsid w:val="004E0881"/>
    <w:rsid w:val="004E1051"/>
    <w:rsid w:val="004E1E9E"/>
    <w:rsid w:val="004E4D07"/>
    <w:rsid w:val="004E4E4A"/>
    <w:rsid w:val="004E4F89"/>
    <w:rsid w:val="004E5777"/>
    <w:rsid w:val="004E57B8"/>
    <w:rsid w:val="004E723F"/>
    <w:rsid w:val="004E7E68"/>
    <w:rsid w:val="004F0D22"/>
    <w:rsid w:val="004F132F"/>
    <w:rsid w:val="004F1EE0"/>
    <w:rsid w:val="004F2A99"/>
    <w:rsid w:val="004F4E07"/>
    <w:rsid w:val="004F4E97"/>
    <w:rsid w:val="004F5387"/>
    <w:rsid w:val="004F5E8D"/>
    <w:rsid w:val="004F5FA0"/>
    <w:rsid w:val="004F6632"/>
    <w:rsid w:val="004F6672"/>
    <w:rsid w:val="004F75EB"/>
    <w:rsid w:val="004F7639"/>
    <w:rsid w:val="004F7653"/>
    <w:rsid w:val="00501210"/>
    <w:rsid w:val="005018CB"/>
    <w:rsid w:val="00501F71"/>
    <w:rsid w:val="005049F5"/>
    <w:rsid w:val="00505933"/>
    <w:rsid w:val="00505FAF"/>
    <w:rsid w:val="0050615E"/>
    <w:rsid w:val="00506235"/>
    <w:rsid w:val="00506DE7"/>
    <w:rsid w:val="0050719D"/>
    <w:rsid w:val="005108A2"/>
    <w:rsid w:val="00511259"/>
    <w:rsid w:val="00511841"/>
    <w:rsid w:val="005132BB"/>
    <w:rsid w:val="005142EC"/>
    <w:rsid w:val="00514CBE"/>
    <w:rsid w:val="00515E47"/>
    <w:rsid w:val="005173FC"/>
    <w:rsid w:val="00520315"/>
    <w:rsid w:val="0052065F"/>
    <w:rsid w:val="00520B0A"/>
    <w:rsid w:val="00521465"/>
    <w:rsid w:val="00521556"/>
    <w:rsid w:val="00522B39"/>
    <w:rsid w:val="00522D6B"/>
    <w:rsid w:val="0052393B"/>
    <w:rsid w:val="00525E3B"/>
    <w:rsid w:val="00530392"/>
    <w:rsid w:val="00530A1E"/>
    <w:rsid w:val="00531933"/>
    <w:rsid w:val="00533E66"/>
    <w:rsid w:val="0053460D"/>
    <w:rsid w:val="00534DDE"/>
    <w:rsid w:val="00535185"/>
    <w:rsid w:val="0053589F"/>
    <w:rsid w:val="00536695"/>
    <w:rsid w:val="00536BD6"/>
    <w:rsid w:val="00537752"/>
    <w:rsid w:val="00537F6F"/>
    <w:rsid w:val="005402D5"/>
    <w:rsid w:val="0054174F"/>
    <w:rsid w:val="00541AAD"/>
    <w:rsid w:val="00542197"/>
    <w:rsid w:val="0054305B"/>
    <w:rsid w:val="00543419"/>
    <w:rsid w:val="00543A3D"/>
    <w:rsid w:val="005453C5"/>
    <w:rsid w:val="0054619D"/>
    <w:rsid w:val="00546207"/>
    <w:rsid w:val="00546305"/>
    <w:rsid w:val="00546D9B"/>
    <w:rsid w:val="00547390"/>
    <w:rsid w:val="00547909"/>
    <w:rsid w:val="00550DAE"/>
    <w:rsid w:val="005510A1"/>
    <w:rsid w:val="00551179"/>
    <w:rsid w:val="00551342"/>
    <w:rsid w:val="0055201B"/>
    <w:rsid w:val="005526DF"/>
    <w:rsid w:val="00553045"/>
    <w:rsid w:val="0055437E"/>
    <w:rsid w:val="005548F8"/>
    <w:rsid w:val="00555A12"/>
    <w:rsid w:val="00555A5A"/>
    <w:rsid w:val="00555E59"/>
    <w:rsid w:val="0055670A"/>
    <w:rsid w:val="00560361"/>
    <w:rsid w:val="005603B9"/>
    <w:rsid w:val="00560D37"/>
    <w:rsid w:val="00561083"/>
    <w:rsid w:val="0056335E"/>
    <w:rsid w:val="0056345F"/>
    <w:rsid w:val="00565144"/>
    <w:rsid w:val="005653D6"/>
    <w:rsid w:val="00565DA2"/>
    <w:rsid w:val="005675A0"/>
    <w:rsid w:val="00567FD3"/>
    <w:rsid w:val="005709B5"/>
    <w:rsid w:val="00571272"/>
    <w:rsid w:val="005718BA"/>
    <w:rsid w:val="005720C5"/>
    <w:rsid w:val="0057263D"/>
    <w:rsid w:val="00572B08"/>
    <w:rsid w:val="005733D0"/>
    <w:rsid w:val="00573C72"/>
    <w:rsid w:val="00574750"/>
    <w:rsid w:val="00574FCD"/>
    <w:rsid w:val="005769A9"/>
    <w:rsid w:val="00576E14"/>
    <w:rsid w:val="00580B3E"/>
    <w:rsid w:val="00582D63"/>
    <w:rsid w:val="00583FC4"/>
    <w:rsid w:val="00584CFC"/>
    <w:rsid w:val="005851D3"/>
    <w:rsid w:val="005858C5"/>
    <w:rsid w:val="005875F3"/>
    <w:rsid w:val="00587CDD"/>
    <w:rsid w:val="00590DCC"/>
    <w:rsid w:val="005939EC"/>
    <w:rsid w:val="00593E69"/>
    <w:rsid w:val="00596508"/>
    <w:rsid w:val="00597ABF"/>
    <w:rsid w:val="00597E08"/>
    <w:rsid w:val="005A03EF"/>
    <w:rsid w:val="005A111D"/>
    <w:rsid w:val="005A1151"/>
    <w:rsid w:val="005A129E"/>
    <w:rsid w:val="005A16D6"/>
    <w:rsid w:val="005A1DBB"/>
    <w:rsid w:val="005A1F25"/>
    <w:rsid w:val="005A266A"/>
    <w:rsid w:val="005A3F7C"/>
    <w:rsid w:val="005A5884"/>
    <w:rsid w:val="005A6024"/>
    <w:rsid w:val="005A61AB"/>
    <w:rsid w:val="005A72B5"/>
    <w:rsid w:val="005A7611"/>
    <w:rsid w:val="005B07FA"/>
    <w:rsid w:val="005B0867"/>
    <w:rsid w:val="005B0916"/>
    <w:rsid w:val="005B0B45"/>
    <w:rsid w:val="005B195A"/>
    <w:rsid w:val="005B4CB9"/>
    <w:rsid w:val="005B4E80"/>
    <w:rsid w:val="005B5AA1"/>
    <w:rsid w:val="005B5B2D"/>
    <w:rsid w:val="005B7A9F"/>
    <w:rsid w:val="005B7C46"/>
    <w:rsid w:val="005B7D0F"/>
    <w:rsid w:val="005C1BB2"/>
    <w:rsid w:val="005C1E90"/>
    <w:rsid w:val="005C2ED3"/>
    <w:rsid w:val="005C3D31"/>
    <w:rsid w:val="005C3E7B"/>
    <w:rsid w:val="005C50B1"/>
    <w:rsid w:val="005C54CD"/>
    <w:rsid w:val="005C6713"/>
    <w:rsid w:val="005D032B"/>
    <w:rsid w:val="005D1D63"/>
    <w:rsid w:val="005D2E7B"/>
    <w:rsid w:val="005D3953"/>
    <w:rsid w:val="005D3B59"/>
    <w:rsid w:val="005D3FD6"/>
    <w:rsid w:val="005D4085"/>
    <w:rsid w:val="005D4F5F"/>
    <w:rsid w:val="005D5058"/>
    <w:rsid w:val="005D5A63"/>
    <w:rsid w:val="005D5F38"/>
    <w:rsid w:val="005E0291"/>
    <w:rsid w:val="005E032B"/>
    <w:rsid w:val="005E143E"/>
    <w:rsid w:val="005E1547"/>
    <w:rsid w:val="005E1C8D"/>
    <w:rsid w:val="005E267E"/>
    <w:rsid w:val="005E37A1"/>
    <w:rsid w:val="005E4375"/>
    <w:rsid w:val="005E4A14"/>
    <w:rsid w:val="005E4A68"/>
    <w:rsid w:val="005E6BA5"/>
    <w:rsid w:val="005E7F5E"/>
    <w:rsid w:val="005F121F"/>
    <w:rsid w:val="005F1437"/>
    <w:rsid w:val="005F2FF8"/>
    <w:rsid w:val="005F33BD"/>
    <w:rsid w:val="005F6F1D"/>
    <w:rsid w:val="005F7369"/>
    <w:rsid w:val="005F7879"/>
    <w:rsid w:val="005F79B8"/>
    <w:rsid w:val="006031F9"/>
    <w:rsid w:val="006049D1"/>
    <w:rsid w:val="00606BD9"/>
    <w:rsid w:val="00606DD6"/>
    <w:rsid w:val="00607490"/>
    <w:rsid w:val="00607A88"/>
    <w:rsid w:val="006105B6"/>
    <w:rsid w:val="00610ACA"/>
    <w:rsid w:val="00611833"/>
    <w:rsid w:val="00612648"/>
    <w:rsid w:val="00612919"/>
    <w:rsid w:val="00612A9F"/>
    <w:rsid w:val="006131F1"/>
    <w:rsid w:val="00613226"/>
    <w:rsid w:val="00613739"/>
    <w:rsid w:val="00614295"/>
    <w:rsid w:val="00615B88"/>
    <w:rsid w:val="00616832"/>
    <w:rsid w:val="00617FC5"/>
    <w:rsid w:val="00620C50"/>
    <w:rsid w:val="00620E1B"/>
    <w:rsid w:val="00621508"/>
    <w:rsid w:val="006217AE"/>
    <w:rsid w:val="00622482"/>
    <w:rsid w:val="00622AEA"/>
    <w:rsid w:val="00623E95"/>
    <w:rsid w:val="00625152"/>
    <w:rsid w:val="00625C74"/>
    <w:rsid w:val="00626B2E"/>
    <w:rsid w:val="006274CE"/>
    <w:rsid w:val="0062796C"/>
    <w:rsid w:val="00631099"/>
    <w:rsid w:val="00631894"/>
    <w:rsid w:val="00631C36"/>
    <w:rsid w:val="00633ED4"/>
    <w:rsid w:val="006356FB"/>
    <w:rsid w:val="00635D32"/>
    <w:rsid w:val="00637AA4"/>
    <w:rsid w:val="00637B31"/>
    <w:rsid w:val="00640621"/>
    <w:rsid w:val="00640C69"/>
    <w:rsid w:val="00640EA5"/>
    <w:rsid w:val="00641B83"/>
    <w:rsid w:val="006422FC"/>
    <w:rsid w:val="00644946"/>
    <w:rsid w:val="00644B5A"/>
    <w:rsid w:val="00644D8A"/>
    <w:rsid w:val="00645555"/>
    <w:rsid w:val="00645910"/>
    <w:rsid w:val="00645A86"/>
    <w:rsid w:val="00646C89"/>
    <w:rsid w:val="00647A08"/>
    <w:rsid w:val="00650A18"/>
    <w:rsid w:val="00650BCC"/>
    <w:rsid w:val="00651E36"/>
    <w:rsid w:val="00652B61"/>
    <w:rsid w:val="006537EA"/>
    <w:rsid w:val="00653B1F"/>
    <w:rsid w:val="00653B50"/>
    <w:rsid w:val="00655E41"/>
    <w:rsid w:val="00656F51"/>
    <w:rsid w:val="006572B4"/>
    <w:rsid w:val="00657377"/>
    <w:rsid w:val="006574CB"/>
    <w:rsid w:val="00657A57"/>
    <w:rsid w:val="00657A58"/>
    <w:rsid w:val="006600B0"/>
    <w:rsid w:val="00661A9C"/>
    <w:rsid w:val="00661B32"/>
    <w:rsid w:val="00661C78"/>
    <w:rsid w:val="00662593"/>
    <w:rsid w:val="00662758"/>
    <w:rsid w:val="00664704"/>
    <w:rsid w:val="0066696E"/>
    <w:rsid w:val="00666D3B"/>
    <w:rsid w:val="00667777"/>
    <w:rsid w:val="00667D24"/>
    <w:rsid w:val="00670567"/>
    <w:rsid w:val="0067063E"/>
    <w:rsid w:val="0067070D"/>
    <w:rsid w:val="006707C1"/>
    <w:rsid w:val="006712CA"/>
    <w:rsid w:val="00671D92"/>
    <w:rsid w:val="00671ED8"/>
    <w:rsid w:val="0067430F"/>
    <w:rsid w:val="00675993"/>
    <w:rsid w:val="00675F96"/>
    <w:rsid w:val="00676139"/>
    <w:rsid w:val="00680ED2"/>
    <w:rsid w:val="00681655"/>
    <w:rsid w:val="00682410"/>
    <w:rsid w:val="00682B30"/>
    <w:rsid w:val="0068302C"/>
    <w:rsid w:val="00683754"/>
    <w:rsid w:val="00685876"/>
    <w:rsid w:val="00685E24"/>
    <w:rsid w:val="006909E3"/>
    <w:rsid w:val="00690F63"/>
    <w:rsid w:val="006929B0"/>
    <w:rsid w:val="006942E4"/>
    <w:rsid w:val="0069523C"/>
    <w:rsid w:val="00695C2B"/>
    <w:rsid w:val="0069769A"/>
    <w:rsid w:val="006A025F"/>
    <w:rsid w:val="006A0C05"/>
    <w:rsid w:val="006A26C2"/>
    <w:rsid w:val="006A45A6"/>
    <w:rsid w:val="006A5454"/>
    <w:rsid w:val="006A58AC"/>
    <w:rsid w:val="006A5DBD"/>
    <w:rsid w:val="006B1155"/>
    <w:rsid w:val="006B1C99"/>
    <w:rsid w:val="006B34C4"/>
    <w:rsid w:val="006B3EA0"/>
    <w:rsid w:val="006B6D95"/>
    <w:rsid w:val="006B7102"/>
    <w:rsid w:val="006B712B"/>
    <w:rsid w:val="006B780C"/>
    <w:rsid w:val="006B7D8B"/>
    <w:rsid w:val="006C024C"/>
    <w:rsid w:val="006C05C5"/>
    <w:rsid w:val="006C09D7"/>
    <w:rsid w:val="006C18CD"/>
    <w:rsid w:val="006C308F"/>
    <w:rsid w:val="006C3488"/>
    <w:rsid w:val="006C3971"/>
    <w:rsid w:val="006C402E"/>
    <w:rsid w:val="006C6314"/>
    <w:rsid w:val="006C7A88"/>
    <w:rsid w:val="006D0012"/>
    <w:rsid w:val="006D00C0"/>
    <w:rsid w:val="006D064F"/>
    <w:rsid w:val="006D06A5"/>
    <w:rsid w:val="006D07AC"/>
    <w:rsid w:val="006D19DE"/>
    <w:rsid w:val="006D33D4"/>
    <w:rsid w:val="006D43B3"/>
    <w:rsid w:val="006D6177"/>
    <w:rsid w:val="006D75BF"/>
    <w:rsid w:val="006E0ACD"/>
    <w:rsid w:val="006E1741"/>
    <w:rsid w:val="006E17AA"/>
    <w:rsid w:val="006E1B9B"/>
    <w:rsid w:val="006E29E1"/>
    <w:rsid w:val="006E3C68"/>
    <w:rsid w:val="006E3FE0"/>
    <w:rsid w:val="006E4748"/>
    <w:rsid w:val="006E4F49"/>
    <w:rsid w:val="006E5E66"/>
    <w:rsid w:val="006E643D"/>
    <w:rsid w:val="006E6AC0"/>
    <w:rsid w:val="006E76CC"/>
    <w:rsid w:val="006F1C0A"/>
    <w:rsid w:val="006F241C"/>
    <w:rsid w:val="006F3E26"/>
    <w:rsid w:val="006F4CF1"/>
    <w:rsid w:val="006F6D7D"/>
    <w:rsid w:val="006F6F68"/>
    <w:rsid w:val="006F7649"/>
    <w:rsid w:val="006F7DCD"/>
    <w:rsid w:val="006F7E5B"/>
    <w:rsid w:val="0070196D"/>
    <w:rsid w:val="007034F0"/>
    <w:rsid w:val="00704C1A"/>
    <w:rsid w:val="00704D2E"/>
    <w:rsid w:val="00705D3B"/>
    <w:rsid w:val="0070654C"/>
    <w:rsid w:val="007066E9"/>
    <w:rsid w:val="00706962"/>
    <w:rsid w:val="00706C89"/>
    <w:rsid w:val="00710357"/>
    <w:rsid w:val="00710CB8"/>
    <w:rsid w:val="0071160E"/>
    <w:rsid w:val="0071394E"/>
    <w:rsid w:val="00713E33"/>
    <w:rsid w:val="00714C7B"/>
    <w:rsid w:val="00714CB1"/>
    <w:rsid w:val="00715DD7"/>
    <w:rsid w:val="007169DF"/>
    <w:rsid w:val="00716ACD"/>
    <w:rsid w:val="007178D0"/>
    <w:rsid w:val="00717C0F"/>
    <w:rsid w:val="00717C28"/>
    <w:rsid w:val="0072096F"/>
    <w:rsid w:val="00720DD1"/>
    <w:rsid w:val="007229FB"/>
    <w:rsid w:val="00722DCC"/>
    <w:rsid w:val="00723AC1"/>
    <w:rsid w:val="00725BF6"/>
    <w:rsid w:val="007268DA"/>
    <w:rsid w:val="007273CA"/>
    <w:rsid w:val="00727A3F"/>
    <w:rsid w:val="00730FDB"/>
    <w:rsid w:val="00731BB0"/>
    <w:rsid w:val="00734F05"/>
    <w:rsid w:val="00736069"/>
    <w:rsid w:val="00736310"/>
    <w:rsid w:val="007363BF"/>
    <w:rsid w:val="0074007E"/>
    <w:rsid w:val="00741320"/>
    <w:rsid w:val="00741788"/>
    <w:rsid w:val="00743789"/>
    <w:rsid w:val="007444F6"/>
    <w:rsid w:val="00744E59"/>
    <w:rsid w:val="00752E8F"/>
    <w:rsid w:val="00753F7F"/>
    <w:rsid w:val="00754062"/>
    <w:rsid w:val="007545E6"/>
    <w:rsid w:val="00756D56"/>
    <w:rsid w:val="007576B3"/>
    <w:rsid w:val="00760264"/>
    <w:rsid w:val="0076061D"/>
    <w:rsid w:val="00760933"/>
    <w:rsid w:val="007621CB"/>
    <w:rsid w:val="00762D5A"/>
    <w:rsid w:val="00762FEA"/>
    <w:rsid w:val="00763730"/>
    <w:rsid w:val="0076392E"/>
    <w:rsid w:val="00765666"/>
    <w:rsid w:val="00766588"/>
    <w:rsid w:val="007713E1"/>
    <w:rsid w:val="0077177E"/>
    <w:rsid w:val="00775629"/>
    <w:rsid w:val="00777C7B"/>
    <w:rsid w:val="00781A6C"/>
    <w:rsid w:val="00781D71"/>
    <w:rsid w:val="00782436"/>
    <w:rsid w:val="007830B0"/>
    <w:rsid w:val="00783741"/>
    <w:rsid w:val="00783A73"/>
    <w:rsid w:val="0078449E"/>
    <w:rsid w:val="0078609C"/>
    <w:rsid w:val="0078632C"/>
    <w:rsid w:val="0078791B"/>
    <w:rsid w:val="007904AB"/>
    <w:rsid w:val="007917CE"/>
    <w:rsid w:val="007922C9"/>
    <w:rsid w:val="00792E62"/>
    <w:rsid w:val="007931F0"/>
    <w:rsid w:val="007939E4"/>
    <w:rsid w:val="00793F7A"/>
    <w:rsid w:val="007951CD"/>
    <w:rsid w:val="0079606C"/>
    <w:rsid w:val="00796921"/>
    <w:rsid w:val="0079702C"/>
    <w:rsid w:val="00797C27"/>
    <w:rsid w:val="007A04E5"/>
    <w:rsid w:val="007A29A9"/>
    <w:rsid w:val="007A3076"/>
    <w:rsid w:val="007A3EE5"/>
    <w:rsid w:val="007A4EB9"/>
    <w:rsid w:val="007A7B33"/>
    <w:rsid w:val="007A7E10"/>
    <w:rsid w:val="007B0998"/>
    <w:rsid w:val="007B0D18"/>
    <w:rsid w:val="007B13F4"/>
    <w:rsid w:val="007B145E"/>
    <w:rsid w:val="007B49AA"/>
    <w:rsid w:val="007B522D"/>
    <w:rsid w:val="007B577C"/>
    <w:rsid w:val="007B5D6D"/>
    <w:rsid w:val="007B7FB3"/>
    <w:rsid w:val="007C2E56"/>
    <w:rsid w:val="007C53FE"/>
    <w:rsid w:val="007C58CD"/>
    <w:rsid w:val="007C716F"/>
    <w:rsid w:val="007C7419"/>
    <w:rsid w:val="007D0090"/>
    <w:rsid w:val="007D2755"/>
    <w:rsid w:val="007D33E7"/>
    <w:rsid w:val="007D34AF"/>
    <w:rsid w:val="007D5BC0"/>
    <w:rsid w:val="007D63D2"/>
    <w:rsid w:val="007D79FD"/>
    <w:rsid w:val="007E042C"/>
    <w:rsid w:val="007E2BDD"/>
    <w:rsid w:val="007E344D"/>
    <w:rsid w:val="007E35B2"/>
    <w:rsid w:val="007E4225"/>
    <w:rsid w:val="007E51D3"/>
    <w:rsid w:val="007E520E"/>
    <w:rsid w:val="007E5B54"/>
    <w:rsid w:val="007E6376"/>
    <w:rsid w:val="007E6895"/>
    <w:rsid w:val="007E753F"/>
    <w:rsid w:val="007F33B8"/>
    <w:rsid w:val="007F3F58"/>
    <w:rsid w:val="007F4586"/>
    <w:rsid w:val="007F461B"/>
    <w:rsid w:val="007F5E23"/>
    <w:rsid w:val="00800A2F"/>
    <w:rsid w:val="0080209A"/>
    <w:rsid w:val="008066BD"/>
    <w:rsid w:val="00806A9F"/>
    <w:rsid w:val="008071D2"/>
    <w:rsid w:val="00807462"/>
    <w:rsid w:val="0081020B"/>
    <w:rsid w:val="00810482"/>
    <w:rsid w:val="00811804"/>
    <w:rsid w:val="0081193F"/>
    <w:rsid w:val="00812F84"/>
    <w:rsid w:val="00815A9B"/>
    <w:rsid w:val="00820174"/>
    <w:rsid w:val="0082084A"/>
    <w:rsid w:val="00820B88"/>
    <w:rsid w:val="0082161B"/>
    <w:rsid w:val="00822744"/>
    <w:rsid w:val="00824B41"/>
    <w:rsid w:val="00825706"/>
    <w:rsid w:val="008257EF"/>
    <w:rsid w:val="0082592C"/>
    <w:rsid w:val="00831B27"/>
    <w:rsid w:val="00831C6C"/>
    <w:rsid w:val="00832858"/>
    <w:rsid w:val="0083318C"/>
    <w:rsid w:val="0083351E"/>
    <w:rsid w:val="00833ADE"/>
    <w:rsid w:val="00833D11"/>
    <w:rsid w:val="00834382"/>
    <w:rsid w:val="0083666B"/>
    <w:rsid w:val="00837F7A"/>
    <w:rsid w:val="00840A05"/>
    <w:rsid w:val="00840AD0"/>
    <w:rsid w:val="00841671"/>
    <w:rsid w:val="00844245"/>
    <w:rsid w:val="00845D84"/>
    <w:rsid w:val="0084606A"/>
    <w:rsid w:val="00846902"/>
    <w:rsid w:val="00847FAF"/>
    <w:rsid w:val="0085060E"/>
    <w:rsid w:val="008508EF"/>
    <w:rsid w:val="00850D0A"/>
    <w:rsid w:val="008516BB"/>
    <w:rsid w:val="008530CC"/>
    <w:rsid w:val="00853ADB"/>
    <w:rsid w:val="0085590F"/>
    <w:rsid w:val="00855C8C"/>
    <w:rsid w:val="008565F1"/>
    <w:rsid w:val="008578B1"/>
    <w:rsid w:val="00857C6A"/>
    <w:rsid w:val="00860237"/>
    <w:rsid w:val="00860462"/>
    <w:rsid w:val="00862266"/>
    <w:rsid w:val="00862C6F"/>
    <w:rsid w:val="00863B3A"/>
    <w:rsid w:val="00864BDA"/>
    <w:rsid w:val="008663A0"/>
    <w:rsid w:val="008664B5"/>
    <w:rsid w:val="00866C81"/>
    <w:rsid w:val="008670E0"/>
    <w:rsid w:val="0086788B"/>
    <w:rsid w:val="00870F9D"/>
    <w:rsid w:val="00872FA2"/>
    <w:rsid w:val="0087339F"/>
    <w:rsid w:val="008740FE"/>
    <w:rsid w:val="008741E8"/>
    <w:rsid w:val="00874E82"/>
    <w:rsid w:val="008757FD"/>
    <w:rsid w:val="00876284"/>
    <w:rsid w:val="00876E9D"/>
    <w:rsid w:val="00877291"/>
    <w:rsid w:val="00882794"/>
    <w:rsid w:val="008849C1"/>
    <w:rsid w:val="008873B2"/>
    <w:rsid w:val="008878B4"/>
    <w:rsid w:val="00887AEC"/>
    <w:rsid w:val="00887BC3"/>
    <w:rsid w:val="00893CE1"/>
    <w:rsid w:val="008A03A5"/>
    <w:rsid w:val="008A0A3D"/>
    <w:rsid w:val="008A0D94"/>
    <w:rsid w:val="008A1D04"/>
    <w:rsid w:val="008A2765"/>
    <w:rsid w:val="008A3147"/>
    <w:rsid w:val="008A446E"/>
    <w:rsid w:val="008A5E7D"/>
    <w:rsid w:val="008B07B2"/>
    <w:rsid w:val="008B0975"/>
    <w:rsid w:val="008B17AC"/>
    <w:rsid w:val="008B55BD"/>
    <w:rsid w:val="008B6E63"/>
    <w:rsid w:val="008B7B91"/>
    <w:rsid w:val="008C0E13"/>
    <w:rsid w:val="008C12DF"/>
    <w:rsid w:val="008C1B2B"/>
    <w:rsid w:val="008C22FC"/>
    <w:rsid w:val="008C261B"/>
    <w:rsid w:val="008C322C"/>
    <w:rsid w:val="008C3F5C"/>
    <w:rsid w:val="008C4C39"/>
    <w:rsid w:val="008C7B2E"/>
    <w:rsid w:val="008D07BD"/>
    <w:rsid w:val="008D2340"/>
    <w:rsid w:val="008D3AEF"/>
    <w:rsid w:val="008D4EE3"/>
    <w:rsid w:val="008D5916"/>
    <w:rsid w:val="008D6A7D"/>
    <w:rsid w:val="008E0C98"/>
    <w:rsid w:val="008E0F6F"/>
    <w:rsid w:val="008E1F41"/>
    <w:rsid w:val="008E3416"/>
    <w:rsid w:val="008E3C8E"/>
    <w:rsid w:val="008E3C9F"/>
    <w:rsid w:val="008E4024"/>
    <w:rsid w:val="008E6011"/>
    <w:rsid w:val="008E78C8"/>
    <w:rsid w:val="008E7F85"/>
    <w:rsid w:val="008F0C5B"/>
    <w:rsid w:val="008F2854"/>
    <w:rsid w:val="008F392D"/>
    <w:rsid w:val="008F4123"/>
    <w:rsid w:val="008F426F"/>
    <w:rsid w:val="008F4C08"/>
    <w:rsid w:val="008F5144"/>
    <w:rsid w:val="008F7E68"/>
    <w:rsid w:val="008F7F61"/>
    <w:rsid w:val="009015A7"/>
    <w:rsid w:val="00902176"/>
    <w:rsid w:val="00902311"/>
    <w:rsid w:val="00903963"/>
    <w:rsid w:val="009039C6"/>
    <w:rsid w:val="00903EA3"/>
    <w:rsid w:val="009040CF"/>
    <w:rsid w:val="009042C7"/>
    <w:rsid w:val="009051C0"/>
    <w:rsid w:val="009130B6"/>
    <w:rsid w:val="009142C6"/>
    <w:rsid w:val="00914F6A"/>
    <w:rsid w:val="00915622"/>
    <w:rsid w:val="00915886"/>
    <w:rsid w:val="00915ABE"/>
    <w:rsid w:val="00915D17"/>
    <w:rsid w:val="009164D1"/>
    <w:rsid w:val="0092045D"/>
    <w:rsid w:val="0092090B"/>
    <w:rsid w:val="009209B2"/>
    <w:rsid w:val="009211EB"/>
    <w:rsid w:val="00922C96"/>
    <w:rsid w:val="00923C3C"/>
    <w:rsid w:val="00926243"/>
    <w:rsid w:val="00926B7D"/>
    <w:rsid w:val="0092781E"/>
    <w:rsid w:val="00930DBF"/>
    <w:rsid w:val="009315EA"/>
    <w:rsid w:val="0093309F"/>
    <w:rsid w:val="00933E7A"/>
    <w:rsid w:val="009357FC"/>
    <w:rsid w:val="00937653"/>
    <w:rsid w:val="009401F3"/>
    <w:rsid w:val="00940C64"/>
    <w:rsid w:val="00941786"/>
    <w:rsid w:val="009442DB"/>
    <w:rsid w:val="00944D2F"/>
    <w:rsid w:val="00944E95"/>
    <w:rsid w:val="00946401"/>
    <w:rsid w:val="009464AA"/>
    <w:rsid w:val="00947D33"/>
    <w:rsid w:val="009505A9"/>
    <w:rsid w:val="00951109"/>
    <w:rsid w:val="00952268"/>
    <w:rsid w:val="00952F76"/>
    <w:rsid w:val="0095305C"/>
    <w:rsid w:val="00955751"/>
    <w:rsid w:val="009570AE"/>
    <w:rsid w:val="009604C7"/>
    <w:rsid w:val="00961BAF"/>
    <w:rsid w:val="00962A69"/>
    <w:rsid w:val="009637B3"/>
    <w:rsid w:val="00963944"/>
    <w:rsid w:val="00964B8A"/>
    <w:rsid w:val="00965602"/>
    <w:rsid w:val="00965E0F"/>
    <w:rsid w:val="00965E5C"/>
    <w:rsid w:val="00966794"/>
    <w:rsid w:val="00966CA2"/>
    <w:rsid w:val="009676E3"/>
    <w:rsid w:val="00971BAD"/>
    <w:rsid w:val="00972D62"/>
    <w:rsid w:val="00973FE2"/>
    <w:rsid w:val="00974B0E"/>
    <w:rsid w:val="00974B8C"/>
    <w:rsid w:val="00974EFE"/>
    <w:rsid w:val="00975086"/>
    <w:rsid w:val="00975480"/>
    <w:rsid w:val="00976221"/>
    <w:rsid w:val="009771C7"/>
    <w:rsid w:val="0097721D"/>
    <w:rsid w:val="00977567"/>
    <w:rsid w:val="00981385"/>
    <w:rsid w:val="00982486"/>
    <w:rsid w:val="00982588"/>
    <w:rsid w:val="00982C7C"/>
    <w:rsid w:val="009832B9"/>
    <w:rsid w:val="009838C1"/>
    <w:rsid w:val="009842EE"/>
    <w:rsid w:val="00984874"/>
    <w:rsid w:val="009849D2"/>
    <w:rsid w:val="00985411"/>
    <w:rsid w:val="0098547D"/>
    <w:rsid w:val="00986BB4"/>
    <w:rsid w:val="0099015A"/>
    <w:rsid w:val="00990963"/>
    <w:rsid w:val="0099460A"/>
    <w:rsid w:val="00995D4A"/>
    <w:rsid w:val="00997A0B"/>
    <w:rsid w:val="00997A31"/>
    <w:rsid w:val="00997C8A"/>
    <w:rsid w:val="00997E75"/>
    <w:rsid w:val="00997EBA"/>
    <w:rsid w:val="009A04C9"/>
    <w:rsid w:val="009A52BE"/>
    <w:rsid w:val="009A6397"/>
    <w:rsid w:val="009A64AB"/>
    <w:rsid w:val="009A70D3"/>
    <w:rsid w:val="009A7D42"/>
    <w:rsid w:val="009B0C0C"/>
    <w:rsid w:val="009B0C17"/>
    <w:rsid w:val="009B0D2D"/>
    <w:rsid w:val="009B2C4F"/>
    <w:rsid w:val="009B317B"/>
    <w:rsid w:val="009B3309"/>
    <w:rsid w:val="009B34F3"/>
    <w:rsid w:val="009B3797"/>
    <w:rsid w:val="009B41DA"/>
    <w:rsid w:val="009B4C92"/>
    <w:rsid w:val="009B5010"/>
    <w:rsid w:val="009B67E3"/>
    <w:rsid w:val="009C0EFE"/>
    <w:rsid w:val="009C1341"/>
    <w:rsid w:val="009C1EBF"/>
    <w:rsid w:val="009C47D2"/>
    <w:rsid w:val="009C4FD7"/>
    <w:rsid w:val="009C54E5"/>
    <w:rsid w:val="009C6360"/>
    <w:rsid w:val="009C6597"/>
    <w:rsid w:val="009C7E4A"/>
    <w:rsid w:val="009D0FF5"/>
    <w:rsid w:val="009D1967"/>
    <w:rsid w:val="009D2B1C"/>
    <w:rsid w:val="009D3A71"/>
    <w:rsid w:val="009D3F4F"/>
    <w:rsid w:val="009D4564"/>
    <w:rsid w:val="009D4881"/>
    <w:rsid w:val="009D4926"/>
    <w:rsid w:val="009D60F7"/>
    <w:rsid w:val="009D614F"/>
    <w:rsid w:val="009D64A5"/>
    <w:rsid w:val="009D750D"/>
    <w:rsid w:val="009D77E1"/>
    <w:rsid w:val="009E004B"/>
    <w:rsid w:val="009E005D"/>
    <w:rsid w:val="009E27B0"/>
    <w:rsid w:val="009E50B5"/>
    <w:rsid w:val="009E61B8"/>
    <w:rsid w:val="009E61D2"/>
    <w:rsid w:val="009E7471"/>
    <w:rsid w:val="009F3D6F"/>
    <w:rsid w:val="009F4186"/>
    <w:rsid w:val="009F479B"/>
    <w:rsid w:val="009F4E45"/>
    <w:rsid w:val="009F527C"/>
    <w:rsid w:val="009F63BD"/>
    <w:rsid w:val="009F65FE"/>
    <w:rsid w:val="009F6A7D"/>
    <w:rsid w:val="009F7081"/>
    <w:rsid w:val="009F7840"/>
    <w:rsid w:val="009F7FBE"/>
    <w:rsid w:val="00A03D43"/>
    <w:rsid w:val="00A04752"/>
    <w:rsid w:val="00A05B7D"/>
    <w:rsid w:val="00A06247"/>
    <w:rsid w:val="00A06414"/>
    <w:rsid w:val="00A07229"/>
    <w:rsid w:val="00A07C97"/>
    <w:rsid w:val="00A100AD"/>
    <w:rsid w:val="00A140C1"/>
    <w:rsid w:val="00A159FD"/>
    <w:rsid w:val="00A15D1A"/>
    <w:rsid w:val="00A15E23"/>
    <w:rsid w:val="00A166B9"/>
    <w:rsid w:val="00A204CD"/>
    <w:rsid w:val="00A21B51"/>
    <w:rsid w:val="00A229F5"/>
    <w:rsid w:val="00A245BF"/>
    <w:rsid w:val="00A25690"/>
    <w:rsid w:val="00A266FB"/>
    <w:rsid w:val="00A26CA6"/>
    <w:rsid w:val="00A271B8"/>
    <w:rsid w:val="00A27CA5"/>
    <w:rsid w:val="00A31A5F"/>
    <w:rsid w:val="00A32FC3"/>
    <w:rsid w:val="00A33A72"/>
    <w:rsid w:val="00A33BBD"/>
    <w:rsid w:val="00A33CD9"/>
    <w:rsid w:val="00A33EE6"/>
    <w:rsid w:val="00A34405"/>
    <w:rsid w:val="00A34A13"/>
    <w:rsid w:val="00A36680"/>
    <w:rsid w:val="00A42119"/>
    <w:rsid w:val="00A43862"/>
    <w:rsid w:val="00A439FA"/>
    <w:rsid w:val="00A43FAF"/>
    <w:rsid w:val="00A45503"/>
    <w:rsid w:val="00A45D66"/>
    <w:rsid w:val="00A45DD3"/>
    <w:rsid w:val="00A500A7"/>
    <w:rsid w:val="00A50B03"/>
    <w:rsid w:val="00A526E8"/>
    <w:rsid w:val="00A5336F"/>
    <w:rsid w:val="00A54988"/>
    <w:rsid w:val="00A54F55"/>
    <w:rsid w:val="00A56657"/>
    <w:rsid w:val="00A5668C"/>
    <w:rsid w:val="00A56A72"/>
    <w:rsid w:val="00A6012D"/>
    <w:rsid w:val="00A603E0"/>
    <w:rsid w:val="00A61379"/>
    <w:rsid w:val="00A61B25"/>
    <w:rsid w:val="00A61E52"/>
    <w:rsid w:val="00A62349"/>
    <w:rsid w:val="00A641B8"/>
    <w:rsid w:val="00A641C6"/>
    <w:rsid w:val="00A662D4"/>
    <w:rsid w:val="00A70DEA"/>
    <w:rsid w:val="00A73EB8"/>
    <w:rsid w:val="00A80958"/>
    <w:rsid w:val="00A813BE"/>
    <w:rsid w:val="00A83375"/>
    <w:rsid w:val="00A86097"/>
    <w:rsid w:val="00A86846"/>
    <w:rsid w:val="00A8789C"/>
    <w:rsid w:val="00A87BF1"/>
    <w:rsid w:val="00A9017B"/>
    <w:rsid w:val="00A90B29"/>
    <w:rsid w:val="00A9199B"/>
    <w:rsid w:val="00A919DD"/>
    <w:rsid w:val="00A91F7C"/>
    <w:rsid w:val="00A91FD0"/>
    <w:rsid w:val="00A92545"/>
    <w:rsid w:val="00A92B53"/>
    <w:rsid w:val="00A93A7F"/>
    <w:rsid w:val="00A957E6"/>
    <w:rsid w:val="00A96362"/>
    <w:rsid w:val="00A96529"/>
    <w:rsid w:val="00A969B4"/>
    <w:rsid w:val="00A96BE3"/>
    <w:rsid w:val="00A97300"/>
    <w:rsid w:val="00A97E25"/>
    <w:rsid w:val="00AA1DF6"/>
    <w:rsid w:val="00AA21DE"/>
    <w:rsid w:val="00AA2D7B"/>
    <w:rsid w:val="00AA36E3"/>
    <w:rsid w:val="00AA3EE6"/>
    <w:rsid w:val="00AA4ED6"/>
    <w:rsid w:val="00AA523D"/>
    <w:rsid w:val="00AA7790"/>
    <w:rsid w:val="00AA78C2"/>
    <w:rsid w:val="00AB2526"/>
    <w:rsid w:val="00AB35A7"/>
    <w:rsid w:val="00AB4449"/>
    <w:rsid w:val="00AB4E00"/>
    <w:rsid w:val="00AB52A0"/>
    <w:rsid w:val="00AB6590"/>
    <w:rsid w:val="00AC1075"/>
    <w:rsid w:val="00AC19DB"/>
    <w:rsid w:val="00AC2370"/>
    <w:rsid w:val="00AC2377"/>
    <w:rsid w:val="00AC66C2"/>
    <w:rsid w:val="00AC68E6"/>
    <w:rsid w:val="00AC6934"/>
    <w:rsid w:val="00AC7819"/>
    <w:rsid w:val="00AD1A8E"/>
    <w:rsid w:val="00AD24AB"/>
    <w:rsid w:val="00AD357F"/>
    <w:rsid w:val="00AD3943"/>
    <w:rsid w:val="00AD5812"/>
    <w:rsid w:val="00AD6199"/>
    <w:rsid w:val="00AD682F"/>
    <w:rsid w:val="00AD77F7"/>
    <w:rsid w:val="00AE1834"/>
    <w:rsid w:val="00AE2112"/>
    <w:rsid w:val="00AE351B"/>
    <w:rsid w:val="00AE3F4B"/>
    <w:rsid w:val="00AE4071"/>
    <w:rsid w:val="00AE452C"/>
    <w:rsid w:val="00AE48C8"/>
    <w:rsid w:val="00AE709A"/>
    <w:rsid w:val="00AE71C3"/>
    <w:rsid w:val="00AE7BDC"/>
    <w:rsid w:val="00AF0434"/>
    <w:rsid w:val="00AF386B"/>
    <w:rsid w:val="00AF479A"/>
    <w:rsid w:val="00AF4E44"/>
    <w:rsid w:val="00AF4F95"/>
    <w:rsid w:val="00AF6129"/>
    <w:rsid w:val="00AF69F0"/>
    <w:rsid w:val="00AF6D2B"/>
    <w:rsid w:val="00AF77C0"/>
    <w:rsid w:val="00AF7A44"/>
    <w:rsid w:val="00B01A65"/>
    <w:rsid w:val="00B02366"/>
    <w:rsid w:val="00B02587"/>
    <w:rsid w:val="00B037C9"/>
    <w:rsid w:val="00B047EC"/>
    <w:rsid w:val="00B04AD8"/>
    <w:rsid w:val="00B0539F"/>
    <w:rsid w:val="00B0697C"/>
    <w:rsid w:val="00B06EC3"/>
    <w:rsid w:val="00B0755E"/>
    <w:rsid w:val="00B07A97"/>
    <w:rsid w:val="00B136F2"/>
    <w:rsid w:val="00B14A23"/>
    <w:rsid w:val="00B14E9F"/>
    <w:rsid w:val="00B159CB"/>
    <w:rsid w:val="00B2006B"/>
    <w:rsid w:val="00B2121F"/>
    <w:rsid w:val="00B21817"/>
    <w:rsid w:val="00B21CCB"/>
    <w:rsid w:val="00B23A3E"/>
    <w:rsid w:val="00B242C1"/>
    <w:rsid w:val="00B26920"/>
    <w:rsid w:val="00B302E6"/>
    <w:rsid w:val="00B30E6B"/>
    <w:rsid w:val="00B3173A"/>
    <w:rsid w:val="00B319E1"/>
    <w:rsid w:val="00B31BE4"/>
    <w:rsid w:val="00B3234A"/>
    <w:rsid w:val="00B32713"/>
    <w:rsid w:val="00B32943"/>
    <w:rsid w:val="00B32FBF"/>
    <w:rsid w:val="00B3324A"/>
    <w:rsid w:val="00B332B2"/>
    <w:rsid w:val="00B3345F"/>
    <w:rsid w:val="00B339DA"/>
    <w:rsid w:val="00B34527"/>
    <w:rsid w:val="00B34F39"/>
    <w:rsid w:val="00B369C2"/>
    <w:rsid w:val="00B36A70"/>
    <w:rsid w:val="00B412EE"/>
    <w:rsid w:val="00B43CA5"/>
    <w:rsid w:val="00B448E7"/>
    <w:rsid w:val="00B44E07"/>
    <w:rsid w:val="00B44FFD"/>
    <w:rsid w:val="00B45719"/>
    <w:rsid w:val="00B463B1"/>
    <w:rsid w:val="00B474B3"/>
    <w:rsid w:val="00B50817"/>
    <w:rsid w:val="00B50CA6"/>
    <w:rsid w:val="00B517A5"/>
    <w:rsid w:val="00B51DF4"/>
    <w:rsid w:val="00B55019"/>
    <w:rsid w:val="00B55F01"/>
    <w:rsid w:val="00B57035"/>
    <w:rsid w:val="00B60953"/>
    <w:rsid w:val="00B61CD1"/>
    <w:rsid w:val="00B62062"/>
    <w:rsid w:val="00B62170"/>
    <w:rsid w:val="00B62A7C"/>
    <w:rsid w:val="00B63DB3"/>
    <w:rsid w:val="00B64A96"/>
    <w:rsid w:val="00B64F89"/>
    <w:rsid w:val="00B669E7"/>
    <w:rsid w:val="00B6737B"/>
    <w:rsid w:val="00B67391"/>
    <w:rsid w:val="00B704D3"/>
    <w:rsid w:val="00B71520"/>
    <w:rsid w:val="00B71B25"/>
    <w:rsid w:val="00B726B5"/>
    <w:rsid w:val="00B72A2C"/>
    <w:rsid w:val="00B7706C"/>
    <w:rsid w:val="00B77CF1"/>
    <w:rsid w:val="00B822B9"/>
    <w:rsid w:val="00B82587"/>
    <w:rsid w:val="00B855BE"/>
    <w:rsid w:val="00B87DFA"/>
    <w:rsid w:val="00B906FC"/>
    <w:rsid w:val="00B91659"/>
    <w:rsid w:val="00B922D0"/>
    <w:rsid w:val="00B9235E"/>
    <w:rsid w:val="00B948BA"/>
    <w:rsid w:val="00B94985"/>
    <w:rsid w:val="00B94A49"/>
    <w:rsid w:val="00B95B41"/>
    <w:rsid w:val="00B95C88"/>
    <w:rsid w:val="00B960F1"/>
    <w:rsid w:val="00B962B3"/>
    <w:rsid w:val="00B96464"/>
    <w:rsid w:val="00B965F0"/>
    <w:rsid w:val="00B96C5F"/>
    <w:rsid w:val="00B97D37"/>
    <w:rsid w:val="00BA0FDF"/>
    <w:rsid w:val="00BA160B"/>
    <w:rsid w:val="00BA17D5"/>
    <w:rsid w:val="00BA29C5"/>
    <w:rsid w:val="00BA3278"/>
    <w:rsid w:val="00BA42E6"/>
    <w:rsid w:val="00BA4FF3"/>
    <w:rsid w:val="00BA551D"/>
    <w:rsid w:val="00BA7294"/>
    <w:rsid w:val="00BB188B"/>
    <w:rsid w:val="00BB18D1"/>
    <w:rsid w:val="00BB2F28"/>
    <w:rsid w:val="00BB3419"/>
    <w:rsid w:val="00BB3DBA"/>
    <w:rsid w:val="00BB5816"/>
    <w:rsid w:val="00BB6BB9"/>
    <w:rsid w:val="00BB6F44"/>
    <w:rsid w:val="00BB7079"/>
    <w:rsid w:val="00BB71DD"/>
    <w:rsid w:val="00BB749B"/>
    <w:rsid w:val="00BB7999"/>
    <w:rsid w:val="00BC197E"/>
    <w:rsid w:val="00BC279A"/>
    <w:rsid w:val="00BC321E"/>
    <w:rsid w:val="00BC3532"/>
    <w:rsid w:val="00BC3563"/>
    <w:rsid w:val="00BC42DC"/>
    <w:rsid w:val="00BC4BB6"/>
    <w:rsid w:val="00BC6031"/>
    <w:rsid w:val="00BC72AA"/>
    <w:rsid w:val="00BD0D6D"/>
    <w:rsid w:val="00BD12DB"/>
    <w:rsid w:val="00BD318B"/>
    <w:rsid w:val="00BD3275"/>
    <w:rsid w:val="00BD5C9B"/>
    <w:rsid w:val="00BD70F3"/>
    <w:rsid w:val="00BE1528"/>
    <w:rsid w:val="00BE19DD"/>
    <w:rsid w:val="00BE4003"/>
    <w:rsid w:val="00BE4F82"/>
    <w:rsid w:val="00BE584E"/>
    <w:rsid w:val="00BE7AEF"/>
    <w:rsid w:val="00BF004F"/>
    <w:rsid w:val="00BF0849"/>
    <w:rsid w:val="00BF0BFB"/>
    <w:rsid w:val="00BF2701"/>
    <w:rsid w:val="00BF28D9"/>
    <w:rsid w:val="00BF4623"/>
    <w:rsid w:val="00BF576F"/>
    <w:rsid w:val="00BF6895"/>
    <w:rsid w:val="00BF785D"/>
    <w:rsid w:val="00BF7D85"/>
    <w:rsid w:val="00C01205"/>
    <w:rsid w:val="00C025A9"/>
    <w:rsid w:val="00C02BDD"/>
    <w:rsid w:val="00C044F1"/>
    <w:rsid w:val="00C0450F"/>
    <w:rsid w:val="00C0571E"/>
    <w:rsid w:val="00C069CF"/>
    <w:rsid w:val="00C06A15"/>
    <w:rsid w:val="00C07CB4"/>
    <w:rsid w:val="00C103D0"/>
    <w:rsid w:val="00C1059F"/>
    <w:rsid w:val="00C1126A"/>
    <w:rsid w:val="00C115D7"/>
    <w:rsid w:val="00C11877"/>
    <w:rsid w:val="00C11E5F"/>
    <w:rsid w:val="00C131AB"/>
    <w:rsid w:val="00C1397C"/>
    <w:rsid w:val="00C14091"/>
    <w:rsid w:val="00C158BD"/>
    <w:rsid w:val="00C158CA"/>
    <w:rsid w:val="00C1668B"/>
    <w:rsid w:val="00C1698B"/>
    <w:rsid w:val="00C173FD"/>
    <w:rsid w:val="00C17864"/>
    <w:rsid w:val="00C17D82"/>
    <w:rsid w:val="00C20168"/>
    <w:rsid w:val="00C21962"/>
    <w:rsid w:val="00C22CF1"/>
    <w:rsid w:val="00C23262"/>
    <w:rsid w:val="00C23690"/>
    <w:rsid w:val="00C23B32"/>
    <w:rsid w:val="00C24758"/>
    <w:rsid w:val="00C25947"/>
    <w:rsid w:val="00C25996"/>
    <w:rsid w:val="00C267A1"/>
    <w:rsid w:val="00C26FF2"/>
    <w:rsid w:val="00C27D68"/>
    <w:rsid w:val="00C34C27"/>
    <w:rsid w:val="00C3570B"/>
    <w:rsid w:val="00C35B53"/>
    <w:rsid w:val="00C368DC"/>
    <w:rsid w:val="00C36C33"/>
    <w:rsid w:val="00C375AE"/>
    <w:rsid w:val="00C402D1"/>
    <w:rsid w:val="00C4064F"/>
    <w:rsid w:val="00C41707"/>
    <w:rsid w:val="00C419BA"/>
    <w:rsid w:val="00C436D5"/>
    <w:rsid w:val="00C4499A"/>
    <w:rsid w:val="00C47A44"/>
    <w:rsid w:val="00C50720"/>
    <w:rsid w:val="00C5197C"/>
    <w:rsid w:val="00C52070"/>
    <w:rsid w:val="00C52FCB"/>
    <w:rsid w:val="00C530B2"/>
    <w:rsid w:val="00C53346"/>
    <w:rsid w:val="00C53CC6"/>
    <w:rsid w:val="00C54642"/>
    <w:rsid w:val="00C56407"/>
    <w:rsid w:val="00C60175"/>
    <w:rsid w:val="00C60948"/>
    <w:rsid w:val="00C622B6"/>
    <w:rsid w:val="00C62357"/>
    <w:rsid w:val="00C63B9D"/>
    <w:rsid w:val="00C63D7A"/>
    <w:rsid w:val="00C63EC6"/>
    <w:rsid w:val="00C64A70"/>
    <w:rsid w:val="00C64E89"/>
    <w:rsid w:val="00C66403"/>
    <w:rsid w:val="00C66BB2"/>
    <w:rsid w:val="00C67099"/>
    <w:rsid w:val="00C70CFA"/>
    <w:rsid w:val="00C71D7B"/>
    <w:rsid w:val="00C7206D"/>
    <w:rsid w:val="00C720FC"/>
    <w:rsid w:val="00C7359B"/>
    <w:rsid w:val="00C73C15"/>
    <w:rsid w:val="00C73D8B"/>
    <w:rsid w:val="00C746E7"/>
    <w:rsid w:val="00C75134"/>
    <w:rsid w:val="00C75572"/>
    <w:rsid w:val="00C77059"/>
    <w:rsid w:val="00C80236"/>
    <w:rsid w:val="00C81792"/>
    <w:rsid w:val="00C8221E"/>
    <w:rsid w:val="00C82380"/>
    <w:rsid w:val="00C8303F"/>
    <w:rsid w:val="00C8346E"/>
    <w:rsid w:val="00C83BF5"/>
    <w:rsid w:val="00C83F66"/>
    <w:rsid w:val="00C85D46"/>
    <w:rsid w:val="00C863E7"/>
    <w:rsid w:val="00C87D38"/>
    <w:rsid w:val="00C900B8"/>
    <w:rsid w:val="00C9073F"/>
    <w:rsid w:val="00C90C47"/>
    <w:rsid w:val="00C92CE9"/>
    <w:rsid w:val="00C932F4"/>
    <w:rsid w:val="00C93F50"/>
    <w:rsid w:val="00C948D8"/>
    <w:rsid w:val="00C9541C"/>
    <w:rsid w:val="00C95E56"/>
    <w:rsid w:val="00CA08D0"/>
    <w:rsid w:val="00CA1B6D"/>
    <w:rsid w:val="00CA1DB4"/>
    <w:rsid w:val="00CA3FCE"/>
    <w:rsid w:val="00CA4E40"/>
    <w:rsid w:val="00CA4E46"/>
    <w:rsid w:val="00CA4E72"/>
    <w:rsid w:val="00CA6702"/>
    <w:rsid w:val="00CA7848"/>
    <w:rsid w:val="00CA7C51"/>
    <w:rsid w:val="00CA7DA7"/>
    <w:rsid w:val="00CB0670"/>
    <w:rsid w:val="00CB2467"/>
    <w:rsid w:val="00CB26D6"/>
    <w:rsid w:val="00CB3969"/>
    <w:rsid w:val="00CB3EF1"/>
    <w:rsid w:val="00CB5AFF"/>
    <w:rsid w:val="00CB6543"/>
    <w:rsid w:val="00CB6D2D"/>
    <w:rsid w:val="00CC186C"/>
    <w:rsid w:val="00CC1884"/>
    <w:rsid w:val="00CC3AA3"/>
    <w:rsid w:val="00CC3F92"/>
    <w:rsid w:val="00CC45BA"/>
    <w:rsid w:val="00CC630D"/>
    <w:rsid w:val="00CC63B5"/>
    <w:rsid w:val="00CC6963"/>
    <w:rsid w:val="00CC6C48"/>
    <w:rsid w:val="00CC6E5F"/>
    <w:rsid w:val="00CD235B"/>
    <w:rsid w:val="00CD246D"/>
    <w:rsid w:val="00CD352B"/>
    <w:rsid w:val="00CD36E7"/>
    <w:rsid w:val="00CD5802"/>
    <w:rsid w:val="00CD5DAB"/>
    <w:rsid w:val="00CD6A82"/>
    <w:rsid w:val="00CE0A57"/>
    <w:rsid w:val="00CE0A6B"/>
    <w:rsid w:val="00CE11EB"/>
    <w:rsid w:val="00CE2E3B"/>
    <w:rsid w:val="00CE52F1"/>
    <w:rsid w:val="00CE6A3B"/>
    <w:rsid w:val="00CE7105"/>
    <w:rsid w:val="00CE762D"/>
    <w:rsid w:val="00CE79CE"/>
    <w:rsid w:val="00CE7AA5"/>
    <w:rsid w:val="00CF014A"/>
    <w:rsid w:val="00CF23F1"/>
    <w:rsid w:val="00CF27F3"/>
    <w:rsid w:val="00CF2830"/>
    <w:rsid w:val="00CF2BB5"/>
    <w:rsid w:val="00CF6391"/>
    <w:rsid w:val="00CF65DF"/>
    <w:rsid w:val="00CF668A"/>
    <w:rsid w:val="00CF72D1"/>
    <w:rsid w:val="00CF7961"/>
    <w:rsid w:val="00D00679"/>
    <w:rsid w:val="00D0151A"/>
    <w:rsid w:val="00D02593"/>
    <w:rsid w:val="00D039EF"/>
    <w:rsid w:val="00D03A25"/>
    <w:rsid w:val="00D03FE6"/>
    <w:rsid w:val="00D0450F"/>
    <w:rsid w:val="00D04B90"/>
    <w:rsid w:val="00D06F3D"/>
    <w:rsid w:val="00D079D2"/>
    <w:rsid w:val="00D10B1C"/>
    <w:rsid w:val="00D1101B"/>
    <w:rsid w:val="00D1143F"/>
    <w:rsid w:val="00D118FE"/>
    <w:rsid w:val="00D11990"/>
    <w:rsid w:val="00D12465"/>
    <w:rsid w:val="00D12E5D"/>
    <w:rsid w:val="00D1306E"/>
    <w:rsid w:val="00D150D9"/>
    <w:rsid w:val="00D159C4"/>
    <w:rsid w:val="00D16232"/>
    <w:rsid w:val="00D16367"/>
    <w:rsid w:val="00D2032C"/>
    <w:rsid w:val="00D203F3"/>
    <w:rsid w:val="00D208F8"/>
    <w:rsid w:val="00D2118A"/>
    <w:rsid w:val="00D21BF8"/>
    <w:rsid w:val="00D22312"/>
    <w:rsid w:val="00D2304A"/>
    <w:rsid w:val="00D237E3"/>
    <w:rsid w:val="00D23962"/>
    <w:rsid w:val="00D24167"/>
    <w:rsid w:val="00D24329"/>
    <w:rsid w:val="00D25466"/>
    <w:rsid w:val="00D25EC4"/>
    <w:rsid w:val="00D26664"/>
    <w:rsid w:val="00D26E8D"/>
    <w:rsid w:val="00D3084F"/>
    <w:rsid w:val="00D31941"/>
    <w:rsid w:val="00D328BC"/>
    <w:rsid w:val="00D33764"/>
    <w:rsid w:val="00D35BEA"/>
    <w:rsid w:val="00D36EBB"/>
    <w:rsid w:val="00D378FB"/>
    <w:rsid w:val="00D40214"/>
    <w:rsid w:val="00D408DA"/>
    <w:rsid w:val="00D415DB"/>
    <w:rsid w:val="00D418A1"/>
    <w:rsid w:val="00D4311A"/>
    <w:rsid w:val="00D4498D"/>
    <w:rsid w:val="00D4539A"/>
    <w:rsid w:val="00D46412"/>
    <w:rsid w:val="00D46A20"/>
    <w:rsid w:val="00D4717B"/>
    <w:rsid w:val="00D47822"/>
    <w:rsid w:val="00D5021F"/>
    <w:rsid w:val="00D5051D"/>
    <w:rsid w:val="00D50B8B"/>
    <w:rsid w:val="00D50EC9"/>
    <w:rsid w:val="00D52606"/>
    <w:rsid w:val="00D52784"/>
    <w:rsid w:val="00D5436E"/>
    <w:rsid w:val="00D54976"/>
    <w:rsid w:val="00D56787"/>
    <w:rsid w:val="00D60E4F"/>
    <w:rsid w:val="00D624D5"/>
    <w:rsid w:val="00D62A61"/>
    <w:rsid w:val="00D6364D"/>
    <w:rsid w:val="00D63783"/>
    <w:rsid w:val="00D641C1"/>
    <w:rsid w:val="00D65D60"/>
    <w:rsid w:val="00D66013"/>
    <w:rsid w:val="00D66990"/>
    <w:rsid w:val="00D66E08"/>
    <w:rsid w:val="00D67D92"/>
    <w:rsid w:val="00D702CA"/>
    <w:rsid w:val="00D71B92"/>
    <w:rsid w:val="00D72145"/>
    <w:rsid w:val="00D721F6"/>
    <w:rsid w:val="00D74009"/>
    <w:rsid w:val="00D7435A"/>
    <w:rsid w:val="00D748F4"/>
    <w:rsid w:val="00D7514E"/>
    <w:rsid w:val="00D752B8"/>
    <w:rsid w:val="00D75964"/>
    <w:rsid w:val="00D76240"/>
    <w:rsid w:val="00D77162"/>
    <w:rsid w:val="00D773F6"/>
    <w:rsid w:val="00D8039F"/>
    <w:rsid w:val="00D80A57"/>
    <w:rsid w:val="00D82AD2"/>
    <w:rsid w:val="00D82AEE"/>
    <w:rsid w:val="00D83AFE"/>
    <w:rsid w:val="00D83EF2"/>
    <w:rsid w:val="00D840FD"/>
    <w:rsid w:val="00D85B55"/>
    <w:rsid w:val="00D86796"/>
    <w:rsid w:val="00D875A2"/>
    <w:rsid w:val="00D87825"/>
    <w:rsid w:val="00D90DF5"/>
    <w:rsid w:val="00D91BD0"/>
    <w:rsid w:val="00D920C6"/>
    <w:rsid w:val="00D92730"/>
    <w:rsid w:val="00D92B41"/>
    <w:rsid w:val="00D931AD"/>
    <w:rsid w:val="00D931C5"/>
    <w:rsid w:val="00D93B88"/>
    <w:rsid w:val="00D94887"/>
    <w:rsid w:val="00D948E4"/>
    <w:rsid w:val="00D94D49"/>
    <w:rsid w:val="00D963C9"/>
    <w:rsid w:val="00D965A3"/>
    <w:rsid w:val="00D97787"/>
    <w:rsid w:val="00D97B57"/>
    <w:rsid w:val="00DA0B3A"/>
    <w:rsid w:val="00DA1305"/>
    <w:rsid w:val="00DA2AB4"/>
    <w:rsid w:val="00DA3019"/>
    <w:rsid w:val="00DA47E0"/>
    <w:rsid w:val="00DA57BA"/>
    <w:rsid w:val="00DA6FC8"/>
    <w:rsid w:val="00DA7770"/>
    <w:rsid w:val="00DA785E"/>
    <w:rsid w:val="00DB017F"/>
    <w:rsid w:val="00DB06B8"/>
    <w:rsid w:val="00DB0CBB"/>
    <w:rsid w:val="00DB293F"/>
    <w:rsid w:val="00DB31C9"/>
    <w:rsid w:val="00DB48AC"/>
    <w:rsid w:val="00DB5048"/>
    <w:rsid w:val="00DB5C0E"/>
    <w:rsid w:val="00DB62F5"/>
    <w:rsid w:val="00DB6D20"/>
    <w:rsid w:val="00DB720B"/>
    <w:rsid w:val="00DC1CF1"/>
    <w:rsid w:val="00DC34D4"/>
    <w:rsid w:val="00DC5E6E"/>
    <w:rsid w:val="00DC6D4D"/>
    <w:rsid w:val="00DC7BED"/>
    <w:rsid w:val="00DC7DF9"/>
    <w:rsid w:val="00DD13C0"/>
    <w:rsid w:val="00DD1F70"/>
    <w:rsid w:val="00DD29CA"/>
    <w:rsid w:val="00DD2B8F"/>
    <w:rsid w:val="00DD2D7C"/>
    <w:rsid w:val="00DD4C7D"/>
    <w:rsid w:val="00DD53E6"/>
    <w:rsid w:val="00DD58C8"/>
    <w:rsid w:val="00DD5ED3"/>
    <w:rsid w:val="00DD6056"/>
    <w:rsid w:val="00DD6D13"/>
    <w:rsid w:val="00DE0B57"/>
    <w:rsid w:val="00DE1968"/>
    <w:rsid w:val="00DE22D0"/>
    <w:rsid w:val="00DE2995"/>
    <w:rsid w:val="00DE2B77"/>
    <w:rsid w:val="00DE357C"/>
    <w:rsid w:val="00DE3963"/>
    <w:rsid w:val="00DE596F"/>
    <w:rsid w:val="00DE6D28"/>
    <w:rsid w:val="00DE7498"/>
    <w:rsid w:val="00DF1FD8"/>
    <w:rsid w:val="00DF700B"/>
    <w:rsid w:val="00DF7ADB"/>
    <w:rsid w:val="00E00D13"/>
    <w:rsid w:val="00E01296"/>
    <w:rsid w:val="00E028D1"/>
    <w:rsid w:val="00E02F23"/>
    <w:rsid w:val="00E03A53"/>
    <w:rsid w:val="00E04E1B"/>
    <w:rsid w:val="00E0621A"/>
    <w:rsid w:val="00E07D55"/>
    <w:rsid w:val="00E11543"/>
    <w:rsid w:val="00E116D3"/>
    <w:rsid w:val="00E121BF"/>
    <w:rsid w:val="00E12222"/>
    <w:rsid w:val="00E13905"/>
    <w:rsid w:val="00E13CBC"/>
    <w:rsid w:val="00E1529E"/>
    <w:rsid w:val="00E158B2"/>
    <w:rsid w:val="00E16AA6"/>
    <w:rsid w:val="00E17B53"/>
    <w:rsid w:val="00E20593"/>
    <w:rsid w:val="00E20D87"/>
    <w:rsid w:val="00E228CC"/>
    <w:rsid w:val="00E23FA7"/>
    <w:rsid w:val="00E2593E"/>
    <w:rsid w:val="00E27C90"/>
    <w:rsid w:val="00E3018F"/>
    <w:rsid w:val="00E31B03"/>
    <w:rsid w:val="00E3503F"/>
    <w:rsid w:val="00E3558D"/>
    <w:rsid w:val="00E35B79"/>
    <w:rsid w:val="00E366B0"/>
    <w:rsid w:val="00E40944"/>
    <w:rsid w:val="00E40AAE"/>
    <w:rsid w:val="00E421FD"/>
    <w:rsid w:val="00E432B7"/>
    <w:rsid w:val="00E44019"/>
    <w:rsid w:val="00E4497E"/>
    <w:rsid w:val="00E46A47"/>
    <w:rsid w:val="00E50285"/>
    <w:rsid w:val="00E5073C"/>
    <w:rsid w:val="00E5203C"/>
    <w:rsid w:val="00E524CC"/>
    <w:rsid w:val="00E53151"/>
    <w:rsid w:val="00E54B26"/>
    <w:rsid w:val="00E5568F"/>
    <w:rsid w:val="00E572C4"/>
    <w:rsid w:val="00E57A21"/>
    <w:rsid w:val="00E60FA1"/>
    <w:rsid w:val="00E61BA0"/>
    <w:rsid w:val="00E62006"/>
    <w:rsid w:val="00E62695"/>
    <w:rsid w:val="00E62DE0"/>
    <w:rsid w:val="00E6320A"/>
    <w:rsid w:val="00E644BC"/>
    <w:rsid w:val="00E64533"/>
    <w:rsid w:val="00E64905"/>
    <w:rsid w:val="00E659C0"/>
    <w:rsid w:val="00E668CD"/>
    <w:rsid w:val="00E679A7"/>
    <w:rsid w:val="00E67DD5"/>
    <w:rsid w:val="00E7112F"/>
    <w:rsid w:val="00E7240D"/>
    <w:rsid w:val="00E72654"/>
    <w:rsid w:val="00E744AB"/>
    <w:rsid w:val="00E758CF"/>
    <w:rsid w:val="00E764B0"/>
    <w:rsid w:val="00E76852"/>
    <w:rsid w:val="00E77BC5"/>
    <w:rsid w:val="00E81842"/>
    <w:rsid w:val="00E81FF0"/>
    <w:rsid w:val="00E83C14"/>
    <w:rsid w:val="00E85C93"/>
    <w:rsid w:val="00E85D43"/>
    <w:rsid w:val="00E862EE"/>
    <w:rsid w:val="00E8653A"/>
    <w:rsid w:val="00E87916"/>
    <w:rsid w:val="00E90126"/>
    <w:rsid w:val="00E916E7"/>
    <w:rsid w:val="00E917E0"/>
    <w:rsid w:val="00E931B3"/>
    <w:rsid w:val="00E93F31"/>
    <w:rsid w:val="00E946B5"/>
    <w:rsid w:val="00E94EAE"/>
    <w:rsid w:val="00E950F5"/>
    <w:rsid w:val="00E953B3"/>
    <w:rsid w:val="00E9557A"/>
    <w:rsid w:val="00E956F6"/>
    <w:rsid w:val="00E975D8"/>
    <w:rsid w:val="00E97A77"/>
    <w:rsid w:val="00EA14D5"/>
    <w:rsid w:val="00EA2CF6"/>
    <w:rsid w:val="00EA3C05"/>
    <w:rsid w:val="00EA3FF3"/>
    <w:rsid w:val="00EA40C9"/>
    <w:rsid w:val="00EA48C9"/>
    <w:rsid w:val="00EA53E7"/>
    <w:rsid w:val="00EA6428"/>
    <w:rsid w:val="00EA66BC"/>
    <w:rsid w:val="00EA6D8D"/>
    <w:rsid w:val="00EA737B"/>
    <w:rsid w:val="00EA7786"/>
    <w:rsid w:val="00EA7CA5"/>
    <w:rsid w:val="00EA7E09"/>
    <w:rsid w:val="00EB0B1B"/>
    <w:rsid w:val="00EB18C6"/>
    <w:rsid w:val="00EB3CC2"/>
    <w:rsid w:val="00EB427A"/>
    <w:rsid w:val="00EB578A"/>
    <w:rsid w:val="00EB6456"/>
    <w:rsid w:val="00EB780B"/>
    <w:rsid w:val="00EC1981"/>
    <w:rsid w:val="00EC22A6"/>
    <w:rsid w:val="00EC241F"/>
    <w:rsid w:val="00EC2825"/>
    <w:rsid w:val="00EC2E5C"/>
    <w:rsid w:val="00EC3E3D"/>
    <w:rsid w:val="00EC4053"/>
    <w:rsid w:val="00EC4DB8"/>
    <w:rsid w:val="00EC5949"/>
    <w:rsid w:val="00EC6C29"/>
    <w:rsid w:val="00ED19F9"/>
    <w:rsid w:val="00ED1C15"/>
    <w:rsid w:val="00ED2519"/>
    <w:rsid w:val="00ED25A3"/>
    <w:rsid w:val="00ED3660"/>
    <w:rsid w:val="00ED49AB"/>
    <w:rsid w:val="00ED5C29"/>
    <w:rsid w:val="00ED6742"/>
    <w:rsid w:val="00ED6FE8"/>
    <w:rsid w:val="00ED7A31"/>
    <w:rsid w:val="00EE148C"/>
    <w:rsid w:val="00EE1696"/>
    <w:rsid w:val="00EE22C5"/>
    <w:rsid w:val="00EE2804"/>
    <w:rsid w:val="00EE3052"/>
    <w:rsid w:val="00EE392A"/>
    <w:rsid w:val="00EE4578"/>
    <w:rsid w:val="00EE54A5"/>
    <w:rsid w:val="00EE6872"/>
    <w:rsid w:val="00EE6B59"/>
    <w:rsid w:val="00EE743A"/>
    <w:rsid w:val="00EF0D99"/>
    <w:rsid w:val="00EF152C"/>
    <w:rsid w:val="00EF195E"/>
    <w:rsid w:val="00EF333D"/>
    <w:rsid w:val="00EF595B"/>
    <w:rsid w:val="00EF7F2B"/>
    <w:rsid w:val="00F01071"/>
    <w:rsid w:val="00F01A2A"/>
    <w:rsid w:val="00F01BE8"/>
    <w:rsid w:val="00F03E94"/>
    <w:rsid w:val="00F0412A"/>
    <w:rsid w:val="00F04BD7"/>
    <w:rsid w:val="00F0523C"/>
    <w:rsid w:val="00F052C9"/>
    <w:rsid w:val="00F055E0"/>
    <w:rsid w:val="00F059F1"/>
    <w:rsid w:val="00F12322"/>
    <w:rsid w:val="00F1354A"/>
    <w:rsid w:val="00F13C2A"/>
    <w:rsid w:val="00F155DA"/>
    <w:rsid w:val="00F15D85"/>
    <w:rsid w:val="00F16506"/>
    <w:rsid w:val="00F1755C"/>
    <w:rsid w:val="00F20C45"/>
    <w:rsid w:val="00F2114F"/>
    <w:rsid w:val="00F21721"/>
    <w:rsid w:val="00F224A5"/>
    <w:rsid w:val="00F238A8"/>
    <w:rsid w:val="00F24E5D"/>
    <w:rsid w:val="00F26AD8"/>
    <w:rsid w:val="00F307C8"/>
    <w:rsid w:val="00F310E2"/>
    <w:rsid w:val="00F319A7"/>
    <w:rsid w:val="00F33C44"/>
    <w:rsid w:val="00F33F94"/>
    <w:rsid w:val="00F34785"/>
    <w:rsid w:val="00F357E5"/>
    <w:rsid w:val="00F362F1"/>
    <w:rsid w:val="00F37059"/>
    <w:rsid w:val="00F3790D"/>
    <w:rsid w:val="00F40F0D"/>
    <w:rsid w:val="00F42691"/>
    <w:rsid w:val="00F43756"/>
    <w:rsid w:val="00F4397A"/>
    <w:rsid w:val="00F441C9"/>
    <w:rsid w:val="00F44287"/>
    <w:rsid w:val="00F463E3"/>
    <w:rsid w:val="00F507D0"/>
    <w:rsid w:val="00F50816"/>
    <w:rsid w:val="00F55B70"/>
    <w:rsid w:val="00F55F9E"/>
    <w:rsid w:val="00F573E3"/>
    <w:rsid w:val="00F5777F"/>
    <w:rsid w:val="00F616B6"/>
    <w:rsid w:val="00F624E1"/>
    <w:rsid w:val="00F6430F"/>
    <w:rsid w:val="00F6639F"/>
    <w:rsid w:val="00F67755"/>
    <w:rsid w:val="00F700BA"/>
    <w:rsid w:val="00F70692"/>
    <w:rsid w:val="00F70BAB"/>
    <w:rsid w:val="00F71A71"/>
    <w:rsid w:val="00F71E0C"/>
    <w:rsid w:val="00F72BA7"/>
    <w:rsid w:val="00F72D4F"/>
    <w:rsid w:val="00F72EDD"/>
    <w:rsid w:val="00F75D17"/>
    <w:rsid w:val="00F76A0A"/>
    <w:rsid w:val="00F77C28"/>
    <w:rsid w:val="00F803F0"/>
    <w:rsid w:val="00F80B14"/>
    <w:rsid w:val="00F8282C"/>
    <w:rsid w:val="00F82A2C"/>
    <w:rsid w:val="00F82D2D"/>
    <w:rsid w:val="00F83306"/>
    <w:rsid w:val="00F8365D"/>
    <w:rsid w:val="00F844D6"/>
    <w:rsid w:val="00F84B23"/>
    <w:rsid w:val="00F85EFA"/>
    <w:rsid w:val="00F87DF9"/>
    <w:rsid w:val="00F90BC6"/>
    <w:rsid w:val="00F91233"/>
    <w:rsid w:val="00F92F61"/>
    <w:rsid w:val="00F93F48"/>
    <w:rsid w:val="00F9455B"/>
    <w:rsid w:val="00F96FD2"/>
    <w:rsid w:val="00FA1210"/>
    <w:rsid w:val="00FA18C9"/>
    <w:rsid w:val="00FA2722"/>
    <w:rsid w:val="00FA2CFB"/>
    <w:rsid w:val="00FA41FC"/>
    <w:rsid w:val="00FA4F7F"/>
    <w:rsid w:val="00FA6ADB"/>
    <w:rsid w:val="00FA6E1A"/>
    <w:rsid w:val="00FB0195"/>
    <w:rsid w:val="00FB1605"/>
    <w:rsid w:val="00FB27AA"/>
    <w:rsid w:val="00FB34EF"/>
    <w:rsid w:val="00FB4274"/>
    <w:rsid w:val="00FB4B63"/>
    <w:rsid w:val="00FB53BC"/>
    <w:rsid w:val="00FB6FB0"/>
    <w:rsid w:val="00FB71BB"/>
    <w:rsid w:val="00FB7CB0"/>
    <w:rsid w:val="00FC279A"/>
    <w:rsid w:val="00FC3C20"/>
    <w:rsid w:val="00FC3C66"/>
    <w:rsid w:val="00FC4792"/>
    <w:rsid w:val="00FC588E"/>
    <w:rsid w:val="00FC6084"/>
    <w:rsid w:val="00FC7054"/>
    <w:rsid w:val="00FC7B33"/>
    <w:rsid w:val="00FD100A"/>
    <w:rsid w:val="00FD1FEC"/>
    <w:rsid w:val="00FD3951"/>
    <w:rsid w:val="00FD3D93"/>
    <w:rsid w:val="00FD4BA3"/>
    <w:rsid w:val="00FD4F2E"/>
    <w:rsid w:val="00FD6524"/>
    <w:rsid w:val="00FD77B1"/>
    <w:rsid w:val="00FE0053"/>
    <w:rsid w:val="00FE00CF"/>
    <w:rsid w:val="00FE0169"/>
    <w:rsid w:val="00FE1471"/>
    <w:rsid w:val="00FE2269"/>
    <w:rsid w:val="00FE23F7"/>
    <w:rsid w:val="00FE3300"/>
    <w:rsid w:val="00FE3E48"/>
    <w:rsid w:val="00FE4BF2"/>
    <w:rsid w:val="00FE61F4"/>
    <w:rsid w:val="00FE6E1F"/>
    <w:rsid w:val="00FE75D3"/>
    <w:rsid w:val="00FE7EFB"/>
    <w:rsid w:val="00FF01BD"/>
    <w:rsid w:val="00FF27F4"/>
    <w:rsid w:val="00FF2B26"/>
    <w:rsid w:val="00FF3147"/>
    <w:rsid w:val="00FF3573"/>
    <w:rsid w:val="00FF3D08"/>
    <w:rsid w:val="00FF79D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39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qFormat="1"/>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Normal (Web)"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06B"/>
    <w:pPr>
      <w:widowControl w:val="0"/>
      <w:tabs>
        <w:tab w:val="left" w:pos="567"/>
      </w:tabs>
      <w:spacing w:after="0" w:line="300" w:lineRule="auto"/>
      <w:jc w:val="both"/>
    </w:pPr>
    <w:rPr>
      <w:rFonts w:ascii="Arial" w:hAnsi="Arial"/>
      <w:sz w:val="20"/>
    </w:rPr>
  </w:style>
  <w:style w:type="paragraph" w:styleId="Balk1">
    <w:name w:val="heading 1"/>
    <w:basedOn w:val="Normal"/>
    <w:next w:val="Normal"/>
    <w:link w:val="Balk1Char"/>
    <w:uiPriority w:val="9"/>
    <w:qFormat/>
    <w:rsid w:val="00125979"/>
    <w:pPr>
      <w:keepNext/>
      <w:keepLines/>
      <w:numPr>
        <w:numId w:val="2"/>
      </w:numPr>
      <w:pBdr>
        <w:top w:val="single" w:sz="2" w:space="10" w:color="1F497D" w:themeColor="text2"/>
        <w:left w:val="single" w:sz="2" w:space="9" w:color="1F497D" w:themeColor="text2"/>
        <w:bottom w:val="single" w:sz="2" w:space="10" w:color="1F497D" w:themeColor="text2"/>
        <w:right w:val="single" w:sz="2" w:space="0" w:color="1F497D" w:themeColor="text2"/>
      </w:pBdr>
      <w:shd w:val="clear" w:color="auto" w:fill="000080"/>
      <w:tabs>
        <w:tab w:val="clear" w:pos="567"/>
        <w:tab w:val="left" w:pos="992"/>
      </w:tabs>
      <w:outlineLvl w:val="0"/>
    </w:pPr>
    <w:rPr>
      <w:rFonts w:eastAsiaTheme="majorEastAsia" w:cstheme="majorBidi"/>
      <w:b/>
      <w:bCs/>
      <w:caps/>
      <w:color w:val="FFFFFF" w:themeColor="background1"/>
      <w:sz w:val="24"/>
      <w:szCs w:val="28"/>
    </w:rPr>
  </w:style>
  <w:style w:type="paragraph" w:styleId="Balk2">
    <w:name w:val="heading 2"/>
    <w:basedOn w:val="Normal"/>
    <w:next w:val="Normal"/>
    <w:link w:val="Balk2Char"/>
    <w:uiPriority w:val="9"/>
    <w:unhideWhenUsed/>
    <w:qFormat/>
    <w:rsid w:val="00BD318B"/>
    <w:pPr>
      <w:keepNext/>
      <w:keepLines/>
      <w:numPr>
        <w:ilvl w:val="1"/>
        <w:numId w:val="2"/>
      </w:numPr>
      <w:tabs>
        <w:tab w:val="clear" w:pos="567"/>
        <w:tab w:val="left" w:pos="992"/>
      </w:tabs>
      <w:ind w:left="992" w:hanging="992"/>
      <w:outlineLvl w:val="1"/>
    </w:pPr>
    <w:rPr>
      <w:rFonts w:eastAsia="Times New Roman" w:cstheme="majorBidi"/>
      <w:b/>
      <w:bCs/>
      <w:color w:val="000000" w:themeColor="text1"/>
      <w:spacing w:val="1"/>
      <w:szCs w:val="26"/>
    </w:rPr>
  </w:style>
  <w:style w:type="paragraph" w:styleId="Balk3">
    <w:name w:val="heading 3"/>
    <w:basedOn w:val="Normal"/>
    <w:next w:val="Normal"/>
    <w:link w:val="Balk3Char"/>
    <w:uiPriority w:val="9"/>
    <w:unhideWhenUsed/>
    <w:qFormat/>
    <w:rsid w:val="00325A29"/>
    <w:pPr>
      <w:keepNext/>
      <w:keepLines/>
      <w:numPr>
        <w:ilvl w:val="2"/>
        <w:numId w:val="2"/>
      </w:numPr>
      <w:tabs>
        <w:tab w:val="clear" w:pos="567"/>
        <w:tab w:val="left" w:pos="992"/>
      </w:tabs>
      <w:ind w:left="992" w:hanging="992"/>
      <w:outlineLvl w:val="2"/>
    </w:pPr>
    <w:rPr>
      <w:rFonts w:eastAsiaTheme="majorEastAsia" w:cstheme="majorBidi"/>
      <w:b/>
      <w:bCs/>
      <w:color w:val="000000" w:themeColor="text1"/>
    </w:rPr>
  </w:style>
  <w:style w:type="paragraph" w:styleId="Balk4">
    <w:name w:val="heading 4"/>
    <w:basedOn w:val="Normal"/>
    <w:next w:val="Normal"/>
    <w:link w:val="Balk4Char"/>
    <w:uiPriority w:val="9"/>
    <w:unhideWhenUsed/>
    <w:qFormat/>
    <w:rsid w:val="00347E2A"/>
    <w:pPr>
      <w:keepNext/>
      <w:keepLines/>
      <w:numPr>
        <w:ilvl w:val="3"/>
        <w:numId w:val="2"/>
      </w:numPr>
      <w:tabs>
        <w:tab w:val="clear" w:pos="567"/>
        <w:tab w:val="left" w:pos="992"/>
      </w:tabs>
      <w:outlineLvl w:val="3"/>
    </w:pPr>
    <w:rPr>
      <w:rFonts w:eastAsia="Times New Roman" w:cstheme="majorBidi"/>
      <w:b/>
      <w:bCs/>
      <w:iCs/>
      <w:color w:val="000000" w:themeColor="text1"/>
    </w:rPr>
  </w:style>
  <w:style w:type="paragraph" w:styleId="Balk5">
    <w:name w:val="heading 5"/>
    <w:basedOn w:val="Normal"/>
    <w:next w:val="Normal"/>
    <w:link w:val="Balk5Char"/>
    <w:uiPriority w:val="9"/>
    <w:unhideWhenUsed/>
    <w:qFormat/>
    <w:rsid w:val="00AA36E3"/>
    <w:pPr>
      <w:keepNext/>
      <w:keepLines/>
      <w:outlineLvl w:val="4"/>
    </w:pPr>
    <w:rPr>
      <w:rFonts w:eastAsiaTheme="majorEastAsia" w:cstheme="majorBidi"/>
      <w:b/>
      <w:color w:val="000000" w:themeColor="text1"/>
    </w:rPr>
  </w:style>
  <w:style w:type="paragraph" w:styleId="Balk6">
    <w:name w:val="heading 6"/>
    <w:basedOn w:val="Normal"/>
    <w:next w:val="Normal"/>
    <w:link w:val="Balk6Char"/>
    <w:unhideWhenUsed/>
    <w:qFormat/>
    <w:rsid w:val="001827A9"/>
    <w:pPr>
      <w:keepNext/>
      <w:keepLines/>
      <w:spacing w:before="200" w:line="276" w:lineRule="auto"/>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qFormat/>
    <w:rsid w:val="001827A9"/>
    <w:pPr>
      <w:keepNext/>
      <w:tabs>
        <w:tab w:val="clear" w:pos="567"/>
      </w:tabs>
      <w:spacing w:line="276" w:lineRule="auto"/>
      <w:jc w:val="center"/>
      <w:outlineLvl w:val="6"/>
    </w:pPr>
    <w:rPr>
      <w:rFonts w:ascii="Tahoma" w:eastAsia="Times New Roman" w:hAnsi="Tahoma" w:cs="Times New Roman"/>
      <w:b/>
      <w:szCs w:val="20"/>
      <w:lang w:eastAsia="tr-TR"/>
    </w:rPr>
  </w:style>
  <w:style w:type="paragraph" w:styleId="Balk8">
    <w:name w:val="heading 8"/>
    <w:basedOn w:val="Normal"/>
    <w:next w:val="Normal"/>
    <w:link w:val="Balk8Char"/>
    <w:qFormat/>
    <w:rsid w:val="001827A9"/>
    <w:pPr>
      <w:keepNext/>
      <w:tabs>
        <w:tab w:val="clear" w:pos="567"/>
      </w:tabs>
      <w:spacing w:line="276" w:lineRule="auto"/>
      <w:outlineLvl w:val="7"/>
    </w:pPr>
    <w:rPr>
      <w:rFonts w:eastAsia="Times New Roman" w:cs="Times New Roman"/>
      <w:color w:val="000000"/>
      <w:szCs w:val="20"/>
      <w:lang w:eastAsia="tr-TR"/>
    </w:rPr>
  </w:style>
  <w:style w:type="paragraph" w:styleId="Balk9">
    <w:name w:val="heading 9"/>
    <w:basedOn w:val="Normal"/>
    <w:next w:val="Normal"/>
    <w:link w:val="Balk9Char"/>
    <w:qFormat/>
    <w:rsid w:val="001827A9"/>
    <w:pPr>
      <w:keepNext/>
      <w:tabs>
        <w:tab w:val="clear" w:pos="567"/>
      </w:tabs>
      <w:spacing w:line="276" w:lineRule="auto"/>
      <w:jc w:val="center"/>
      <w:outlineLvl w:val="8"/>
    </w:pPr>
    <w:rPr>
      <w:rFonts w:ascii="Tahoma" w:eastAsia="Times New Roman" w:hAnsi="Tahoma" w:cs="Times New Roman"/>
      <w:b/>
      <w:color w:val="00000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11804"/>
    <w:rPr>
      <w:rFonts w:ascii="Tahoma" w:hAnsi="Tahoma" w:cs="Tahoma"/>
      <w:sz w:val="16"/>
      <w:szCs w:val="16"/>
    </w:rPr>
  </w:style>
  <w:style w:type="character" w:customStyle="1" w:styleId="BalonMetniChar">
    <w:name w:val="Balon Metni Char"/>
    <w:basedOn w:val="VarsaylanParagrafYazTipi"/>
    <w:link w:val="BalonMetni"/>
    <w:uiPriority w:val="99"/>
    <w:semiHidden/>
    <w:rsid w:val="00811804"/>
    <w:rPr>
      <w:rFonts w:ascii="Tahoma" w:hAnsi="Tahoma" w:cs="Tahoma"/>
      <w:sz w:val="16"/>
      <w:szCs w:val="16"/>
    </w:rPr>
  </w:style>
  <w:style w:type="character" w:styleId="Kpr">
    <w:name w:val="Hyperlink"/>
    <w:basedOn w:val="VarsaylanParagrafYazTipi"/>
    <w:uiPriority w:val="99"/>
    <w:unhideWhenUsed/>
    <w:rsid w:val="00811804"/>
    <w:rPr>
      <w:color w:val="0000FF" w:themeColor="hyperlink"/>
      <w:u w:val="single"/>
    </w:rPr>
  </w:style>
  <w:style w:type="character" w:styleId="AklamaBavurusu">
    <w:name w:val="annotation reference"/>
    <w:basedOn w:val="VarsaylanParagrafYazTipi"/>
    <w:uiPriority w:val="99"/>
    <w:unhideWhenUsed/>
    <w:rsid w:val="00811804"/>
    <w:rPr>
      <w:sz w:val="16"/>
      <w:szCs w:val="16"/>
    </w:rPr>
  </w:style>
  <w:style w:type="paragraph" w:styleId="AklamaMetni">
    <w:name w:val="annotation text"/>
    <w:basedOn w:val="Normal"/>
    <w:link w:val="AklamaMetniChar"/>
    <w:uiPriority w:val="99"/>
    <w:unhideWhenUsed/>
    <w:rsid w:val="00811804"/>
    <w:rPr>
      <w:szCs w:val="20"/>
    </w:rPr>
  </w:style>
  <w:style w:type="character" w:customStyle="1" w:styleId="AklamaMetniChar">
    <w:name w:val="Açıklama Metni Char"/>
    <w:basedOn w:val="VarsaylanParagrafYazTipi"/>
    <w:link w:val="AklamaMetni"/>
    <w:uiPriority w:val="99"/>
    <w:rsid w:val="00811804"/>
    <w:rPr>
      <w:rFonts w:ascii="Arial" w:hAnsi="Arial"/>
      <w:sz w:val="20"/>
      <w:szCs w:val="20"/>
    </w:rPr>
  </w:style>
  <w:style w:type="paragraph" w:styleId="AklamaKonusu">
    <w:name w:val="annotation subject"/>
    <w:basedOn w:val="AklamaMetni"/>
    <w:next w:val="AklamaMetni"/>
    <w:link w:val="AklamaKonusuChar"/>
    <w:uiPriority w:val="99"/>
    <w:semiHidden/>
    <w:unhideWhenUsed/>
    <w:rsid w:val="00811804"/>
    <w:rPr>
      <w:b/>
      <w:bCs/>
    </w:rPr>
  </w:style>
  <w:style w:type="character" w:customStyle="1" w:styleId="AklamaKonusuChar">
    <w:name w:val="Açıklama Konusu Char"/>
    <w:basedOn w:val="AklamaMetniChar"/>
    <w:link w:val="AklamaKonusu"/>
    <w:uiPriority w:val="99"/>
    <w:semiHidden/>
    <w:rsid w:val="00811804"/>
    <w:rPr>
      <w:rFonts w:ascii="Arial" w:hAnsi="Arial"/>
      <w:b/>
      <w:bCs/>
      <w:sz w:val="20"/>
      <w:szCs w:val="20"/>
    </w:rPr>
  </w:style>
  <w:style w:type="paragraph" w:styleId="stbilgi">
    <w:name w:val="header"/>
    <w:aliases w:val="En-tête client,Header1"/>
    <w:basedOn w:val="Normal"/>
    <w:link w:val="stbilgiChar"/>
    <w:uiPriority w:val="99"/>
    <w:unhideWhenUsed/>
    <w:rsid w:val="00811804"/>
    <w:pPr>
      <w:tabs>
        <w:tab w:val="clear" w:pos="567"/>
        <w:tab w:val="center" w:pos="4536"/>
        <w:tab w:val="right" w:pos="9072"/>
      </w:tabs>
    </w:pPr>
  </w:style>
  <w:style w:type="character" w:customStyle="1" w:styleId="stbilgiChar">
    <w:name w:val="Üstbilgi Char"/>
    <w:aliases w:val="En-tête client Char,Header1 Char"/>
    <w:basedOn w:val="VarsaylanParagrafYazTipi"/>
    <w:link w:val="stbilgi"/>
    <w:uiPriority w:val="99"/>
    <w:rsid w:val="00811804"/>
    <w:rPr>
      <w:rFonts w:ascii="Arial" w:hAnsi="Arial"/>
      <w:sz w:val="20"/>
    </w:rPr>
  </w:style>
  <w:style w:type="paragraph" w:styleId="Altbilgi">
    <w:name w:val="footer"/>
    <w:basedOn w:val="Normal"/>
    <w:link w:val="AltbilgiChar"/>
    <w:uiPriority w:val="99"/>
    <w:unhideWhenUsed/>
    <w:rsid w:val="00811804"/>
    <w:pPr>
      <w:tabs>
        <w:tab w:val="clear" w:pos="567"/>
        <w:tab w:val="center" w:pos="4536"/>
        <w:tab w:val="right" w:pos="9072"/>
      </w:tabs>
    </w:pPr>
  </w:style>
  <w:style w:type="character" w:customStyle="1" w:styleId="AltbilgiChar">
    <w:name w:val="Altbilgi Char"/>
    <w:basedOn w:val="VarsaylanParagrafYazTipi"/>
    <w:link w:val="Altbilgi"/>
    <w:uiPriority w:val="99"/>
    <w:rsid w:val="00811804"/>
    <w:rPr>
      <w:rFonts w:ascii="Arial" w:hAnsi="Arial"/>
      <w:sz w:val="20"/>
    </w:rPr>
  </w:style>
  <w:style w:type="table" w:styleId="TabloKlavuzu">
    <w:name w:val="Table Grid"/>
    <w:basedOn w:val="NormalTablo"/>
    <w:rsid w:val="00811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125979"/>
    <w:rPr>
      <w:rFonts w:ascii="Arial" w:eastAsiaTheme="majorEastAsia" w:hAnsi="Arial" w:cstheme="majorBidi"/>
      <w:b/>
      <w:bCs/>
      <w:caps/>
      <w:color w:val="FFFFFF" w:themeColor="background1"/>
      <w:sz w:val="24"/>
      <w:szCs w:val="28"/>
      <w:shd w:val="clear" w:color="auto" w:fill="000080"/>
    </w:rPr>
  </w:style>
  <w:style w:type="character" w:customStyle="1" w:styleId="Balk2Char">
    <w:name w:val="Başlık 2 Char"/>
    <w:basedOn w:val="VarsaylanParagrafYazTipi"/>
    <w:link w:val="Balk2"/>
    <w:uiPriority w:val="9"/>
    <w:rsid w:val="00BD318B"/>
    <w:rPr>
      <w:rFonts w:ascii="Arial" w:eastAsia="Times New Roman" w:hAnsi="Arial" w:cstheme="majorBidi"/>
      <w:b/>
      <w:bCs/>
      <w:color w:val="000000" w:themeColor="text1"/>
      <w:spacing w:val="1"/>
      <w:sz w:val="20"/>
      <w:szCs w:val="26"/>
    </w:rPr>
  </w:style>
  <w:style w:type="character" w:styleId="DipnotBavurusu">
    <w:name w:val="footnote reference"/>
    <w:aliases w:val="16 Point,Superscript 6 Point,Footnote Reference Number,ftref,note de bas de page"/>
    <w:uiPriority w:val="99"/>
    <w:rsid w:val="009B34F3"/>
    <w:rPr>
      <w:rFonts w:ascii="Arial" w:hAnsi="Arial" w:cs="Arial"/>
      <w:color w:val="auto"/>
      <w:sz w:val="16"/>
      <w:szCs w:val="16"/>
      <w:u w:val="none"/>
      <w:vertAlign w:val="superscript"/>
      <w:lang w:val="tr-TR" w:eastAsia="x-none"/>
    </w:rPr>
  </w:style>
  <w:style w:type="character" w:customStyle="1" w:styleId="Balk3Char">
    <w:name w:val="Başlık 3 Char"/>
    <w:basedOn w:val="VarsaylanParagrafYazTipi"/>
    <w:link w:val="Balk3"/>
    <w:uiPriority w:val="9"/>
    <w:rsid w:val="00325A29"/>
    <w:rPr>
      <w:rFonts w:ascii="Arial" w:eastAsiaTheme="majorEastAsia" w:hAnsi="Arial" w:cstheme="majorBidi"/>
      <w:b/>
      <w:bCs/>
      <w:color w:val="000000" w:themeColor="text1"/>
      <w:sz w:val="20"/>
    </w:rPr>
  </w:style>
  <w:style w:type="character" w:customStyle="1" w:styleId="Balk4Char">
    <w:name w:val="Başlık 4 Char"/>
    <w:basedOn w:val="VarsaylanParagrafYazTipi"/>
    <w:link w:val="Balk4"/>
    <w:uiPriority w:val="9"/>
    <w:rsid w:val="00347E2A"/>
    <w:rPr>
      <w:rFonts w:ascii="Arial" w:eastAsia="Times New Roman" w:hAnsi="Arial" w:cstheme="majorBidi"/>
      <w:b/>
      <w:bCs/>
      <w:iCs/>
      <w:color w:val="000000" w:themeColor="text1"/>
      <w:sz w:val="20"/>
    </w:rPr>
  </w:style>
  <w:style w:type="character" w:styleId="HafifBavuru">
    <w:name w:val="Subtle Reference"/>
    <w:basedOn w:val="VarsaylanParagrafYazTipi"/>
    <w:uiPriority w:val="31"/>
    <w:qFormat/>
    <w:rsid w:val="005B07FA"/>
    <w:rPr>
      <w:smallCaps/>
      <w:color w:val="C0504D" w:themeColor="accent2"/>
      <w:u w:val="single"/>
    </w:rPr>
  </w:style>
  <w:style w:type="paragraph" w:styleId="Dzeltme">
    <w:name w:val="Revision"/>
    <w:hidden/>
    <w:uiPriority w:val="99"/>
    <w:semiHidden/>
    <w:rsid w:val="00BC42DC"/>
    <w:pPr>
      <w:spacing w:after="0" w:line="240" w:lineRule="auto"/>
    </w:pPr>
    <w:rPr>
      <w:rFonts w:ascii="Arial" w:hAnsi="Arial"/>
      <w:sz w:val="20"/>
    </w:rPr>
  </w:style>
  <w:style w:type="paragraph" w:customStyle="1" w:styleId="AydnTablo">
    <w:name w:val="Aydın Tablo"/>
    <w:basedOn w:val="ResimYazs"/>
    <w:next w:val="Normal"/>
    <w:qFormat/>
    <w:rsid w:val="008C322C"/>
    <w:pPr>
      <w:keepNext/>
      <w:spacing w:before="0" w:after="120"/>
      <w:ind w:firstLine="567"/>
    </w:pPr>
    <w:rPr>
      <w:lang w:val="tr-TR"/>
    </w:rPr>
  </w:style>
  <w:style w:type="paragraph" w:styleId="ListeParagraf">
    <w:name w:val="List Paragraph"/>
    <w:basedOn w:val="Normal"/>
    <w:link w:val="ListeParagrafChar"/>
    <w:uiPriority w:val="34"/>
    <w:qFormat/>
    <w:rsid w:val="004F6672"/>
    <w:pPr>
      <w:numPr>
        <w:numId w:val="3"/>
      </w:numPr>
      <w:tabs>
        <w:tab w:val="clear" w:pos="567"/>
      </w:tabs>
      <w:spacing w:before="60" w:after="60"/>
    </w:pPr>
    <w:rPr>
      <w:rFonts w:eastAsia="Times New Roman" w:cs="Arial"/>
      <w:szCs w:val="20"/>
      <w:lang w:val="en-US" w:bidi="th-TH"/>
    </w:rPr>
  </w:style>
  <w:style w:type="character" w:customStyle="1" w:styleId="ListeParagrafChar">
    <w:name w:val="Liste Paragraf Char"/>
    <w:link w:val="ListeParagraf"/>
    <w:uiPriority w:val="34"/>
    <w:rsid w:val="004F6672"/>
    <w:rPr>
      <w:rFonts w:ascii="Arial" w:eastAsia="Times New Roman" w:hAnsi="Arial" w:cs="Arial"/>
      <w:sz w:val="20"/>
      <w:szCs w:val="20"/>
      <w:lang w:val="en-US" w:bidi="th-TH"/>
    </w:rPr>
  </w:style>
  <w:style w:type="paragraph" w:customStyle="1" w:styleId="Aydnekil">
    <w:name w:val="Aydın Şekil"/>
    <w:basedOn w:val="ResimYazs"/>
    <w:next w:val="Normal"/>
    <w:qFormat/>
    <w:rsid w:val="00593E69"/>
    <w:pPr>
      <w:spacing w:after="0"/>
    </w:pPr>
    <w:rPr>
      <w:bCs w:val="0"/>
      <w:color w:val="000000" w:themeColor="text1"/>
      <w:shd w:val="clear" w:color="auto" w:fill="FFFFFF"/>
    </w:rPr>
  </w:style>
  <w:style w:type="paragraph" w:styleId="ekillerTablosu">
    <w:name w:val="table of figures"/>
    <w:basedOn w:val="Normal"/>
    <w:next w:val="Normal"/>
    <w:uiPriority w:val="99"/>
    <w:unhideWhenUsed/>
    <w:qFormat/>
    <w:rsid w:val="00CF23F1"/>
    <w:pPr>
      <w:tabs>
        <w:tab w:val="clear" w:pos="567"/>
      </w:tabs>
      <w:spacing w:line="276" w:lineRule="auto"/>
    </w:pPr>
  </w:style>
  <w:style w:type="table" w:styleId="OrtaGlgeleme1-Vurgu1">
    <w:name w:val="Medium Shading 1 Accent 1"/>
    <w:basedOn w:val="NormalTablo"/>
    <w:uiPriority w:val="63"/>
    <w:rsid w:val="00F224A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kListe-Vurgu1">
    <w:name w:val="Light List Accent 1"/>
    <w:basedOn w:val="NormalTablo"/>
    <w:uiPriority w:val="61"/>
    <w:rsid w:val="00870F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1">
    <w:name w:val="toc 1"/>
    <w:basedOn w:val="Normal"/>
    <w:next w:val="Normal"/>
    <w:autoRedefine/>
    <w:uiPriority w:val="39"/>
    <w:unhideWhenUsed/>
    <w:qFormat/>
    <w:rsid w:val="005B0B45"/>
    <w:pPr>
      <w:tabs>
        <w:tab w:val="clear" w:pos="567"/>
      </w:tabs>
      <w:spacing w:after="60" w:line="276" w:lineRule="auto"/>
      <w:ind w:left="851" w:hanging="851"/>
    </w:pPr>
    <w:rPr>
      <w:b/>
    </w:rPr>
  </w:style>
  <w:style w:type="paragraph" w:styleId="T2">
    <w:name w:val="toc 2"/>
    <w:basedOn w:val="Normal"/>
    <w:next w:val="Normal"/>
    <w:autoRedefine/>
    <w:uiPriority w:val="39"/>
    <w:unhideWhenUsed/>
    <w:qFormat/>
    <w:rsid w:val="00CF23F1"/>
    <w:pPr>
      <w:tabs>
        <w:tab w:val="clear" w:pos="567"/>
        <w:tab w:val="left" w:pos="1100"/>
        <w:tab w:val="right" w:leader="dot" w:pos="9062"/>
      </w:tabs>
      <w:spacing w:after="60" w:line="276" w:lineRule="auto"/>
      <w:ind w:left="851" w:hanging="851"/>
    </w:pPr>
  </w:style>
  <w:style w:type="paragraph" w:styleId="T3">
    <w:name w:val="toc 3"/>
    <w:basedOn w:val="Normal"/>
    <w:next w:val="Normal"/>
    <w:autoRedefine/>
    <w:uiPriority w:val="39"/>
    <w:unhideWhenUsed/>
    <w:qFormat/>
    <w:rsid w:val="00CF23F1"/>
    <w:pPr>
      <w:tabs>
        <w:tab w:val="clear" w:pos="567"/>
        <w:tab w:val="right" w:leader="dot" w:pos="9060"/>
      </w:tabs>
      <w:spacing w:after="60" w:line="276" w:lineRule="auto"/>
      <w:ind w:left="851" w:hanging="851"/>
    </w:pPr>
  </w:style>
  <w:style w:type="paragraph" w:styleId="TBal">
    <w:name w:val="TOC Heading"/>
    <w:basedOn w:val="Balk1"/>
    <w:next w:val="Normal"/>
    <w:uiPriority w:val="39"/>
    <w:semiHidden/>
    <w:unhideWhenUsed/>
    <w:qFormat/>
    <w:rsid w:val="005132BB"/>
    <w:pPr>
      <w:spacing w:before="480" w:line="276" w:lineRule="auto"/>
      <w:jc w:val="left"/>
      <w:outlineLvl w:val="9"/>
    </w:pPr>
    <w:rPr>
      <w:rFonts w:asciiTheme="majorHAnsi" w:hAnsiTheme="majorHAnsi"/>
      <w:color w:val="365F91" w:themeColor="accent1" w:themeShade="BF"/>
      <w:sz w:val="28"/>
      <w:lang w:eastAsia="tr-TR"/>
    </w:rPr>
  </w:style>
  <w:style w:type="numbering" w:customStyle="1" w:styleId="List18">
    <w:name w:val="List 18"/>
    <w:basedOn w:val="ListeYok"/>
    <w:semiHidden/>
    <w:rsid w:val="003676A3"/>
    <w:pPr>
      <w:numPr>
        <w:numId w:val="1"/>
      </w:numPr>
    </w:pPr>
  </w:style>
  <w:style w:type="paragraph" w:styleId="ResimYazs">
    <w:name w:val="caption"/>
    <w:basedOn w:val="Normal"/>
    <w:link w:val="ResimYazsChar"/>
    <w:unhideWhenUsed/>
    <w:qFormat/>
    <w:rsid w:val="00596508"/>
    <w:pPr>
      <w:tabs>
        <w:tab w:val="clear" w:pos="567"/>
      </w:tabs>
      <w:spacing w:before="120" w:after="240"/>
      <w:jc w:val="center"/>
    </w:pPr>
    <w:rPr>
      <w:rFonts w:eastAsia="Calibri" w:cs="Times New Roman"/>
      <w:b/>
      <w:bCs/>
      <w:sz w:val="18"/>
      <w:szCs w:val="18"/>
      <w:lang w:val="en-GB"/>
    </w:rPr>
  </w:style>
  <w:style w:type="paragraph" w:styleId="GvdeMetni">
    <w:name w:val="Body Text"/>
    <w:basedOn w:val="Normal"/>
    <w:link w:val="GvdeMetniChar"/>
    <w:uiPriority w:val="99"/>
    <w:semiHidden/>
    <w:unhideWhenUsed/>
    <w:rsid w:val="00543A3D"/>
    <w:pPr>
      <w:spacing w:after="120"/>
    </w:pPr>
  </w:style>
  <w:style w:type="character" w:customStyle="1" w:styleId="GvdeMetniChar">
    <w:name w:val="Gövde Metni Char"/>
    <w:basedOn w:val="VarsaylanParagrafYazTipi"/>
    <w:link w:val="GvdeMetni"/>
    <w:uiPriority w:val="99"/>
    <w:semiHidden/>
    <w:rsid w:val="00543A3D"/>
    <w:rPr>
      <w:rFonts w:ascii="Arial" w:hAnsi="Arial"/>
      <w:sz w:val="20"/>
    </w:rPr>
  </w:style>
  <w:style w:type="character" w:customStyle="1" w:styleId="ResimYazsChar">
    <w:name w:val="Resim Yazısı Char"/>
    <w:basedOn w:val="VarsaylanParagrafYazTipi"/>
    <w:link w:val="ResimYazs"/>
    <w:rsid w:val="00596508"/>
    <w:rPr>
      <w:rFonts w:ascii="Arial" w:eastAsia="Calibri" w:hAnsi="Arial" w:cs="Times New Roman"/>
      <w:b/>
      <w:bCs/>
      <w:sz w:val="18"/>
      <w:szCs w:val="18"/>
      <w:lang w:val="en-GB"/>
    </w:rPr>
  </w:style>
  <w:style w:type="paragraph" w:styleId="AralkYok">
    <w:name w:val="No Spacing"/>
    <w:link w:val="AralkYokChar"/>
    <w:uiPriority w:val="1"/>
    <w:qFormat/>
    <w:rsid w:val="004A05FF"/>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4A05FF"/>
    <w:rPr>
      <w:rFonts w:eastAsiaTheme="minorEastAsia"/>
      <w:lang w:eastAsia="tr-TR"/>
    </w:rPr>
  </w:style>
  <w:style w:type="paragraph" w:styleId="T4">
    <w:name w:val="toc 4"/>
    <w:basedOn w:val="Normal"/>
    <w:next w:val="Normal"/>
    <w:autoRedefine/>
    <w:uiPriority w:val="39"/>
    <w:unhideWhenUsed/>
    <w:rsid w:val="005B0B45"/>
    <w:pPr>
      <w:tabs>
        <w:tab w:val="clear" w:pos="567"/>
      </w:tabs>
      <w:spacing w:after="60" w:line="276" w:lineRule="auto"/>
      <w:ind w:left="851" w:hanging="851"/>
    </w:pPr>
  </w:style>
  <w:style w:type="character" w:customStyle="1" w:styleId="Balk5Char">
    <w:name w:val="Başlık 5 Char"/>
    <w:basedOn w:val="VarsaylanParagrafYazTipi"/>
    <w:link w:val="Balk5"/>
    <w:uiPriority w:val="9"/>
    <w:rsid w:val="00AA36E3"/>
    <w:rPr>
      <w:rFonts w:ascii="Arial" w:eastAsiaTheme="majorEastAsia" w:hAnsi="Arial" w:cstheme="majorBidi"/>
      <w:b/>
      <w:color w:val="000000" w:themeColor="text1"/>
      <w:sz w:val="20"/>
    </w:rPr>
  </w:style>
  <w:style w:type="paragraph" w:styleId="T5">
    <w:name w:val="toc 5"/>
    <w:basedOn w:val="Normal"/>
    <w:next w:val="Normal"/>
    <w:autoRedefine/>
    <w:uiPriority w:val="39"/>
    <w:unhideWhenUsed/>
    <w:rsid w:val="005B0B45"/>
    <w:pPr>
      <w:tabs>
        <w:tab w:val="clear" w:pos="567"/>
        <w:tab w:val="right" w:leader="dot" w:pos="9062"/>
      </w:tabs>
      <w:spacing w:after="60" w:line="276" w:lineRule="auto"/>
    </w:pPr>
    <w:rPr>
      <w:i/>
      <w:smallCaps/>
      <w:u w:val="single"/>
    </w:rPr>
  </w:style>
  <w:style w:type="paragraph" w:styleId="T6">
    <w:name w:val="toc 6"/>
    <w:basedOn w:val="Normal"/>
    <w:next w:val="Normal"/>
    <w:autoRedefine/>
    <w:uiPriority w:val="39"/>
    <w:unhideWhenUsed/>
    <w:rsid w:val="006D07AC"/>
    <w:pPr>
      <w:tabs>
        <w:tab w:val="clear" w:pos="567"/>
      </w:tabs>
      <w:spacing w:after="80" w:line="276" w:lineRule="auto"/>
      <w:ind w:left="1100"/>
      <w:jc w:val="left"/>
    </w:pPr>
    <w:rPr>
      <w:rFonts w:asciiTheme="minorHAnsi" w:eastAsiaTheme="minorEastAsia" w:hAnsiTheme="minorHAnsi"/>
      <w:sz w:val="22"/>
      <w:lang w:eastAsia="tr-TR"/>
    </w:rPr>
  </w:style>
  <w:style w:type="paragraph" w:styleId="T7">
    <w:name w:val="toc 7"/>
    <w:basedOn w:val="Normal"/>
    <w:next w:val="Normal"/>
    <w:autoRedefine/>
    <w:uiPriority w:val="39"/>
    <w:unhideWhenUsed/>
    <w:rsid w:val="0037216C"/>
    <w:pPr>
      <w:tabs>
        <w:tab w:val="clear" w:pos="567"/>
      </w:tabs>
      <w:spacing w:after="100" w:line="276" w:lineRule="auto"/>
      <w:ind w:left="1320"/>
      <w:jc w:val="left"/>
    </w:pPr>
    <w:rPr>
      <w:rFonts w:asciiTheme="minorHAnsi" w:eastAsiaTheme="minorEastAsia" w:hAnsiTheme="minorHAnsi"/>
      <w:sz w:val="22"/>
      <w:lang w:eastAsia="tr-TR"/>
    </w:rPr>
  </w:style>
  <w:style w:type="paragraph" w:styleId="T8">
    <w:name w:val="toc 8"/>
    <w:basedOn w:val="Normal"/>
    <w:next w:val="Normal"/>
    <w:autoRedefine/>
    <w:uiPriority w:val="39"/>
    <w:unhideWhenUsed/>
    <w:rsid w:val="0037216C"/>
    <w:pPr>
      <w:tabs>
        <w:tab w:val="clear" w:pos="567"/>
      </w:tabs>
      <w:spacing w:after="100" w:line="276" w:lineRule="auto"/>
      <w:ind w:left="1540"/>
      <w:jc w:val="left"/>
    </w:pPr>
    <w:rPr>
      <w:rFonts w:asciiTheme="minorHAnsi" w:eastAsiaTheme="minorEastAsia" w:hAnsiTheme="minorHAnsi"/>
      <w:sz w:val="22"/>
      <w:lang w:eastAsia="tr-TR"/>
    </w:rPr>
  </w:style>
  <w:style w:type="paragraph" w:styleId="T9">
    <w:name w:val="toc 9"/>
    <w:basedOn w:val="Normal"/>
    <w:next w:val="Normal"/>
    <w:autoRedefine/>
    <w:uiPriority w:val="39"/>
    <w:unhideWhenUsed/>
    <w:rsid w:val="0037216C"/>
    <w:pPr>
      <w:tabs>
        <w:tab w:val="clear" w:pos="567"/>
      </w:tabs>
      <w:spacing w:after="100" w:line="276" w:lineRule="auto"/>
      <w:ind w:left="1760"/>
      <w:jc w:val="left"/>
    </w:pPr>
    <w:rPr>
      <w:rFonts w:asciiTheme="minorHAnsi" w:eastAsiaTheme="minorEastAsia" w:hAnsiTheme="minorHAnsi"/>
      <w:sz w:val="22"/>
      <w:lang w:eastAsia="tr-TR"/>
    </w:rPr>
  </w:style>
  <w:style w:type="table" w:customStyle="1" w:styleId="ESRANINTABLOSU">
    <w:name w:val="ESRANIN TABLOSU"/>
    <w:basedOn w:val="TabloKlavuz1"/>
    <w:rsid w:val="008E3C9F"/>
    <w:pPr>
      <w:jc w:val="center"/>
    </w:pPr>
    <w:rPr>
      <w:rFonts w:ascii="Arial" w:eastAsia="Times New Roman" w:hAnsi="Arial" w:cs="Times New Roman"/>
      <w:sz w:val="16"/>
      <w:szCs w:val="20"/>
      <w:lang w:val="en-US" w:eastAsia="tr-TR"/>
    </w:rPr>
    <w:tblPr>
      <w:tblCellMar>
        <w:top w:w="28" w:type="dxa"/>
        <w:left w:w="57" w:type="dxa"/>
        <w:bottom w:w="28" w:type="dxa"/>
        <w:right w:w="57" w:type="dxa"/>
      </w:tblCellMar>
    </w:tblPr>
    <w:tcPr>
      <w:shd w:val="clear" w:color="auto" w:fill="auto"/>
      <w:vAlign w:val="center"/>
    </w:tcPr>
    <w:tblStylePr w:type="firstRow">
      <w:rPr>
        <w:rFonts w:ascii="Arial" w:hAnsi="Arial"/>
        <w:b/>
        <w:i w:val="0"/>
        <w:caps/>
        <w:smallCaps w:val="0"/>
        <w:sz w:val="16"/>
        <w:szCs w:val="16"/>
      </w:rPr>
    </w:tblStylePr>
    <w:tblStylePr w:type="lastRow">
      <w:rPr>
        <w:i w:val="0"/>
        <w:iCs/>
      </w:rPr>
      <w:tblPr/>
      <w:tcPr>
        <w:tcBorders>
          <w:tl2br w:val="none" w:sz="0" w:space="0" w:color="auto"/>
          <w:tr2bl w:val="none" w:sz="0" w:space="0" w:color="auto"/>
        </w:tcBorders>
      </w:tcPr>
    </w:tblStylePr>
    <w:tblStylePr w:type="firstCol">
      <w:pPr>
        <w:jc w:val="left"/>
      </w:pPr>
      <w:rPr>
        <w:rFonts w:ascii="Arial" w:hAnsi="Arial"/>
        <w:b w:val="0"/>
        <w:i w:val="0"/>
        <w:caps w:val="0"/>
        <w:smallCaps w:val="0"/>
        <w:sz w:val="16"/>
        <w:szCs w:val="16"/>
      </w:rPr>
    </w:tblStylePr>
    <w:tblStylePr w:type="lastCol">
      <w:rPr>
        <w:i/>
        <w:iCs/>
      </w:rPr>
      <w:tblPr/>
      <w:tcPr>
        <w:tcBorders>
          <w:tl2br w:val="none" w:sz="0" w:space="0" w:color="auto"/>
          <w:tr2bl w:val="none" w:sz="0" w:space="0" w:color="auto"/>
        </w:tcBorders>
      </w:tcPr>
    </w:tblStylePr>
  </w:style>
  <w:style w:type="table" w:styleId="TabloKlavuz1">
    <w:name w:val="Table Grid 1"/>
    <w:basedOn w:val="NormalTablo"/>
    <w:uiPriority w:val="99"/>
    <w:semiHidden/>
    <w:unhideWhenUsed/>
    <w:rsid w:val="008E3C9F"/>
    <w:pPr>
      <w:tabs>
        <w:tab w:val="left" w:pos="567"/>
      </w:tabs>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OrtaGlgeleme1-Vurgu11">
    <w:name w:val="Orta Gölgeleme 1 - Vurgu 11"/>
    <w:basedOn w:val="NormalTablo"/>
    <w:uiPriority w:val="63"/>
    <w:rsid w:val="00F844D6"/>
    <w:pPr>
      <w:spacing w:after="0" w:line="240" w:lineRule="auto"/>
    </w:pPr>
    <w:rPr>
      <w:lang w:val="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Balk6Char">
    <w:name w:val="Başlık 6 Char"/>
    <w:basedOn w:val="VarsaylanParagrafYazTipi"/>
    <w:link w:val="Balk6"/>
    <w:rsid w:val="001827A9"/>
    <w:rPr>
      <w:rFonts w:asciiTheme="majorHAnsi" w:eastAsiaTheme="majorEastAsia" w:hAnsiTheme="majorHAnsi" w:cstheme="majorBidi"/>
      <w:i/>
      <w:iCs/>
      <w:color w:val="243F60" w:themeColor="accent1" w:themeShade="7F"/>
      <w:sz w:val="20"/>
    </w:rPr>
  </w:style>
  <w:style w:type="character" w:customStyle="1" w:styleId="Balk7Char">
    <w:name w:val="Başlık 7 Char"/>
    <w:basedOn w:val="VarsaylanParagrafYazTipi"/>
    <w:link w:val="Balk7"/>
    <w:rsid w:val="001827A9"/>
    <w:rPr>
      <w:rFonts w:ascii="Tahoma" w:eastAsia="Times New Roman" w:hAnsi="Tahoma" w:cs="Times New Roman"/>
      <w:b/>
      <w:sz w:val="20"/>
      <w:szCs w:val="20"/>
      <w:lang w:eastAsia="tr-TR"/>
    </w:rPr>
  </w:style>
  <w:style w:type="character" w:customStyle="1" w:styleId="Balk8Char">
    <w:name w:val="Başlık 8 Char"/>
    <w:basedOn w:val="VarsaylanParagrafYazTipi"/>
    <w:link w:val="Balk8"/>
    <w:rsid w:val="001827A9"/>
    <w:rPr>
      <w:rFonts w:ascii="Arial" w:eastAsia="Times New Roman" w:hAnsi="Arial" w:cs="Times New Roman"/>
      <w:color w:val="000000"/>
      <w:sz w:val="20"/>
      <w:szCs w:val="20"/>
      <w:lang w:eastAsia="tr-TR"/>
    </w:rPr>
  </w:style>
  <w:style w:type="character" w:customStyle="1" w:styleId="Balk9Char">
    <w:name w:val="Başlık 9 Char"/>
    <w:basedOn w:val="VarsaylanParagrafYazTipi"/>
    <w:link w:val="Balk9"/>
    <w:rsid w:val="001827A9"/>
    <w:rPr>
      <w:rFonts w:ascii="Tahoma" w:eastAsia="Times New Roman" w:hAnsi="Tahoma" w:cs="Times New Roman"/>
      <w:b/>
      <w:color w:val="000000"/>
      <w:sz w:val="20"/>
      <w:szCs w:val="20"/>
      <w:lang w:eastAsia="tr-TR"/>
    </w:rPr>
  </w:style>
  <w:style w:type="paragraph" w:styleId="GvdeMetniGirintisi">
    <w:name w:val="Body Text Indent"/>
    <w:basedOn w:val="Normal"/>
    <w:link w:val="GvdeMetniGirintisiChar"/>
    <w:semiHidden/>
    <w:unhideWhenUsed/>
    <w:rsid w:val="001827A9"/>
    <w:pPr>
      <w:spacing w:after="120" w:line="276" w:lineRule="auto"/>
      <w:ind w:left="283"/>
    </w:pPr>
  </w:style>
  <w:style w:type="character" w:customStyle="1" w:styleId="GvdeMetniGirintisiChar">
    <w:name w:val="Gövde Metni Girintisi Char"/>
    <w:basedOn w:val="VarsaylanParagrafYazTipi"/>
    <w:link w:val="GvdeMetniGirintisi"/>
    <w:semiHidden/>
    <w:rsid w:val="001827A9"/>
    <w:rPr>
      <w:rFonts w:ascii="Arial" w:hAnsi="Arial"/>
      <w:sz w:val="20"/>
    </w:rPr>
  </w:style>
  <w:style w:type="numbering" w:customStyle="1" w:styleId="ListeYok1">
    <w:name w:val="Liste Yok1"/>
    <w:next w:val="ListeYok"/>
    <w:semiHidden/>
    <w:unhideWhenUsed/>
    <w:rsid w:val="001827A9"/>
  </w:style>
  <w:style w:type="table" w:customStyle="1" w:styleId="Style2GMTR">
    <w:name w:val="Style2_GMTR"/>
    <w:basedOn w:val="NormalTablo"/>
    <w:uiPriority w:val="99"/>
    <w:rsid w:val="001827A9"/>
    <w:pPr>
      <w:spacing w:after="0" w:line="360" w:lineRule="auto"/>
      <w:jc w:val="right"/>
    </w:pPr>
    <w:rPr>
      <w:rFonts w:ascii="Arial" w:eastAsiaTheme="minorEastAsia" w:hAnsi="Arial"/>
      <w:sz w:val="20"/>
      <w:lang w:val="en-US" w:eastAsia="ja-JP"/>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0" w:beforeAutospacing="0" w:afterLines="0" w:after="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paragraph" w:styleId="Dizin1">
    <w:name w:val="index 1"/>
    <w:basedOn w:val="Normal"/>
    <w:next w:val="Normal"/>
    <w:autoRedefine/>
    <w:semiHidden/>
    <w:rsid w:val="001827A9"/>
    <w:pPr>
      <w:tabs>
        <w:tab w:val="clear" w:pos="567"/>
        <w:tab w:val="right" w:pos="4343"/>
      </w:tabs>
      <w:spacing w:line="276" w:lineRule="auto"/>
      <w:ind w:left="200" w:hanging="200"/>
    </w:pPr>
    <w:rPr>
      <w:rFonts w:eastAsia="Times New Roman" w:cs="Times New Roman"/>
      <w:sz w:val="18"/>
      <w:szCs w:val="20"/>
      <w:lang w:eastAsia="tr-TR"/>
    </w:rPr>
  </w:style>
  <w:style w:type="paragraph" w:styleId="BelgeBalantlar">
    <w:name w:val="Document Map"/>
    <w:basedOn w:val="Normal"/>
    <w:link w:val="BelgeBalantlarChar"/>
    <w:semiHidden/>
    <w:rsid w:val="001827A9"/>
    <w:pPr>
      <w:shd w:val="clear" w:color="auto" w:fill="000080"/>
      <w:tabs>
        <w:tab w:val="clear" w:pos="567"/>
      </w:tabs>
      <w:spacing w:line="276" w:lineRule="auto"/>
    </w:pPr>
    <w:rPr>
      <w:rFonts w:ascii="Tahoma" w:eastAsia="Times New Roman" w:hAnsi="Tahoma" w:cs="Arial Black"/>
      <w:color w:val="000000"/>
      <w:szCs w:val="20"/>
      <w:lang w:eastAsia="tr-TR"/>
    </w:rPr>
  </w:style>
  <w:style w:type="character" w:customStyle="1" w:styleId="BelgeBalantlarChar">
    <w:name w:val="Belge Bağlantıları Char"/>
    <w:basedOn w:val="VarsaylanParagrafYazTipi"/>
    <w:link w:val="BelgeBalantlar"/>
    <w:semiHidden/>
    <w:rsid w:val="001827A9"/>
    <w:rPr>
      <w:rFonts w:ascii="Tahoma" w:eastAsia="Times New Roman" w:hAnsi="Tahoma" w:cs="Arial Black"/>
      <w:color w:val="000000"/>
      <w:sz w:val="20"/>
      <w:szCs w:val="20"/>
      <w:shd w:val="clear" w:color="auto" w:fill="000080"/>
      <w:lang w:eastAsia="tr-TR"/>
    </w:rPr>
  </w:style>
  <w:style w:type="character" w:styleId="Vurgu">
    <w:name w:val="Emphasis"/>
    <w:qFormat/>
    <w:rsid w:val="001827A9"/>
    <w:rPr>
      <w:i/>
      <w:iCs/>
    </w:rPr>
  </w:style>
  <w:style w:type="numbering" w:customStyle="1" w:styleId="ListeYok11">
    <w:name w:val="Liste Yok11"/>
    <w:next w:val="ListeYok"/>
    <w:semiHidden/>
    <w:rsid w:val="001827A9"/>
  </w:style>
  <w:style w:type="numbering" w:customStyle="1" w:styleId="ListeYok2">
    <w:name w:val="Liste Yok2"/>
    <w:next w:val="ListeYok"/>
    <w:uiPriority w:val="99"/>
    <w:semiHidden/>
    <w:unhideWhenUsed/>
    <w:rsid w:val="001827A9"/>
  </w:style>
  <w:style w:type="numbering" w:customStyle="1" w:styleId="ListeYok12">
    <w:name w:val="Liste Yok12"/>
    <w:next w:val="ListeYok"/>
    <w:semiHidden/>
    <w:rsid w:val="001827A9"/>
  </w:style>
  <w:style w:type="table" w:customStyle="1" w:styleId="TabloKlavuzu1">
    <w:name w:val="Tablo Kılavuzu1"/>
    <w:basedOn w:val="NormalTablo"/>
    <w:next w:val="TabloKlavuzu"/>
    <w:rsid w:val="001827A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
    <w:name w:val="Liste Yok111"/>
    <w:next w:val="ListeYok"/>
    <w:semiHidden/>
    <w:rsid w:val="001827A9"/>
  </w:style>
  <w:style w:type="paragraph" w:styleId="ListeMaddemi2">
    <w:name w:val="List Bullet 2"/>
    <w:basedOn w:val="Normal"/>
    <w:semiHidden/>
    <w:rsid w:val="001827A9"/>
    <w:pPr>
      <w:tabs>
        <w:tab w:val="clear" w:pos="567"/>
        <w:tab w:val="num" w:pos="720"/>
      </w:tabs>
      <w:spacing w:line="276" w:lineRule="auto"/>
      <w:ind w:left="720" w:hanging="360"/>
      <w:jc w:val="left"/>
    </w:pPr>
    <w:rPr>
      <w:rFonts w:ascii="Times New Roman" w:eastAsia="Times New Roman" w:hAnsi="Times New Roman" w:cs="Times New Roman"/>
      <w:sz w:val="24"/>
      <w:szCs w:val="24"/>
      <w:lang w:eastAsia="tr-TR"/>
    </w:rPr>
  </w:style>
  <w:style w:type="paragraph" w:styleId="SonnotMetni">
    <w:name w:val="endnote text"/>
    <w:basedOn w:val="Normal"/>
    <w:link w:val="SonnotMetniChar"/>
    <w:uiPriority w:val="99"/>
    <w:semiHidden/>
    <w:unhideWhenUsed/>
    <w:rsid w:val="001827A9"/>
    <w:pPr>
      <w:spacing w:line="276" w:lineRule="auto"/>
    </w:pPr>
    <w:rPr>
      <w:szCs w:val="20"/>
    </w:rPr>
  </w:style>
  <w:style w:type="character" w:customStyle="1" w:styleId="SonnotMetniChar">
    <w:name w:val="Sonnot Metni Char"/>
    <w:basedOn w:val="VarsaylanParagrafYazTipi"/>
    <w:link w:val="SonnotMetni"/>
    <w:uiPriority w:val="99"/>
    <w:semiHidden/>
    <w:rsid w:val="001827A9"/>
    <w:rPr>
      <w:rFonts w:ascii="Arial" w:hAnsi="Arial"/>
      <w:sz w:val="20"/>
      <w:szCs w:val="20"/>
    </w:rPr>
  </w:style>
  <w:style w:type="character" w:styleId="SonnotBavurusu">
    <w:name w:val="endnote reference"/>
    <w:basedOn w:val="VarsaylanParagrafYazTipi"/>
    <w:uiPriority w:val="99"/>
    <w:semiHidden/>
    <w:unhideWhenUsed/>
    <w:rsid w:val="001827A9"/>
    <w:rPr>
      <w:vertAlign w:val="superscript"/>
    </w:rPr>
  </w:style>
  <w:style w:type="character" w:customStyle="1" w:styleId="GvdeMetniChar1">
    <w:name w:val="Gövde Metni Char1"/>
    <w:basedOn w:val="VarsaylanParagrafYazTipi"/>
    <w:semiHidden/>
    <w:rsid w:val="001827A9"/>
    <w:rPr>
      <w:rFonts w:ascii="Arial" w:hAnsi="Arial"/>
      <w:sz w:val="20"/>
    </w:rPr>
  </w:style>
  <w:style w:type="character" w:styleId="zlenenKpr">
    <w:name w:val="FollowedHyperlink"/>
    <w:basedOn w:val="VarsaylanParagrafYazTipi"/>
    <w:uiPriority w:val="99"/>
    <w:semiHidden/>
    <w:unhideWhenUsed/>
    <w:rsid w:val="001827A9"/>
    <w:rPr>
      <w:color w:val="800080" w:themeColor="followedHyperlink"/>
      <w:u w:val="single"/>
    </w:rPr>
  </w:style>
  <w:style w:type="paragraph" w:styleId="GvdeMetniGirintisi3">
    <w:name w:val="Body Text Indent 3"/>
    <w:basedOn w:val="Normal"/>
    <w:link w:val="GvdeMetniGirintisi3Char"/>
    <w:uiPriority w:val="99"/>
    <w:semiHidden/>
    <w:unhideWhenUsed/>
    <w:rsid w:val="001827A9"/>
    <w:pPr>
      <w:spacing w:after="120" w:line="276" w:lineRule="auto"/>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1827A9"/>
    <w:rPr>
      <w:rFonts w:ascii="Arial" w:hAnsi="Arial"/>
      <w:sz w:val="16"/>
      <w:szCs w:val="16"/>
    </w:rPr>
  </w:style>
  <w:style w:type="table" w:customStyle="1" w:styleId="Style2GMTR1">
    <w:name w:val="Style2_GMTR1"/>
    <w:basedOn w:val="NormalTablo"/>
    <w:uiPriority w:val="99"/>
    <w:rsid w:val="001827A9"/>
    <w:pPr>
      <w:spacing w:after="0" w:line="360" w:lineRule="auto"/>
      <w:jc w:val="right"/>
    </w:pPr>
    <w:rPr>
      <w:rFonts w:ascii="Arial" w:eastAsia="Times New Roman" w:hAnsi="Arial"/>
      <w:sz w:val="20"/>
      <w:lang w:val="en-US" w:eastAsia="ja-JP"/>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0" w:beforeAutospacing="0" w:afterLines="0" w:after="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table" w:customStyle="1" w:styleId="TabloKlavuzu2">
    <w:name w:val="Tablo Kılavuzu2"/>
    <w:basedOn w:val="NormalTablo"/>
    <w:next w:val="TabloKlavuzu"/>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PTable">
    <w:name w:val="MP Table"/>
    <w:basedOn w:val="NormalTablo"/>
    <w:uiPriority w:val="99"/>
    <w:rsid w:val="001827A9"/>
    <w:pPr>
      <w:spacing w:after="0" w:line="240" w:lineRule="auto"/>
      <w:jc w:val="center"/>
    </w:pPr>
    <w:rPr>
      <w:rFonts w:ascii="Arial" w:eastAsiaTheme="minorEastAsia" w:hAnsi="Arial" w:cs="Arial"/>
      <w:sz w:val="20"/>
      <w:szCs w:val="20"/>
      <w:lang w:val="en-US" w:eastAsia="ja-JP"/>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0" w:beforeAutospacing="0" w:afterLines="0" w:after="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table" w:customStyle="1" w:styleId="TableGrid9">
    <w:name w:val="Table Grid9"/>
    <w:basedOn w:val="NormalTablo"/>
    <w:next w:val="TabloKlavuzu"/>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3">
    <w:name w:val="Body Text 3"/>
    <w:basedOn w:val="Normal"/>
    <w:link w:val="GvdeMetni3Char"/>
    <w:uiPriority w:val="99"/>
    <w:semiHidden/>
    <w:unhideWhenUsed/>
    <w:rsid w:val="00C17864"/>
    <w:pPr>
      <w:spacing w:after="120"/>
    </w:pPr>
    <w:rPr>
      <w:sz w:val="16"/>
      <w:szCs w:val="16"/>
    </w:rPr>
  </w:style>
  <w:style w:type="character" w:customStyle="1" w:styleId="GvdeMetni3Char">
    <w:name w:val="Gövde Metni 3 Char"/>
    <w:basedOn w:val="VarsaylanParagrafYazTipi"/>
    <w:link w:val="GvdeMetni3"/>
    <w:uiPriority w:val="99"/>
    <w:semiHidden/>
    <w:rsid w:val="00C17864"/>
    <w:rPr>
      <w:rFonts w:ascii="Arial" w:hAnsi="Arial"/>
      <w:sz w:val="16"/>
      <w:szCs w:val="16"/>
    </w:rPr>
  </w:style>
  <w:style w:type="paragraph" w:styleId="NormalWeb">
    <w:name w:val="Normal (Web)"/>
    <w:aliases w:val="Char Char Char"/>
    <w:basedOn w:val="Normal"/>
    <w:uiPriority w:val="99"/>
    <w:unhideWhenUsed/>
    <w:qFormat/>
    <w:rsid w:val="00C85D46"/>
    <w:pPr>
      <w:tabs>
        <w:tab w:val="clear" w:pos="567"/>
      </w:tabs>
      <w:autoSpaceDE w:val="0"/>
      <w:autoSpaceDN w:val="0"/>
      <w:adjustRightInd w:val="0"/>
      <w:spacing w:line="240" w:lineRule="auto"/>
      <w:jc w:val="left"/>
    </w:pPr>
    <w:rPr>
      <w:rFonts w:ascii="Times New Roman" w:hAnsi="Times New Roman" w:cs="Times New Roman"/>
      <w:sz w:val="24"/>
      <w:szCs w:val="24"/>
    </w:rPr>
  </w:style>
  <w:style w:type="table" w:customStyle="1" w:styleId="TabloKlavuzu4">
    <w:name w:val="Tablo Kılavuzu4"/>
    <w:basedOn w:val="NormalTablo"/>
    <w:next w:val="TabloKlavuzu"/>
    <w:uiPriority w:val="59"/>
    <w:rsid w:val="007A7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Tablo6Renkli1">
    <w:name w:val="Liste Tablo 6 Renkli1"/>
    <w:basedOn w:val="NormalTablo"/>
    <w:uiPriority w:val="51"/>
    <w:rsid w:val="00B06EC3"/>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Balk">
    <w:name w:val="Başlık"/>
    <w:next w:val="Normal"/>
    <w:rsid w:val="00F71E0C"/>
    <w:pPr>
      <w:keepNext/>
      <w:shd w:val="clear" w:color="auto" w:fill="E6E6E6"/>
      <w:spacing w:after="240" w:line="240" w:lineRule="auto"/>
      <w:ind w:firstLine="720"/>
      <w:jc w:val="both"/>
    </w:pPr>
    <w:rPr>
      <w:rFonts w:ascii="Times New Roman" w:eastAsia="Times New Roman" w:hAnsi="Times New Roman" w:cs="Arial"/>
      <w:b/>
      <w:bCs/>
      <w:kern w:val="32"/>
      <w:sz w:val="24"/>
      <w:szCs w:val="32"/>
      <w:lang w:eastAsia="tr-TR"/>
    </w:rPr>
  </w:style>
  <w:style w:type="paragraph" w:styleId="DipnotMetni">
    <w:name w:val="footnote text"/>
    <w:aliases w:val="single space,Fußnote,Footnote,WB-Fußnotentext,WB-Fußnotentext Char Char,Fußnotentext Char,FOOTNOTES,fn,Geneva 9,Font: Geneva 9,Boston 10,f,Footnote Text Char Char Char,Footnote Text Char Char"/>
    <w:basedOn w:val="Normal"/>
    <w:link w:val="DipnotMetniChar"/>
    <w:uiPriority w:val="99"/>
    <w:semiHidden/>
    <w:unhideWhenUsed/>
    <w:qFormat/>
    <w:rsid w:val="00666D3B"/>
    <w:pPr>
      <w:spacing w:line="240" w:lineRule="auto"/>
    </w:pPr>
    <w:rPr>
      <w:szCs w:val="20"/>
    </w:rPr>
  </w:style>
  <w:style w:type="character" w:customStyle="1" w:styleId="DipnotMetniChar">
    <w:name w:val="Dipnot Metni Char"/>
    <w:aliases w:val="single space Char,Fußnote Char,Footnote Char,WB-Fußnotentext Char,WB-Fußnotentext Char Char Char,Fußnotentext Char Char,FOOTNOTES Char,fn Char,Geneva 9 Char,Font: Geneva 9 Char,Boston 10 Char,f Char,Footnote Text Char Char Char Char"/>
    <w:basedOn w:val="VarsaylanParagrafYazTipi"/>
    <w:link w:val="DipnotMetni"/>
    <w:uiPriority w:val="99"/>
    <w:semiHidden/>
    <w:rsid w:val="00666D3B"/>
    <w:rPr>
      <w:rFonts w:ascii="Arial" w:hAnsi="Arial"/>
      <w:sz w:val="20"/>
      <w:szCs w:val="20"/>
    </w:rPr>
  </w:style>
  <w:style w:type="table" w:customStyle="1" w:styleId="ListTable6Colorful1">
    <w:name w:val="List Table 6 Colorful1"/>
    <w:basedOn w:val="NormalTablo"/>
    <w:uiPriority w:val="51"/>
    <w:rsid w:val="00447F87"/>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HTMLncedenBiimlendirilmi">
    <w:name w:val="HTML Preformatted"/>
    <w:basedOn w:val="Normal"/>
    <w:link w:val="HTMLncedenBiimlendirilmiChar"/>
    <w:uiPriority w:val="99"/>
    <w:unhideWhenUsed/>
    <w:rsid w:val="00C87D38"/>
    <w:pPr>
      <w:widowControl/>
      <w:tabs>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w:eastAsiaTheme="minorEastAsia" w:hAnsi="Courier" w:cs="Courier"/>
      <w:szCs w:val="20"/>
      <w:lang w:val="en-US"/>
    </w:rPr>
  </w:style>
  <w:style w:type="character" w:customStyle="1" w:styleId="HTMLncedenBiimlendirilmiChar">
    <w:name w:val="HTML Önceden Biçimlendirilmiş Char"/>
    <w:basedOn w:val="VarsaylanParagrafYazTipi"/>
    <w:link w:val="HTMLncedenBiimlendirilmi"/>
    <w:uiPriority w:val="99"/>
    <w:rsid w:val="00C87D38"/>
    <w:rPr>
      <w:rFonts w:ascii="Courier" w:eastAsiaTheme="minorEastAsia" w:hAnsi="Courier" w:cs="Courier"/>
      <w:sz w:val="20"/>
      <w:szCs w:val="20"/>
      <w:lang w:val="en-US"/>
    </w:rPr>
  </w:style>
  <w:style w:type="table" w:customStyle="1" w:styleId="AkListe-Vurgu11">
    <w:name w:val="Açık Liste - Vurgu 11"/>
    <w:basedOn w:val="NormalTablo"/>
    <w:uiPriority w:val="61"/>
    <w:rsid w:val="00443A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normal10">
    <w:name w:val="normal10"/>
    <w:basedOn w:val="VarsaylanParagrafYazTipi"/>
    <w:rsid w:val="00443A9D"/>
  </w:style>
  <w:style w:type="paragraph" w:customStyle="1" w:styleId="Nagwekspisutreci1">
    <w:name w:val="Nagłówek spisu treści1"/>
    <w:basedOn w:val="Balk1"/>
    <w:next w:val="Normal"/>
    <w:uiPriority w:val="99"/>
    <w:qFormat/>
    <w:rsid w:val="00E6320A"/>
    <w:pPr>
      <w:widowControl/>
      <w:numPr>
        <w:numId w:val="0"/>
      </w:numPr>
      <w:pBdr>
        <w:top w:val="none" w:sz="0" w:space="0" w:color="auto"/>
        <w:left w:val="none" w:sz="0" w:space="0" w:color="auto"/>
        <w:bottom w:val="none" w:sz="0" w:space="0" w:color="auto"/>
        <w:right w:val="none" w:sz="0" w:space="0" w:color="auto"/>
      </w:pBdr>
      <w:shd w:val="clear" w:color="auto" w:fill="auto"/>
      <w:tabs>
        <w:tab w:val="clear" w:pos="992"/>
      </w:tabs>
      <w:spacing w:before="480" w:line="276" w:lineRule="auto"/>
      <w:jc w:val="left"/>
      <w:outlineLvl w:val="9"/>
    </w:pPr>
    <w:rPr>
      <w:rFonts w:ascii="Cambria" w:eastAsia="Times New Roman" w:hAnsi="Cambria" w:cs="Cambria"/>
      <w:caps w:val="0"/>
      <w:color w:val="365F91"/>
      <w:sz w:val="28"/>
      <w:lang w:val="x-none" w:eastAsia="x-none"/>
    </w:rPr>
  </w:style>
  <w:style w:type="paragraph" w:customStyle="1" w:styleId="Default">
    <w:name w:val="Default"/>
    <w:rsid w:val="00AD24AB"/>
    <w:pPr>
      <w:autoSpaceDE w:val="0"/>
      <w:autoSpaceDN w:val="0"/>
      <w:adjustRightInd w:val="0"/>
      <w:spacing w:after="0" w:line="240" w:lineRule="auto"/>
    </w:pPr>
    <w:rPr>
      <w:rFonts w:ascii="Arial" w:hAnsi="Arial" w:cs="Arial"/>
      <w:color w:val="000000"/>
      <w:sz w:val="24"/>
      <w:szCs w:val="24"/>
      <w:lang w:val="en-GB"/>
    </w:rPr>
  </w:style>
  <w:style w:type="character" w:customStyle="1" w:styleId="MP-Bullet-FirstChar">
    <w:name w:val="MP-Bullet-First Char"/>
    <w:link w:val="MP-Bullet-First"/>
    <w:locked/>
    <w:rsid w:val="001768AC"/>
    <w:rPr>
      <w:rFonts w:ascii="Arial" w:hAnsi="Arial" w:cs="Arial"/>
    </w:rPr>
  </w:style>
  <w:style w:type="paragraph" w:customStyle="1" w:styleId="MP-Bullet-First">
    <w:name w:val="MP-Bullet-First"/>
    <w:basedOn w:val="ListeMaddemi2"/>
    <w:link w:val="MP-Bullet-FirstChar"/>
    <w:qFormat/>
    <w:rsid w:val="001768AC"/>
    <w:pPr>
      <w:widowControl/>
      <w:tabs>
        <w:tab w:val="clear" w:pos="720"/>
        <w:tab w:val="num" w:pos="360"/>
      </w:tabs>
      <w:spacing w:before="120" w:after="160" w:line="360" w:lineRule="atLeast"/>
      <w:ind w:left="1021" w:hanging="454"/>
      <w:contextualSpacing/>
      <w:jc w:val="both"/>
    </w:pPr>
    <w:rPr>
      <w:rFonts w:ascii="Arial" w:eastAsiaTheme="minorHAnsi" w:hAnsi="Arial"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qFormat="1"/>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Normal (Web)"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06B"/>
    <w:pPr>
      <w:widowControl w:val="0"/>
      <w:tabs>
        <w:tab w:val="left" w:pos="567"/>
      </w:tabs>
      <w:spacing w:after="0" w:line="300" w:lineRule="auto"/>
      <w:jc w:val="both"/>
    </w:pPr>
    <w:rPr>
      <w:rFonts w:ascii="Arial" w:hAnsi="Arial"/>
      <w:sz w:val="20"/>
    </w:rPr>
  </w:style>
  <w:style w:type="paragraph" w:styleId="Balk1">
    <w:name w:val="heading 1"/>
    <w:basedOn w:val="Normal"/>
    <w:next w:val="Normal"/>
    <w:link w:val="Balk1Char"/>
    <w:uiPriority w:val="9"/>
    <w:qFormat/>
    <w:rsid w:val="00125979"/>
    <w:pPr>
      <w:keepNext/>
      <w:keepLines/>
      <w:numPr>
        <w:numId w:val="2"/>
      </w:numPr>
      <w:pBdr>
        <w:top w:val="single" w:sz="2" w:space="10" w:color="1F497D" w:themeColor="text2"/>
        <w:left w:val="single" w:sz="2" w:space="9" w:color="1F497D" w:themeColor="text2"/>
        <w:bottom w:val="single" w:sz="2" w:space="10" w:color="1F497D" w:themeColor="text2"/>
        <w:right w:val="single" w:sz="2" w:space="0" w:color="1F497D" w:themeColor="text2"/>
      </w:pBdr>
      <w:shd w:val="clear" w:color="auto" w:fill="000080"/>
      <w:tabs>
        <w:tab w:val="clear" w:pos="567"/>
        <w:tab w:val="left" w:pos="992"/>
      </w:tabs>
      <w:outlineLvl w:val="0"/>
    </w:pPr>
    <w:rPr>
      <w:rFonts w:eastAsiaTheme="majorEastAsia" w:cstheme="majorBidi"/>
      <w:b/>
      <w:bCs/>
      <w:caps/>
      <w:color w:val="FFFFFF" w:themeColor="background1"/>
      <w:sz w:val="24"/>
      <w:szCs w:val="28"/>
    </w:rPr>
  </w:style>
  <w:style w:type="paragraph" w:styleId="Balk2">
    <w:name w:val="heading 2"/>
    <w:basedOn w:val="Normal"/>
    <w:next w:val="Normal"/>
    <w:link w:val="Balk2Char"/>
    <w:uiPriority w:val="9"/>
    <w:unhideWhenUsed/>
    <w:qFormat/>
    <w:rsid w:val="00BD318B"/>
    <w:pPr>
      <w:keepNext/>
      <w:keepLines/>
      <w:numPr>
        <w:ilvl w:val="1"/>
        <w:numId w:val="2"/>
      </w:numPr>
      <w:tabs>
        <w:tab w:val="clear" w:pos="567"/>
        <w:tab w:val="left" w:pos="992"/>
      </w:tabs>
      <w:ind w:left="992" w:hanging="992"/>
      <w:outlineLvl w:val="1"/>
    </w:pPr>
    <w:rPr>
      <w:rFonts w:eastAsia="Times New Roman" w:cstheme="majorBidi"/>
      <w:b/>
      <w:bCs/>
      <w:color w:val="000000" w:themeColor="text1"/>
      <w:spacing w:val="1"/>
      <w:szCs w:val="26"/>
    </w:rPr>
  </w:style>
  <w:style w:type="paragraph" w:styleId="Balk3">
    <w:name w:val="heading 3"/>
    <w:basedOn w:val="Normal"/>
    <w:next w:val="Normal"/>
    <w:link w:val="Balk3Char"/>
    <w:uiPriority w:val="9"/>
    <w:unhideWhenUsed/>
    <w:qFormat/>
    <w:rsid w:val="00325A29"/>
    <w:pPr>
      <w:keepNext/>
      <w:keepLines/>
      <w:numPr>
        <w:ilvl w:val="2"/>
        <w:numId w:val="2"/>
      </w:numPr>
      <w:tabs>
        <w:tab w:val="clear" w:pos="567"/>
        <w:tab w:val="left" w:pos="992"/>
      </w:tabs>
      <w:ind w:left="992" w:hanging="992"/>
      <w:outlineLvl w:val="2"/>
    </w:pPr>
    <w:rPr>
      <w:rFonts w:eastAsiaTheme="majorEastAsia" w:cstheme="majorBidi"/>
      <w:b/>
      <w:bCs/>
      <w:color w:val="000000" w:themeColor="text1"/>
    </w:rPr>
  </w:style>
  <w:style w:type="paragraph" w:styleId="Balk4">
    <w:name w:val="heading 4"/>
    <w:basedOn w:val="Normal"/>
    <w:next w:val="Normal"/>
    <w:link w:val="Balk4Char"/>
    <w:uiPriority w:val="9"/>
    <w:unhideWhenUsed/>
    <w:qFormat/>
    <w:rsid w:val="00347E2A"/>
    <w:pPr>
      <w:keepNext/>
      <w:keepLines/>
      <w:numPr>
        <w:ilvl w:val="3"/>
        <w:numId w:val="2"/>
      </w:numPr>
      <w:tabs>
        <w:tab w:val="clear" w:pos="567"/>
        <w:tab w:val="left" w:pos="992"/>
      </w:tabs>
      <w:outlineLvl w:val="3"/>
    </w:pPr>
    <w:rPr>
      <w:rFonts w:eastAsia="Times New Roman" w:cstheme="majorBidi"/>
      <w:b/>
      <w:bCs/>
      <w:iCs/>
      <w:color w:val="000000" w:themeColor="text1"/>
    </w:rPr>
  </w:style>
  <w:style w:type="paragraph" w:styleId="Balk5">
    <w:name w:val="heading 5"/>
    <w:basedOn w:val="Normal"/>
    <w:next w:val="Normal"/>
    <w:link w:val="Balk5Char"/>
    <w:uiPriority w:val="9"/>
    <w:unhideWhenUsed/>
    <w:qFormat/>
    <w:rsid w:val="00AA36E3"/>
    <w:pPr>
      <w:keepNext/>
      <w:keepLines/>
      <w:outlineLvl w:val="4"/>
    </w:pPr>
    <w:rPr>
      <w:rFonts w:eastAsiaTheme="majorEastAsia" w:cstheme="majorBidi"/>
      <w:b/>
      <w:color w:val="000000" w:themeColor="text1"/>
    </w:rPr>
  </w:style>
  <w:style w:type="paragraph" w:styleId="Balk6">
    <w:name w:val="heading 6"/>
    <w:basedOn w:val="Normal"/>
    <w:next w:val="Normal"/>
    <w:link w:val="Balk6Char"/>
    <w:unhideWhenUsed/>
    <w:qFormat/>
    <w:rsid w:val="001827A9"/>
    <w:pPr>
      <w:keepNext/>
      <w:keepLines/>
      <w:spacing w:before="200" w:line="276" w:lineRule="auto"/>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qFormat/>
    <w:rsid w:val="001827A9"/>
    <w:pPr>
      <w:keepNext/>
      <w:tabs>
        <w:tab w:val="clear" w:pos="567"/>
      </w:tabs>
      <w:spacing w:line="276" w:lineRule="auto"/>
      <w:jc w:val="center"/>
      <w:outlineLvl w:val="6"/>
    </w:pPr>
    <w:rPr>
      <w:rFonts w:ascii="Tahoma" w:eastAsia="Times New Roman" w:hAnsi="Tahoma" w:cs="Times New Roman"/>
      <w:b/>
      <w:szCs w:val="20"/>
      <w:lang w:eastAsia="tr-TR"/>
    </w:rPr>
  </w:style>
  <w:style w:type="paragraph" w:styleId="Balk8">
    <w:name w:val="heading 8"/>
    <w:basedOn w:val="Normal"/>
    <w:next w:val="Normal"/>
    <w:link w:val="Balk8Char"/>
    <w:qFormat/>
    <w:rsid w:val="001827A9"/>
    <w:pPr>
      <w:keepNext/>
      <w:tabs>
        <w:tab w:val="clear" w:pos="567"/>
      </w:tabs>
      <w:spacing w:line="276" w:lineRule="auto"/>
      <w:outlineLvl w:val="7"/>
    </w:pPr>
    <w:rPr>
      <w:rFonts w:eastAsia="Times New Roman" w:cs="Times New Roman"/>
      <w:color w:val="000000"/>
      <w:szCs w:val="20"/>
      <w:lang w:eastAsia="tr-TR"/>
    </w:rPr>
  </w:style>
  <w:style w:type="paragraph" w:styleId="Balk9">
    <w:name w:val="heading 9"/>
    <w:basedOn w:val="Normal"/>
    <w:next w:val="Normal"/>
    <w:link w:val="Balk9Char"/>
    <w:qFormat/>
    <w:rsid w:val="001827A9"/>
    <w:pPr>
      <w:keepNext/>
      <w:tabs>
        <w:tab w:val="clear" w:pos="567"/>
      </w:tabs>
      <w:spacing w:line="276" w:lineRule="auto"/>
      <w:jc w:val="center"/>
      <w:outlineLvl w:val="8"/>
    </w:pPr>
    <w:rPr>
      <w:rFonts w:ascii="Tahoma" w:eastAsia="Times New Roman" w:hAnsi="Tahoma" w:cs="Times New Roman"/>
      <w:b/>
      <w:color w:val="00000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11804"/>
    <w:rPr>
      <w:rFonts w:ascii="Tahoma" w:hAnsi="Tahoma" w:cs="Tahoma"/>
      <w:sz w:val="16"/>
      <w:szCs w:val="16"/>
    </w:rPr>
  </w:style>
  <w:style w:type="character" w:customStyle="1" w:styleId="BalonMetniChar">
    <w:name w:val="Balon Metni Char"/>
    <w:basedOn w:val="VarsaylanParagrafYazTipi"/>
    <w:link w:val="BalonMetni"/>
    <w:uiPriority w:val="99"/>
    <w:semiHidden/>
    <w:rsid w:val="00811804"/>
    <w:rPr>
      <w:rFonts w:ascii="Tahoma" w:hAnsi="Tahoma" w:cs="Tahoma"/>
      <w:sz w:val="16"/>
      <w:szCs w:val="16"/>
    </w:rPr>
  </w:style>
  <w:style w:type="character" w:styleId="Kpr">
    <w:name w:val="Hyperlink"/>
    <w:basedOn w:val="VarsaylanParagrafYazTipi"/>
    <w:uiPriority w:val="99"/>
    <w:unhideWhenUsed/>
    <w:rsid w:val="00811804"/>
    <w:rPr>
      <w:color w:val="0000FF" w:themeColor="hyperlink"/>
      <w:u w:val="single"/>
    </w:rPr>
  </w:style>
  <w:style w:type="character" w:styleId="AklamaBavurusu">
    <w:name w:val="annotation reference"/>
    <w:basedOn w:val="VarsaylanParagrafYazTipi"/>
    <w:uiPriority w:val="99"/>
    <w:unhideWhenUsed/>
    <w:rsid w:val="00811804"/>
    <w:rPr>
      <w:sz w:val="16"/>
      <w:szCs w:val="16"/>
    </w:rPr>
  </w:style>
  <w:style w:type="paragraph" w:styleId="AklamaMetni">
    <w:name w:val="annotation text"/>
    <w:basedOn w:val="Normal"/>
    <w:link w:val="AklamaMetniChar"/>
    <w:uiPriority w:val="99"/>
    <w:unhideWhenUsed/>
    <w:rsid w:val="00811804"/>
    <w:rPr>
      <w:szCs w:val="20"/>
    </w:rPr>
  </w:style>
  <w:style w:type="character" w:customStyle="1" w:styleId="AklamaMetniChar">
    <w:name w:val="Açıklama Metni Char"/>
    <w:basedOn w:val="VarsaylanParagrafYazTipi"/>
    <w:link w:val="AklamaMetni"/>
    <w:uiPriority w:val="99"/>
    <w:rsid w:val="00811804"/>
    <w:rPr>
      <w:rFonts w:ascii="Arial" w:hAnsi="Arial"/>
      <w:sz w:val="20"/>
      <w:szCs w:val="20"/>
    </w:rPr>
  </w:style>
  <w:style w:type="paragraph" w:styleId="AklamaKonusu">
    <w:name w:val="annotation subject"/>
    <w:basedOn w:val="AklamaMetni"/>
    <w:next w:val="AklamaMetni"/>
    <w:link w:val="AklamaKonusuChar"/>
    <w:uiPriority w:val="99"/>
    <w:semiHidden/>
    <w:unhideWhenUsed/>
    <w:rsid w:val="00811804"/>
    <w:rPr>
      <w:b/>
      <w:bCs/>
    </w:rPr>
  </w:style>
  <w:style w:type="character" w:customStyle="1" w:styleId="AklamaKonusuChar">
    <w:name w:val="Açıklama Konusu Char"/>
    <w:basedOn w:val="AklamaMetniChar"/>
    <w:link w:val="AklamaKonusu"/>
    <w:uiPriority w:val="99"/>
    <w:semiHidden/>
    <w:rsid w:val="00811804"/>
    <w:rPr>
      <w:rFonts w:ascii="Arial" w:hAnsi="Arial"/>
      <w:b/>
      <w:bCs/>
      <w:sz w:val="20"/>
      <w:szCs w:val="20"/>
    </w:rPr>
  </w:style>
  <w:style w:type="paragraph" w:styleId="stbilgi">
    <w:name w:val="header"/>
    <w:aliases w:val="En-tête client,Header1"/>
    <w:basedOn w:val="Normal"/>
    <w:link w:val="stbilgiChar"/>
    <w:uiPriority w:val="99"/>
    <w:unhideWhenUsed/>
    <w:rsid w:val="00811804"/>
    <w:pPr>
      <w:tabs>
        <w:tab w:val="clear" w:pos="567"/>
        <w:tab w:val="center" w:pos="4536"/>
        <w:tab w:val="right" w:pos="9072"/>
      </w:tabs>
    </w:pPr>
  </w:style>
  <w:style w:type="character" w:customStyle="1" w:styleId="stbilgiChar">
    <w:name w:val="Üstbilgi Char"/>
    <w:aliases w:val="En-tête client Char,Header1 Char"/>
    <w:basedOn w:val="VarsaylanParagrafYazTipi"/>
    <w:link w:val="stbilgi"/>
    <w:uiPriority w:val="99"/>
    <w:rsid w:val="00811804"/>
    <w:rPr>
      <w:rFonts w:ascii="Arial" w:hAnsi="Arial"/>
      <w:sz w:val="20"/>
    </w:rPr>
  </w:style>
  <w:style w:type="paragraph" w:styleId="Altbilgi">
    <w:name w:val="footer"/>
    <w:basedOn w:val="Normal"/>
    <w:link w:val="AltbilgiChar"/>
    <w:uiPriority w:val="99"/>
    <w:unhideWhenUsed/>
    <w:rsid w:val="00811804"/>
    <w:pPr>
      <w:tabs>
        <w:tab w:val="clear" w:pos="567"/>
        <w:tab w:val="center" w:pos="4536"/>
        <w:tab w:val="right" w:pos="9072"/>
      </w:tabs>
    </w:pPr>
  </w:style>
  <w:style w:type="character" w:customStyle="1" w:styleId="AltbilgiChar">
    <w:name w:val="Altbilgi Char"/>
    <w:basedOn w:val="VarsaylanParagrafYazTipi"/>
    <w:link w:val="Altbilgi"/>
    <w:uiPriority w:val="99"/>
    <w:rsid w:val="00811804"/>
    <w:rPr>
      <w:rFonts w:ascii="Arial" w:hAnsi="Arial"/>
      <w:sz w:val="20"/>
    </w:rPr>
  </w:style>
  <w:style w:type="table" w:styleId="TabloKlavuzu">
    <w:name w:val="Table Grid"/>
    <w:basedOn w:val="NormalTablo"/>
    <w:rsid w:val="00811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125979"/>
    <w:rPr>
      <w:rFonts w:ascii="Arial" w:eastAsiaTheme="majorEastAsia" w:hAnsi="Arial" w:cstheme="majorBidi"/>
      <w:b/>
      <w:bCs/>
      <w:caps/>
      <w:color w:val="FFFFFF" w:themeColor="background1"/>
      <w:sz w:val="24"/>
      <w:szCs w:val="28"/>
      <w:shd w:val="clear" w:color="auto" w:fill="000080"/>
    </w:rPr>
  </w:style>
  <w:style w:type="character" w:customStyle="1" w:styleId="Balk2Char">
    <w:name w:val="Başlık 2 Char"/>
    <w:basedOn w:val="VarsaylanParagrafYazTipi"/>
    <w:link w:val="Balk2"/>
    <w:uiPriority w:val="9"/>
    <w:rsid w:val="00BD318B"/>
    <w:rPr>
      <w:rFonts w:ascii="Arial" w:eastAsia="Times New Roman" w:hAnsi="Arial" w:cstheme="majorBidi"/>
      <w:b/>
      <w:bCs/>
      <w:color w:val="000000" w:themeColor="text1"/>
      <w:spacing w:val="1"/>
      <w:sz w:val="20"/>
      <w:szCs w:val="26"/>
    </w:rPr>
  </w:style>
  <w:style w:type="character" w:styleId="DipnotBavurusu">
    <w:name w:val="footnote reference"/>
    <w:aliases w:val="16 Point,Superscript 6 Point,Footnote Reference Number,ftref,note de bas de page"/>
    <w:uiPriority w:val="99"/>
    <w:rsid w:val="009B34F3"/>
    <w:rPr>
      <w:rFonts w:ascii="Arial" w:hAnsi="Arial" w:cs="Arial"/>
      <w:color w:val="auto"/>
      <w:sz w:val="16"/>
      <w:szCs w:val="16"/>
      <w:u w:val="none"/>
      <w:vertAlign w:val="superscript"/>
      <w:lang w:val="tr-TR" w:eastAsia="x-none"/>
    </w:rPr>
  </w:style>
  <w:style w:type="character" w:customStyle="1" w:styleId="Balk3Char">
    <w:name w:val="Başlık 3 Char"/>
    <w:basedOn w:val="VarsaylanParagrafYazTipi"/>
    <w:link w:val="Balk3"/>
    <w:uiPriority w:val="9"/>
    <w:rsid w:val="00325A29"/>
    <w:rPr>
      <w:rFonts w:ascii="Arial" w:eastAsiaTheme="majorEastAsia" w:hAnsi="Arial" w:cstheme="majorBidi"/>
      <w:b/>
      <w:bCs/>
      <w:color w:val="000000" w:themeColor="text1"/>
      <w:sz w:val="20"/>
    </w:rPr>
  </w:style>
  <w:style w:type="character" w:customStyle="1" w:styleId="Balk4Char">
    <w:name w:val="Başlık 4 Char"/>
    <w:basedOn w:val="VarsaylanParagrafYazTipi"/>
    <w:link w:val="Balk4"/>
    <w:uiPriority w:val="9"/>
    <w:rsid w:val="00347E2A"/>
    <w:rPr>
      <w:rFonts w:ascii="Arial" w:eastAsia="Times New Roman" w:hAnsi="Arial" w:cstheme="majorBidi"/>
      <w:b/>
      <w:bCs/>
      <w:iCs/>
      <w:color w:val="000000" w:themeColor="text1"/>
      <w:sz w:val="20"/>
    </w:rPr>
  </w:style>
  <w:style w:type="character" w:styleId="HafifBavuru">
    <w:name w:val="Subtle Reference"/>
    <w:basedOn w:val="VarsaylanParagrafYazTipi"/>
    <w:uiPriority w:val="31"/>
    <w:qFormat/>
    <w:rsid w:val="005B07FA"/>
    <w:rPr>
      <w:smallCaps/>
      <w:color w:val="C0504D" w:themeColor="accent2"/>
      <w:u w:val="single"/>
    </w:rPr>
  </w:style>
  <w:style w:type="paragraph" w:styleId="Dzeltme">
    <w:name w:val="Revision"/>
    <w:hidden/>
    <w:uiPriority w:val="99"/>
    <w:semiHidden/>
    <w:rsid w:val="00BC42DC"/>
    <w:pPr>
      <w:spacing w:after="0" w:line="240" w:lineRule="auto"/>
    </w:pPr>
    <w:rPr>
      <w:rFonts w:ascii="Arial" w:hAnsi="Arial"/>
      <w:sz w:val="20"/>
    </w:rPr>
  </w:style>
  <w:style w:type="paragraph" w:customStyle="1" w:styleId="AydnTablo">
    <w:name w:val="Aydın Tablo"/>
    <w:basedOn w:val="ResimYazs"/>
    <w:next w:val="Normal"/>
    <w:qFormat/>
    <w:rsid w:val="008C322C"/>
    <w:pPr>
      <w:keepNext/>
      <w:spacing w:before="0" w:after="120"/>
      <w:ind w:firstLine="567"/>
    </w:pPr>
    <w:rPr>
      <w:lang w:val="tr-TR"/>
    </w:rPr>
  </w:style>
  <w:style w:type="paragraph" w:styleId="ListeParagraf">
    <w:name w:val="List Paragraph"/>
    <w:basedOn w:val="Normal"/>
    <w:link w:val="ListeParagrafChar"/>
    <w:uiPriority w:val="34"/>
    <w:qFormat/>
    <w:rsid w:val="004F6672"/>
    <w:pPr>
      <w:numPr>
        <w:numId w:val="3"/>
      </w:numPr>
      <w:tabs>
        <w:tab w:val="clear" w:pos="567"/>
      </w:tabs>
      <w:spacing w:before="60" w:after="60"/>
    </w:pPr>
    <w:rPr>
      <w:rFonts w:eastAsia="Times New Roman" w:cs="Arial"/>
      <w:szCs w:val="20"/>
      <w:lang w:val="en-US" w:bidi="th-TH"/>
    </w:rPr>
  </w:style>
  <w:style w:type="character" w:customStyle="1" w:styleId="ListeParagrafChar">
    <w:name w:val="Liste Paragraf Char"/>
    <w:link w:val="ListeParagraf"/>
    <w:uiPriority w:val="34"/>
    <w:rsid w:val="004F6672"/>
    <w:rPr>
      <w:rFonts w:ascii="Arial" w:eastAsia="Times New Roman" w:hAnsi="Arial" w:cs="Arial"/>
      <w:sz w:val="20"/>
      <w:szCs w:val="20"/>
      <w:lang w:val="en-US" w:bidi="th-TH"/>
    </w:rPr>
  </w:style>
  <w:style w:type="paragraph" w:customStyle="1" w:styleId="Aydnekil">
    <w:name w:val="Aydın Şekil"/>
    <w:basedOn w:val="ResimYazs"/>
    <w:next w:val="Normal"/>
    <w:qFormat/>
    <w:rsid w:val="00593E69"/>
    <w:pPr>
      <w:spacing w:after="0"/>
    </w:pPr>
    <w:rPr>
      <w:bCs w:val="0"/>
      <w:color w:val="000000" w:themeColor="text1"/>
      <w:shd w:val="clear" w:color="auto" w:fill="FFFFFF"/>
    </w:rPr>
  </w:style>
  <w:style w:type="paragraph" w:styleId="ekillerTablosu">
    <w:name w:val="table of figures"/>
    <w:basedOn w:val="Normal"/>
    <w:next w:val="Normal"/>
    <w:uiPriority w:val="99"/>
    <w:unhideWhenUsed/>
    <w:qFormat/>
    <w:rsid w:val="00CF23F1"/>
    <w:pPr>
      <w:tabs>
        <w:tab w:val="clear" w:pos="567"/>
      </w:tabs>
      <w:spacing w:line="276" w:lineRule="auto"/>
    </w:pPr>
  </w:style>
  <w:style w:type="table" w:styleId="OrtaGlgeleme1-Vurgu1">
    <w:name w:val="Medium Shading 1 Accent 1"/>
    <w:basedOn w:val="NormalTablo"/>
    <w:uiPriority w:val="63"/>
    <w:rsid w:val="00F224A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kListe-Vurgu1">
    <w:name w:val="Light List Accent 1"/>
    <w:basedOn w:val="NormalTablo"/>
    <w:uiPriority w:val="61"/>
    <w:rsid w:val="00870F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1">
    <w:name w:val="toc 1"/>
    <w:basedOn w:val="Normal"/>
    <w:next w:val="Normal"/>
    <w:autoRedefine/>
    <w:uiPriority w:val="39"/>
    <w:unhideWhenUsed/>
    <w:qFormat/>
    <w:rsid w:val="005B0B45"/>
    <w:pPr>
      <w:tabs>
        <w:tab w:val="clear" w:pos="567"/>
      </w:tabs>
      <w:spacing w:after="60" w:line="276" w:lineRule="auto"/>
      <w:ind w:left="851" w:hanging="851"/>
    </w:pPr>
    <w:rPr>
      <w:b/>
    </w:rPr>
  </w:style>
  <w:style w:type="paragraph" w:styleId="T2">
    <w:name w:val="toc 2"/>
    <w:basedOn w:val="Normal"/>
    <w:next w:val="Normal"/>
    <w:autoRedefine/>
    <w:uiPriority w:val="39"/>
    <w:unhideWhenUsed/>
    <w:qFormat/>
    <w:rsid w:val="00CF23F1"/>
    <w:pPr>
      <w:tabs>
        <w:tab w:val="clear" w:pos="567"/>
        <w:tab w:val="left" w:pos="1100"/>
        <w:tab w:val="right" w:leader="dot" w:pos="9062"/>
      </w:tabs>
      <w:spacing w:after="60" w:line="276" w:lineRule="auto"/>
      <w:ind w:left="851" w:hanging="851"/>
    </w:pPr>
  </w:style>
  <w:style w:type="paragraph" w:styleId="T3">
    <w:name w:val="toc 3"/>
    <w:basedOn w:val="Normal"/>
    <w:next w:val="Normal"/>
    <w:autoRedefine/>
    <w:uiPriority w:val="39"/>
    <w:unhideWhenUsed/>
    <w:qFormat/>
    <w:rsid w:val="00CF23F1"/>
    <w:pPr>
      <w:tabs>
        <w:tab w:val="clear" w:pos="567"/>
        <w:tab w:val="right" w:leader="dot" w:pos="9060"/>
      </w:tabs>
      <w:spacing w:after="60" w:line="276" w:lineRule="auto"/>
      <w:ind w:left="851" w:hanging="851"/>
    </w:pPr>
  </w:style>
  <w:style w:type="paragraph" w:styleId="TBal">
    <w:name w:val="TOC Heading"/>
    <w:basedOn w:val="Balk1"/>
    <w:next w:val="Normal"/>
    <w:uiPriority w:val="39"/>
    <w:semiHidden/>
    <w:unhideWhenUsed/>
    <w:qFormat/>
    <w:rsid w:val="005132BB"/>
    <w:pPr>
      <w:spacing w:before="480" w:line="276" w:lineRule="auto"/>
      <w:jc w:val="left"/>
      <w:outlineLvl w:val="9"/>
    </w:pPr>
    <w:rPr>
      <w:rFonts w:asciiTheme="majorHAnsi" w:hAnsiTheme="majorHAnsi"/>
      <w:color w:val="365F91" w:themeColor="accent1" w:themeShade="BF"/>
      <w:sz w:val="28"/>
      <w:lang w:eastAsia="tr-TR"/>
    </w:rPr>
  </w:style>
  <w:style w:type="numbering" w:customStyle="1" w:styleId="List18">
    <w:name w:val="List 18"/>
    <w:basedOn w:val="ListeYok"/>
    <w:semiHidden/>
    <w:rsid w:val="003676A3"/>
    <w:pPr>
      <w:numPr>
        <w:numId w:val="1"/>
      </w:numPr>
    </w:pPr>
  </w:style>
  <w:style w:type="paragraph" w:styleId="ResimYazs">
    <w:name w:val="caption"/>
    <w:basedOn w:val="Normal"/>
    <w:link w:val="ResimYazsChar"/>
    <w:unhideWhenUsed/>
    <w:qFormat/>
    <w:rsid w:val="00596508"/>
    <w:pPr>
      <w:tabs>
        <w:tab w:val="clear" w:pos="567"/>
      </w:tabs>
      <w:spacing w:before="120" w:after="240"/>
      <w:jc w:val="center"/>
    </w:pPr>
    <w:rPr>
      <w:rFonts w:eastAsia="Calibri" w:cs="Times New Roman"/>
      <w:b/>
      <w:bCs/>
      <w:sz w:val="18"/>
      <w:szCs w:val="18"/>
      <w:lang w:val="en-GB"/>
    </w:rPr>
  </w:style>
  <w:style w:type="paragraph" w:styleId="GvdeMetni">
    <w:name w:val="Body Text"/>
    <w:basedOn w:val="Normal"/>
    <w:link w:val="GvdeMetniChar"/>
    <w:uiPriority w:val="99"/>
    <w:semiHidden/>
    <w:unhideWhenUsed/>
    <w:rsid w:val="00543A3D"/>
    <w:pPr>
      <w:spacing w:after="120"/>
    </w:pPr>
  </w:style>
  <w:style w:type="character" w:customStyle="1" w:styleId="GvdeMetniChar">
    <w:name w:val="Gövde Metni Char"/>
    <w:basedOn w:val="VarsaylanParagrafYazTipi"/>
    <w:link w:val="GvdeMetni"/>
    <w:uiPriority w:val="99"/>
    <w:semiHidden/>
    <w:rsid w:val="00543A3D"/>
    <w:rPr>
      <w:rFonts w:ascii="Arial" w:hAnsi="Arial"/>
      <w:sz w:val="20"/>
    </w:rPr>
  </w:style>
  <w:style w:type="character" w:customStyle="1" w:styleId="ResimYazsChar">
    <w:name w:val="Resim Yazısı Char"/>
    <w:basedOn w:val="VarsaylanParagrafYazTipi"/>
    <w:link w:val="ResimYazs"/>
    <w:rsid w:val="00596508"/>
    <w:rPr>
      <w:rFonts w:ascii="Arial" w:eastAsia="Calibri" w:hAnsi="Arial" w:cs="Times New Roman"/>
      <w:b/>
      <w:bCs/>
      <w:sz w:val="18"/>
      <w:szCs w:val="18"/>
      <w:lang w:val="en-GB"/>
    </w:rPr>
  </w:style>
  <w:style w:type="paragraph" w:styleId="AralkYok">
    <w:name w:val="No Spacing"/>
    <w:link w:val="AralkYokChar"/>
    <w:uiPriority w:val="1"/>
    <w:qFormat/>
    <w:rsid w:val="004A05FF"/>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4A05FF"/>
    <w:rPr>
      <w:rFonts w:eastAsiaTheme="minorEastAsia"/>
      <w:lang w:eastAsia="tr-TR"/>
    </w:rPr>
  </w:style>
  <w:style w:type="paragraph" w:styleId="T4">
    <w:name w:val="toc 4"/>
    <w:basedOn w:val="Normal"/>
    <w:next w:val="Normal"/>
    <w:autoRedefine/>
    <w:uiPriority w:val="39"/>
    <w:unhideWhenUsed/>
    <w:rsid w:val="005B0B45"/>
    <w:pPr>
      <w:tabs>
        <w:tab w:val="clear" w:pos="567"/>
      </w:tabs>
      <w:spacing w:after="60" w:line="276" w:lineRule="auto"/>
      <w:ind w:left="851" w:hanging="851"/>
    </w:pPr>
  </w:style>
  <w:style w:type="character" w:customStyle="1" w:styleId="Balk5Char">
    <w:name w:val="Başlık 5 Char"/>
    <w:basedOn w:val="VarsaylanParagrafYazTipi"/>
    <w:link w:val="Balk5"/>
    <w:uiPriority w:val="9"/>
    <w:rsid w:val="00AA36E3"/>
    <w:rPr>
      <w:rFonts w:ascii="Arial" w:eastAsiaTheme="majorEastAsia" w:hAnsi="Arial" w:cstheme="majorBidi"/>
      <w:b/>
      <w:color w:val="000000" w:themeColor="text1"/>
      <w:sz w:val="20"/>
    </w:rPr>
  </w:style>
  <w:style w:type="paragraph" w:styleId="T5">
    <w:name w:val="toc 5"/>
    <w:basedOn w:val="Normal"/>
    <w:next w:val="Normal"/>
    <w:autoRedefine/>
    <w:uiPriority w:val="39"/>
    <w:unhideWhenUsed/>
    <w:rsid w:val="005B0B45"/>
    <w:pPr>
      <w:tabs>
        <w:tab w:val="clear" w:pos="567"/>
        <w:tab w:val="right" w:leader="dot" w:pos="9062"/>
      </w:tabs>
      <w:spacing w:after="60" w:line="276" w:lineRule="auto"/>
    </w:pPr>
    <w:rPr>
      <w:i/>
      <w:smallCaps/>
      <w:u w:val="single"/>
    </w:rPr>
  </w:style>
  <w:style w:type="paragraph" w:styleId="T6">
    <w:name w:val="toc 6"/>
    <w:basedOn w:val="Normal"/>
    <w:next w:val="Normal"/>
    <w:autoRedefine/>
    <w:uiPriority w:val="39"/>
    <w:unhideWhenUsed/>
    <w:rsid w:val="006D07AC"/>
    <w:pPr>
      <w:tabs>
        <w:tab w:val="clear" w:pos="567"/>
      </w:tabs>
      <w:spacing w:after="80" w:line="276" w:lineRule="auto"/>
      <w:ind w:left="1100"/>
      <w:jc w:val="left"/>
    </w:pPr>
    <w:rPr>
      <w:rFonts w:asciiTheme="minorHAnsi" w:eastAsiaTheme="minorEastAsia" w:hAnsiTheme="minorHAnsi"/>
      <w:sz w:val="22"/>
      <w:lang w:eastAsia="tr-TR"/>
    </w:rPr>
  </w:style>
  <w:style w:type="paragraph" w:styleId="T7">
    <w:name w:val="toc 7"/>
    <w:basedOn w:val="Normal"/>
    <w:next w:val="Normal"/>
    <w:autoRedefine/>
    <w:uiPriority w:val="39"/>
    <w:unhideWhenUsed/>
    <w:rsid w:val="0037216C"/>
    <w:pPr>
      <w:tabs>
        <w:tab w:val="clear" w:pos="567"/>
      </w:tabs>
      <w:spacing w:after="100" w:line="276" w:lineRule="auto"/>
      <w:ind w:left="1320"/>
      <w:jc w:val="left"/>
    </w:pPr>
    <w:rPr>
      <w:rFonts w:asciiTheme="minorHAnsi" w:eastAsiaTheme="minorEastAsia" w:hAnsiTheme="minorHAnsi"/>
      <w:sz w:val="22"/>
      <w:lang w:eastAsia="tr-TR"/>
    </w:rPr>
  </w:style>
  <w:style w:type="paragraph" w:styleId="T8">
    <w:name w:val="toc 8"/>
    <w:basedOn w:val="Normal"/>
    <w:next w:val="Normal"/>
    <w:autoRedefine/>
    <w:uiPriority w:val="39"/>
    <w:unhideWhenUsed/>
    <w:rsid w:val="0037216C"/>
    <w:pPr>
      <w:tabs>
        <w:tab w:val="clear" w:pos="567"/>
      </w:tabs>
      <w:spacing w:after="100" w:line="276" w:lineRule="auto"/>
      <w:ind w:left="1540"/>
      <w:jc w:val="left"/>
    </w:pPr>
    <w:rPr>
      <w:rFonts w:asciiTheme="minorHAnsi" w:eastAsiaTheme="minorEastAsia" w:hAnsiTheme="minorHAnsi"/>
      <w:sz w:val="22"/>
      <w:lang w:eastAsia="tr-TR"/>
    </w:rPr>
  </w:style>
  <w:style w:type="paragraph" w:styleId="T9">
    <w:name w:val="toc 9"/>
    <w:basedOn w:val="Normal"/>
    <w:next w:val="Normal"/>
    <w:autoRedefine/>
    <w:uiPriority w:val="39"/>
    <w:unhideWhenUsed/>
    <w:rsid w:val="0037216C"/>
    <w:pPr>
      <w:tabs>
        <w:tab w:val="clear" w:pos="567"/>
      </w:tabs>
      <w:spacing w:after="100" w:line="276" w:lineRule="auto"/>
      <w:ind w:left="1760"/>
      <w:jc w:val="left"/>
    </w:pPr>
    <w:rPr>
      <w:rFonts w:asciiTheme="minorHAnsi" w:eastAsiaTheme="minorEastAsia" w:hAnsiTheme="minorHAnsi"/>
      <w:sz w:val="22"/>
      <w:lang w:eastAsia="tr-TR"/>
    </w:rPr>
  </w:style>
  <w:style w:type="table" w:customStyle="1" w:styleId="ESRANINTABLOSU">
    <w:name w:val="ESRANIN TABLOSU"/>
    <w:basedOn w:val="TabloKlavuz1"/>
    <w:rsid w:val="008E3C9F"/>
    <w:pPr>
      <w:jc w:val="center"/>
    </w:pPr>
    <w:rPr>
      <w:rFonts w:ascii="Arial" w:eastAsia="Times New Roman" w:hAnsi="Arial" w:cs="Times New Roman"/>
      <w:sz w:val="16"/>
      <w:szCs w:val="20"/>
      <w:lang w:val="en-US" w:eastAsia="tr-TR"/>
    </w:rPr>
    <w:tblPr>
      <w:tblCellMar>
        <w:top w:w="28" w:type="dxa"/>
        <w:left w:w="57" w:type="dxa"/>
        <w:bottom w:w="28" w:type="dxa"/>
        <w:right w:w="57" w:type="dxa"/>
      </w:tblCellMar>
    </w:tblPr>
    <w:tcPr>
      <w:shd w:val="clear" w:color="auto" w:fill="auto"/>
      <w:vAlign w:val="center"/>
    </w:tcPr>
    <w:tblStylePr w:type="firstRow">
      <w:rPr>
        <w:rFonts w:ascii="Arial" w:hAnsi="Arial"/>
        <w:b/>
        <w:i w:val="0"/>
        <w:caps/>
        <w:smallCaps w:val="0"/>
        <w:sz w:val="16"/>
        <w:szCs w:val="16"/>
      </w:rPr>
    </w:tblStylePr>
    <w:tblStylePr w:type="lastRow">
      <w:rPr>
        <w:i w:val="0"/>
        <w:iCs/>
      </w:rPr>
      <w:tblPr/>
      <w:tcPr>
        <w:tcBorders>
          <w:tl2br w:val="none" w:sz="0" w:space="0" w:color="auto"/>
          <w:tr2bl w:val="none" w:sz="0" w:space="0" w:color="auto"/>
        </w:tcBorders>
      </w:tcPr>
    </w:tblStylePr>
    <w:tblStylePr w:type="firstCol">
      <w:pPr>
        <w:jc w:val="left"/>
      </w:pPr>
      <w:rPr>
        <w:rFonts w:ascii="Arial" w:hAnsi="Arial"/>
        <w:b w:val="0"/>
        <w:i w:val="0"/>
        <w:caps w:val="0"/>
        <w:smallCaps w:val="0"/>
        <w:sz w:val="16"/>
        <w:szCs w:val="16"/>
      </w:rPr>
    </w:tblStylePr>
    <w:tblStylePr w:type="lastCol">
      <w:rPr>
        <w:i/>
        <w:iCs/>
      </w:rPr>
      <w:tblPr/>
      <w:tcPr>
        <w:tcBorders>
          <w:tl2br w:val="none" w:sz="0" w:space="0" w:color="auto"/>
          <w:tr2bl w:val="none" w:sz="0" w:space="0" w:color="auto"/>
        </w:tcBorders>
      </w:tcPr>
    </w:tblStylePr>
  </w:style>
  <w:style w:type="table" w:styleId="TabloKlavuz1">
    <w:name w:val="Table Grid 1"/>
    <w:basedOn w:val="NormalTablo"/>
    <w:uiPriority w:val="99"/>
    <w:semiHidden/>
    <w:unhideWhenUsed/>
    <w:rsid w:val="008E3C9F"/>
    <w:pPr>
      <w:tabs>
        <w:tab w:val="left" w:pos="567"/>
      </w:tabs>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OrtaGlgeleme1-Vurgu11">
    <w:name w:val="Orta Gölgeleme 1 - Vurgu 11"/>
    <w:basedOn w:val="NormalTablo"/>
    <w:uiPriority w:val="63"/>
    <w:rsid w:val="00F844D6"/>
    <w:pPr>
      <w:spacing w:after="0" w:line="240" w:lineRule="auto"/>
    </w:pPr>
    <w:rPr>
      <w:lang w:val="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Balk6Char">
    <w:name w:val="Başlık 6 Char"/>
    <w:basedOn w:val="VarsaylanParagrafYazTipi"/>
    <w:link w:val="Balk6"/>
    <w:rsid w:val="001827A9"/>
    <w:rPr>
      <w:rFonts w:asciiTheme="majorHAnsi" w:eastAsiaTheme="majorEastAsia" w:hAnsiTheme="majorHAnsi" w:cstheme="majorBidi"/>
      <w:i/>
      <w:iCs/>
      <w:color w:val="243F60" w:themeColor="accent1" w:themeShade="7F"/>
      <w:sz w:val="20"/>
    </w:rPr>
  </w:style>
  <w:style w:type="character" w:customStyle="1" w:styleId="Balk7Char">
    <w:name w:val="Başlık 7 Char"/>
    <w:basedOn w:val="VarsaylanParagrafYazTipi"/>
    <w:link w:val="Balk7"/>
    <w:rsid w:val="001827A9"/>
    <w:rPr>
      <w:rFonts w:ascii="Tahoma" w:eastAsia="Times New Roman" w:hAnsi="Tahoma" w:cs="Times New Roman"/>
      <w:b/>
      <w:sz w:val="20"/>
      <w:szCs w:val="20"/>
      <w:lang w:eastAsia="tr-TR"/>
    </w:rPr>
  </w:style>
  <w:style w:type="character" w:customStyle="1" w:styleId="Balk8Char">
    <w:name w:val="Başlık 8 Char"/>
    <w:basedOn w:val="VarsaylanParagrafYazTipi"/>
    <w:link w:val="Balk8"/>
    <w:rsid w:val="001827A9"/>
    <w:rPr>
      <w:rFonts w:ascii="Arial" w:eastAsia="Times New Roman" w:hAnsi="Arial" w:cs="Times New Roman"/>
      <w:color w:val="000000"/>
      <w:sz w:val="20"/>
      <w:szCs w:val="20"/>
      <w:lang w:eastAsia="tr-TR"/>
    </w:rPr>
  </w:style>
  <w:style w:type="character" w:customStyle="1" w:styleId="Balk9Char">
    <w:name w:val="Başlık 9 Char"/>
    <w:basedOn w:val="VarsaylanParagrafYazTipi"/>
    <w:link w:val="Balk9"/>
    <w:rsid w:val="001827A9"/>
    <w:rPr>
      <w:rFonts w:ascii="Tahoma" w:eastAsia="Times New Roman" w:hAnsi="Tahoma" w:cs="Times New Roman"/>
      <w:b/>
      <w:color w:val="000000"/>
      <w:sz w:val="20"/>
      <w:szCs w:val="20"/>
      <w:lang w:eastAsia="tr-TR"/>
    </w:rPr>
  </w:style>
  <w:style w:type="paragraph" w:styleId="GvdeMetniGirintisi">
    <w:name w:val="Body Text Indent"/>
    <w:basedOn w:val="Normal"/>
    <w:link w:val="GvdeMetniGirintisiChar"/>
    <w:semiHidden/>
    <w:unhideWhenUsed/>
    <w:rsid w:val="001827A9"/>
    <w:pPr>
      <w:spacing w:after="120" w:line="276" w:lineRule="auto"/>
      <w:ind w:left="283"/>
    </w:pPr>
  </w:style>
  <w:style w:type="character" w:customStyle="1" w:styleId="GvdeMetniGirintisiChar">
    <w:name w:val="Gövde Metni Girintisi Char"/>
    <w:basedOn w:val="VarsaylanParagrafYazTipi"/>
    <w:link w:val="GvdeMetniGirintisi"/>
    <w:semiHidden/>
    <w:rsid w:val="001827A9"/>
    <w:rPr>
      <w:rFonts w:ascii="Arial" w:hAnsi="Arial"/>
      <w:sz w:val="20"/>
    </w:rPr>
  </w:style>
  <w:style w:type="numbering" w:customStyle="1" w:styleId="ListeYok1">
    <w:name w:val="Liste Yok1"/>
    <w:next w:val="ListeYok"/>
    <w:semiHidden/>
    <w:unhideWhenUsed/>
    <w:rsid w:val="001827A9"/>
  </w:style>
  <w:style w:type="table" w:customStyle="1" w:styleId="Style2GMTR">
    <w:name w:val="Style2_GMTR"/>
    <w:basedOn w:val="NormalTablo"/>
    <w:uiPriority w:val="99"/>
    <w:rsid w:val="001827A9"/>
    <w:pPr>
      <w:spacing w:after="0" w:line="360" w:lineRule="auto"/>
      <w:jc w:val="right"/>
    </w:pPr>
    <w:rPr>
      <w:rFonts w:ascii="Arial" w:eastAsiaTheme="minorEastAsia" w:hAnsi="Arial"/>
      <w:sz w:val="20"/>
      <w:lang w:val="en-US" w:eastAsia="ja-JP"/>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0" w:beforeAutospacing="0" w:afterLines="0" w:after="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paragraph" w:styleId="Dizin1">
    <w:name w:val="index 1"/>
    <w:basedOn w:val="Normal"/>
    <w:next w:val="Normal"/>
    <w:autoRedefine/>
    <w:semiHidden/>
    <w:rsid w:val="001827A9"/>
    <w:pPr>
      <w:tabs>
        <w:tab w:val="clear" w:pos="567"/>
        <w:tab w:val="right" w:pos="4343"/>
      </w:tabs>
      <w:spacing w:line="276" w:lineRule="auto"/>
      <w:ind w:left="200" w:hanging="200"/>
    </w:pPr>
    <w:rPr>
      <w:rFonts w:eastAsia="Times New Roman" w:cs="Times New Roman"/>
      <w:sz w:val="18"/>
      <w:szCs w:val="20"/>
      <w:lang w:eastAsia="tr-TR"/>
    </w:rPr>
  </w:style>
  <w:style w:type="paragraph" w:styleId="BelgeBalantlar">
    <w:name w:val="Document Map"/>
    <w:basedOn w:val="Normal"/>
    <w:link w:val="BelgeBalantlarChar"/>
    <w:semiHidden/>
    <w:rsid w:val="001827A9"/>
    <w:pPr>
      <w:shd w:val="clear" w:color="auto" w:fill="000080"/>
      <w:tabs>
        <w:tab w:val="clear" w:pos="567"/>
      </w:tabs>
      <w:spacing w:line="276" w:lineRule="auto"/>
    </w:pPr>
    <w:rPr>
      <w:rFonts w:ascii="Tahoma" w:eastAsia="Times New Roman" w:hAnsi="Tahoma" w:cs="Arial Black"/>
      <w:color w:val="000000"/>
      <w:szCs w:val="20"/>
      <w:lang w:eastAsia="tr-TR"/>
    </w:rPr>
  </w:style>
  <w:style w:type="character" w:customStyle="1" w:styleId="BelgeBalantlarChar">
    <w:name w:val="Belge Bağlantıları Char"/>
    <w:basedOn w:val="VarsaylanParagrafYazTipi"/>
    <w:link w:val="BelgeBalantlar"/>
    <w:semiHidden/>
    <w:rsid w:val="001827A9"/>
    <w:rPr>
      <w:rFonts w:ascii="Tahoma" w:eastAsia="Times New Roman" w:hAnsi="Tahoma" w:cs="Arial Black"/>
      <w:color w:val="000000"/>
      <w:sz w:val="20"/>
      <w:szCs w:val="20"/>
      <w:shd w:val="clear" w:color="auto" w:fill="000080"/>
      <w:lang w:eastAsia="tr-TR"/>
    </w:rPr>
  </w:style>
  <w:style w:type="character" w:styleId="Vurgu">
    <w:name w:val="Emphasis"/>
    <w:qFormat/>
    <w:rsid w:val="001827A9"/>
    <w:rPr>
      <w:i/>
      <w:iCs/>
    </w:rPr>
  </w:style>
  <w:style w:type="numbering" w:customStyle="1" w:styleId="ListeYok11">
    <w:name w:val="Liste Yok11"/>
    <w:next w:val="ListeYok"/>
    <w:semiHidden/>
    <w:rsid w:val="001827A9"/>
  </w:style>
  <w:style w:type="numbering" w:customStyle="1" w:styleId="ListeYok2">
    <w:name w:val="Liste Yok2"/>
    <w:next w:val="ListeYok"/>
    <w:uiPriority w:val="99"/>
    <w:semiHidden/>
    <w:unhideWhenUsed/>
    <w:rsid w:val="001827A9"/>
  </w:style>
  <w:style w:type="numbering" w:customStyle="1" w:styleId="ListeYok12">
    <w:name w:val="Liste Yok12"/>
    <w:next w:val="ListeYok"/>
    <w:semiHidden/>
    <w:rsid w:val="001827A9"/>
  </w:style>
  <w:style w:type="table" w:customStyle="1" w:styleId="TabloKlavuzu1">
    <w:name w:val="Tablo Kılavuzu1"/>
    <w:basedOn w:val="NormalTablo"/>
    <w:next w:val="TabloKlavuzu"/>
    <w:rsid w:val="001827A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
    <w:name w:val="Liste Yok111"/>
    <w:next w:val="ListeYok"/>
    <w:semiHidden/>
    <w:rsid w:val="001827A9"/>
  </w:style>
  <w:style w:type="paragraph" w:styleId="ListeMaddemi2">
    <w:name w:val="List Bullet 2"/>
    <w:basedOn w:val="Normal"/>
    <w:semiHidden/>
    <w:rsid w:val="001827A9"/>
    <w:pPr>
      <w:tabs>
        <w:tab w:val="clear" w:pos="567"/>
        <w:tab w:val="num" w:pos="720"/>
      </w:tabs>
      <w:spacing w:line="276" w:lineRule="auto"/>
      <w:ind w:left="720" w:hanging="360"/>
      <w:jc w:val="left"/>
    </w:pPr>
    <w:rPr>
      <w:rFonts w:ascii="Times New Roman" w:eastAsia="Times New Roman" w:hAnsi="Times New Roman" w:cs="Times New Roman"/>
      <w:sz w:val="24"/>
      <w:szCs w:val="24"/>
      <w:lang w:eastAsia="tr-TR"/>
    </w:rPr>
  </w:style>
  <w:style w:type="paragraph" w:styleId="SonnotMetni">
    <w:name w:val="endnote text"/>
    <w:basedOn w:val="Normal"/>
    <w:link w:val="SonnotMetniChar"/>
    <w:uiPriority w:val="99"/>
    <w:semiHidden/>
    <w:unhideWhenUsed/>
    <w:rsid w:val="001827A9"/>
    <w:pPr>
      <w:spacing w:line="276" w:lineRule="auto"/>
    </w:pPr>
    <w:rPr>
      <w:szCs w:val="20"/>
    </w:rPr>
  </w:style>
  <w:style w:type="character" w:customStyle="1" w:styleId="SonnotMetniChar">
    <w:name w:val="Sonnot Metni Char"/>
    <w:basedOn w:val="VarsaylanParagrafYazTipi"/>
    <w:link w:val="SonnotMetni"/>
    <w:uiPriority w:val="99"/>
    <w:semiHidden/>
    <w:rsid w:val="001827A9"/>
    <w:rPr>
      <w:rFonts w:ascii="Arial" w:hAnsi="Arial"/>
      <w:sz w:val="20"/>
      <w:szCs w:val="20"/>
    </w:rPr>
  </w:style>
  <w:style w:type="character" w:styleId="SonnotBavurusu">
    <w:name w:val="endnote reference"/>
    <w:basedOn w:val="VarsaylanParagrafYazTipi"/>
    <w:uiPriority w:val="99"/>
    <w:semiHidden/>
    <w:unhideWhenUsed/>
    <w:rsid w:val="001827A9"/>
    <w:rPr>
      <w:vertAlign w:val="superscript"/>
    </w:rPr>
  </w:style>
  <w:style w:type="character" w:customStyle="1" w:styleId="GvdeMetniChar1">
    <w:name w:val="Gövde Metni Char1"/>
    <w:basedOn w:val="VarsaylanParagrafYazTipi"/>
    <w:semiHidden/>
    <w:rsid w:val="001827A9"/>
    <w:rPr>
      <w:rFonts w:ascii="Arial" w:hAnsi="Arial"/>
      <w:sz w:val="20"/>
    </w:rPr>
  </w:style>
  <w:style w:type="character" w:styleId="zlenenKpr">
    <w:name w:val="FollowedHyperlink"/>
    <w:basedOn w:val="VarsaylanParagrafYazTipi"/>
    <w:uiPriority w:val="99"/>
    <w:semiHidden/>
    <w:unhideWhenUsed/>
    <w:rsid w:val="001827A9"/>
    <w:rPr>
      <w:color w:val="800080" w:themeColor="followedHyperlink"/>
      <w:u w:val="single"/>
    </w:rPr>
  </w:style>
  <w:style w:type="paragraph" w:styleId="GvdeMetniGirintisi3">
    <w:name w:val="Body Text Indent 3"/>
    <w:basedOn w:val="Normal"/>
    <w:link w:val="GvdeMetniGirintisi3Char"/>
    <w:uiPriority w:val="99"/>
    <w:semiHidden/>
    <w:unhideWhenUsed/>
    <w:rsid w:val="001827A9"/>
    <w:pPr>
      <w:spacing w:after="120" w:line="276" w:lineRule="auto"/>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1827A9"/>
    <w:rPr>
      <w:rFonts w:ascii="Arial" w:hAnsi="Arial"/>
      <w:sz w:val="16"/>
      <w:szCs w:val="16"/>
    </w:rPr>
  </w:style>
  <w:style w:type="table" w:customStyle="1" w:styleId="Style2GMTR1">
    <w:name w:val="Style2_GMTR1"/>
    <w:basedOn w:val="NormalTablo"/>
    <w:uiPriority w:val="99"/>
    <w:rsid w:val="001827A9"/>
    <w:pPr>
      <w:spacing w:after="0" w:line="360" w:lineRule="auto"/>
      <w:jc w:val="right"/>
    </w:pPr>
    <w:rPr>
      <w:rFonts w:ascii="Arial" w:eastAsia="Times New Roman" w:hAnsi="Arial"/>
      <w:sz w:val="20"/>
      <w:lang w:val="en-US" w:eastAsia="ja-JP"/>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0" w:beforeAutospacing="0" w:afterLines="0" w:after="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table" w:customStyle="1" w:styleId="TabloKlavuzu2">
    <w:name w:val="Tablo Kılavuzu2"/>
    <w:basedOn w:val="NormalTablo"/>
    <w:next w:val="TabloKlavuzu"/>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PTable">
    <w:name w:val="MP Table"/>
    <w:basedOn w:val="NormalTablo"/>
    <w:uiPriority w:val="99"/>
    <w:rsid w:val="001827A9"/>
    <w:pPr>
      <w:spacing w:after="0" w:line="240" w:lineRule="auto"/>
      <w:jc w:val="center"/>
    </w:pPr>
    <w:rPr>
      <w:rFonts w:ascii="Arial" w:eastAsiaTheme="minorEastAsia" w:hAnsi="Arial" w:cs="Arial"/>
      <w:sz w:val="20"/>
      <w:szCs w:val="20"/>
      <w:lang w:val="en-US" w:eastAsia="ja-JP"/>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0" w:beforeAutospacing="0" w:afterLines="0" w:after="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table" w:customStyle="1" w:styleId="TableGrid9">
    <w:name w:val="Table Grid9"/>
    <w:basedOn w:val="NormalTablo"/>
    <w:next w:val="TabloKlavuzu"/>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3">
    <w:name w:val="Body Text 3"/>
    <w:basedOn w:val="Normal"/>
    <w:link w:val="GvdeMetni3Char"/>
    <w:uiPriority w:val="99"/>
    <w:semiHidden/>
    <w:unhideWhenUsed/>
    <w:rsid w:val="00C17864"/>
    <w:pPr>
      <w:spacing w:after="120"/>
    </w:pPr>
    <w:rPr>
      <w:sz w:val="16"/>
      <w:szCs w:val="16"/>
    </w:rPr>
  </w:style>
  <w:style w:type="character" w:customStyle="1" w:styleId="GvdeMetni3Char">
    <w:name w:val="Gövde Metni 3 Char"/>
    <w:basedOn w:val="VarsaylanParagrafYazTipi"/>
    <w:link w:val="GvdeMetni3"/>
    <w:uiPriority w:val="99"/>
    <w:semiHidden/>
    <w:rsid w:val="00C17864"/>
    <w:rPr>
      <w:rFonts w:ascii="Arial" w:hAnsi="Arial"/>
      <w:sz w:val="16"/>
      <w:szCs w:val="16"/>
    </w:rPr>
  </w:style>
  <w:style w:type="paragraph" w:styleId="NormalWeb">
    <w:name w:val="Normal (Web)"/>
    <w:aliases w:val="Char Char Char"/>
    <w:basedOn w:val="Normal"/>
    <w:uiPriority w:val="99"/>
    <w:unhideWhenUsed/>
    <w:qFormat/>
    <w:rsid w:val="00C85D46"/>
    <w:pPr>
      <w:tabs>
        <w:tab w:val="clear" w:pos="567"/>
      </w:tabs>
      <w:autoSpaceDE w:val="0"/>
      <w:autoSpaceDN w:val="0"/>
      <w:adjustRightInd w:val="0"/>
      <w:spacing w:line="240" w:lineRule="auto"/>
      <w:jc w:val="left"/>
    </w:pPr>
    <w:rPr>
      <w:rFonts w:ascii="Times New Roman" w:hAnsi="Times New Roman" w:cs="Times New Roman"/>
      <w:sz w:val="24"/>
      <w:szCs w:val="24"/>
    </w:rPr>
  </w:style>
  <w:style w:type="table" w:customStyle="1" w:styleId="TabloKlavuzu4">
    <w:name w:val="Tablo Kılavuzu4"/>
    <w:basedOn w:val="NormalTablo"/>
    <w:next w:val="TabloKlavuzu"/>
    <w:uiPriority w:val="59"/>
    <w:rsid w:val="007A7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Tablo6Renkli1">
    <w:name w:val="Liste Tablo 6 Renkli1"/>
    <w:basedOn w:val="NormalTablo"/>
    <w:uiPriority w:val="51"/>
    <w:rsid w:val="00B06EC3"/>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Balk">
    <w:name w:val="Başlık"/>
    <w:next w:val="Normal"/>
    <w:rsid w:val="00F71E0C"/>
    <w:pPr>
      <w:keepNext/>
      <w:shd w:val="clear" w:color="auto" w:fill="E6E6E6"/>
      <w:spacing w:after="240" w:line="240" w:lineRule="auto"/>
      <w:ind w:firstLine="720"/>
      <w:jc w:val="both"/>
    </w:pPr>
    <w:rPr>
      <w:rFonts w:ascii="Times New Roman" w:eastAsia="Times New Roman" w:hAnsi="Times New Roman" w:cs="Arial"/>
      <w:b/>
      <w:bCs/>
      <w:kern w:val="32"/>
      <w:sz w:val="24"/>
      <w:szCs w:val="32"/>
      <w:lang w:eastAsia="tr-TR"/>
    </w:rPr>
  </w:style>
  <w:style w:type="paragraph" w:styleId="DipnotMetni">
    <w:name w:val="footnote text"/>
    <w:aliases w:val="single space,Fußnote,Footnote,WB-Fußnotentext,WB-Fußnotentext Char Char,Fußnotentext Char,FOOTNOTES,fn,Geneva 9,Font: Geneva 9,Boston 10,f,Footnote Text Char Char Char,Footnote Text Char Char"/>
    <w:basedOn w:val="Normal"/>
    <w:link w:val="DipnotMetniChar"/>
    <w:uiPriority w:val="99"/>
    <w:semiHidden/>
    <w:unhideWhenUsed/>
    <w:qFormat/>
    <w:rsid w:val="00666D3B"/>
    <w:pPr>
      <w:spacing w:line="240" w:lineRule="auto"/>
    </w:pPr>
    <w:rPr>
      <w:szCs w:val="20"/>
    </w:rPr>
  </w:style>
  <w:style w:type="character" w:customStyle="1" w:styleId="DipnotMetniChar">
    <w:name w:val="Dipnot Metni Char"/>
    <w:aliases w:val="single space Char,Fußnote Char,Footnote Char,WB-Fußnotentext Char,WB-Fußnotentext Char Char Char,Fußnotentext Char Char,FOOTNOTES Char,fn Char,Geneva 9 Char,Font: Geneva 9 Char,Boston 10 Char,f Char,Footnote Text Char Char Char Char"/>
    <w:basedOn w:val="VarsaylanParagrafYazTipi"/>
    <w:link w:val="DipnotMetni"/>
    <w:uiPriority w:val="99"/>
    <w:semiHidden/>
    <w:rsid w:val="00666D3B"/>
    <w:rPr>
      <w:rFonts w:ascii="Arial" w:hAnsi="Arial"/>
      <w:sz w:val="20"/>
      <w:szCs w:val="20"/>
    </w:rPr>
  </w:style>
  <w:style w:type="table" w:customStyle="1" w:styleId="ListTable6Colorful1">
    <w:name w:val="List Table 6 Colorful1"/>
    <w:basedOn w:val="NormalTablo"/>
    <w:uiPriority w:val="51"/>
    <w:rsid w:val="00447F87"/>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HTMLncedenBiimlendirilmi">
    <w:name w:val="HTML Preformatted"/>
    <w:basedOn w:val="Normal"/>
    <w:link w:val="HTMLncedenBiimlendirilmiChar"/>
    <w:uiPriority w:val="99"/>
    <w:unhideWhenUsed/>
    <w:rsid w:val="00C87D38"/>
    <w:pPr>
      <w:widowControl/>
      <w:tabs>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w:eastAsiaTheme="minorEastAsia" w:hAnsi="Courier" w:cs="Courier"/>
      <w:szCs w:val="20"/>
      <w:lang w:val="en-US"/>
    </w:rPr>
  </w:style>
  <w:style w:type="character" w:customStyle="1" w:styleId="HTMLncedenBiimlendirilmiChar">
    <w:name w:val="HTML Önceden Biçimlendirilmiş Char"/>
    <w:basedOn w:val="VarsaylanParagrafYazTipi"/>
    <w:link w:val="HTMLncedenBiimlendirilmi"/>
    <w:uiPriority w:val="99"/>
    <w:rsid w:val="00C87D38"/>
    <w:rPr>
      <w:rFonts w:ascii="Courier" w:eastAsiaTheme="minorEastAsia" w:hAnsi="Courier" w:cs="Courier"/>
      <w:sz w:val="20"/>
      <w:szCs w:val="20"/>
      <w:lang w:val="en-US"/>
    </w:rPr>
  </w:style>
  <w:style w:type="table" w:customStyle="1" w:styleId="AkListe-Vurgu11">
    <w:name w:val="Açık Liste - Vurgu 11"/>
    <w:basedOn w:val="NormalTablo"/>
    <w:uiPriority w:val="61"/>
    <w:rsid w:val="00443A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normal10">
    <w:name w:val="normal10"/>
    <w:basedOn w:val="VarsaylanParagrafYazTipi"/>
    <w:rsid w:val="00443A9D"/>
  </w:style>
  <w:style w:type="paragraph" w:customStyle="1" w:styleId="Nagwekspisutreci1">
    <w:name w:val="Nagłówek spisu treści1"/>
    <w:basedOn w:val="Balk1"/>
    <w:next w:val="Normal"/>
    <w:uiPriority w:val="99"/>
    <w:qFormat/>
    <w:rsid w:val="00E6320A"/>
    <w:pPr>
      <w:widowControl/>
      <w:numPr>
        <w:numId w:val="0"/>
      </w:numPr>
      <w:pBdr>
        <w:top w:val="none" w:sz="0" w:space="0" w:color="auto"/>
        <w:left w:val="none" w:sz="0" w:space="0" w:color="auto"/>
        <w:bottom w:val="none" w:sz="0" w:space="0" w:color="auto"/>
        <w:right w:val="none" w:sz="0" w:space="0" w:color="auto"/>
      </w:pBdr>
      <w:shd w:val="clear" w:color="auto" w:fill="auto"/>
      <w:tabs>
        <w:tab w:val="clear" w:pos="992"/>
      </w:tabs>
      <w:spacing w:before="480" w:line="276" w:lineRule="auto"/>
      <w:jc w:val="left"/>
      <w:outlineLvl w:val="9"/>
    </w:pPr>
    <w:rPr>
      <w:rFonts w:ascii="Cambria" w:eastAsia="Times New Roman" w:hAnsi="Cambria" w:cs="Cambria"/>
      <w:caps w:val="0"/>
      <w:color w:val="365F91"/>
      <w:sz w:val="28"/>
      <w:lang w:val="x-none" w:eastAsia="x-none"/>
    </w:rPr>
  </w:style>
  <w:style w:type="paragraph" w:customStyle="1" w:styleId="Default">
    <w:name w:val="Default"/>
    <w:rsid w:val="00AD24AB"/>
    <w:pPr>
      <w:autoSpaceDE w:val="0"/>
      <w:autoSpaceDN w:val="0"/>
      <w:adjustRightInd w:val="0"/>
      <w:spacing w:after="0" w:line="240" w:lineRule="auto"/>
    </w:pPr>
    <w:rPr>
      <w:rFonts w:ascii="Arial" w:hAnsi="Arial" w:cs="Arial"/>
      <w:color w:val="000000"/>
      <w:sz w:val="24"/>
      <w:szCs w:val="24"/>
      <w:lang w:val="en-GB"/>
    </w:rPr>
  </w:style>
  <w:style w:type="character" w:customStyle="1" w:styleId="MP-Bullet-FirstChar">
    <w:name w:val="MP-Bullet-First Char"/>
    <w:link w:val="MP-Bullet-First"/>
    <w:locked/>
    <w:rsid w:val="001768AC"/>
    <w:rPr>
      <w:rFonts w:ascii="Arial" w:hAnsi="Arial" w:cs="Arial"/>
    </w:rPr>
  </w:style>
  <w:style w:type="paragraph" w:customStyle="1" w:styleId="MP-Bullet-First">
    <w:name w:val="MP-Bullet-First"/>
    <w:basedOn w:val="ListeMaddemi2"/>
    <w:link w:val="MP-Bullet-FirstChar"/>
    <w:qFormat/>
    <w:rsid w:val="001768AC"/>
    <w:pPr>
      <w:widowControl/>
      <w:tabs>
        <w:tab w:val="clear" w:pos="720"/>
        <w:tab w:val="num" w:pos="360"/>
      </w:tabs>
      <w:spacing w:before="120" w:after="160" w:line="360" w:lineRule="atLeast"/>
      <w:ind w:left="1021" w:hanging="454"/>
      <w:contextualSpacing/>
      <w:jc w:val="both"/>
    </w:pPr>
    <w:rPr>
      <w:rFonts w:ascii="Arial" w:eastAsiaTheme="minorHAns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606">
      <w:bodyDiv w:val="1"/>
      <w:marLeft w:val="0"/>
      <w:marRight w:val="0"/>
      <w:marTop w:val="0"/>
      <w:marBottom w:val="0"/>
      <w:divBdr>
        <w:top w:val="none" w:sz="0" w:space="0" w:color="auto"/>
        <w:left w:val="none" w:sz="0" w:space="0" w:color="auto"/>
        <w:bottom w:val="none" w:sz="0" w:space="0" w:color="auto"/>
        <w:right w:val="none" w:sz="0" w:space="0" w:color="auto"/>
      </w:divBdr>
    </w:div>
    <w:div w:id="23216314">
      <w:bodyDiv w:val="1"/>
      <w:marLeft w:val="0"/>
      <w:marRight w:val="0"/>
      <w:marTop w:val="0"/>
      <w:marBottom w:val="0"/>
      <w:divBdr>
        <w:top w:val="none" w:sz="0" w:space="0" w:color="auto"/>
        <w:left w:val="none" w:sz="0" w:space="0" w:color="auto"/>
        <w:bottom w:val="none" w:sz="0" w:space="0" w:color="auto"/>
        <w:right w:val="none" w:sz="0" w:space="0" w:color="auto"/>
      </w:divBdr>
    </w:div>
    <w:div w:id="50158894">
      <w:bodyDiv w:val="1"/>
      <w:marLeft w:val="0"/>
      <w:marRight w:val="0"/>
      <w:marTop w:val="0"/>
      <w:marBottom w:val="0"/>
      <w:divBdr>
        <w:top w:val="none" w:sz="0" w:space="0" w:color="auto"/>
        <w:left w:val="none" w:sz="0" w:space="0" w:color="auto"/>
        <w:bottom w:val="none" w:sz="0" w:space="0" w:color="auto"/>
        <w:right w:val="none" w:sz="0" w:space="0" w:color="auto"/>
      </w:divBdr>
      <w:divsChild>
        <w:div w:id="567763211">
          <w:marLeft w:val="0"/>
          <w:marRight w:val="0"/>
          <w:marTop w:val="0"/>
          <w:marBottom w:val="0"/>
          <w:divBdr>
            <w:top w:val="none" w:sz="0" w:space="0" w:color="auto"/>
            <w:left w:val="none" w:sz="0" w:space="0" w:color="auto"/>
            <w:bottom w:val="none" w:sz="0" w:space="0" w:color="auto"/>
            <w:right w:val="none" w:sz="0" w:space="0" w:color="auto"/>
          </w:divBdr>
          <w:divsChild>
            <w:div w:id="1700857967">
              <w:marLeft w:val="0"/>
              <w:marRight w:val="0"/>
              <w:marTop w:val="0"/>
              <w:marBottom w:val="0"/>
              <w:divBdr>
                <w:top w:val="none" w:sz="0" w:space="0" w:color="auto"/>
                <w:left w:val="none" w:sz="0" w:space="0" w:color="auto"/>
                <w:bottom w:val="none" w:sz="0" w:space="0" w:color="auto"/>
                <w:right w:val="none" w:sz="0" w:space="0" w:color="auto"/>
              </w:divBdr>
              <w:divsChild>
                <w:div w:id="1906528244">
                  <w:marLeft w:val="0"/>
                  <w:marRight w:val="0"/>
                  <w:marTop w:val="0"/>
                  <w:marBottom w:val="0"/>
                  <w:divBdr>
                    <w:top w:val="none" w:sz="0" w:space="0" w:color="auto"/>
                    <w:left w:val="none" w:sz="0" w:space="0" w:color="auto"/>
                    <w:bottom w:val="none" w:sz="0" w:space="0" w:color="auto"/>
                    <w:right w:val="none" w:sz="0" w:space="0" w:color="auto"/>
                  </w:divBdr>
                  <w:divsChild>
                    <w:div w:id="66270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04503">
      <w:bodyDiv w:val="1"/>
      <w:marLeft w:val="0"/>
      <w:marRight w:val="0"/>
      <w:marTop w:val="0"/>
      <w:marBottom w:val="0"/>
      <w:divBdr>
        <w:top w:val="none" w:sz="0" w:space="0" w:color="auto"/>
        <w:left w:val="none" w:sz="0" w:space="0" w:color="auto"/>
        <w:bottom w:val="none" w:sz="0" w:space="0" w:color="auto"/>
        <w:right w:val="none" w:sz="0" w:space="0" w:color="auto"/>
      </w:divBdr>
    </w:div>
    <w:div w:id="61803431">
      <w:bodyDiv w:val="1"/>
      <w:marLeft w:val="0"/>
      <w:marRight w:val="0"/>
      <w:marTop w:val="0"/>
      <w:marBottom w:val="0"/>
      <w:divBdr>
        <w:top w:val="none" w:sz="0" w:space="0" w:color="auto"/>
        <w:left w:val="none" w:sz="0" w:space="0" w:color="auto"/>
        <w:bottom w:val="none" w:sz="0" w:space="0" w:color="auto"/>
        <w:right w:val="none" w:sz="0" w:space="0" w:color="auto"/>
      </w:divBdr>
      <w:divsChild>
        <w:div w:id="1161389136">
          <w:marLeft w:val="0"/>
          <w:marRight w:val="0"/>
          <w:marTop w:val="0"/>
          <w:marBottom w:val="0"/>
          <w:divBdr>
            <w:top w:val="none" w:sz="0" w:space="0" w:color="auto"/>
            <w:left w:val="none" w:sz="0" w:space="0" w:color="auto"/>
            <w:bottom w:val="none" w:sz="0" w:space="0" w:color="auto"/>
            <w:right w:val="none" w:sz="0" w:space="0" w:color="auto"/>
          </w:divBdr>
          <w:divsChild>
            <w:div w:id="807863084">
              <w:marLeft w:val="0"/>
              <w:marRight w:val="0"/>
              <w:marTop w:val="0"/>
              <w:marBottom w:val="0"/>
              <w:divBdr>
                <w:top w:val="none" w:sz="0" w:space="0" w:color="auto"/>
                <w:left w:val="none" w:sz="0" w:space="0" w:color="auto"/>
                <w:bottom w:val="none" w:sz="0" w:space="0" w:color="auto"/>
                <w:right w:val="none" w:sz="0" w:space="0" w:color="auto"/>
              </w:divBdr>
              <w:divsChild>
                <w:div w:id="129610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84033">
      <w:bodyDiv w:val="1"/>
      <w:marLeft w:val="0"/>
      <w:marRight w:val="0"/>
      <w:marTop w:val="0"/>
      <w:marBottom w:val="0"/>
      <w:divBdr>
        <w:top w:val="none" w:sz="0" w:space="0" w:color="auto"/>
        <w:left w:val="none" w:sz="0" w:space="0" w:color="auto"/>
        <w:bottom w:val="none" w:sz="0" w:space="0" w:color="auto"/>
        <w:right w:val="none" w:sz="0" w:space="0" w:color="auto"/>
      </w:divBdr>
    </w:div>
    <w:div w:id="142160247">
      <w:bodyDiv w:val="1"/>
      <w:marLeft w:val="0"/>
      <w:marRight w:val="0"/>
      <w:marTop w:val="0"/>
      <w:marBottom w:val="0"/>
      <w:divBdr>
        <w:top w:val="none" w:sz="0" w:space="0" w:color="auto"/>
        <w:left w:val="none" w:sz="0" w:space="0" w:color="auto"/>
        <w:bottom w:val="none" w:sz="0" w:space="0" w:color="auto"/>
        <w:right w:val="none" w:sz="0" w:space="0" w:color="auto"/>
      </w:divBdr>
    </w:div>
    <w:div w:id="151222173">
      <w:bodyDiv w:val="1"/>
      <w:marLeft w:val="0"/>
      <w:marRight w:val="0"/>
      <w:marTop w:val="0"/>
      <w:marBottom w:val="0"/>
      <w:divBdr>
        <w:top w:val="none" w:sz="0" w:space="0" w:color="auto"/>
        <w:left w:val="none" w:sz="0" w:space="0" w:color="auto"/>
        <w:bottom w:val="none" w:sz="0" w:space="0" w:color="auto"/>
        <w:right w:val="none" w:sz="0" w:space="0" w:color="auto"/>
      </w:divBdr>
    </w:div>
    <w:div w:id="161556622">
      <w:bodyDiv w:val="1"/>
      <w:marLeft w:val="0"/>
      <w:marRight w:val="0"/>
      <w:marTop w:val="0"/>
      <w:marBottom w:val="0"/>
      <w:divBdr>
        <w:top w:val="none" w:sz="0" w:space="0" w:color="auto"/>
        <w:left w:val="none" w:sz="0" w:space="0" w:color="auto"/>
        <w:bottom w:val="none" w:sz="0" w:space="0" w:color="auto"/>
        <w:right w:val="none" w:sz="0" w:space="0" w:color="auto"/>
      </w:divBdr>
    </w:div>
    <w:div w:id="181407449">
      <w:bodyDiv w:val="1"/>
      <w:marLeft w:val="0"/>
      <w:marRight w:val="0"/>
      <w:marTop w:val="0"/>
      <w:marBottom w:val="0"/>
      <w:divBdr>
        <w:top w:val="none" w:sz="0" w:space="0" w:color="auto"/>
        <w:left w:val="none" w:sz="0" w:space="0" w:color="auto"/>
        <w:bottom w:val="none" w:sz="0" w:space="0" w:color="auto"/>
        <w:right w:val="none" w:sz="0" w:space="0" w:color="auto"/>
      </w:divBdr>
      <w:divsChild>
        <w:div w:id="480584940">
          <w:marLeft w:val="0"/>
          <w:marRight w:val="0"/>
          <w:marTop w:val="0"/>
          <w:marBottom w:val="0"/>
          <w:divBdr>
            <w:top w:val="none" w:sz="0" w:space="0" w:color="auto"/>
            <w:left w:val="none" w:sz="0" w:space="0" w:color="auto"/>
            <w:bottom w:val="none" w:sz="0" w:space="0" w:color="auto"/>
            <w:right w:val="none" w:sz="0" w:space="0" w:color="auto"/>
          </w:divBdr>
          <w:divsChild>
            <w:div w:id="1887599202">
              <w:marLeft w:val="0"/>
              <w:marRight w:val="0"/>
              <w:marTop w:val="0"/>
              <w:marBottom w:val="0"/>
              <w:divBdr>
                <w:top w:val="none" w:sz="0" w:space="0" w:color="auto"/>
                <w:left w:val="none" w:sz="0" w:space="0" w:color="auto"/>
                <w:bottom w:val="none" w:sz="0" w:space="0" w:color="auto"/>
                <w:right w:val="none" w:sz="0" w:space="0" w:color="auto"/>
              </w:divBdr>
              <w:divsChild>
                <w:div w:id="66239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7176">
      <w:bodyDiv w:val="1"/>
      <w:marLeft w:val="0"/>
      <w:marRight w:val="0"/>
      <w:marTop w:val="0"/>
      <w:marBottom w:val="0"/>
      <w:divBdr>
        <w:top w:val="none" w:sz="0" w:space="0" w:color="auto"/>
        <w:left w:val="none" w:sz="0" w:space="0" w:color="auto"/>
        <w:bottom w:val="none" w:sz="0" w:space="0" w:color="auto"/>
        <w:right w:val="none" w:sz="0" w:space="0" w:color="auto"/>
      </w:divBdr>
    </w:div>
    <w:div w:id="239994948">
      <w:bodyDiv w:val="1"/>
      <w:marLeft w:val="0"/>
      <w:marRight w:val="0"/>
      <w:marTop w:val="0"/>
      <w:marBottom w:val="0"/>
      <w:divBdr>
        <w:top w:val="none" w:sz="0" w:space="0" w:color="auto"/>
        <w:left w:val="none" w:sz="0" w:space="0" w:color="auto"/>
        <w:bottom w:val="none" w:sz="0" w:space="0" w:color="auto"/>
        <w:right w:val="none" w:sz="0" w:space="0" w:color="auto"/>
      </w:divBdr>
    </w:div>
    <w:div w:id="251554097">
      <w:bodyDiv w:val="1"/>
      <w:marLeft w:val="0"/>
      <w:marRight w:val="0"/>
      <w:marTop w:val="0"/>
      <w:marBottom w:val="0"/>
      <w:divBdr>
        <w:top w:val="none" w:sz="0" w:space="0" w:color="auto"/>
        <w:left w:val="none" w:sz="0" w:space="0" w:color="auto"/>
        <w:bottom w:val="none" w:sz="0" w:space="0" w:color="auto"/>
        <w:right w:val="none" w:sz="0" w:space="0" w:color="auto"/>
      </w:divBdr>
    </w:div>
    <w:div w:id="290599866">
      <w:bodyDiv w:val="1"/>
      <w:marLeft w:val="0"/>
      <w:marRight w:val="0"/>
      <w:marTop w:val="0"/>
      <w:marBottom w:val="0"/>
      <w:divBdr>
        <w:top w:val="none" w:sz="0" w:space="0" w:color="auto"/>
        <w:left w:val="none" w:sz="0" w:space="0" w:color="auto"/>
        <w:bottom w:val="none" w:sz="0" w:space="0" w:color="auto"/>
        <w:right w:val="none" w:sz="0" w:space="0" w:color="auto"/>
      </w:divBdr>
    </w:div>
    <w:div w:id="344017659">
      <w:bodyDiv w:val="1"/>
      <w:marLeft w:val="0"/>
      <w:marRight w:val="0"/>
      <w:marTop w:val="0"/>
      <w:marBottom w:val="0"/>
      <w:divBdr>
        <w:top w:val="none" w:sz="0" w:space="0" w:color="auto"/>
        <w:left w:val="none" w:sz="0" w:space="0" w:color="auto"/>
        <w:bottom w:val="none" w:sz="0" w:space="0" w:color="auto"/>
        <w:right w:val="none" w:sz="0" w:space="0" w:color="auto"/>
      </w:divBdr>
    </w:div>
    <w:div w:id="410927668">
      <w:bodyDiv w:val="1"/>
      <w:marLeft w:val="0"/>
      <w:marRight w:val="0"/>
      <w:marTop w:val="0"/>
      <w:marBottom w:val="0"/>
      <w:divBdr>
        <w:top w:val="none" w:sz="0" w:space="0" w:color="auto"/>
        <w:left w:val="none" w:sz="0" w:space="0" w:color="auto"/>
        <w:bottom w:val="none" w:sz="0" w:space="0" w:color="auto"/>
        <w:right w:val="none" w:sz="0" w:space="0" w:color="auto"/>
      </w:divBdr>
    </w:div>
    <w:div w:id="419261002">
      <w:bodyDiv w:val="1"/>
      <w:marLeft w:val="0"/>
      <w:marRight w:val="0"/>
      <w:marTop w:val="0"/>
      <w:marBottom w:val="0"/>
      <w:divBdr>
        <w:top w:val="none" w:sz="0" w:space="0" w:color="auto"/>
        <w:left w:val="none" w:sz="0" w:space="0" w:color="auto"/>
        <w:bottom w:val="none" w:sz="0" w:space="0" w:color="auto"/>
        <w:right w:val="none" w:sz="0" w:space="0" w:color="auto"/>
      </w:divBdr>
    </w:div>
    <w:div w:id="446585411">
      <w:bodyDiv w:val="1"/>
      <w:marLeft w:val="0"/>
      <w:marRight w:val="0"/>
      <w:marTop w:val="0"/>
      <w:marBottom w:val="0"/>
      <w:divBdr>
        <w:top w:val="none" w:sz="0" w:space="0" w:color="auto"/>
        <w:left w:val="none" w:sz="0" w:space="0" w:color="auto"/>
        <w:bottom w:val="none" w:sz="0" w:space="0" w:color="auto"/>
        <w:right w:val="none" w:sz="0" w:space="0" w:color="auto"/>
      </w:divBdr>
    </w:div>
    <w:div w:id="449709739">
      <w:bodyDiv w:val="1"/>
      <w:marLeft w:val="0"/>
      <w:marRight w:val="0"/>
      <w:marTop w:val="0"/>
      <w:marBottom w:val="0"/>
      <w:divBdr>
        <w:top w:val="none" w:sz="0" w:space="0" w:color="auto"/>
        <w:left w:val="none" w:sz="0" w:space="0" w:color="auto"/>
        <w:bottom w:val="none" w:sz="0" w:space="0" w:color="auto"/>
        <w:right w:val="none" w:sz="0" w:space="0" w:color="auto"/>
      </w:divBdr>
    </w:div>
    <w:div w:id="459954596">
      <w:bodyDiv w:val="1"/>
      <w:marLeft w:val="0"/>
      <w:marRight w:val="0"/>
      <w:marTop w:val="0"/>
      <w:marBottom w:val="0"/>
      <w:divBdr>
        <w:top w:val="none" w:sz="0" w:space="0" w:color="auto"/>
        <w:left w:val="none" w:sz="0" w:space="0" w:color="auto"/>
        <w:bottom w:val="none" w:sz="0" w:space="0" w:color="auto"/>
        <w:right w:val="none" w:sz="0" w:space="0" w:color="auto"/>
      </w:divBdr>
    </w:div>
    <w:div w:id="469250040">
      <w:bodyDiv w:val="1"/>
      <w:marLeft w:val="0"/>
      <w:marRight w:val="0"/>
      <w:marTop w:val="0"/>
      <w:marBottom w:val="0"/>
      <w:divBdr>
        <w:top w:val="none" w:sz="0" w:space="0" w:color="auto"/>
        <w:left w:val="none" w:sz="0" w:space="0" w:color="auto"/>
        <w:bottom w:val="none" w:sz="0" w:space="0" w:color="auto"/>
        <w:right w:val="none" w:sz="0" w:space="0" w:color="auto"/>
      </w:divBdr>
    </w:div>
    <w:div w:id="479150791">
      <w:bodyDiv w:val="1"/>
      <w:marLeft w:val="0"/>
      <w:marRight w:val="0"/>
      <w:marTop w:val="0"/>
      <w:marBottom w:val="0"/>
      <w:divBdr>
        <w:top w:val="none" w:sz="0" w:space="0" w:color="auto"/>
        <w:left w:val="none" w:sz="0" w:space="0" w:color="auto"/>
        <w:bottom w:val="none" w:sz="0" w:space="0" w:color="auto"/>
        <w:right w:val="none" w:sz="0" w:space="0" w:color="auto"/>
      </w:divBdr>
    </w:div>
    <w:div w:id="483469095">
      <w:bodyDiv w:val="1"/>
      <w:marLeft w:val="0"/>
      <w:marRight w:val="0"/>
      <w:marTop w:val="0"/>
      <w:marBottom w:val="0"/>
      <w:divBdr>
        <w:top w:val="none" w:sz="0" w:space="0" w:color="auto"/>
        <w:left w:val="none" w:sz="0" w:space="0" w:color="auto"/>
        <w:bottom w:val="none" w:sz="0" w:space="0" w:color="auto"/>
        <w:right w:val="none" w:sz="0" w:space="0" w:color="auto"/>
      </w:divBdr>
      <w:divsChild>
        <w:div w:id="1709715570">
          <w:marLeft w:val="0"/>
          <w:marRight w:val="0"/>
          <w:marTop w:val="0"/>
          <w:marBottom w:val="0"/>
          <w:divBdr>
            <w:top w:val="none" w:sz="0" w:space="0" w:color="auto"/>
            <w:left w:val="none" w:sz="0" w:space="0" w:color="auto"/>
            <w:bottom w:val="none" w:sz="0" w:space="0" w:color="auto"/>
            <w:right w:val="none" w:sz="0" w:space="0" w:color="auto"/>
          </w:divBdr>
          <w:divsChild>
            <w:div w:id="1965191615">
              <w:marLeft w:val="0"/>
              <w:marRight w:val="0"/>
              <w:marTop w:val="0"/>
              <w:marBottom w:val="0"/>
              <w:divBdr>
                <w:top w:val="none" w:sz="0" w:space="0" w:color="auto"/>
                <w:left w:val="none" w:sz="0" w:space="0" w:color="auto"/>
                <w:bottom w:val="none" w:sz="0" w:space="0" w:color="auto"/>
                <w:right w:val="none" w:sz="0" w:space="0" w:color="auto"/>
              </w:divBdr>
              <w:divsChild>
                <w:div w:id="471558518">
                  <w:marLeft w:val="0"/>
                  <w:marRight w:val="0"/>
                  <w:marTop w:val="0"/>
                  <w:marBottom w:val="0"/>
                  <w:divBdr>
                    <w:top w:val="none" w:sz="0" w:space="0" w:color="auto"/>
                    <w:left w:val="none" w:sz="0" w:space="0" w:color="auto"/>
                    <w:bottom w:val="none" w:sz="0" w:space="0" w:color="auto"/>
                    <w:right w:val="none" w:sz="0" w:space="0" w:color="auto"/>
                  </w:divBdr>
                  <w:divsChild>
                    <w:div w:id="3600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068360">
      <w:bodyDiv w:val="1"/>
      <w:marLeft w:val="0"/>
      <w:marRight w:val="0"/>
      <w:marTop w:val="0"/>
      <w:marBottom w:val="0"/>
      <w:divBdr>
        <w:top w:val="none" w:sz="0" w:space="0" w:color="auto"/>
        <w:left w:val="none" w:sz="0" w:space="0" w:color="auto"/>
        <w:bottom w:val="none" w:sz="0" w:space="0" w:color="auto"/>
        <w:right w:val="none" w:sz="0" w:space="0" w:color="auto"/>
      </w:divBdr>
    </w:div>
    <w:div w:id="532622181">
      <w:bodyDiv w:val="1"/>
      <w:marLeft w:val="0"/>
      <w:marRight w:val="0"/>
      <w:marTop w:val="0"/>
      <w:marBottom w:val="0"/>
      <w:divBdr>
        <w:top w:val="none" w:sz="0" w:space="0" w:color="auto"/>
        <w:left w:val="none" w:sz="0" w:space="0" w:color="auto"/>
        <w:bottom w:val="none" w:sz="0" w:space="0" w:color="auto"/>
        <w:right w:val="none" w:sz="0" w:space="0" w:color="auto"/>
      </w:divBdr>
    </w:div>
    <w:div w:id="568543786">
      <w:bodyDiv w:val="1"/>
      <w:marLeft w:val="0"/>
      <w:marRight w:val="0"/>
      <w:marTop w:val="0"/>
      <w:marBottom w:val="0"/>
      <w:divBdr>
        <w:top w:val="none" w:sz="0" w:space="0" w:color="auto"/>
        <w:left w:val="none" w:sz="0" w:space="0" w:color="auto"/>
        <w:bottom w:val="none" w:sz="0" w:space="0" w:color="auto"/>
        <w:right w:val="none" w:sz="0" w:space="0" w:color="auto"/>
      </w:divBdr>
    </w:div>
    <w:div w:id="612437725">
      <w:bodyDiv w:val="1"/>
      <w:marLeft w:val="0"/>
      <w:marRight w:val="0"/>
      <w:marTop w:val="0"/>
      <w:marBottom w:val="0"/>
      <w:divBdr>
        <w:top w:val="none" w:sz="0" w:space="0" w:color="auto"/>
        <w:left w:val="none" w:sz="0" w:space="0" w:color="auto"/>
        <w:bottom w:val="none" w:sz="0" w:space="0" w:color="auto"/>
        <w:right w:val="none" w:sz="0" w:space="0" w:color="auto"/>
      </w:divBdr>
      <w:divsChild>
        <w:div w:id="1448543570">
          <w:marLeft w:val="0"/>
          <w:marRight w:val="0"/>
          <w:marTop w:val="0"/>
          <w:marBottom w:val="0"/>
          <w:divBdr>
            <w:top w:val="none" w:sz="0" w:space="0" w:color="auto"/>
            <w:left w:val="none" w:sz="0" w:space="0" w:color="auto"/>
            <w:bottom w:val="none" w:sz="0" w:space="0" w:color="auto"/>
            <w:right w:val="none" w:sz="0" w:space="0" w:color="auto"/>
          </w:divBdr>
          <w:divsChild>
            <w:div w:id="990862982">
              <w:marLeft w:val="0"/>
              <w:marRight w:val="0"/>
              <w:marTop w:val="0"/>
              <w:marBottom w:val="0"/>
              <w:divBdr>
                <w:top w:val="none" w:sz="0" w:space="0" w:color="auto"/>
                <w:left w:val="none" w:sz="0" w:space="0" w:color="auto"/>
                <w:bottom w:val="none" w:sz="0" w:space="0" w:color="auto"/>
                <w:right w:val="none" w:sz="0" w:space="0" w:color="auto"/>
              </w:divBdr>
              <w:divsChild>
                <w:div w:id="105297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064842">
      <w:bodyDiv w:val="1"/>
      <w:marLeft w:val="0"/>
      <w:marRight w:val="0"/>
      <w:marTop w:val="0"/>
      <w:marBottom w:val="0"/>
      <w:divBdr>
        <w:top w:val="none" w:sz="0" w:space="0" w:color="auto"/>
        <w:left w:val="none" w:sz="0" w:space="0" w:color="auto"/>
        <w:bottom w:val="none" w:sz="0" w:space="0" w:color="auto"/>
        <w:right w:val="none" w:sz="0" w:space="0" w:color="auto"/>
      </w:divBdr>
    </w:div>
    <w:div w:id="660694170">
      <w:bodyDiv w:val="1"/>
      <w:marLeft w:val="0"/>
      <w:marRight w:val="0"/>
      <w:marTop w:val="0"/>
      <w:marBottom w:val="0"/>
      <w:divBdr>
        <w:top w:val="none" w:sz="0" w:space="0" w:color="auto"/>
        <w:left w:val="none" w:sz="0" w:space="0" w:color="auto"/>
        <w:bottom w:val="none" w:sz="0" w:space="0" w:color="auto"/>
        <w:right w:val="none" w:sz="0" w:space="0" w:color="auto"/>
      </w:divBdr>
      <w:divsChild>
        <w:div w:id="1844931052">
          <w:marLeft w:val="0"/>
          <w:marRight w:val="0"/>
          <w:marTop w:val="0"/>
          <w:marBottom w:val="0"/>
          <w:divBdr>
            <w:top w:val="none" w:sz="0" w:space="0" w:color="auto"/>
            <w:left w:val="none" w:sz="0" w:space="0" w:color="auto"/>
            <w:bottom w:val="none" w:sz="0" w:space="0" w:color="auto"/>
            <w:right w:val="none" w:sz="0" w:space="0" w:color="auto"/>
          </w:divBdr>
          <w:divsChild>
            <w:div w:id="590746161">
              <w:marLeft w:val="0"/>
              <w:marRight w:val="0"/>
              <w:marTop w:val="0"/>
              <w:marBottom w:val="0"/>
              <w:divBdr>
                <w:top w:val="none" w:sz="0" w:space="0" w:color="auto"/>
                <w:left w:val="none" w:sz="0" w:space="0" w:color="auto"/>
                <w:bottom w:val="none" w:sz="0" w:space="0" w:color="auto"/>
                <w:right w:val="none" w:sz="0" w:space="0" w:color="auto"/>
              </w:divBdr>
              <w:divsChild>
                <w:div w:id="77263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498801">
      <w:bodyDiv w:val="1"/>
      <w:marLeft w:val="0"/>
      <w:marRight w:val="0"/>
      <w:marTop w:val="0"/>
      <w:marBottom w:val="0"/>
      <w:divBdr>
        <w:top w:val="none" w:sz="0" w:space="0" w:color="auto"/>
        <w:left w:val="none" w:sz="0" w:space="0" w:color="auto"/>
        <w:bottom w:val="none" w:sz="0" w:space="0" w:color="auto"/>
        <w:right w:val="none" w:sz="0" w:space="0" w:color="auto"/>
      </w:divBdr>
    </w:div>
    <w:div w:id="680471380">
      <w:bodyDiv w:val="1"/>
      <w:marLeft w:val="0"/>
      <w:marRight w:val="0"/>
      <w:marTop w:val="0"/>
      <w:marBottom w:val="0"/>
      <w:divBdr>
        <w:top w:val="none" w:sz="0" w:space="0" w:color="auto"/>
        <w:left w:val="none" w:sz="0" w:space="0" w:color="auto"/>
        <w:bottom w:val="none" w:sz="0" w:space="0" w:color="auto"/>
        <w:right w:val="none" w:sz="0" w:space="0" w:color="auto"/>
      </w:divBdr>
      <w:divsChild>
        <w:div w:id="1502087847">
          <w:marLeft w:val="0"/>
          <w:marRight w:val="0"/>
          <w:marTop w:val="0"/>
          <w:marBottom w:val="0"/>
          <w:divBdr>
            <w:top w:val="none" w:sz="0" w:space="0" w:color="auto"/>
            <w:left w:val="none" w:sz="0" w:space="0" w:color="auto"/>
            <w:bottom w:val="none" w:sz="0" w:space="0" w:color="auto"/>
            <w:right w:val="none" w:sz="0" w:space="0" w:color="auto"/>
          </w:divBdr>
          <w:divsChild>
            <w:div w:id="1936400168">
              <w:marLeft w:val="0"/>
              <w:marRight w:val="0"/>
              <w:marTop w:val="0"/>
              <w:marBottom w:val="0"/>
              <w:divBdr>
                <w:top w:val="none" w:sz="0" w:space="0" w:color="auto"/>
                <w:left w:val="none" w:sz="0" w:space="0" w:color="auto"/>
                <w:bottom w:val="none" w:sz="0" w:space="0" w:color="auto"/>
                <w:right w:val="none" w:sz="0" w:space="0" w:color="auto"/>
              </w:divBdr>
              <w:divsChild>
                <w:div w:id="1734083597">
                  <w:marLeft w:val="0"/>
                  <w:marRight w:val="0"/>
                  <w:marTop w:val="0"/>
                  <w:marBottom w:val="0"/>
                  <w:divBdr>
                    <w:top w:val="none" w:sz="0" w:space="0" w:color="auto"/>
                    <w:left w:val="none" w:sz="0" w:space="0" w:color="auto"/>
                    <w:bottom w:val="none" w:sz="0" w:space="0" w:color="auto"/>
                    <w:right w:val="none" w:sz="0" w:space="0" w:color="auto"/>
                  </w:divBdr>
                  <w:divsChild>
                    <w:div w:id="142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617262">
      <w:bodyDiv w:val="1"/>
      <w:marLeft w:val="0"/>
      <w:marRight w:val="0"/>
      <w:marTop w:val="0"/>
      <w:marBottom w:val="0"/>
      <w:divBdr>
        <w:top w:val="none" w:sz="0" w:space="0" w:color="auto"/>
        <w:left w:val="none" w:sz="0" w:space="0" w:color="auto"/>
        <w:bottom w:val="none" w:sz="0" w:space="0" w:color="auto"/>
        <w:right w:val="none" w:sz="0" w:space="0" w:color="auto"/>
      </w:divBdr>
    </w:div>
    <w:div w:id="724531111">
      <w:bodyDiv w:val="1"/>
      <w:marLeft w:val="0"/>
      <w:marRight w:val="0"/>
      <w:marTop w:val="0"/>
      <w:marBottom w:val="0"/>
      <w:divBdr>
        <w:top w:val="none" w:sz="0" w:space="0" w:color="auto"/>
        <w:left w:val="none" w:sz="0" w:space="0" w:color="auto"/>
        <w:bottom w:val="none" w:sz="0" w:space="0" w:color="auto"/>
        <w:right w:val="none" w:sz="0" w:space="0" w:color="auto"/>
      </w:divBdr>
    </w:div>
    <w:div w:id="810752123">
      <w:bodyDiv w:val="1"/>
      <w:marLeft w:val="0"/>
      <w:marRight w:val="0"/>
      <w:marTop w:val="0"/>
      <w:marBottom w:val="0"/>
      <w:divBdr>
        <w:top w:val="none" w:sz="0" w:space="0" w:color="auto"/>
        <w:left w:val="none" w:sz="0" w:space="0" w:color="auto"/>
        <w:bottom w:val="none" w:sz="0" w:space="0" w:color="auto"/>
        <w:right w:val="none" w:sz="0" w:space="0" w:color="auto"/>
      </w:divBdr>
    </w:div>
    <w:div w:id="864055654">
      <w:bodyDiv w:val="1"/>
      <w:marLeft w:val="0"/>
      <w:marRight w:val="0"/>
      <w:marTop w:val="0"/>
      <w:marBottom w:val="0"/>
      <w:divBdr>
        <w:top w:val="none" w:sz="0" w:space="0" w:color="auto"/>
        <w:left w:val="none" w:sz="0" w:space="0" w:color="auto"/>
        <w:bottom w:val="none" w:sz="0" w:space="0" w:color="auto"/>
        <w:right w:val="none" w:sz="0" w:space="0" w:color="auto"/>
      </w:divBdr>
    </w:div>
    <w:div w:id="877544734">
      <w:bodyDiv w:val="1"/>
      <w:marLeft w:val="0"/>
      <w:marRight w:val="0"/>
      <w:marTop w:val="0"/>
      <w:marBottom w:val="0"/>
      <w:divBdr>
        <w:top w:val="none" w:sz="0" w:space="0" w:color="auto"/>
        <w:left w:val="none" w:sz="0" w:space="0" w:color="auto"/>
        <w:bottom w:val="none" w:sz="0" w:space="0" w:color="auto"/>
        <w:right w:val="none" w:sz="0" w:space="0" w:color="auto"/>
      </w:divBdr>
    </w:div>
    <w:div w:id="891159482">
      <w:bodyDiv w:val="1"/>
      <w:marLeft w:val="0"/>
      <w:marRight w:val="0"/>
      <w:marTop w:val="0"/>
      <w:marBottom w:val="0"/>
      <w:divBdr>
        <w:top w:val="none" w:sz="0" w:space="0" w:color="auto"/>
        <w:left w:val="none" w:sz="0" w:space="0" w:color="auto"/>
        <w:bottom w:val="none" w:sz="0" w:space="0" w:color="auto"/>
        <w:right w:val="none" w:sz="0" w:space="0" w:color="auto"/>
      </w:divBdr>
      <w:divsChild>
        <w:div w:id="1627541110">
          <w:marLeft w:val="0"/>
          <w:marRight w:val="0"/>
          <w:marTop w:val="0"/>
          <w:marBottom w:val="0"/>
          <w:divBdr>
            <w:top w:val="none" w:sz="0" w:space="0" w:color="auto"/>
            <w:left w:val="none" w:sz="0" w:space="0" w:color="auto"/>
            <w:bottom w:val="none" w:sz="0" w:space="0" w:color="auto"/>
            <w:right w:val="none" w:sz="0" w:space="0" w:color="auto"/>
          </w:divBdr>
          <w:divsChild>
            <w:div w:id="864975406">
              <w:marLeft w:val="0"/>
              <w:marRight w:val="0"/>
              <w:marTop w:val="0"/>
              <w:marBottom w:val="0"/>
              <w:divBdr>
                <w:top w:val="none" w:sz="0" w:space="0" w:color="auto"/>
                <w:left w:val="none" w:sz="0" w:space="0" w:color="auto"/>
                <w:bottom w:val="none" w:sz="0" w:space="0" w:color="auto"/>
                <w:right w:val="none" w:sz="0" w:space="0" w:color="auto"/>
              </w:divBdr>
              <w:divsChild>
                <w:div w:id="103403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168813">
      <w:bodyDiv w:val="1"/>
      <w:marLeft w:val="0"/>
      <w:marRight w:val="0"/>
      <w:marTop w:val="0"/>
      <w:marBottom w:val="0"/>
      <w:divBdr>
        <w:top w:val="none" w:sz="0" w:space="0" w:color="auto"/>
        <w:left w:val="none" w:sz="0" w:space="0" w:color="auto"/>
        <w:bottom w:val="none" w:sz="0" w:space="0" w:color="auto"/>
        <w:right w:val="none" w:sz="0" w:space="0" w:color="auto"/>
      </w:divBdr>
    </w:div>
    <w:div w:id="988827983">
      <w:bodyDiv w:val="1"/>
      <w:marLeft w:val="0"/>
      <w:marRight w:val="0"/>
      <w:marTop w:val="0"/>
      <w:marBottom w:val="0"/>
      <w:divBdr>
        <w:top w:val="none" w:sz="0" w:space="0" w:color="auto"/>
        <w:left w:val="none" w:sz="0" w:space="0" w:color="auto"/>
        <w:bottom w:val="none" w:sz="0" w:space="0" w:color="auto"/>
        <w:right w:val="none" w:sz="0" w:space="0" w:color="auto"/>
      </w:divBdr>
    </w:div>
    <w:div w:id="1019741030">
      <w:bodyDiv w:val="1"/>
      <w:marLeft w:val="0"/>
      <w:marRight w:val="0"/>
      <w:marTop w:val="0"/>
      <w:marBottom w:val="0"/>
      <w:divBdr>
        <w:top w:val="none" w:sz="0" w:space="0" w:color="auto"/>
        <w:left w:val="none" w:sz="0" w:space="0" w:color="auto"/>
        <w:bottom w:val="none" w:sz="0" w:space="0" w:color="auto"/>
        <w:right w:val="none" w:sz="0" w:space="0" w:color="auto"/>
      </w:divBdr>
    </w:div>
    <w:div w:id="1029991522">
      <w:bodyDiv w:val="1"/>
      <w:marLeft w:val="0"/>
      <w:marRight w:val="0"/>
      <w:marTop w:val="0"/>
      <w:marBottom w:val="0"/>
      <w:divBdr>
        <w:top w:val="none" w:sz="0" w:space="0" w:color="auto"/>
        <w:left w:val="none" w:sz="0" w:space="0" w:color="auto"/>
        <w:bottom w:val="none" w:sz="0" w:space="0" w:color="auto"/>
        <w:right w:val="none" w:sz="0" w:space="0" w:color="auto"/>
      </w:divBdr>
    </w:div>
    <w:div w:id="1047684062">
      <w:bodyDiv w:val="1"/>
      <w:marLeft w:val="0"/>
      <w:marRight w:val="0"/>
      <w:marTop w:val="0"/>
      <w:marBottom w:val="0"/>
      <w:divBdr>
        <w:top w:val="none" w:sz="0" w:space="0" w:color="auto"/>
        <w:left w:val="none" w:sz="0" w:space="0" w:color="auto"/>
        <w:bottom w:val="none" w:sz="0" w:space="0" w:color="auto"/>
        <w:right w:val="none" w:sz="0" w:space="0" w:color="auto"/>
      </w:divBdr>
    </w:div>
    <w:div w:id="1052198264">
      <w:bodyDiv w:val="1"/>
      <w:marLeft w:val="0"/>
      <w:marRight w:val="0"/>
      <w:marTop w:val="0"/>
      <w:marBottom w:val="0"/>
      <w:divBdr>
        <w:top w:val="none" w:sz="0" w:space="0" w:color="auto"/>
        <w:left w:val="none" w:sz="0" w:space="0" w:color="auto"/>
        <w:bottom w:val="none" w:sz="0" w:space="0" w:color="auto"/>
        <w:right w:val="none" w:sz="0" w:space="0" w:color="auto"/>
      </w:divBdr>
    </w:div>
    <w:div w:id="1060398191">
      <w:bodyDiv w:val="1"/>
      <w:marLeft w:val="0"/>
      <w:marRight w:val="0"/>
      <w:marTop w:val="0"/>
      <w:marBottom w:val="0"/>
      <w:divBdr>
        <w:top w:val="none" w:sz="0" w:space="0" w:color="auto"/>
        <w:left w:val="none" w:sz="0" w:space="0" w:color="auto"/>
        <w:bottom w:val="none" w:sz="0" w:space="0" w:color="auto"/>
        <w:right w:val="none" w:sz="0" w:space="0" w:color="auto"/>
      </w:divBdr>
      <w:divsChild>
        <w:div w:id="533620952">
          <w:marLeft w:val="0"/>
          <w:marRight w:val="0"/>
          <w:marTop w:val="0"/>
          <w:marBottom w:val="0"/>
          <w:divBdr>
            <w:top w:val="none" w:sz="0" w:space="0" w:color="auto"/>
            <w:left w:val="none" w:sz="0" w:space="0" w:color="auto"/>
            <w:bottom w:val="none" w:sz="0" w:space="0" w:color="auto"/>
            <w:right w:val="none" w:sz="0" w:space="0" w:color="auto"/>
          </w:divBdr>
          <w:divsChild>
            <w:div w:id="2024211480">
              <w:marLeft w:val="0"/>
              <w:marRight w:val="0"/>
              <w:marTop w:val="0"/>
              <w:marBottom w:val="0"/>
              <w:divBdr>
                <w:top w:val="none" w:sz="0" w:space="0" w:color="auto"/>
                <w:left w:val="none" w:sz="0" w:space="0" w:color="auto"/>
                <w:bottom w:val="none" w:sz="0" w:space="0" w:color="auto"/>
                <w:right w:val="none" w:sz="0" w:space="0" w:color="auto"/>
              </w:divBdr>
              <w:divsChild>
                <w:div w:id="1614169026">
                  <w:marLeft w:val="0"/>
                  <w:marRight w:val="0"/>
                  <w:marTop w:val="0"/>
                  <w:marBottom w:val="0"/>
                  <w:divBdr>
                    <w:top w:val="none" w:sz="0" w:space="0" w:color="auto"/>
                    <w:left w:val="none" w:sz="0" w:space="0" w:color="auto"/>
                    <w:bottom w:val="none" w:sz="0" w:space="0" w:color="auto"/>
                    <w:right w:val="none" w:sz="0" w:space="0" w:color="auto"/>
                  </w:divBdr>
                  <w:divsChild>
                    <w:div w:id="202644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520579">
      <w:bodyDiv w:val="1"/>
      <w:marLeft w:val="0"/>
      <w:marRight w:val="0"/>
      <w:marTop w:val="0"/>
      <w:marBottom w:val="0"/>
      <w:divBdr>
        <w:top w:val="none" w:sz="0" w:space="0" w:color="auto"/>
        <w:left w:val="none" w:sz="0" w:space="0" w:color="auto"/>
        <w:bottom w:val="none" w:sz="0" w:space="0" w:color="auto"/>
        <w:right w:val="none" w:sz="0" w:space="0" w:color="auto"/>
      </w:divBdr>
    </w:div>
    <w:div w:id="1165827916">
      <w:bodyDiv w:val="1"/>
      <w:marLeft w:val="0"/>
      <w:marRight w:val="0"/>
      <w:marTop w:val="0"/>
      <w:marBottom w:val="0"/>
      <w:divBdr>
        <w:top w:val="none" w:sz="0" w:space="0" w:color="auto"/>
        <w:left w:val="none" w:sz="0" w:space="0" w:color="auto"/>
        <w:bottom w:val="none" w:sz="0" w:space="0" w:color="auto"/>
        <w:right w:val="none" w:sz="0" w:space="0" w:color="auto"/>
      </w:divBdr>
    </w:div>
    <w:div w:id="1173296758">
      <w:bodyDiv w:val="1"/>
      <w:marLeft w:val="0"/>
      <w:marRight w:val="0"/>
      <w:marTop w:val="0"/>
      <w:marBottom w:val="0"/>
      <w:divBdr>
        <w:top w:val="none" w:sz="0" w:space="0" w:color="auto"/>
        <w:left w:val="none" w:sz="0" w:space="0" w:color="auto"/>
        <w:bottom w:val="none" w:sz="0" w:space="0" w:color="auto"/>
        <w:right w:val="none" w:sz="0" w:space="0" w:color="auto"/>
      </w:divBdr>
    </w:div>
    <w:div w:id="1196456882">
      <w:bodyDiv w:val="1"/>
      <w:marLeft w:val="0"/>
      <w:marRight w:val="0"/>
      <w:marTop w:val="0"/>
      <w:marBottom w:val="0"/>
      <w:divBdr>
        <w:top w:val="none" w:sz="0" w:space="0" w:color="auto"/>
        <w:left w:val="none" w:sz="0" w:space="0" w:color="auto"/>
        <w:bottom w:val="none" w:sz="0" w:space="0" w:color="auto"/>
        <w:right w:val="none" w:sz="0" w:space="0" w:color="auto"/>
      </w:divBdr>
    </w:div>
    <w:div w:id="1214079635">
      <w:bodyDiv w:val="1"/>
      <w:marLeft w:val="0"/>
      <w:marRight w:val="0"/>
      <w:marTop w:val="0"/>
      <w:marBottom w:val="0"/>
      <w:divBdr>
        <w:top w:val="none" w:sz="0" w:space="0" w:color="auto"/>
        <w:left w:val="none" w:sz="0" w:space="0" w:color="auto"/>
        <w:bottom w:val="none" w:sz="0" w:space="0" w:color="auto"/>
        <w:right w:val="none" w:sz="0" w:space="0" w:color="auto"/>
      </w:divBdr>
    </w:div>
    <w:div w:id="1217931107">
      <w:bodyDiv w:val="1"/>
      <w:marLeft w:val="0"/>
      <w:marRight w:val="0"/>
      <w:marTop w:val="0"/>
      <w:marBottom w:val="0"/>
      <w:divBdr>
        <w:top w:val="none" w:sz="0" w:space="0" w:color="auto"/>
        <w:left w:val="none" w:sz="0" w:space="0" w:color="auto"/>
        <w:bottom w:val="none" w:sz="0" w:space="0" w:color="auto"/>
        <w:right w:val="none" w:sz="0" w:space="0" w:color="auto"/>
      </w:divBdr>
    </w:div>
    <w:div w:id="1221669574">
      <w:bodyDiv w:val="1"/>
      <w:marLeft w:val="0"/>
      <w:marRight w:val="0"/>
      <w:marTop w:val="0"/>
      <w:marBottom w:val="0"/>
      <w:divBdr>
        <w:top w:val="none" w:sz="0" w:space="0" w:color="auto"/>
        <w:left w:val="none" w:sz="0" w:space="0" w:color="auto"/>
        <w:bottom w:val="none" w:sz="0" w:space="0" w:color="auto"/>
        <w:right w:val="none" w:sz="0" w:space="0" w:color="auto"/>
      </w:divBdr>
    </w:div>
    <w:div w:id="1246036344">
      <w:bodyDiv w:val="1"/>
      <w:marLeft w:val="0"/>
      <w:marRight w:val="0"/>
      <w:marTop w:val="0"/>
      <w:marBottom w:val="0"/>
      <w:divBdr>
        <w:top w:val="none" w:sz="0" w:space="0" w:color="auto"/>
        <w:left w:val="none" w:sz="0" w:space="0" w:color="auto"/>
        <w:bottom w:val="none" w:sz="0" w:space="0" w:color="auto"/>
        <w:right w:val="none" w:sz="0" w:space="0" w:color="auto"/>
      </w:divBdr>
    </w:div>
    <w:div w:id="1263028325">
      <w:bodyDiv w:val="1"/>
      <w:marLeft w:val="0"/>
      <w:marRight w:val="0"/>
      <w:marTop w:val="0"/>
      <w:marBottom w:val="0"/>
      <w:divBdr>
        <w:top w:val="none" w:sz="0" w:space="0" w:color="auto"/>
        <w:left w:val="none" w:sz="0" w:space="0" w:color="auto"/>
        <w:bottom w:val="none" w:sz="0" w:space="0" w:color="auto"/>
        <w:right w:val="none" w:sz="0" w:space="0" w:color="auto"/>
      </w:divBdr>
    </w:div>
    <w:div w:id="1311254730">
      <w:bodyDiv w:val="1"/>
      <w:marLeft w:val="0"/>
      <w:marRight w:val="0"/>
      <w:marTop w:val="0"/>
      <w:marBottom w:val="0"/>
      <w:divBdr>
        <w:top w:val="none" w:sz="0" w:space="0" w:color="auto"/>
        <w:left w:val="none" w:sz="0" w:space="0" w:color="auto"/>
        <w:bottom w:val="none" w:sz="0" w:space="0" w:color="auto"/>
        <w:right w:val="none" w:sz="0" w:space="0" w:color="auto"/>
      </w:divBdr>
    </w:div>
    <w:div w:id="1372802363">
      <w:bodyDiv w:val="1"/>
      <w:marLeft w:val="0"/>
      <w:marRight w:val="0"/>
      <w:marTop w:val="0"/>
      <w:marBottom w:val="0"/>
      <w:divBdr>
        <w:top w:val="none" w:sz="0" w:space="0" w:color="auto"/>
        <w:left w:val="none" w:sz="0" w:space="0" w:color="auto"/>
        <w:bottom w:val="none" w:sz="0" w:space="0" w:color="auto"/>
        <w:right w:val="none" w:sz="0" w:space="0" w:color="auto"/>
      </w:divBdr>
    </w:div>
    <w:div w:id="1384872091">
      <w:bodyDiv w:val="1"/>
      <w:marLeft w:val="0"/>
      <w:marRight w:val="0"/>
      <w:marTop w:val="0"/>
      <w:marBottom w:val="0"/>
      <w:divBdr>
        <w:top w:val="none" w:sz="0" w:space="0" w:color="auto"/>
        <w:left w:val="none" w:sz="0" w:space="0" w:color="auto"/>
        <w:bottom w:val="none" w:sz="0" w:space="0" w:color="auto"/>
        <w:right w:val="none" w:sz="0" w:space="0" w:color="auto"/>
      </w:divBdr>
    </w:div>
    <w:div w:id="1405952352">
      <w:bodyDiv w:val="1"/>
      <w:marLeft w:val="0"/>
      <w:marRight w:val="0"/>
      <w:marTop w:val="0"/>
      <w:marBottom w:val="0"/>
      <w:divBdr>
        <w:top w:val="none" w:sz="0" w:space="0" w:color="auto"/>
        <w:left w:val="none" w:sz="0" w:space="0" w:color="auto"/>
        <w:bottom w:val="none" w:sz="0" w:space="0" w:color="auto"/>
        <w:right w:val="none" w:sz="0" w:space="0" w:color="auto"/>
      </w:divBdr>
    </w:div>
    <w:div w:id="1438257570">
      <w:bodyDiv w:val="1"/>
      <w:marLeft w:val="0"/>
      <w:marRight w:val="0"/>
      <w:marTop w:val="0"/>
      <w:marBottom w:val="0"/>
      <w:divBdr>
        <w:top w:val="none" w:sz="0" w:space="0" w:color="auto"/>
        <w:left w:val="none" w:sz="0" w:space="0" w:color="auto"/>
        <w:bottom w:val="none" w:sz="0" w:space="0" w:color="auto"/>
        <w:right w:val="none" w:sz="0" w:space="0" w:color="auto"/>
      </w:divBdr>
    </w:div>
    <w:div w:id="1503351084">
      <w:bodyDiv w:val="1"/>
      <w:marLeft w:val="0"/>
      <w:marRight w:val="0"/>
      <w:marTop w:val="0"/>
      <w:marBottom w:val="0"/>
      <w:divBdr>
        <w:top w:val="none" w:sz="0" w:space="0" w:color="auto"/>
        <w:left w:val="none" w:sz="0" w:space="0" w:color="auto"/>
        <w:bottom w:val="none" w:sz="0" w:space="0" w:color="auto"/>
        <w:right w:val="none" w:sz="0" w:space="0" w:color="auto"/>
      </w:divBdr>
      <w:divsChild>
        <w:div w:id="64449703">
          <w:marLeft w:val="0"/>
          <w:marRight w:val="0"/>
          <w:marTop w:val="0"/>
          <w:marBottom w:val="0"/>
          <w:divBdr>
            <w:top w:val="none" w:sz="0" w:space="0" w:color="auto"/>
            <w:left w:val="none" w:sz="0" w:space="0" w:color="auto"/>
            <w:bottom w:val="none" w:sz="0" w:space="0" w:color="auto"/>
            <w:right w:val="none" w:sz="0" w:space="0" w:color="auto"/>
          </w:divBdr>
          <w:divsChild>
            <w:div w:id="2067949408">
              <w:marLeft w:val="0"/>
              <w:marRight w:val="0"/>
              <w:marTop w:val="0"/>
              <w:marBottom w:val="0"/>
              <w:divBdr>
                <w:top w:val="none" w:sz="0" w:space="0" w:color="auto"/>
                <w:left w:val="none" w:sz="0" w:space="0" w:color="auto"/>
                <w:bottom w:val="none" w:sz="0" w:space="0" w:color="auto"/>
                <w:right w:val="none" w:sz="0" w:space="0" w:color="auto"/>
              </w:divBdr>
              <w:divsChild>
                <w:div w:id="5547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69498">
      <w:bodyDiv w:val="1"/>
      <w:marLeft w:val="0"/>
      <w:marRight w:val="0"/>
      <w:marTop w:val="0"/>
      <w:marBottom w:val="0"/>
      <w:divBdr>
        <w:top w:val="none" w:sz="0" w:space="0" w:color="auto"/>
        <w:left w:val="none" w:sz="0" w:space="0" w:color="auto"/>
        <w:bottom w:val="none" w:sz="0" w:space="0" w:color="auto"/>
        <w:right w:val="none" w:sz="0" w:space="0" w:color="auto"/>
      </w:divBdr>
    </w:div>
    <w:div w:id="1552617996">
      <w:bodyDiv w:val="1"/>
      <w:marLeft w:val="0"/>
      <w:marRight w:val="0"/>
      <w:marTop w:val="0"/>
      <w:marBottom w:val="0"/>
      <w:divBdr>
        <w:top w:val="none" w:sz="0" w:space="0" w:color="auto"/>
        <w:left w:val="none" w:sz="0" w:space="0" w:color="auto"/>
        <w:bottom w:val="none" w:sz="0" w:space="0" w:color="auto"/>
        <w:right w:val="none" w:sz="0" w:space="0" w:color="auto"/>
      </w:divBdr>
    </w:div>
    <w:div w:id="1591350043">
      <w:bodyDiv w:val="1"/>
      <w:marLeft w:val="0"/>
      <w:marRight w:val="0"/>
      <w:marTop w:val="0"/>
      <w:marBottom w:val="0"/>
      <w:divBdr>
        <w:top w:val="none" w:sz="0" w:space="0" w:color="auto"/>
        <w:left w:val="none" w:sz="0" w:space="0" w:color="auto"/>
        <w:bottom w:val="none" w:sz="0" w:space="0" w:color="auto"/>
        <w:right w:val="none" w:sz="0" w:space="0" w:color="auto"/>
      </w:divBdr>
    </w:div>
    <w:div w:id="1601333627">
      <w:bodyDiv w:val="1"/>
      <w:marLeft w:val="0"/>
      <w:marRight w:val="0"/>
      <w:marTop w:val="0"/>
      <w:marBottom w:val="0"/>
      <w:divBdr>
        <w:top w:val="none" w:sz="0" w:space="0" w:color="auto"/>
        <w:left w:val="none" w:sz="0" w:space="0" w:color="auto"/>
        <w:bottom w:val="none" w:sz="0" w:space="0" w:color="auto"/>
        <w:right w:val="none" w:sz="0" w:space="0" w:color="auto"/>
      </w:divBdr>
    </w:div>
    <w:div w:id="1609855006">
      <w:bodyDiv w:val="1"/>
      <w:marLeft w:val="0"/>
      <w:marRight w:val="0"/>
      <w:marTop w:val="0"/>
      <w:marBottom w:val="0"/>
      <w:divBdr>
        <w:top w:val="none" w:sz="0" w:space="0" w:color="auto"/>
        <w:left w:val="none" w:sz="0" w:space="0" w:color="auto"/>
        <w:bottom w:val="none" w:sz="0" w:space="0" w:color="auto"/>
        <w:right w:val="none" w:sz="0" w:space="0" w:color="auto"/>
      </w:divBdr>
    </w:div>
    <w:div w:id="1612392301">
      <w:bodyDiv w:val="1"/>
      <w:marLeft w:val="0"/>
      <w:marRight w:val="0"/>
      <w:marTop w:val="0"/>
      <w:marBottom w:val="0"/>
      <w:divBdr>
        <w:top w:val="none" w:sz="0" w:space="0" w:color="auto"/>
        <w:left w:val="none" w:sz="0" w:space="0" w:color="auto"/>
        <w:bottom w:val="none" w:sz="0" w:space="0" w:color="auto"/>
        <w:right w:val="none" w:sz="0" w:space="0" w:color="auto"/>
      </w:divBdr>
    </w:div>
    <w:div w:id="1722166678">
      <w:bodyDiv w:val="1"/>
      <w:marLeft w:val="0"/>
      <w:marRight w:val="0"/>
      <w:marTop w:val="0"/>
      <w:marBottom w:val="0"/>
      <w:divBdr>
        <w:top w:val="none" w:sz="0" w:space="0" w:color="auto"/>
        <w:left w:val="none" w:sz="0" w:space="0" w:color="auto"/>
        <w:bottom w:val="none" w:sz="0" w:space="0" w:color="auto"/>
        <w:right w:val="none" w:sz="0" w:space="0" w:color="auto"/>
      </w:divBdr>
    </w:div>
    <w:div w:id="1757702978">
      <w:bodyDiv w:val="1"/>
      <w:marLeft w:val="0"/>
      <w:marRight w:val="0"/>
      <w:marTop w:val="0"/>
      <w:marBottom w:val="0"/>
      <w:divBdr>
        <w:top w:val="none" w:sz="0" w:space="0" w:color="auto"/>
        <w:left w:val="none" w:sz="0" w:space="0" w:color="auto"/>
        <w:bottom w:val="none" w:sz="0" w:space="0" w:color="auto"/>
        <w:right w:val="none" w:sz="0" w:space="0" w:color="auto"/>
      </w:divBdr>
      <w:divsChild>
        <w:div w:id="1281454704">
          <w:marLeft w:val="0"/>
          <w:marRight w:val="0"/>
          <w:marTop w:val="0"/>
          <w:marBottom w:val="0"/>
          <w:divBdr>
            <w:top w:val="single" w:sz="8" w:space="1" w:color="auto"/>
            <w:left w:val="single" w:sz="8" w:space="4" w:color="auto"/>
            <w:bottom w:val="single" w:sz="8" w:space="1" w:color="auto"/>
            <w:right w:val="single" w:sz="8" w:space="4" w:color="auto"/>
          </w:divBdr>
        </w:div>
      </w:divsChild>
    </w:div>
    <w:div w:id="1757942530">
      <w:bodyDiv w:val="1"/>
      <w:marLeft w:val="0"/>
      <w:marRight w:val="0"/>
      <w:marTop w:val="0"/>
      <w:marBottom w:val="0"/>
      <w:divBdr>
        <w:top w:val="none" w:sz="0" w:space="0" w:color="auto"/>
        <w:left w:val="none" w:sz="0" w:space="0" w:color="auto"/>
        <w:bottom w:val="none" w:sz="0" w:space="0" w:color="auto"/>
        <w:right w:val="none" w:sz="0" w:space="0" w:color="auto"/>
      </w:divBdr>
    </w:div>
    <w:div w:id="1764305080">
      <w:bodyDiv w:val="1"/>
      <w:marLeft w:val="0"/>
      <w:marRight w:val="0"/>
      <w:marTop w:val="0"/>
      <w:marBottom w:val="0"/>
      <w:divBdr>
        <w:top w:val="none" w:sz="0" w:space="0" w:color="auto"/>
        <w:left w:val="none" w:sz="0" w:space="0" w:color="auto"/>
        <w:bottom w:val="none" w:sz="0" w:space="0" w:color="auto"/>
        <w:right w:val="none" w:sz="0" w:space="0" w:color="auto"/>
      </w:divBdr>
    </w:div>
    <w:div w:id="1819299176">
      <w:bodyDiv w:val="1"/>
      <w:marLeft w:val="0"/>
      <w:marRight w:val="0"/>
      <w:marTop w:val="0"/>
      <w:marBottom w:val="0"/>
      <w:divBdr>
        <w:top w:val="none" w:sz="0" w:space="0" w:color="auto"/>
        <w:left w:val="none" w:sz="0" w:space="0" w:color="auto"/>
        <w:bottom w:val="none" w:sz="0" w:space="0" w:color="auto"/>
        <w:right w:val="none" w:sz="0" w:space="0" w:color="auto"/>
      </w:divBdr>
    </w:div>
    <w:div w:id="1827698316">
      <w:bodyDiv w:val="1"/>
      <w:marLeft w:val="0"/>
      <w:marRight w:val="0"/>
      <w:marTop w:val="0"/>
      <w:marBottom w:val="0"/>
      <w:divBdr>
        <w:top w:val="none" w:sz="0" w:space="0" w:color="auto"/>
        <w:left w:val="none" w:sz="0" w:space="0" w:color="auto"/>
        <w:bottom w:val="none" w:sz="0" w:space="0" w:color="auto"/>
        <w:right w:val="none" w:sz="0" w:space="0" w:color="auto"/>
      </w:divBdr>
    </w:div>
    <w:div w:id="1857689154">
      <w:bodyDiv w:val="1"/>
      <w:marLeft w:val="0"/>
      <w:marRight w:val="0"/>
      <w:marTop w:val="0"/>
      <w:marBottom w:val="0"/>
      <w:divBdr>
        <w:top w:val="none" w:sz="0" w:space="0" w:color="auto"/>
        <w:left w:val="none" w:sz="0" w:space="0" w:color="auto"/>
        <w:bottom w:val="none" w:sz="0" w:space="0" w:color="auto"/>
        <w:right w:val="none" w:sz="0" w:space="0" w:color="auto"/>
      </w:divBdr>
    </w:div>
    <w:div w:id="1908031204">
      <w:bodyDiv w:val="1"/>
      <w:marLeft w:val="0"/>
      <w:marRight w:val="0"/>
      <w:marTop w:val="0"/>
      <w:marBottom w:val="0"/>
      <w:divBdr>
        <w:top w:val="none" w:sz="0" w:space="0" w:color="auto"/>
        <w:left w:val="none" w:sz="0" w:space="0" w:color="auto"/>
        <w:bottom w:val="none" w:sz="0" w:space="0" w:color="auto"/>
        <w:right w:val="none" w:sz="0" w:space="0" w:color="auto"/>
      </w:divBdr>
    </w:div>
    <w:div w:id="1913660961">
      <w:bodyDiv w:val="1"/>
      <w:marLeft w:val="0"/>
      <w:marRight w:val="0"/>
      <w:marTop w:val="0"/>
      <w:marBottom w:val="0"/>
      <w:divBdr>
        <w:top w:val="none" w:sz="0" w:space="0" w:color="auto"/>
        <w:left w:val="none" w:sz="0" w:space="0" w:color="auto"/>
        <w:bottom w:val="none" w:sz="0" w:space="0" w:color="auto"/>
        <w:right w:val="none" w:sz="0" w:space="0" w:color="auto"/>
      </w:divBdr>
    </w:div>
    <w:div w:id="1946961012">
      <w:bodyDiv w:val="1"/>
      <w:marLeft w:val="0"/>
      <w:marRight w:val="0"/>
      <w:marTop w:val="0"/>
      <w:marBottom w:val="0"/>
      <w:divBdr>
        <w:top w:val="none" w:sz="0" w:space="0" w:color="auto"/>
        <w:left w:val="none" w:sz="0" w:space="0" w:color="auto"/>
        <w:bottom w:val="none" w:sz="0" w:space="0" w:color="auto"/>
        <w:right w:val="none" w:sz="0" w:space="0" w:color="auto"/>
      </w:divBdr>
    </w:div>
    <w:div w:id="1955861338">
      <w:bodyDiv w:val="1"/>
      <w:marLeft w:val="0"/>
      <w:marRight w:val="0"/>
      <w:marTop w:val="0"/>
      <w:marBottom w:val="0"/>
      <w:divBdr>
        <w:top w:val="none" w:sz="0" w:space="0" w:color="auto"/>
        <w:left w:val="none" w:sz="0" w:space="0" w:color="auto"/>
        <w:bottom w:val="none" w:sz="0" w:space="0" w:color="auto"/>
        <w:right w:val="none" w:sz="0" w:space="0" w:color="auto"/>
      </w:divBdr>
    </w:div>
    <w:div w:id="1965042593">
      <w:bodyDiv w:val="1"/>
      <w:marLeft w:val="0"/>
      <w:marRight w:val="0"/>
      <w:marTop w:val="0"/>
      <w:marBottom w:val="0"/>
      <w:divBdr>
        <w:top w:val="none" w:sz="0" w:space="0" w:color="auto"/>
        <w:left w:val="none" w:sz="0" w:space="0" w:color="auto"/>
        <w:bottom w:val="none" w:sz="0" w:space="0" w:color="auto"/>
        <w:right w:val="none" w:sz="0" w:space="0" w:color="auto"/>
      </w:divBdr>
    </w:div>
    <w:div w:id="1967811731">
      <w:bodyDiv w:val="1"/>
      <w:marLeft w:val="0"/>
      <w:marRight w:val="0"/>
      <w:marTop w:val="0"/>
      <w:marBottom w:val="0"/>
      <w:divBdr>
        <w:top w:val="none" w:sz="0" w:space="0" w:color="auto"/>
        <w:left w:val="none" w:sz="0" w:space="0" w:color="auto"/>
        <w:bottom w:val="none" w:sz="0" w:space="0" w:color="auto"/>
        <w:right w:val="none" w:sz="0" w:space="0" w:color="auto"/>
      </w:divBdr>
      <w:divsChild>
        <w:div w:id="2106538428">
          <w:marLeft w:val="0"/>
          <w:marRight w:val="0"/>
          <w:marTop w:val="0"/>
          <w:marBottom w:val="0"/>
          <w:divBdr>
            <w:top w:val="none" w:sz="0" w:space="0" w:color="auto"/>
            <w:left w:val="none" w:sz="0" w:space="0" w:color="auto"/>
            <w:bottom w:val="none" w:sz="0" w:space="0" w:color="auto"/>
            <w:right w:val="none" w:sz="0" w:space="0" w:color="auto"/>
          </w:divBdr>
          <w:divsChild>
            <w:div w:id="1238705324">
              <w:marLeft w:val="0"/>
              <w:marRight w:val="0"/>
              <w:marTop w:val="0"/>
              <w:marBottom w:val="0"/>
              <w:divBdr>
                <w:top w:val="none" w:sz="0" w:space="0" w:color="auto"/>
                <w:left w:val="none" w:sz="0" w:space="0" w:color="auto"/>
                <w:bottom w:val="none" w:sz="0" w:space="0" w:color="auto"/>
                <w:right w:val="none" w:sz="0" w:space="0" w:color="auto"/>
              </w:divBdr>
              <w:divsChild>
                <w:div w:id="74804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16887">
      <w:bodyDiv w:val="1"/>
      <w:marLeft w:val="0"/>
      <w:marRight w:val="0"/>
      <w:marTop w:val="0"/>
      <w:marBottom w:val="0"/>
      <w:divBdr>
        <w:top w:val="none" w:sz="0" w:space="0" w:color="auto"/>
        <w:left w:val="none" w:sz="0" w:space="0" w:color="auto"/>
        <w:bottom w:val="none" w:sz="0" w:space="0" w:color="auto"/>
        <w:right w:val="none" w:sz="0" w:space="0" w:color="auto"/>
      </w:divBdr>
    </w:div>
    <w:div w:id="2026587760">
      <w:bodyDiv w:val="1"/>
      <w:marLeft w:val="0"/>
      <w:marRight w:val="0"/>
      <w:marTop w:val="0"/>
      <w:marBottom w:val="0"/>
      <w:divBdr>
        <w:top w:val="none" w:sz="0" w:space="0" w:color="auto"/>
        <w:left w:val="none" w:sz="0" w:space="0" w:color="auto"/>
        <w:bottom w:val="none" w:sz="0" w:space="0" w:color="auto"/>
        <w:right w:val="none" w:sz="0" w:space="0" w:color="auto"/>
      </w:divBdr>
      <w:divsChild>
        <w:div w:id="1092123106">
          <w:marLeft w:val="0"/>
          <w:marRight w:val="0"/>
          <w:marTop w:val="0"/>
          <w:marBottom w:val="0"/>
          <w:divBdr>
            <w:top w:val="none" w:sz="0" w:space="0" w:color="auto"/>
            <w:left w:val="none" w:sz="0" w:space="0" w:color="auto"/>
            <w:bottom w:val="none" w:sz="0" w:space="0" w:color="auto"/>
            <w:right w:val="none" w:sz="0" w:space="0" w:color="auto"/>
          </w:divBdr>
          <w:divsChild>
            <w:div w:id="1528134553">
              <w:marLeft w:val="0"/>
              <w:marRight w:val="0"/>
              <w:marTop w:val="0"/>
              <w:marBottom w:val="0"/>
              <w:divBdr>
                <w:top w:val="none" w:sz="0" w:space="0" w:color="auto"/>
                <w:left w:val="none" w:sz="0" w:space="0" w:color="auto"/>
                <w:bottom w:val="none" w:sz="0" w:space="0" w:color="auto"/>
                <w:right w:val="none" w:sz="0" w:space="0" w:color="auto"/>
              </w:divBdr>
              <w:divsChild>
                <w:div w:id="41454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707229">
      <w:bodyDiv w:val="1"/>
      <w:marLeft w:val="0"/>
      <w:marRight w:val="0"/>
      <w:marTop w:val="0"/>
      <w:marBottom w:val="0"/>
      <w:divBdr>
        <w:top w:val="none" w:sz="0" w:space="0" w:color="auto"/>
        <w:left w:val="none" w:sz="0" w:space="0" w:color="auto"/>
        <w:bottom w:val="none" w:sz="0" w:space="0" w:color="auto"/>
        <w:right w:val="none" w:sz="0" w:space="0" w:color="auto"/>
      </w:divBdr>
      <w:divsChild>
        <w:div w:id="8258143">
          <w:marLeft w:val="0"/>
          <w:marRight w:val="0"/>
          <w:marTop w:val="0"/>
          <w:marBottom w:val="0"/>
          <w:divBdr>
            <w:top w:val="none" w:sz="0" w:space="0" w:color="auto"/>
            <w:left w:val="none" w:sz="0" w:space="0" w:color="auto"/>
            <w:bottom w:val="none" w:sz="0" w:space="0" w:color="auto"/>
            <w:right w:val="none" w:sz="0" w:space="0" w:color="auto"/>
          </w:divBdr>
          <w:divsChild>
            <w:div w:id="875193988">
              <w:marLeft w:val="0"/>
              <w:marRight w:val="0"/>
              <w:marTop w:val="0"/>
              <w:marBottom w:val="0"/>
              <w:divBdr>
                <w:top w:val="none" w:sz="0" w:space="0" w:color="auto"/>
                <w:left w:val="none" w:sz="0" w:space="0" w:color="auto"/>
                <w:bottom w:val="none" w:sz="0" w:space="0" w:color="auto"/>
                <w:right w:val="none" w:sz="0" w:space="0" w:color="auto"/>
              </w:divBdr>
              <w:divsChild>
                <w:div w:id="3644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72191">
      <w:bodyDiv w:val="1"/>
      <w:marLeft w:val="0"/>
      <w:marRight w:val="0"/>
      <w:marTop w:val="0"/>
      <w:marBottom w:val="0"/>
      <w:divBdr>
        <w:top w:val="none" w:sz="0" w:space="0" w:color="auto"/>
        <w:left w:val="none" w:sz="0" w:space="0" w:color="auto"/>
        <w:bottom w:val="none" w:sz="0" w:space="0" w:color="auto"/>
        <w:right w:val="none" w:sz="0" w:space="0" w:color="auto"/>
      </w:divBdr>
    </w:div>
    <w:div w:id="2079555063">
      <w:bodyDiv w:val="1"/>
      <w:marLeft w:val="0"/>
      <w:marRight w:val="0"/>
      <w:marTop w:val="0"/>
      <w:marBottom w:val="0"/>
      <w:divBdr>
        <w:top w:val="none" w:sz="0" w:space="0" w:color="auto"/>
        <w:left w:val="none" w:sz="0" w:space="0" w:color="auto"/>
        <w:bottom w:val="none" w:sz="0" w:space="0" w:color="auto"/>
        <w:right w:val="none" w:sz="0" w:space="0" w:color="auto"/>
      </w:divBdr>
    </w:div>
    <w:div w:id="2102296428">
      <w:bodyDiv w:val="1"/>
      <w:marLeft w:val="0"/>
      <w:marRight w:val="0"/>
      <w:marTop w:val="0"/>
      <w:marBottom w:val="0"/>
      <w:divBdr>
        <w:top w:val="none" w:sz="0" w:space="0" w:color="auto"/>
        <w:left w:val="none" w:sz="0" w:space="0" w:color="auto"/>
        <w:bottom w:val="none" w:sz="0" w:space="0" w:color="auto"/>
        <w:right w:val="none" w:sz="0" w:space="0" w:color="auto"/>
      </w:divBdr>
    </w:div>
    <w:div w:id="2117942051">
      <w:bodyDiv w:val="1"/>
      <w:marLeft w:val="0"/>
      <w:marRight w:val="0"/>
      <w:marTop w:val="0"/>
      <w:marBottom w:val="0"/>
      <w:divBdr>
        <w:top w:val="none" w:sz="0" w:space="0" w:color="auto"/>
        <w:left w:val="none" w:sz="0" w:space="0" w:color="auto"/>
        <w:bottom w:val="none" w:sz="0" w:space="0" w:color="auto"/>
        <w:right w:val="none" w:sz="0" w:space="0" w:color="auto"/>
      </w:divBdr>
    </w:div>
    <w:div w:id="2120835001">
      <w:bodyDiv w:val="1"/>
      <w:marLeft w:val="0"/>
      <w:marRight w:val="0"/>
      <w:marTop w:val="0"/>
      <w:marBottom w:val="0"/>
      <w:divBdr>
        <w:top w:val="none" w:sz="0" w:space="0" w:color="auto"/>
        <w:left w:val="none" w:sz="0" w:space="0" w:color="auto"/>
        <w:bottom w:val="none" w:sz="0" w:space="0" w:color="auto"/>
        <w:right w:val="none" w:sz="0" w:space="0" w:color="auto"/>
      </w:divBdr>
    </w:div>
    <w:div w:id="2133010309">
      <w:bodyDiv w:val="1"/>
      <w:marLeft w:val="0"/>
      <w:marRight w:val="0"/>
      <w:marTop w:val="0"/>
      <w:marBottom w:val="0"/>
      <w:divBdr>
        <w:top w:val="none" w:sz="0" w:space="0" w:color="auto"/>
        <w:left w:val="none" w:sz="0" w:space="0" w:color="auto"/>
        <w:bottom w:val="none" w:sz="0" w:space="0" w:color="auto"/>
        <w:right w:val="none" w:sz="0" w:space="0" w:color="auto"/>
      </w:divBdr>
    </w:div>
    <w:div w:id="213575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mailto:eiaturkey@niras.com" TargetMode="External"/><Relationship Id="rId26" Type="http://schemas.openxmlformats.org/officeDocument/2006/relationships/image" Target="media/image7.jp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mailto:cedproje@csb.gov.tr"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ab@csb.gov.tr"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footer" Target="footer5.xml"/><Relationship Id="rId10" Type="http://schemas.openxmlformats.org/officeDocument/2006/relationships/image" Target="media/image2.emf"/><Relationship Id="rId19" Type="http://schemas.openxmlformats.org/officeDocument/2006/relationships/hyperlink" Target="mailto:r.mis@seznam.cz"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81E5C-51F3-4E6E-848D-0C946886B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30</Pages>
  <Words>7408</Words>
  <Characters>42226</Characters>
  <Application>Microsoft Office Word</Application>
  <DocSecurity>0</DocSecurity>
  <Lines>351</Lines>
  <Paragraphs>99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49535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Bulent.Kadioglu@sweco.com.tr</dc:creator>
  <cp:lastModifiedBy>Eyüp Kaan Moralı</cp:lastModifiedBy>
  <cp:revision>13</cp:revision>
  <cp:lastPrinted>2017-08-22T14:01:00Z</cp:lastPrinted>
  <dcterms:created xsi:type="dcterms:W3CDTF">2017-11-13T13:44:00Z</dcterms:created>
  <dcterms:modified xsi:type="dcterms:W3CDTF">2018-04-10T08:42:00Z</dcterms:modified>
</cp:coreProperties>
</file>