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D630" w14:textId="77777777" w:rsidR="006458C1" w:rsidRPr="00B12813" w:rsidRDefault="001F0307" w:rsidP="00217124">
      <w:pPr>
        <w:pStyle w:val="KonuBal"/>
        <w:spacing w:after="0"/>
        <w:rPr>
          <w:rFonts w:ascii="Times New Roman" w:hAnsi="Times New Roman" w:cs="Times New Roman"/>
          <w:b/>
          <w:sz w:val="36"/>
          <w:szCs w:val="36"/>
        </w:rPr>
      </w:pPr>
      <w:r w:rsidRPr="00B12813">
        <w:rPr>
          <w:rFonts w:ascii="Times New Roman" w:hAnsi="Times New Roman" w:cs="Times New Roman"/>
          <w:b/>
          <w:sz w:val="36"/>
          <w:szCs w:val="36"/>
        </w:rPr>
        <w:t>D U Y U R U</w:t>
      </w:r>
      <w:r w:rsidR="00850F38">
        <w:rPr>
          <w:rFonts w:ascii="Times New Roman" w:hAnsi="Times New Roman" w:cs="Times New Roman"/>
          <w:b/>
          <w:sz w:val="36"/>
          <w:szCs w:val="36"/>
        </w:rPr>
        <w:t xml:space="preserve"> </w:t>
      </w:r>
    </w:p>
    <w:p w14:paraId="37A0C202" w14:textId="77777777" w:rsidR="006458C1" w:rsidRPr="00B12813" w:rsidRDefault="006458C1" w:rsidP="00217124">
      <w:pPr>
        <w:rPr>
          <w:rFonts w:ascii="Times New Roman" w:hAnsi="Times New Roman"/>
          <w:b/>
          <w:sz w:val="16"/>
          <w:szCs w:val="16"/>
        </w:rPr>
      </w:pPr>
    </w:p>
    <w:p w14:paraId="2D3FA703" w14:textId="77777777" w:rsidR="00850F38" w:rsidRPr="00850F38" w:rsidRDefault="00850F38" w:rsidP="00F3110A">
      <w:pPr>
        <w:jc w:val="both"/>
        <w:rPr>
          <w:rFonts w:ascii="Times New Roman" w:hAnsi="Times New Roman"/>
          <w:b/>
          <w:bCs/>
          <w:sz w:val="28"/>
          <w:szCs w:val="28"/>
        </w:rPr>
      </w:pPr>
      <w:r w:rsidRPr="00850F38">
        <w:rPr>
          <w:rFonts w:ascii="Times New Roman" w:hAnsi="Times New Roman"/>
          <w:b/>
          <w:bCs/>
          <w:color w:val="FF0000"/>
          <w:sz w:val="28"/>
          <w:szCs w:val="28"/>
        </w:rPr>
        <w:t>ÖDEMELER</w:t>
      </w:r>
      <w:r>
        <w:rPr>
          <w:rFonts w:ascii="Times New Roman" w:hAnsi="Times New Roman"/>
          <w:b/>
          <w:bCs/>
          <w:color w:val="FF0000"/>
          <w:sz w:val="28"/>
          <w:szCs w:val="28"/>
        </w:rPr>
        <w:t>İN</w:t>
      </w:r>
      <w:r w:rsidRPr="00850F38">
        <w:rPr>
          <w:rFonts w:ascii="Times New Roman" w:hAnsi="Times New Roman"/>
          <w:b/>
          <w:bCs/>
          <w:color w:val="FF0000"/>
          <w:sz w:val="28"/>
          <w:szCs w:val="28"/>
        </w:rPr>
        <w:t xml:space="preserve"> </w:t>
      </w:r>
      <w:r w:rsidR="003B513E" w:rsidRPr="00530B47">
        <w:rPr>
          <w:rFonts w:ascii="Times New Roman" w:hAnsi="Times New Roman"/>
          <w:b/>
          <w:bCs/>
          <w:sz w:val="28"/>
          <w:szCs w:val="28"/>
          <w:highlight w:val="yellow"/>
        </w:rPr>
        <w:t xml:space="preserve">Yeni </w:t>
      </w:r>
      <w:r w:rsidR="003B513E">
        <w:rPr>
          <w:rFonts w:ascii="Times New Roman" w:hAnsi="Times New Roman"/>
          <w:b/>
          <w:bCs/>
          <w:sz w:val="28"/>
          <w:szCs w:val="28"/>
          <w:highlight w:val="yellow"/>
        </w:rPr>
        <w:t xml:space="preserve">Entegre Çevre </w:t>
      </w:r>
      <w:r w:rsidR="003B513E" w:rsidRPr="00530B47">
        <w:rPr>
          <w:rFonts w:ascii="Times New Roman" w:hAnsi="Times New Roman"/>
          <w:b/>
          <w:bCs/>
          <w:sz w:val="28"/>
          <w:szCs w:val="28"/>
          <w:highlight w:val="yellow"/>
        </w:rPr>
        <w:t>Sistem Üzerinden</w:t>
      </w:r>
      <w:r w:rsidR="003B513E">
        <w:rPr>
          <w:rFonts w:ascii="Times New Roman" w:hAnsi="Times New Roman"/>
          <w:b/>
          <w:bCs/>
          <w:sz w:val="28"/>
          <w:szCs w:val="28"/>
          <w:highlight w:val="yellow"/>
        </w:rPr>
        <w:t xml:space="preserve"> Başvuru aşamasında alınan Referans Numarası i</w:t>
      </w:r>
      <w:r w:rsidR="003B513E" w:rsidRPr="00530B47">
        <w:rPr>
          <w:rFonts w:ascii="Times New Roman" w:hAnsi="Times New Roman"/>
          <w:b/>
          <w:bCs/>
          <w:sz w:val="28"/>
          <w:szCs w:val="28"/>
          <w:highlight w:val="yellow"/>
        </w:rPr>
        <w:t xml:space="preserve">le </w:t>
      </w:r>
      <w:r w:rsidR="003B513E">
        <w:rPr>
          <w:rFonts w:ascii="Times New Roman" w:hAnsi="Times New Roman"/>
          <w:b/>
          <w:bCs/>
          <w:sz w:val="28"/>
          <w:szCs w:val="28"/>
          <w:highlight w:val="yellow"/>
        </w:rPr>
        <w:t>yapılması z</w:t>
      </w:r>
      <w:r w:rsidR="003B513E" w:rsidRPr="00530B47">
        <w:rPr>
          <w:rFonts w:ascii="Times New Roman" w:hAnsi="Times New Roman"/>
          <w:b/>
          <w:bCs/>
          <w:sz w:val="28"/>
          <w:szCs w:val="28"/>
          <w:highlight w:val="yellow"/>
        </w:rPr>
        <w:t>orunludur</w:t>
      </w:r>
      <w:r w:rsidRPr="00530B47">
        <w:rPr>
          <w:rFonts w:ascii="Times New Roman" w:hAnsi="Times New Roman"/>
          <w:b/>
          <w:bCs/>
          <w:sz w:val="28"/>
          <w:szCs w:val="28"/>
          <w:highlight w:val="yellow"/>
        </w:rPr>
        <w:t>.</w:t>
      </w:r>
    </w:p>
    <w:p w14:paraId="7DF6E139" w14:textId="77777777" w:rsidR="00850F38" w:rsidRDefault="00850F38" w:rsidP="00F3110A">
      <w:pPr>
        <w:jc w:val="both"/>
        <w:rPr>
          <w:rFonts w:ascii="Times New Roman" w:hAnsi="Times New Roman"/>
          <w:b/>
          <w:bCs/>
          <w:sz w:val="28"/>
          <w:szCs w:val="28"/>
          <w:u w:val="single"/>
        </w:rPr>
      </w:pPr>
    </w:p>
    <w:p w14:paraId="032B3E53" w14:textId="77777777" w:rsidR="00F3110A" w:rsidRPr="00F3110A" w:rsidRDefault="00F3110A" w:rsidP="00F3110A">
      <w:pPr>
        <w:jc w:val="both"/>
        <w:rPr>
          <w:rFonts w:ascii="Times New Roman" w:hAnsi="Times New Roman"/>
          <w:b/>
          <w:bCs/>
          <w:sz w:val="28"/>
          <w:szCs w:val="28"/>
          <w:u w:val="single"/>
        </w:rPr>
      </w:pPr>
      <w:r w:rsidRPr="00F3110A">
        <w:rPr>
          <w:rFonts w:ascii="Times New Roman" w:hAnsi="Times New Roman"/>
          <w:b/>
          <w:bCs/>
          <w:sz w:val="28"/>
          <w:szCs w:val="28"/>
          <w:u w:val="single"/>
        </w:rPr>
        <w:t>ÇEVRE İTHALAT/İHRACAT İZİNLERİ UYGULAMASI</w:t>
      </w:r>
    </w:p>
    <w:p w14:paraId="2D0297F2" w14:textId="77777777" w:rsidR="00F3110A" w:rsidRPr="00B12813" w:rsidRDefault="00F3110A" w:rsidP="00F3110A">
      <w:pPr>
        <w:jc w:val="both"/>
        <w:rPr>
          <w:rFonts w:ascii="Times New Roman" w:hAnsi="Times New Roman"/>
          <w:bCs/>
          <w:sz w:val="16"/>
          <w:szCs w:val="16"/>
        </w:rPr>
      </w:pPr>
    </w:p>
    <w:p w14:paraId="578BF5AF" w14:textId="77777777" w:rsidR="00F3110A" w:rsidRPr="00F3110A" w:rsidRDefault="00F3110A" w:rsidP="00F3110A">
      <w:pPr>
        <w:jc w:val="both"/>
        <w:rPr>
          <w:rFonts w:ascii="Times New Roman" w:hAnsi="Times New Roman"/>
          <w:bCs/>
          <w:sz w:val="28"/>
          <w:szCs w:val="28"/>
        </w:rPr>
      </w:pPr>
      <w:r w:rsidRPr="00F3110A">
        <w:rPr>
          <w:rFonts w:ascii="Times New Roman" w:hAnsi="Times New Roman"/>
          <w:bCs/>
          <w:sz w:val="28"/>
          <w:szCs w:val="28"/>
        </w:rPr>
        <w:t xml:space="preserve">20.03.2012 tarih ve 28239 sayılı Resmi </w:t>
      </w:r>
      <w:proofErr w:type="spellStart"/>
      <w:r w:rsidRPr="00F3110A">
        <w:rPr>
          <w:rFonts w:ascii="Times New Roman" w:hAnsi="Times New Roman"/>
          <w:bCs/>
          <w:sz w:val="28"/>
          <w:szCs w:val="28"/>
        </w:rPr>
        <w:t>Gazete’de</w:t>
      </w:r>
      <w:proofErr w:type="spellEnd"/>
      <w:r w:rsidRPr="00F3110A">
        <w:rPr>
          <w:rFonts w:ascii="Times New Roman" w:hAnsi="Times New Roman"/>
          <w:bCs/>
          <w:sz w:val="28"/>
          <w:szCs w:val="28"/>
        </w:rPr>
        <w:t xml:space="preserve"> yayımlanan 2012/6 sayılı Başbakanlık Genelgesiyle uluslararası ticarete yönelik işlem ve süreçlere bağlı olarak gümrüklerde ortaya çıkan zaman kaybını ve maliyetleri azaltmak için, ilgili kurum ve kuruluşlar arasında entegre bir yönetim sistemini tesis eden “Tek Pencere” Sistemine Bakanlığımız Merkez Teşkilatınca yürütülen “Metal Hurda İthalatçı Belgesi”, “Tehlikeli Atık İhracat İzni” ve “Tehlikesiz Atık İhracat İzni” süreçleri, Çevre ve Şehircilik İl Müdürlüklerimizce düzenlenen “Atık İthalatı Uygunluk Yazısı”, “Atık İthalatı Kapsam Dışı Yazısı” ve “Katı Yakıt İthalatı Uygunluk Belgesi” Tek Pencere Sistemine (TPS) aktarılarak TPS aktif olarak kullanılmaya başlanmıştır. Aynı zamanda Ticaret Bakanlığı’nın Dış Ticarette Risk Esaslı Kontrol Sistemi (TAREKS) </w:t>
      </w:r>
      <w:r w:rsidR="00931CB0">
        <w:rPr>
          <w:rFonts w:ascii="Times New Roman" w:hAnsi="Times New Roman"/>
          <w:bCs/>
          <w:sz w:val="28"/>
          <w:szCs w:val="28"/>
        </w:rPr>
        <w:t>üzerinden “</w:t>
      </w:r>
      <w:r w:rsidR="008611FF">
        <w:rPr>
          <w:rFonts w:ascii="Times New Roman" w:hAnsi="Times New Roman"/>
          <w:bCs/>
          <w:sz w:val="28"/>
          <w:szCs w:val="28"/>
        </w:rPr>
        <w:t>Pil ve Akümülatör</w:t>
      </w:r>
      <w:r w:rsidR="00931CB0">
        <w:rPr>
          <w:rFonts w:ascii="Times New Roman" w:hAnsi="Times New Roman"/>
          <w:bCs/>
          <w:sz w:val="28"/>
          <w:szCs w:val="28"/>
        </w:rPr>
        <w:t xml:space="preserve">” </w:t>
      </w:r>
      <w:r w:rsidR="008611FF">
        <w:rPr>
          <w:rFonts w:ascii="Times New Roman" w:hAnsi="Times New Roman"/>
          <w:bCs/>
          <w:sz w:val="28"/>
          <w:szCs w:val="28"/>
        </w:rPr>
        <w:t>ithalat i</w:t>
      </w:r>
      <w:r w:rsidRPr="00F3110A">
        <w:rPr>
          <w:rFonts w:ascii="Times New Roman" w:hAnsi="Times New Roman"/>
          <w:bCs/>
          <w:sz w:val="28"/>
          <w:szCs w:val="28"/>
        </w:rPr>
        <w:t>zinleri</w:t>
      </w:r>
      <w:r w:rsidR="00931CB0">
        <w:rPr>
          <w:rFonts w:ascii="Times New Roman" w:hAnsi="Times New Roman"/>
          <w:bCs/>
          <w:sz w:val="28"/>
          <w:szCs w:val="28"/>
        </w:rPr>
        <w:t xml:space="preserve"> </w:t>
      </w:r>
      <w:r w:rsidRPr="00F3110A">
        <w:rPr>
          <w:rFonts w:ascii="Times New Roman" w:hAnsi="Times New Roman"/>
          <w:bCs/>
          <w:sz w:val="28"/>
          <w:szCs w:val="28"/>
        </w:rPr>
        <w:t xml:space="preserve">de 2011 yılından itibaren kullanılmaya başlanmıştır.   </w:t>
      </w:r>
    </w:p>
    <w:p w14:paraId="2F5D1218" w14:textId="77777777" w:rsidR="00F3110A" w:rsidRPr="00E466F9" w:rsidRDefault="00F3110A" w:rsidP="00F3110A">
      <w:pPr>
        <w:jc w:val="both"/>
        <w:rPr>
          <w:rFonts w:ascii="Times New Roman" w:hAnsi="Times New Roman"/>
          <w:bCs/>
          <w:sz w:val="20"/>
          <w:szCs w:val="20"/>
        </w:rPr>
      </w:pPr>
    </w:p>
    <w:p w14:paraId="208BDC31" w14:textId="77777777" w:rsidR="00F3110A" w:rsidRPr="00F3110A" w:rsidRDefault="00F3110A" w:rsidP="00F3110A">
      <w:pPr>
        <w:jc w:val="both"/>
        <w:rPr>
          <w:rFonts w:ascii="Times New Roman" w:hAnsi="Times New Roman"/>
          <w:bCs/>
          <w:sz w:val="28"/>
          <w:szCs w:val="28"/>
        </w:rPr>
      </w:pPr>
      <w:r w:rsidRPr="00F3110A">
        <w:rPr>
          <w:rFonts w:ascii="Times New Roman" w:hAnsi="Times New Roman"/>
          <w:bCs/>
          <w:sz w:val="28"/>
          <w:szCs w:val="28"/>
        </w:rPr>
        <w:t xml:space="preserve">Bununla birlikte, 100 günlük Eylem Planında yer alan 32 </w:t>
      </w:r>
      <w:proofErr w:type="spellStart"/>
      <w:r w:rsidRPr="00F3110A">
        <w:rPr>
          <w:rFonts w:ascii="Times New Roman" w:hAnsi="Times New Roman"/>
          <w:bCs/>
          <w:sz w:val="28"/>
          <w:szCs w:val="28"/>
        </w:rPr>
        <w:t>Nolu</w:t>
      </w:r>
      <w:proofErr w:type="spellEnd"/>
      <w:r w:rsidRPr="00F3110A">
        <w:rPr>
          <w:rFonts w:ascii="Times New Roman" w:hAnsi="Times New Roman"/>
          <w:bCs/>
          <w:sz w:val="28"/>
          <w:szCs w:val="28"/>
        </w:rPr>
        <w:t xml:space="preserve"> “Çevre Mevzuatı kapsamında ithalat ve ihracat izinlerinin elektronik ortamda verilmesi” eylemi kapsamında, TPS üzerinden Bakanlığımız ve İl Müdürlüklerimizce düzenlenen belgelere ait izinler, Bakanlığımız tarafından geliştirilen ve TPS ile entegre olacak şekilde tesis edilen </w:t>
      </w:r>
      <w:r w:rsidRPr="00F3110A">
        <w:rPr>
          <w:rFonts w:ascii="Times New Roman" w:hAnsi="Times New Roman"/>
          <w:b/>
          <w:bCs/>
          <w:i/>
          <w:sz w:val="28"/>
          <w:szCs w:val="28"/>
          <w:u w:val="single"/>
        </w:rPr>
        <w:t>“Çevre İthalat/İhracat İzinleri Uygulaması”</w:t>
      </w:r>
      <w:r w:rsidRPr="00F3110A">
        <w:rPr>
          <w:rFonts w:ascii="Times New Roman" w:hAnsi="Times New Roman"/>
          <w:bCs/>
          <w:sz w:val="28"/>
          <w:szCs w:val="28"/>
        </w:rPr>
        <w:t xml:space="preserve"> üzerinden gerçekleştiril</w:t>
      </w:r>
      <w:r w:rsidR="008611FF">
        <w:rPr>
          <w:rFonts w:ascii="Times New Roman" w:hAnsi="Times New Roman"/>
          <w:bCs/>
          <w:sz w:val="28"/>
          <w:szCs w:val="28"/>
        </w:rPr>
        <w:t>mekte</w:t>
      </w:r>
      <w:r w:rsidRPr="00F3110A">
        <w:rPr>
          <w:rFonts w:ascii="Times New Roman" w:hAnsi="Times New Roman"/>
          <w:bCs/>
          <w:sz w:val="28"/>
          <w:szCs w:val="28"/>
        </w:rPr>
        <w:t xml:space="preserve"> olup, söz konusu uygulama </w:t>
      </w:r>
      <w:r w:rsidRPr="00684E5C">
        <w:rPr>
          <w:rFonts w:ascii="Times New Roman" w:hAnsi="Times New Roman"/>
          <w:b/>
          <w:bCs/>
          <w:sz w:val="28"/>
          <w:szCs w:val="28"/>
        </w:rPr>
        <w:t>01.11.2018</w:t>
      </w:r>
      <w:r w:rsidRPr="00F3110A">
        <w:rPr>
          <w:rFonts w:ascii="Times New Roman" w:hAnsi="Times New Roman"/>
          <w:bCs/>
          <w:sz w:val="28"/>
          <w:szCs w:val="28"/>
        </w:rPr>
        <w:t xml:space="preserve"> tarihinde kullanıma </w:t>
      </w:r>
      <w:proofErr w:type="gramStart"/>
      <w:r w:rsidRPr="00F3110A">
        <w:rPr>
          <w:rFonts w:ascii="Times New Roman" w:hAnsi="Times New Roman"/>
          <w:bCs/>
          <w:sz w:val="28"/>
          <w:szCs w:val="28"/>
        </w:rPr>
        <w:t>açılmıştır</w:t>
      </w:r>
      <w:proofErr w:type="gramEnd"/>
      <w:r w:rsidRPr="00F3110A">
        <w:rPr>
          <w:rFonts w:ascii="Times New Roman" w:hAnsi="Times New Roman"/>
          <w:bCs/>
          <w:sz w:val="28"/>
          <w:szCs w:val="28"/>
        </w:rPr>
        <w:t xml:space="preserve">. </w:t>
      </w:r>
    </w:p>
    <w:p w14:paraId="308B037E" w14:textId="77777777" w:rsidR="00F3110A" w:rsidRPr="00E466F9" w:rsidRDefault="00F3110A" w:rsidP="00F3110A">
      <w:pPr>
        <w:jc w:val="both"/>
        <w:rPr>
          <w:rFonts w:ascii="Times New Roman" w:hAnsi="Times New Roman"/>
          <w:bCs/>
          <w:sz w:val="20"/>
          <w:szCs w:val="20"/>
        </w:rPr>
      </w:pPr>
    </w:p>
    <w:p w14:paraId="6011BB62" w14:textId="77777777" w:rsidR="00246712" w:rsidRDefault="00F3110A" w:rsidP="00F3110A">
      <w:pPr>
        <w:jc w:val="both"/>
        <w:rPr>
          <w:rFonts w:ascii="Times New Roman" w:hAnsi="Times New Roman"/>
          <w:bCs/>
          <w:sz w:val="28"/>
          <w:szCs w:val="28"/>
        </w:rPr>
      </w:pPr>
      <w:r w:rsidRPr="00F3110A">
        <w:rPr>
          <w:rFonts w:ascii="Times New Roman" w:hAnsi="Times New Roman"/>
          <w:bCs/>
          <w:sz w:val="28"/>
          <w:szCs w:val="28"/>
        </w:rPr>
        <w:t>Uygulama kapsamında, Bakanlığımız Merkez Teşkilatınca yürütülen “Metal Hurda İthalatçı Belgesi”, “Tehlikeli Atık İhracat İzni”, “Tehlikesiz Atık İhracat İzni”, “Katı Yakıt İthalatçısı Kayıt Belgesi”, “Katı Yakıt İthalatı Muafiyet Yazısı”</w:t>
      </w:r>
      <w:r w:rsidR="00A530FE">
        <w:rPr>
          <w:rFonts w:ascii="Times New Roman" w:hAnsi="Times New Roman"/>
          <w:bCs/>
          <w:sz w:val="28"/>
          <w:szCs w:val="28"/>
        </w:rPr>
        <w:t xml:space="preserve"> süreçleri</w:t>
      </w:r>
      <w:r w:rsidRPr="00F3110A">
        <w:rPr>
          <w:rFonts w:ascii="Times New Roman" w:hAnsi="Times New Roman"/>
          <w:bCs/>
          <w:sz w:val="28"/>
          <w:szCs w:val="28"/>
        </w:rPr>
        <w:t xml:space="preserve"> ve Çevre ve Şehircilik İl Müdürlüklerimizce yürütülen “Atık İthalatı Uygunluk Yazısı”, “Atık İthalatı Kapsam Dışı Yazısı” ve “Katı Yakıt İthalatı Uygunluk Belgesi” süreçleri </w:t>
      </w:r>
    </w:p>
    <w:p w14:paraId="234E8ACD" w14:textId="77777777" w:rsidR="00F3110A" w:rsidRPr="00F3110A" w:rsidRDefault="00246712" w:rsidP="00F3110A">
      <w:pPr>
        <w:jc w:val="both"/>
        <w:rPr>
          <w:rFonts w:ascii="Times New Roman" w:hAnsi="Times New Roman"/>
          <w:bCs/>
          <w:sz w:val="28"/>
          <w:szCs w:val="28"/>
        </w:rPr>
      </w:pPr>
      <w:r w:rsidRPr="00246712">
        <w:rPr>
          <w:rFonts w:ascii="Times New Roman" w:hAnsi="Times New Roman"/>
          <w:bCs/>
          <w:color w:val="FF0000"/>
          <w:sz w:val="28"/>
          <w:szCs w:val="28"/>
        </w:rPr>
        <w:t>Yeni</w:t>
      </w:r>
      <w:r>
        <w:rPr>
          <w:rFonts w:ascii="Times New Roman" w:hAnsi="Times New Roman"/>
          <w:bCs/>
          <w:sz w:val="28"/>
          <w:szCs w:val="28"/>
        </w:rPr>
        <w:t xml:space="preserve"> </w:t>
      </w:r>
      <w:r w:rsidR="00F3110A" w:rsidRPr="00F3110A">
        <w:rPr>
          <w:rFonts w:ascii="Times New Roman" w:hAnsi="Times New Roman"/>
          <w:bCs/>
          <w:sz w:val="28"/>
          <w:szCs w:val="28"/>
        </w:rPr>
        <w:t>Entegre Çevre Bilgi Sistemi (EÇBS) üzerinden (https://ecbs.cevre.gov.tr) gerçekleştirilecektir.</w:t>
      </w:r>
    </w:p>
    <w:p w14:paraId="172F990A" w14:textId="77777777" w:rsidR="00F3110A" w:rsidRPr="00E466F9" w:rsidRDefault="00F3110A" w:rsidP="00F3110A">
      <w:pPr>
        <w:jc w:val="both"/>
        <w:rPr>
          <w:rFonts w:ascii="Times New Roman" w:hAnsi="Times New Roman"/>
          <w:bCs/>
          <w:sz w:val="20"/>
          <w:szCs w:val="20"/>
        </w:rPr>
      </w:pPr>
    </w:p>
    <w:p w14:paraId="180EE1D0" w14:textId="77777777" w:rsidR="00E466F9" w:rsidRDefault="00E466F9" w:rsidP="00E466F9">
      <w:pPr>
        <w:pStyle w:val="GvdeMetni"/>
        <w:spacing w:after="120"/>
        <w:rPr>
          <w:b/>
          <w:sz w:val="28"/>
          <w:szCs w:val="28"/>
        </w:rPr>
      </w:pPr>
      <w:r w:rsidRPr="00B12813">
        <w:rPr>
          <w:b/>
          <w:i/>
          <w:color w:val="FF0000"/>
          <w:sz w:val="28"/>
          <w:szCs w:val="28"/>
          <w:u w:val="single"/>
        </w:rPr>
        <w:t>ÖNEMLİ NOT:</w:t>
      </w:r>
      <w:r>
        <w:rPr>
          <w:b/>
          <w:color w:val="FF0000"/>
          <w:sz w:val="32"/>
          <w:szCs w:val="32"/>
        </w:rPr>
        <w:t xml:space="preserve"> </w:t>
      </w:r>
      <w:r w:rsidRPr="00526145">
        <w:rPr>
          <w:b/>
          <w:i/>
          <w:sz w:val="28"/>
          <w:szCs w:val="28"/>
        </w:rPr>
        <w:t xml:space="preserve">1 Kasım 2018 tarihi itibariyle yazılı ortamda Bakanlığımıza Metal Hurda İthalatçı Belgesi başvurusu yapılmayacaktır. </w:t>
      </w:r>
      <w:r w:rsidR="0008022B" w:rsidRPr="0008022B">
        <w:rPr>
          <w:b/>
          <w:i/>
          <w:sz w:val="28"/>
          <w:szCs w:val="28"/>
        </w:rPr>
        <w:t xml:space="preserve">Başvurularında İstenecek Belgeler </w:t>
      </w:r>
      <w:proofErr w:type="spellStart"/>
      <w:r w:rsidRPr="00526145">
        <w:rPr>
          <w:b/>
          <w:i/>
          <w:sz w:val="28"/>
          <w:szCs w:val="28"/>
        </w:rPr>
        <w:t>pdf</w:t>
      </w:r>
      <w:proofErr w:type="spellEnd"/>
      <w:r w:rsidRPr="00526145">
        <w:rPr>
          <w:b/>
          <w:i/>
          <w:sz w:val="28"/>
          <w:szCs w:val="28"/>
        </w:rPr>
        <w:t xml:space="preserve"> olara</w:t>
      </w:r>
      <w:r w:rsidR="007750C8">
        <w:rPr>
          <w:b/>
          <w:i/>
          <w:sz w:val="28"/>
          <w:szCs w:val="28"/>
        </w:rPr>
        <w:t xml:space="preserve">k Entegre Çevre Bilgi Sistemine </w:t>
      </w:r>
      <w:r w:rsidRPr="00526145">
        <w:rPr>
          <w:b/>
          <w:i/>
          <w:color w:val="FF0000"/>
          <w:sz w:val="28"/>
          <w:szCs w:val="28"/>
        </w:rPr>
        <w:t>(</w:t>
      </w:r>
      <w:hyperlink r:id="rId4" w:history="1">
        <w:r w:rsidRPr="00526145">
          <w:rPr>
            <w:rStyle w:val="Kpr"/>
            <w:b/>
            <w:i/>
            <w:sz w:val="28"/>
            <w:szCs w:val="28"/>
          </w:rPr>
          <w:t>https://ecbs.cevre.gov.tr</w:t>
        </w:r>
      </w:hyperlink>
      <w:r w:rsidRPr="00526145">
        <w:rPr>
          <w:b/>
          <w:i/>
          <w:color w:val="FF0000"/>
          <w:sz w:val="28"/>
          <w:szCs w:val="28"/>
        </w:rPr>
        <w:t xml:space="preserve">) </w:t>
      </w:r>
      <w:r w:rsidRPr="00526145">
        <w:rPr>
          <w:b/>
          <w:i/>
          <w:sz w:val="28"/>
          <w:szCs w:val="28"/>
        </w:rPr>
        <w:t>yüklenerek elektronik başvuru yapılacaktır.</w:t>
      </w:r>
      <w:r w:rsidRPr="00526145">
        <w:rPr>
          <w:b/>
          <w:sz w:val="28"/>
          <w:szCs w:val="28"/>
        </w:rPr>
        <w:t xml:space="preserve"> </w:t>
      </w:r>
    </w:p>
    <w:p w14:paraId="0DF99F7D" w14:textId="77777777" w:rsidR="009E6AAC" w:rsidRPr="009E6AAC" w:rsidRDefault="009E6AAC" w:rsidP="00E466F9">
      <w:pPr>
        <w:pStyle w:val="GvdeMetni"/>
        <w:spacing w:after="120"/>
        <w:rPr>
          <w:b/>
          <w:sz w:val="20"/>
          <w:szCs w:val="20"/>
        </w:rPr>
      </w:pPr>
    </w:p>
    <w:p w14:paraId="3C68375B" w14:textId="77777777" w:rsidR="00512AAB" w:rsidRDefault="009E6AAC" w:rsidP="009E6AAC">
      <w:pPr>
        <w:spacing w:after="120"/>
        <w:jc w:val="both"/>
        <w:rPr>
          <w:rFonts w:ascii="Arial" w:eastAsia="Times New Roman" w:hAnsi="Arial" w:cs="Arial"/>
          <w:b/>
          <w:bCs/>
          <w:sz w:val="28"/>
          <w:szCs w:val="28"/>
        </w:rPr>
      </w:pPr>
      <w:r w:rsidRPr="009E6AAC">
        <w:rPr>
          <w:rFonts w:ascii="Arial" w:eastAsia="Times New Roman" w:hAnsi="Arial" w:cs="Arial"/>
          <w:b/>
          <w:bCs/>
          <w:sz w:val="28"/>
          <w:szCs w:val="28"/>
          <w:highlight w:val="yellow"/>
        </w:rPr>
        <w:t>Başvuru Süre Sonu Tarihi</w:t>
      </w:r>
      <w:r w:rsidRPr="009E6AAC">
        <w:rPr>
          <w:rFonts w:ascii="Arial" w:eastAsia="Times New Roman" w:hAnsi="Arial" w:cs="Arial"/>
          <w:b/>
          <w:bCs/>
          <w:sz w:val="28"/>
          <w:szCs w:val="28"/>
        </w:rPr>
        <w:t>:</w:t>
      </w:r>
    </w:p>
    <w:p w14:paraId="052079B3" w14:textId="77777777" w:rsidR="009E6AAC" w:rsidRPr="009E6AAC" w:rsidRDefault="009E6AAC" w:rsidP="009E6AAC">
      <w:pPr>
        <w:spacing w:after="120"/>
        <w:jc w:val="both"/>
        <w:rPr>
          <w:rFonts w:ascii="Arial" w:eastAsia="Times New Roman" w:hAnsi="Arial" w:cs="Arial"/>
          <w:b/>
          <w:bCs/>
          <w:sz w:val="24"/>
          <w:szCs w:val="24"/>
        </w:rPr>
      </w:pPr>
      <w:r w:rsidRPr="009E6AAC">
        <w:rPr>
          <w:rFonts w:ascii="Arial" w:eastAsia="Times New Roman" w:hAnsi="Arial" w:cs="Arial"/>
          <w:bCs/>
          <w:sz w:val="24"/>
          <w:szCs w:val="24"/>
        </w:rPr>
        <w:t>Belgenizin bitiş tarihinden itibaren</w:t>
      </w:r>
      <w:r w:rsidRPr="009E6AAC">
        <w:rPr>
          <w:rFonts w:ascii="Arial" w:eastAsia="Times New Roman" w:hAnsi="Arial" w:cs="Arial"/>
          <w:b/>
          <w:bCs/>
          <w:sz w:val="24"/>
          <w:szCs w:val="24"/>
        </w:rPr>
        <w:t xml:space="preserve"> 2 yıl </w:t>
      </w:r>
      <w:r w:rsidRPr="009E6AAC">
        <w:rPr>
          <w:rFonts w:ascii="Arial" w:eastAsia="Times New Roman" w:hAnsi="Arial" w:cs="Arial"/>
          <w:bCs/>
          <w:sz w:val="24"/>
          <w:szCs w:val="24"/>
        </w:rPr>
        <w:t>sonrasının yazılması gerekmektedir.</w:t>
      </w:r>
      <w:r w:rsidRPr="009E6AAC">
        <w:rPr>
          <w:rFonts w:ascii="Arial" w:eastAsia="Times New Roman" w:hAnsi="Arial" w:cs="Arial"/>
          <w:b/>
          <w:bCs/>
          <w:sz w:val="28"/>
          <w:szCs w:val="28"/>
        </w:rPr>
        <w:t xml:space="preserve"> </w:t>
      </w:r>
      <w:r w:rsidRPr="009E6AAC">
        <w:rPr>
          <w:rFonts w:ascii="Arial" w:eastAsia="Times New Roman" w:hAnsi="Arial" w:cs="Arial"/>
          <w:b/>
          <w:bCs/>
          <w:color w:val="FF0000"/>
          <w:sz w:val="24"/>
          <w:szCs w:val="24"/>
        </w:rPr>
        <w:t>Örneğin;</w:t>
      </w:r>
      <w:r w:rsidRPr="009E6AAC">
        <w:rPr>
          <w:rFonts w:ascii="Arial" w:eastAsia="Times New Roman" w:hAnsi="Arial" w:cs="Arial"/>
          <w:b/>
          <w:bCs/>
          <w:sz w:val="24"/>
          <w:szCs w:val="24"/>
        </w:rPr>
        <w:t xml:space="preserve"> </w:t>
      </w:r>
      <w:r w:rsidRPr="009E6AAC">
        <w:rPr>
          <w:rFonts w:ascii="Arial" w:eastAsia="Times New Roman" w:hAnsi="Arial" w:cs="Arial"/>
          <w:bCs/>
          <w:sz w:val="24"/>
          <w:szCs w:val="24"/>
        </w:rPr>
        <w:t xml:space="preserve">Belgenizin Süresi </w:t>
      </w:r>
      <w:r w:rsidRPr="002D6C8A">
        <w:rPr>
          <w:rFonts w:ascii="Arial" w:eastAsia="Times New Roman" w:hAnsi="Arial" w:cs="Arial"/>
          <w:b/>
          <w:bCs/>
          <w:sz w:val="24"/>
          <w:szCs w:val="24"/>
        </w:rPr>
        <w:t>15.0</w:t>
      </w:r>
      <w:r w:rsidR="00EC1F80">
        <w:rPr>
          <w:rFonts w:ascii="Arial" w:eastAsia="Times New Roman" w:hAnsi="Arial" w:cs="Arial"/>
          <w:b/>
          <w:bCs/>
          <w:sz w:val="24"/>
          <w:szCs w:val="24"/>
        </w:rPr>
        <w:t>1</w:t>
      </w:r>
      <w:r w:rsidRPr="002D6C8A">
        <w:rPr>
          <w:rFonts w:ascii="Arial" w:eastAsia="Times New Roman" w:hAnsi="Arial" w:cs="Arial"/>
          <w:b/>
          <w:bCs/>
          <w:sz w:val="24"/>
          <w:szCs w:val="24"/>
        </w:rPr>
        <w:t>.202</w:t>
      </w:r>
      <w:r w:rsidR="00EC1F80">
        <w:rPr>
          <w:rFonts w:ascii="Arial" w:eastAsia="Times New Roman" w:hAnsi="Arial" w:cs="Arial"/>
          <w:b/>
          <w:bCs/>
          <w:sz w:val="24"/>
          <w:szCs w:val="24"/>
        </w:rPr>
        <w:t>5</w:t>
      </w:r>
      <w:r w:rsidRPr="009E6AAC">
        <w:rPr>
          <w:rFonts w:ascii="Arial" w:eastAsia="Times New Roman" w:hAnsi="Arial" w:cs="Arial"/>
          <w:bCs/>
          <w:sz w:val="24"/>
          <w:szCs w:val="24"/>
        </w:rPr>
        <w:t xml:space="preserve"> tarihinde doluyor ise, </w:t>
      </w:r>
      <w:r w:rsidRPr="009E6AAC">
        <w:rPr>
          <w:rFonts w:ascii="Arial" w:eastAsia="Times New Roman" w:hAnsi="Arial" w:cs="Arial"/>
          <w:b/>
          <w:bCs/>
          <w:sz w:val="24"/>
          <w:szCs w:val="24"/>
        </w:rPr>
        <w:t xml:space="preserve">Başvuru ana sayfadaki </w:t>
      </w:r>
      <w:r w:rsidRPr="009E6AAC">
        <w:rPr>
          <w:rFonts w:ascii="Arial" w:eastAsia="Times New Roman" w:hAnsi="Arial" w:cs="Arial"/>
          <w:b/>
          <w:bCs/>
          <w:sz w:val="24"/>
          <w:szCs w:val="24"/>
          <w:highlight w:val="yellow"/>
        </w:rPr>
        <w:t>Süre Sonu Tarihi:</w:t>
      </w:r>
      <w:r w:rsidR="00805922">
        <w:rPr>
          <w:rFonts w:ascii="Arial" w:eastAsia="Times New Roman" w:hAnsi="Arial" w:cs="Arial"/>
          <w:b/>
          <w:bCs/>
          <w:sz w:val="24"/>
          <w:szCs w:val="24"/>
        </w:rPr>
        <w:t xml:space="preserve"> 15.0</w:t>
      </w:r>
      <w:r w:rsidR="00EC1F80">
        <w:rPr>
          <w:rFonts w:ascii="Arial" w:eastAsia="Times New Roman" w:hAnsi="Arial" w:cs="Arial"/>
          <w:b/>
          <w:bCs/>
          <w:sz w:val="24"/>
          <w:szCs w:val="24"/>
        </w:rPr>
        <w:t>1</w:t>
      </w:r>
      <w:r w:rsidR="00805922">
        <w:rPr>
          <w:rFonts w:ascii="Arial" w:eastAsia="Times New Roman" w:hAnsi="Arial" w:cs="Arial"/>
          <w:b/>
          <w:bCs/>
          <w:sz w:val="24"/>
          <w:szCs w:val="24"/>
        </w:rPr>
        <w:t>.202</w:t>
      </w:r>
      <w:r w:rsidR="00EC1F80">
        <w:rPr>
          <w:rFonts w:ascii="Arial" w:eastAsia="Times New Roman" w:hAnsi="Arial" w:cs="Arial"/>
          <w:b/>
          <w:bCs/>
          <w:sz w:val="24"/>
          <w:szCs w:val="24"/>
        </w:rPr>
        <w:t>7</w:t>
      </w:r>
      <w:r w:rsidRPr="009E6AAC">
        <w:rPr>
          <w:rFonts w:ascii="Arial" w:eastAsia="Times New Roman" w:hAnsi="Arial" w:cs="Arial"/>
          <w:b/>
          <w:bCs/>
          <w:sz w:val="24"/>
          <w:szCs w:val="24"/>
        </w:rPr>
        <w:t xml:space="preserve"> olarak girilmesi gerekmektedir.</w:t>
      </w:r>
    </w:p>
    <w:p w14:paraId="49E9811F" w14:textId="77777777" w:rsidR="009E6AAC" w:rsidRDefault="009E6AAC" w:rsidP="009E6AAC">
      <w:pPr>
        <w:spacing w:after="120"/>
        <w:jc w:val="both"/>
        <w:rPr>
          <w:rFonts w:ascii="Times New Roman" w:eastAsia="Times New Roman" w:hAnsi="Times New Roman"/>
          <w:b/>
          <w:sz w:val="20"/>
          <w:szCs w:val="20"/>
        </w:rPr>
      </w:pPr>
    </w:p>
    <w:p w14:paraId="1E0B6BD7" w14:textId="77777777" w:rsidR="00931CB0" w:rsidRDefault="00931CB0" w:rsidP="009E6AAC">
      <w:pPr>
        <w:spacing w:after="120"/>
        <w:jc w:val="both"/>
        <w:rPr>
          <w:rFonts w:ascii="Times New Roman" w:eastAsia="Times New Roman" w:hAnsi="Times New Roman"/>
          <w:b/>
          <w:sz w:val="20"/>
          <w:szCs w:val="20"/>
        </w:rPr>
      </w:pPr>
    </w:p>
    <w:p w14:paraId="3734C7F6" w14:textId="77777777" w:rsidR="00931CB0" w:rsidRPr="009E6AAC" w:rsidRDefault="00931CB0" w:rsidP="009E6AAC">
      <w:pPr>
        <w:spacing w:after="120"/>
        <w:jc w:val="both"/>
        <w:rPr>
          <w:rFonts w:ascii="Times New Roman" w:eastAsia="Times New Roman" w:hAnsi="Times New Roman"/>
          <w:b/>
          <w:sz w:val="20"/>
          <w:szCs w:val="20"/>
        </w:rPr>
      </w:pPr>
    </w:p>
    <w:p w14:paraId="7EE7EC53" w14:textId="77777777" w:rsidR="00642C1B" w:rsidRDefault="00642C1B" w:rsidP="00B12813">
      <w:pPr>
        <w:pStyle w:val="GvdeMetni"/>
        <w:spacing w:after="120"/>
        <w:rPr>
          <w:rFonts w:ascii="Arial" w:hAnsi="Arial" w:cs="Arial"/>
          <w:b/>
          <w:bCs/>
          <w:sz w:val="28"/>
          <w:szCs w:val="28"/>
          <w:lang w:eastAsia="tr-TR"/>
        </w:rPr>
      </w:pPr>
      <w:r w:rsidRPr="002B2070">
        <w:rPr>
          <w:rFonts w:ascii="Arial" w:hAnsi="Arial" w:cs="Arial"/>
          <w:b/>
          <w:bCs/>
          <w:sz w:val="28"/>
          <w:szCs w:val="28"/>
          <w:highlight w:val="yellow"/>
          <w:lang w:eastAsia="tr-TR"/>
        </w:rPr>
        <w:lastRenderedPageBreak/>
        <w:t>Başvuru Satır Detayı</w:t>
      </w:r>
      <w:r w:rsidR="00AE2F31">
        <w:rPr>
          <w:rFonts w:ascii="Arial" w:hAnsi="Arial" w:cs="Arial"/>
          <w:b/>
          <w:bCs/>
          <w:sz w:val="28"/>
          <w:szCs w:val="28"/>
          <w:lang w:eastAsia="tr-TR"/>
        </w:rPr>
        <w:t xml:space="preserve"> </w:t>
      </w:r>
      <w:r w:rsidRPr="0092511D">
        <w:rPr>
          <w:rFonts w:ascii="Arial" w:hAnsi="Arial" w:cs="Arial"/>
          <w:b/>
          <w:bCs/>
          <w:sz w:val="28"/>
          <w:szCs w:val="28"/>
          <w:lang w:eastAsia="tr-TR"/>
        </w:rPr>
        <w:t>aşağıdaki gibi yapılmalıdır.</w:t>
      </w:r>
    </w:p>
    <w:p w14:paraId="226222B1" w14:textId="77777777" w:rsidR="00642C1B" w:rsidRPr="00B12813" w:rsidRDefault="00173770" w:rsidP="00642C1B">
      <w:pPr>
        <w:jc w:val="both"/>
        <w:rPr>
          <w:rFonts w:ascii="Times New Roman" w:hAnsi="Times New Roman"/>
          <w:bCs/>
          <w:sz w:val="24"/>
          <w:szCs w:val="24"/>
        </w:rPr>
      </w:pPr>
      <w:r w:rsidRPr="00B12813">
        <w:rPr>
          <w:rFonts w:ascii="Arial" w:eastAsia="Times New Roman" w:hAnsi="Arial" w:cs="Arial"/>
          <w:b/>
          <w:bCs/>
          <w:color w:val="FF0000"/>
          <w:sz w:val="24"/>
          <w:szCs w:val="24"/>
          <w:lang w:eastAsia="tr-TR"/>
        </w:rPr>
        <w:t xml:space="preserve">ÖRNEKTİR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5"/>
        <w:gridCol w:w="7369"/>
      </w:tblGrid>
      <w:tr w:rsidR="0035175E" w:rsidRPr="00264C64" w14:paraId="3AD89B01" w14:textId="77777777" w:rsidTr="001838BD">
        <w:tc>
          <w:tcPr>
            <w:tcW w:w="2265" w:type="dxa"/>
            <w:shd w:val="clear" w:color="auto" w:fill="F9F9F9"/>
            <w:tcMar>
              <w:top w:w="120" w:type="dxa"/>
              <w:left w:w="150" w:type="dxa"/>
              <w:bottom w:w="120" w:type="dxa"/>
              <w:right w:w="150" w:type="dxa"/>
            </w:tcMar>
            <w:hideMark/>
          </w:tcPr>
          <w:p w14:paraId="29D9A191" w14:textId="77777777"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Ticaret Tipi</w:t>
            </w:r>
          </w:p>
        </w:tc>
        <w:tc>
          <w:tcPr>
            <w:tcW w:w="7369" w:type="dxa"/>
            <w:shd w:val="clear" w:color="auto" w:fill="F9F9F9"/>
            <w:tcMar>
              <w:top w:w="120" w:type="dxa"/>
              <w:left w:w="150" w:type="dxa"/>
              <w:bottom w:w="120" w:type="dxa"/>
              <w:right w:w="150" w:type="dxa"/>
            </w:tcMar>
            <w:hideMark/>
          </w:tcPr>
          <w:p w14:paraId="1D17F32C" w14:textId="77777777"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İthalat</w:t>
            </w:r>
          </w:p>
        </w:tc>
      </w:tr>
      <w:tr w:rsidR="0035175E" w:rsidRPr="00264C64" w14:paraId="6611FF05" w14:textId="77777777" w:rsidTr="001838BD">
        <w:tc>
          <w:tcPr>
            <w:tcW w:w="2265" w:type="dxa"/>
            <w:shd w:val="clear" w:color="auto" w:fill="auto"/>
            <w:tcMar>
              <w:top w:w="120" w:type="dxa"/>
              <w:left w:w="150" w:type="dxa"/>
              <w:bottom w:w="120" w:type="dxa"/>
              <w:right w:w="150" w:type="dxa"/>
            </w:tcMar>
            <w:hideMark/>
          </w:tcPr>
          <w:p w14:paraId="22BF3BCC" w14:textId="77777777"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Düşümlü Bilgisi</w:t>
            </w:r>
          </w:p>
        </w:tc>
        <w:tc>
          <w:tcPr>
            <w:tcW w:w="7369" w:type="dxa"/>
            <w:shd w:val="clear" w:color="auto" w:fill="auto"/>
            <w:tcMar>
              <w:top w:w="120" w:type="dxa"/>
              <w:left w:w="150" w:type="dxa"/>
              <w:bottom w:w="120" w:type="dxa"/>
              <w:right w:w="150" w:type="dxa"/>
            </w:tcMar>
            <w:hideMark/>
          </w:tcPr>
          <w:p w14:paraId="1D65D10F" w14:textId="77777777"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HAYIR</w:t>
            </w:r>
          </w:p>
        </w:tc>
      </w:tr>
      <w:tr w:rsidR="0035175E" w:rsidRPr="00264C64" w14:paraId="5084C760" w14:textId="77777777" w:rsidTr="001838BD">
        <w:tc>
          <w:tcPr>
            <w:tcW w:w="2265" w:type="dxa"/>
            <w:shd w:val="clear" w:color="auto" w:fill="F9F9F9"/>
            <w:tcMar>
              <w:top w:w="120" w:type="dxa"/>
              <w:left w:w="150" w:type="dxa"/>
              <w:bottom w:w="120" w:type="dxa"/>
              <w:right w:w="150" w:type="dxa"/>
            </w:tcMar>
            <w:hideMark/>
          </w:tcPr>
          <w:p w14:paraId="5B714319" w14:textId="77777777" w:rsidR="0035175E" w:rsidRPr="00264C64" w:rsidRDefault="0035175E" w:rsidP="009D433C">
            <w:pPr>
              <w:rPr>
                <w:rFonts w:ascii="Times New Roman" w:eastAsia="Times New Roman" w:hAnsi="Times New Roman"/>
                <w:sz w:val="24"/>
                <w:szCs w:val="24"/>
                <w:lang w:eastAsia="tr-TR"/>
              </w:rPr>
            </w:pPr>
            <w:proofErr w:type="spellStart"/>
            <w:r w:rsidRPr="00264C64">
              <w:rPr>
                <w:rFonts w:ascii="Times New Roman" w:eastAsia="Times New Roman" w:hAnsi="Times New Roman"/>
                <w:b/>
                <w:bCs/>
                <w:sz w:val="24"/>
                <w:szCs w:val="24"/>
                <w:lang w:eastAsia="tr-TR"/>
              </w:rPr>
              <w:t>Dusum</w:t>
            </w:r>
            <w:proofErr w:type="spellEnd"/>
            <w:r w:rsidRPr="00264C64">
              <w:rPr>
                <w:rFonts w:ascii="Times New Roman" w:eastAsia="Times New Roman" w:hAnsi="Times New Roman"/>
                <w:b/>
                <w:bCs/>
                <w:sz w:val="24"/>
                <w:szCs w:val="24"/>
                <w:lang w:eastAsia="tr-TR"/>
              </w:rPr>
              <w:t xml:space="preserve"> </w:t>
            </w:r>
            <w:proofErr w:type="spellStart"/>
            <w:r w:rsidRPr="00264C64">
              <w:rPr>
                <w:rFonts w:ascii="Times New Roman" w:eastAsia="Times New Roman" w:hAnsi="Times New Roman"/>
                <w:b/>
                <w:bCs/>
                <w:sz w:val="24"/>
                <w:szCs w:val="24"/>
                <w:lang w:eastAsia="tr-TR"/>
              </w:rPr>
              <w:t>Noktasi</w:t>
            </w:r>
            <w:proofErr w:type="spellEnd"/>
          </w:p>
        </w:tc>
        <w:tc>
          <w:tcPr>
            <w:tcW w:w="7369" w:type="dxa"/>
            <w:shd w:val="clear" w:color="auto" w:fill="F9F9F9"/>
            <w:tcMar>
              <w:top w:w="120" w:type="dxa"/>
              <w:left w:w="150" w:type="dxa"/>
              <w:bottom w:w="120" w:type="dxa"/>
              <w:right w:w="150" w:type="dxa"/>
            </w:tcMar>
            <w:hideMark/>
          </w:tcPr>
          <w:p w14:paraId="2327FF95" w14:textId="77777777" w:rsidR="0035175E" w:rsidRPr="00264C64" w:rsidRDefault="00652C3B" w:rsidP="009D433C">
            <w:pPr>
              <w:rPr>
                <w:rFonts w:ascii="Times New Roman" w:eastAsia="Times New Roman" w:hAnsi="Times New Roman"/>
                <w:sz w:val="20"/>
                <w:szCs w:val="20"/>
                <w:lang w:eastAsia="tr-TR"/>
              </w:rPr>
            </w:pPr>
            <w:r>
              <w:rPr>
                <w:rFonts w:ascii="Helvetica" w:hAnsi="Helvetica" w:cs="Helvetica"/>
                <w:b/>
                <w:bCs/>
                <w:color w:val="FFFFFF"/>
                <w:sz w:val="18"/>
                <w:szCs w:val="18"/>
                <w:shd w:val="clear" w:color="auto" w:fill="999999"/>
              </w:rPr>
              <w:t>Miktar</w:t>
            </w:r>
          </w:p>
        </w:tc>
      </w:tr>
      <w:tr w:rsidR="0035175E" w:rsidRPr="00264C64" w14:paraId="6246F67D" w14:textId="77777777" w:rsidTr="001838BD">
        <w:tc>
          <w:tcPr>
            <w:tcW w:w="2265" w:type="dxa"/>
            <w:shd w:val="clear" w:color="auto" w:fill="auto"/>
            <w:tcMar>
              <w:top w:w="120" w:type="dxa"/>
              <w:left w:w="150" w:type="dxa"/>
              <w:bottom w:w="120" w:type="dxa"/>
              <w:right w:w="150" w:type="dxa"/>
            </w:tcMar>
            <w:hideMark/>
          </w:tcPr>
          <w:p w14:paraId="10E19C53" w14:textId="77777777"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Eşya Kodu</w:t>
            </w:r>
          </w:p>
        </w:tc>
        <w:tc>
          <w:tcPr>
            <w:tcW w:w="7369" w:type="dxa"/>
            <w:shd w:val="clear" w:color="auto" w:fill="auto"/>
            <w:tcMar>
              <w:top w:w="120" w:type="dxa"/>
              <w:left w:w="150" w:type="dxa"/>
              <w:bottom w:w="120" w:type="dxa"/>
              <w:right w:w="150" w:type="dxa"/>
            </w:tcMar>
            <w:hideMark/>
          </w:tcPr>
          <w:p w14:paraId="3A36C597" w14:textId="77777777"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720410000011</w:t>
            </w:r>
            <w:r w:rsidR="002C15A1">
              <w:rPr>
                <w:rFonts w:ascii="Times New Roman" w:eastAsia="Times New Roman" w:hAnsi="Times New Roman"/>
                <w:b/>
                <w:bCs/>
                <w:color w:val="FFFFFF"/>
                <w:sz w:val="20"/>
                <w:szCs w:val="20"/>
                <w:shd w:val="clear" w:color="auto" w:fill="999999"/>
                <w:lang w:eastAsia="tr-TR"/>
              </w:rPr>
              <w:t xml:space="preserve"> </w:t>
            </w:r>
            <w:r w:rsidR="002C15A1" w:rsidRPr="002C15A1">
              <w:rPr>
                <w:rFonts w:ascii="Times New Roman" w:eastAsia="Times New Roman" w:hAnsi="Times New Roman"/>
                <w:b/>
                <w:bCs/>
                <w:color w:val="FFFFFF"/>
                <w:sz w:val="20"/>
                <w:szCs w:val="20"/>
                <w:shd w:val="clear" w:color="auto" w:fill="999999"/>
                <w:lang w:eastAsia="tr-TR"/>
              </w:rPr>
              <w:t>Sınıflandırılmış veya derecelendirilmiş dökme demir döküntü ve hurdaları</w:t>
            </w:r>
          </w:p>
        </w:tc>
      </w:tr>
      <w:tr w:rsidR="0035175E" w:rsidRPr="00264C64" w14:paraId="190CDCB2" w14:textId="77777777" w:rsidTr="001838BD">
        <w:tc>
          <w:tcPr>
            <w:tcW w:w="2265" w:type="dxa"/>
            <w:shd w:val="clear" w:color="auto" w:fill="F9F9F9"/>
            <w:tcMar>
              <w:top w:w="120" w:type="dxa"/>
              <w:left w:w="150" w:type="dxa"/>
              <w:bottom w:w="120" w:type="dxa"/>
              <w:right w:w="150" w:type="dxa"/>
            </w:tcMar>
            <w:hideMark/>
          </w:tcPr>
          <w:p w14:paraId="576B01EF" w14:textId="77777777"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Eşya cinsi</w:t>
            </w:r>
          </w:p>
        </w:tc>
        <w:tc>
          <w:tcPr>
            <w:tcW w:w="7369" w:type="dxa"/>
            <w:shd w:val="clear" w:color="auto" w:fill="F9F9F9"/>
            <w:tcMar>
              <w:top w:w="120" w:type="dxa"/>
              <w:left w:w="150" w:type="dxa"/>
              <w:bottom w:w="120" w:type="dxa"/>
              <w:right w:w="150" w:type="dxa"/>
            </w:tcMar>
            <w:hideMark/>
          </w:tcPr>
          <w:p w14:paraId="3F361693" w14:textId="77777777"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Sınıflandırılmış veya derecelendirilmiş dökme demir döküntü ve hurdaları</w:t>
            </w:r>
          </w:p>
        </w:tc>
      </w:tr>
      <w:tr w:rsidR="0035175E" w:rsidRPr="00264C64" w14:paraId="59CD60EA" w14:textId="77777777" w:rsidTr="001838BD">
        <w:tc>
          <w:tcPr>
            <w:tcW w:w="2265" w:type="dxa"/>
            <w:shd w:val="clear" w:color="auto" w:fill="auto"/>
            <w:tcMar>
              <w:top w:w="120" w:type="dxa"/>
              <w:left w:w="150" w:type="dxa"/>
              <w:bottom w:w="120" w:type="dxa"/>
              <w:right w:w="150" w:type="dxa"/>
            </w:tcMar>
            <w:hideMark/>
          </w:tcPr>
          <w:p w14:paraId="1D7B6398" w14:textId="77777777"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Gümrükler</w:t>
            </w:r>
          </w:p>
        </w:tc>
        <w:tc>
          <w:tcPr>
            <w:tcW w:w="7369" w:type="dxa"/>
            <w:shd w:val="clear" w:color="auto" w:fill="auto"/>
            <w:tcMar>
              <w:top w:w="120" w:type="dxa"/>
              <w:left w:w="150" w:type="dxa"/>
              <w:bottom w:w="120" w:type="dxa"/>
              <w:right w:w="150" w:type="dxa"/>
            </w:tcMar>
            <w:hideMark/>
          </w:tcPr>
          <w:p w14:paraId="21A88A46" w14:textId="77777777"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TÜM GÜMRÜKLER</w:t>
            </w:r>
          </w:p>
        </w:tc>
      </w:tr>
      <w:tr w:rsidR="0035175E" w:rsidRPr="00264C64" w14:paraId="1DEBB00D" w14:textId="77777777" w:rsidTr="001838BD">
        <w:tc>
          <w:tcPr>
            <w:tcW w:w="2265" w:type="dxa"/>
            <w:shd w:val="clear" w:color="auto" w:fill="F9F9F9"/>
            <w:tcMar>
              <w:top w:w="120" w:type="dxa"/>
              <w:left w:w="150" w:type="dxa"/>
              <w:bottom w:w="120" w:type="dxa"/>
              <w:right w:w="150" w:type="dxa"/>
            </w:tcMar>
            <w:hideMark/>
          </w:tcPr>
          <w:p w14:paraId="370BE7C5" w14:textId="77777777"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Fatura Tarihi</w:t>
            </w:r>
          </w:p>
        </w:tc>
        <w:tc>
          <w:tcPr>
            <w:tcW w:w="7369" w:type="dxa"/>
            <w:shd w:val="clear" w:color="auto" w:fill="F9F9F9"/>
            <w:tcMar>
              <w:top w:w="120" w:type="dxa"/>
              <w:left w:w="150" w:type="dxa"/>
              <w:bottom w:w="120" w:type="dxa"/>
              <w:right w:w="150" w:type="dxa"/>
            </w:tcMar>
            <w:hideMark/>
          </w:tcPr>
          <w:p w14:paraId="5EC74695" w14:textId="77777777" w:rsidR="0035175E" w:rsidRPr="00264C64" w:rsidRDefault="0035175E" w:rsidP="009D433C">
            <w:pPr>
              <w:rPr>
                <w:rFonts w:ascii="Times New Roman" w:eastAsia="Times New Roman" w:hAnsi="Times New Roman"/>
                <w:sz w:val="20"/>
                <w:szCs w:val="20"/>
                <w:lang w:eastAsia="tr-TR"/>
              </w:rPr>
            </w:pPr>
          </w:p>
        </w:tc>
      </w:tr>
      <w:tr w:rsidR="0035175E" w:rsidRPr="00264C64" w14:paraId="1EECFDDD" w14:textId="77777777" w:rsidTr="001838BD">
        <w:tc>
          <w:tcPr>
            <w:tcW w:w="2265" w:type="dxa"/>
            <w:shd w:val="clear" w:color="auto" w:fill="auto"/>
            <w:tcMar>
              <w:top w:w="120" w:type="dxa"/>
              <w:left w:w="150" w:type="dxa"/>
              <w:bottom w:w="120" w:type="dxa"/>
              <w:right w:w="150" w:type="dxa"/>
            </w:tcMar>
            <w:hideMark/>
          </w:tcPr>
          <w:p w14:paraId="75CDA81A" w14:textId="77777777"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Fatura Sayısı</w:t>
            </w:r>
          </w:p>
        </w:tc>
        <w:tc>
          <w:tcPr>
            <w:tcW w:w="7369" w:type="dxa"/>
            <w:shd w:val="clear" w:color="auto" w:fill="auto"/>
            <w:tcMar>
              <w:top w:w="120" w:type="dxa"/>
              <w:left w:w="150" w:type="dxa"/>
              <w:bottom w:w="120" w:type="dxa"/>
              <w:right w:w="150" w:type="dxa"/>
            </w:tcMar>
            <w:hideMark/>
          </w:tcPr>
          <w:p w14:paraId="6DB6F54A" w14:textId="77777777" w:rsidR="0035175E" w:rsidRPr="00264C64" w:rsidRDefault="0035175E" w:rsidP="009D433C">
            <w:pPr>
              <w:rPr>
                <w:rFonts w:ascii="Times New Roman" w:eastAsia="Times New Roman" w:hAnsi="Times New Roman"/>
                <w:sz w:val="20"/>
                <w:szCs w:val="20"/>
                <w:lang w:eastAsia="tr-TR"/>
              </w:rPr>
            </w:pPr>
          </w:p>
        </w:tc>
      </w:tr>
      <w:tr w:rsidR="0035175E" w:rsidRPr="00264C64" w14:paraId="79B2A6F3" w14:textId="77777777" w:rsidTr="001838BD">
        <w:tc>
          <w:tcPr>
            <w:tcW w:w="2265" w:type="dxa"/>
            <w:shd w:val="clear" w:color="auto" w:fill="F9F9F9"/>
            <w:tcMar>
              <w:top w:w="120" w:type="dxa"/>
              <w:left w:w="150" w:type="dxa"/>
              <w:bottom w:w="120" w:type="dxa"/>
              <w:right w:w="150" w:type="dxa"/>
            </w:tcMar>
            <w:hideMark/>
          </w:tcPr>
          <w:p w14:paraId="04D3C302" w14:textId="77777777" w:rsidR="0035175E" w:rsidRPr="00264C64" w:rsidRDefault="0035175E" w:rsidP="009D433C">
            <w:pPr>
              <w:rPr>
                <w:rFonts w:ascii="Times New Roman" w:eastAsia="Times New Roman" w:hAnsi="Times New Roman"/>
                <w:sz w:val="24"/>
                <w:szCs w:val="24"/>
                <w:lang w:eastAsia="tr-TR"/>
              </w:rPr>
            </w:pPr>
            <w:r w:rsidRPr="00264C64">
              <w:rPr>
                <w:rFonts w:ascii="Times New Roman" w:eastAsia="Times New Roman" w:hAnsi="Times New Roman"/>
                <w:b/>
                <w:bCs/>
                <w:sz w:val="24"/>
                <w:szCs w:val="24"/>
                <w:lang w:eastAsia="tr-TR"/>
              </w:rPr>
              <w:t>Rejim Kodları</w:t>
            </w:r>
          </w:p>
        </w:tc>
        <w:tc>
          <w:tcPr>
            <w:tcW w:w="7369" w:type="dxa"/>
            <w:shd w:val="clear" w:color="auto" w:fill="F9F9F9"/>
            <w:tcMar>
              <w:top w:w="120" w:type="dxa"/>
              <w:left w:w="150" w:type="dxa"/>
              <w:bottom w:w="120" w:type="dxa"/>
              <w:right w:w="150" w:type="dxa"/>
            </w:tcMar>
            <w:hideMark/>
          </w:tcPr>
          <w:p w14:paraId="4AECCE49" w14:textId="77777777"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b/>
                <w:bCs/>
                <w:color w:val="FFFFFF"/>
                <w:sz w:val="20"/>
                <w:szCs w:val="20"/>
                <w:shd w:val="clear" w:color="auto" w:fill="999999"/>
                <w:lang w:eastAsia="tr-TR"/>
              </w:rPr>
              <w:t>TÜM İTHALAT</w:t>
            </w:r>
          </w:p>
        </w:tc>
      </w:tr>
      <w:tr w:rsidR="0035175E" w:rsidRPr="00264C64" w14:paraId="62078EFB" w14:textId="77777777" w:rsidTr="001838BD">
        <w:tc>
          <w:tcPr>
            <w:tcW w:w="2265" w:type="dxa"/>
            <w:shd w:val="clear" w:color="auto" w:fill="FFFFFF"/>
            <w:tcMar>
              <w:top w:w="120" w:type="dxa"/>
              <w:left w:w="150" w:type="dxa"/>
              <w:bottom w:w="120" w:type="dxa"/>
              <w:right w:w="150" w:type="dxa"/>
            </w:tcMar>
            <w:hideMark/>
          </w:tcPr>
          <w:p w14:paraId="55BBAFB6" w14:textId="77777777" w:rsidR="0035175E" w:rsidRPr="00264C64" w:rsidRDefault="0035175E" w:rsidP="009D433C">
            <w:pPr>
              <w:rPr>
                <w:rFonts w:ascii="Helvetica" w:eastAsia="Times New Roman" w:hAnsi="Helvetica" w:cs="Helvetica"/>
                <w:color w:val="333333"/>
                <w:sz w:val="20"/>
                <w:szCs w:val="20"/>
                <w:lang w:eastAsia="tr-TR"/>
              </w:rPr>
            </w:pPr>
            <w:r w:rsidRPr="00264C64">
              <w:rPr>
                <w:rFonts w:ascii="Helvetica" w:eastAsia="Times New Roman" w:hAnsi="Helvetica" w:cs="Helvetica"/>
                <w:b/>
                <w:bCs/>
                <w:color w:val="333333"/>
                <w:sz w:val="20"/>
                <w:szCs w:val="20"/>
                <w:lang w:eastAsia="tr-TR"/>
              </w:rPr>
              <w:t>Açıklama</w:t>
            </w:r>
          </w:p>
        </w:tc>
        <w:tc>
          <w:tcPr>
            <w:tcW w:w="7369" w:type="dxa"/>
            <w:shd w:val="clear" w:color="auto" w:fill="auto"/>
            <w:vAlign w:val="center"/>
            <w:hideMark/>
          </w:tcPr>
          <w:p w14:paraId="1C50C7A4" w14:textId="77777777" w:rsidR="0035175E" w:rsidRPr="00264C64" w:rsidRDefault="0035175E" w:rsidP="009D433C">
            <w:pPr>
              <w:rPr>
                <w:rFonts w:ascii="Times New Roman" w:eastAsia="Times New Roman" w:hAnsi="Times New Roman"/>
                <w:sz w:val="20"/>
                <w:szCs w:val="20"/>
                <w:lang w:eastAsia="tr-TR"/>
              </w:rPr>
            </w:pPr>
            <w:r w:rsidRPr="00264C64">
              <w:rPr>
                <w:rFonts w:ascii="Times New Roman" w:eastAsia="Times New Roman" w:hAnsi="Times New Roman"/>
                <w:sz w:val="20"/>
                <w:szCs w:val="20"/>
                <w:lang w:eastAsia="tr-TR"/>
              </w:rPr>
              <w:br/>
            </w:r>
          </w:p>
        </w:tc>
      </w:tr>
    </w:tbl>
    <w:p w14:paraId="57051A0F" w14:textId="77777777" w:rsidR="00173770" w:rsidRDefault="00173770" w:rsidP="00F3110A">
      <w:pPr>
        <w:jc w:val="both"/>
        <w:rPr>
          <w:rFonts w:ascii="Times New Roman" w:hAnsi="Times New Roman"/>
          <w:bCs/>
          <w:sz w:val="28"/>
          <w:szCs w:val="28"/>
        </w:rPr>
      </w:pPr>
    </w:p>
    <w:p w14:paraId="79C59A58" w14:textId="77777777" w:rsidR="00173770" w:rsidRPr="00173770" w:rsidRDefault="00173770" w:rsidP="00173770">
      <w:pPr>
        <w:rPr>
          <w:rFonts w:ascii="Times New Roman" w:eastAsia="Times New Roman" w:hAnsi="Times New Roman"/>
          <w:b/>
          <w:bCs/>
          <w:color w:val="FF0000"/>
          <w:sz w:val="28"/>
          <w:szCs w:val="28"/>
          <w:lang w:eastAsia="tr-TR"/>
        </w:rPr>
      </w:pPr>
      <w:r w:rsidRPr="00173770">
        <w:rPr>
          <w:rFonts w:ascii="Times New Roman" w:eastAsia="Times New Roman" w:hAnsi="Times New Roman"/>
          <w:b/>
          <w:bCs/>
          <w:color w:val="FF0000"/>
          <w:sz w:val="28"/>
          <w:szCs w:val="28"/>
          <w:lang w:eastAsia="tr-TR"/>
        </w:rPr>
        <w:t>Ek-1: İthali Kontrole Tabi Metal Hurdalar</w:t>
      </w:r>
    </w:p>
    <w:p w14:paraId="2CBF2D90" w14:textId="77777777" w:rsidR="00173770" w:rsidRPr="00173770" w:rsidRDefault="00173770" w:rsidP="00173770">
      <w:pPr>
        <w:jc w:val="both"/>
        <w:rPr>
          <w:rFonts w:ascii="Times New Roman" w:eastAsia="Times New Roman" w:hAnsi="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55"/>
        <w:gridCol w:w="8079"/>
      </w:tblGrid>
      <w:tr w:rsidR="00173770" w:rsidRPr="00173770" w14:paraId="26754F2C" w14:textId="77777777" w:rsidTr="00173770">
        <w:trPr>
          <w:trHeight w:val="240"/>
          <w:jc w:val="center"/>
        </w:trPr>
        <w:tc>
          <w:tcPr>
            <w:tcW w:w="1555" w:type="dxa"/>
            <w:tcMar>
              <w:top w:w="0" w:type="dxa"/>
              <w:left w:w="30" w:type="dxa"/>
              <w:bottom w:w="0" w:type="dxa"/>
              <w:right w:w="30" w:type="dxa"/>
            </w:tcMar>
          </w:tcPr>
          <w:p w14:paraId="3D43B013" w14:textId="77777777" w:rsidR="00173770" w:rsidRPr="00173770" w:rsidRDefault="00462270" w:rsidP="00462270">
            <w:pPr>
              <w:jc w:val="both"/>
              <w:rPr>
                <w:rFonts w:ascii="Times New Roman" w:eastAsia="Times New Roman" w:hAnsi="Times New Roman"/>
                <w:b/>
                <w:sz w:val="28"/>
                <w:szCs w:val="28"/>
              </w:rPr>
            </w:pPr>
            <w:r w:rsidRPr="00462270">
              <w:rPr>
                <w:rFonts w:ascii="Times New Roman" w:eastAsia="Times New Roman" w:hAnsi="Times New Roman"/>
                <w:b/>
                <w:bCs/>
                <w:sz w:val="28"/>
                <w:szCs w:val="28"/>
              </w:rPr>
              <w:t xml:space="preserve">Eşya Kodu </w:t>
            </w:r>
          </w:p>
        </w:tc>
        <w:tc>
          <w:tcPr>
            <w:tcW w:w="8079" w:type="dxa"/>
            <w:tcMar>
              <w:top w:w="0" w:type="dxa"/>
              <w:left w:w="30" w:type="dxa"/>
              <w:bottom w:w="0" w:type="dxa"/>
              <w:right w:w="30" w:type="dxa"/>
            </w:tcMar>
          </w:tcPr>
          <w:p w14:paraId="68C69CAC" w14:textId="77777777" w:rsidR="00173770" w:rsidRPr="00173770" w:rsidRDefault="00462270" w:rsidP="00462270">
            <w:pPr>
              <w:jc w:val="both"/>
              <w:rPr>
                <w:rFonts w:ascii="Times New Roman" w:eastAsia="Times New Roman" w:hAnsi="Times New Roman"/>
                <w:b/>
                <w:bCs/>
                <w:sz w:val="24"/>
                <w:szCs w:val="24"/>
              </w:rPr>
            </w:pPr>
            <w:r w:rsidRPr="00462270">
              <w:rPr>
                <w:rFonts w:ascii="Times New Roman" w:eastAsia="Times New Roman" w:hAnsi="Times New Roman"/>
                <w:b/>
                <w:bCs/>
                <w:sz w:val="28"/>
                <w:szCs w:val="28"/>
              </w:rPr>
              <w:t>Eşya cinsi</w:t>
            </w:r>
            <w:r w:rsidRPr="00462270">
              <w:rPr>
                <w:rFonts w:ascii="Times New Roman" w:eastAsia="Times New Roman" w:hAnsi="Times New Roman"/>
                <w:b/>
                <w:bCs/>
                <w:sz w:val="24"/>
                <w:szCs w:val="24"/>
              </w:rPr>
              <w:t xml:space="preserve"> </w:t>
            </w:r>
          </w:p>
        </w:tc>
      </w:tr>
      <w:tr w:rsidR="00173770" w:rsidRPr="00173770" w14:paraId="03D57901" w14:textId="77777777" w:rsidTr="00173770">
        <w:trPr>
          <w:trHeight w:val="240"/>
          <w:jc w:val="center"/>
        </w:trPr>
        <w:tc>
          <w:tcPr>
            <w:tcW w:w="1555" w:type="dxa"/>
            <w:tcMar>
              <w:top w:w="0" w:type="dxa"/>
              <w:left w:w="30" w:type="dxa"/>
              <w:bottom w:w="0" w:type="dxa"/>
              <w:right w:w="30" w:type="dxa"/>
            </w:tcMar>
          </w:tcPr>
          <w:p w14:paraId="7D6B18E8"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720410000011</w:t>
            </w:r>
          </w:p>
        </w:tc>
        <w:tc>
          <w:tcPr>
            <w:tcW w:w="8079" w:type="dxa"/>
            <w:tcMar>
              <w:top w:w="0" w:type="dxa"/>
              <w:left w:w="30" w:type="dxa"/>
              <w:bottom w:w="0" w:type="dxa"/>
              <w:right w:w="30" w:type="dxa"/>
            </w:tcMar>
          </w:tcPr>
          <w:p w14:paraId="10A778E4"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Sınıflandırılmış veya derecelendirilmiş dökme demir döküntü ve hurdaları</w:t>
            </w:r>
          </w:p>
        </w:tc>
      </w:tr>
      <w:tr w:rsidR="00173770" w:rsidRPr="00173770" w14:paraId="4ECAC26C" w14:textId="77777777" w:rsidTr="00173770">
        <w:trPr>
          <w:trHeight w:val="240"/>
          <w:jc w:val="center"/>
        </w:trPr>
        <w:tc>
          <w:tcPr>
            <w:tcW w:w="1555" w:type="dxa"/>
            <w:tcMar>
              <w:top w:w="0" w:type="dxa"/>
              <w:left w:w="30" w:type="dxa"/>
              <w:bottom w:w="0" w:type="dxa"/>
              <w:right w:w="30" w:type="dxa"/>
            </w:tcMar>
          </w:tcPr>
          <w:p w14:paraId="2F8FDB5A"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720410000019</w:t>
            </w:r>
          </w:p>
        </w:tc>
        <w:tc>
          <w:tcPr>
            <w:tcW w:w="8079" w:type="dxa"/>
            <w:tcMar>
              <w:top w:w="0" w:type="dxa"/>
              <w:left w:w="30" w:type="dxa"/>
              <w:bottom w:w="0" w:type="dxa"/>
              <w:right w:w="30" w:type="dxa"/>
            </w:tcMar>
          </w:tcPr>
          <w:p w14:paraId="3CDEEA2E"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dökme demir döküntü ve hurdaları</w:t>
            </w:r>
          </w:p>
        </w:tc>
      </w:tr>
      <w:tr w:rsidR="00173770" w:rsidRPr="00173770" w14:paraId="693BFB6C" w14:textId="77777777" w:rsidTr="00173770">
        <w:trPr>
          <w:trHeight w:val="240"/>
          <w:jc w:val="center"/>
        </w:trPr>
        <w:tc>
          <w:tcPr>
            <w:tcW w:w="1555" w:type="dxa"/>
            <w:tcMar>
              <w:top w:w="0" w:type="dxa"/>
              <w:left w:w="30" w:type="dxa"/>
              <w:bottom w:w="0" w:type="dxa"/>
              <w:right w:w="30" w:type="dxa"/>
            </w:tcMar>
          </w:tcPr>
          <w:p w14:paraId="53918FA9"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720421100011</w:t>
            </w:r>
          </w:p>
        </w:tc>
        <w:tc>
          <w:tcPr>
            <w:tcW w:w="8079" w:type="dxa"/>
            <w:tcMar>
              <w:top w:w="0" w:type="dxa"/>
              <w:left w:w="30" w:type="dxa"/>
              <w:bottom w:w="0" w:type="dxa"/>
              <w:right w:w="30" w:type="dxa"/>
            </w:tcMar>
          </w:tcPr>
          <w:p w14:paraId="12412BDA"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Ağırlık itibariyle % 8 veya daha fazla nikel içeren, sınıflandırılmış veya derecelendirilmiş paslanmaz çelik döküntü ve hurdaları</w:t>
            </w:r>
          </w:p>
        </w:tc>
      </w:tr>
      <w:tr w:rsidR="00173770" w:rsidRPr="00173770" w14:paraId="045A29E1" w14:textId="77777777" w:rsidTr="00173770">
        <w:trPr>
          <w:trHeight w:val="240"/>
          <w:jc w:val="center"/>
        </w:trPr>
        <w:tc>
          <w:tcPr>
            <w:tcW w:w="1555" w:type="dxa"/>
            <w:tcMar>
              <w:top w:w="0" w:type="dxa"/>
              <w:left w:w="30" w:type="dxa"/>
              <w:bottom w:w="0" w:type="dxa"/>
              <w:right w:w="30" w:type="dxa"/>
            </w:tcMar>
          </w:tcPr>
          <w:p w14:paraId="3D294509"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720421100019</w:t>
            </w:r>
          </w:p>
        </w:tc>
        <w:tc>
          <w:tcPr>
            <w:tcW w:w="8079" w:type="dxa"/>
            <w:tcMar>
              <w:top w:w="0" w:type="dxa"/>
              <w:left w:w="30" w:type="dxa"/>
              <w:bottom w:w="0" w:type="dxa"/>
              <w:right w:w="30" w:type="dxa"/>
            </w:tcMar>
          </w:tcPr>
          <w:p w14:paraId="734A4C33"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Ağırlık itibariyle % 8 veya daha fazla nikel içeren, diğer paslanmaz çelik döküntü ve hurdaları</w:t>
            </w:r>
          </w:p>
        </w:tc>
      </w:tr>
      <w:tr w:rsidR="00173770" w:rsidRPr="00173770" w14:paraId="7B44DD30" w14:textId="77777777" w:rsidTr="00173770">
        <w:trPr>
          <w:trHeight w:val="240"/>
          <w:jc w:val="center"/>
        </w:trPr>
        <w:tc>
          <w:tcPr>
            <w:tcW w:w="1555" w:type="dxa"/>
            <w:tcMar>
              <w:top w:w="0" w:type="dxa"/>
              <w:left w:w="30" w:type="dxa"/>
              <w:bottom w:w="0" w:type="dxa"/>
              <w:right w:w="30" w:type="dxa"/>
            </w:tcMar>
          </w:tcPr>
          <w:p w14:paraId="12055F34"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720421900011</w:t>
            </w:r>
          </w:p>
        </w:tc>
        <w:tc>
          <w:tcPr>
            <w:tcW w:w="8079" w:type="dxa"/>
            <w:tcMar>
              <w:top w:w="0" w:type="dxa"/>
              <w:left w:w="30" w:type="dxa"/>
              <w:bottom w:w="0" w:type="dxa"/>
              <w:right w:w="30" w:type="dxa"/>
            </w:tcMar>
          </w:tcPr>
          <w:p w14:paraId="732205C9"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Sınıflandırılmış veya derecelendirilmiş diğer paslanmaz çelik döküntü ve hurdaları</w:t>
            </w:r>
          </w:p>
        </w:tc>
      </w:tr>
      <w:tr w:rsidR="00173770" w:rsidRPr="00173770" w14:paraId="6DBF2AF8" w14:textId="77777777" w:rsidTr="00173770">
        <w:trPr>
          <w:trHeight w:val="240"/>
          <w:jc w:val="center"/>
        </w:trPr>
        <w:tc>
          <w:tcPr>
            <w:tcW w:w="1555" w:type="dxa"/>
            <w:tcMar>
              <w:top w:w="0" w:type="dxa"/>
              <w:left w:w="30" w:type="dxa"/>
              <w:bottom w:w="0" w:type="dxa"/>
              <w:right w:w="30" w:type="dxa"/>
            </w:tcMar>
          </w:tcPr>
          <w:p w14:paraId="1BE66D4E"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720421900019</w:t>
            </w:r>
          </w:p>
        </w:tc>
        <w:tc>
          <w:tcPr>
            <w:tcW w:w="8079" w:type="dxa"/>
            <w:tcMar>
              <w:top w:w="0" w:type="dxa"/>
              <w:left w:w="30" w:type="dxa"/>
              <w:bottom w:w="0" w:type="dxa"/>
              <w:right w:w="30" w:type="dxa"/>
            </w:tcMar>
          </w:tcPr>
          <w:p w14:paraId="71FC0E58"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paslanmaz çelik döküntü ve hurdaları</w:t>
            </w:r>
          </w:p>
        </w:tc>
      </w:tr>
      <w:tr w:rsidR="00173770" w:rsidRPr="00173770" w14:paraId="22CD20BA" w14:textId="77777777" w:rsidTr="00173770">
        <w:trPr>
          <w:trHeight w:val="240"/>
          <w:jc w:val="center"/>
        </w:trPr>
        <w:tc>
          <w:tcPr>
            <w:tcW w:w="1555" w:type="dxa"/>
            <w:tcMar>
              <w:top w:w="0" w:type="dxa"/>
              <w:left w:w="30" w:type="dxa"/>
              <w:bottom w:w="0" w:type="dxa"/>
              <w:right w:w="30" w:type="dxa"/>
            </w:tcMar>
          </w:tcPr>
          <w:p w14:paraId="59E0669A"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720429000011</w:t>
            </w:r>
          </w:p>
        </w:tc>
        <w:tc>
          <w:tcPr>
            <w:tcW w:w="8079" w:type="dxa"/>
            <w:tcMar>
              <w:top w:w="0" w:type="dxa"/>
              <w:left w:w="30" w:type="dxa"/>
              <w:bottom w:w="0" w:type="dxa"/>
              <w:right w:w="30" w:type="dxa"/>
            </w:tcMar>
          </w:tcPr>
          <w:p w14:paraId="10CCFB30"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Sınıflandırılmış veya derecelendirilmiş diğer alaşımlı çelik döküntü ve hurdaları</w:t>
            </w:r>
          </w:p>
        </w:tc>
      </w:tr>
      <w:tr w:rsidR="00173770" w:rsidRPr="00173770" w14:paraId="519501D8" w14:textId="77777777" w:rsidTr="00173770">
        <w:trPr>
          <w:trHeight w:val="240"/>
          <w:jc w:val="center"/>
        </w:trPr>
        <w:tc>
          <w:tcPr>
            <w:tcW w:w="1555" w:type="dxa"/>
            <w:tcMar>
              <w:top w:w="0" w:type="dxa"/>
              <w:left w:w="30" w:type="dxa"/>
              <w:bottom w:w="0" w:type="dxa"/>
              <w:right w:w="30" w:type="dxa"/>
            </w:tcMar>
          </w:tcPr>
          <w:p w14:paraId="326D5391"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720429000019</w:t>
            </w:r>
          </w:p>
        </w:tc>
        <w:tc>
          <w:tcPr>
            <w:tcW w:w="8079" w:type="dxa"/>
            <w:tcMar>
              <w:top w:w="0" w:type="dxa"/>
              <w:left w:w="30" w:type="dxa"/>
              <w:bottom w:w="0" w:type="dxa"/>
              <w:right w:w="30" w:type="dxa"/>
            </w:tcMar>
          </w:tcPr>
          <w:p w14:paraId="272BACE8"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alaşımlı çelik döküntü ve hurdaları</w:t>
            </w:r>
          </w:p>
        </w:tc>
      </w:tr>
      <w:tr w:rsidR="00173770" w:rsidRPr="00173770" w14:paraId="39767483" w14:textId="77777777" w:rsidTr="00173770">
        <w:trPr>
          <w:trHeight w:val="240"/>
          <w:jc w:val="center"/>
        </w:trPr>
        <w:tc>
          <w:tcPr>
            <w:tcW w:w="1555" w:type="dxa"/>
            <w:tcMar>
              <w:top w:w="0" w:type="dxa"/>
              <w:left w:w="30" w:type="dxa"/>
              <w:bottom w:w="0" w:type="dxa"/>
              <w:right w:w="30" w:type="dxa"/>
            </w:tcMar>
          </w:tcPr>
          <w:p w14:paraId="5C7492D5"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720430000000</w:t>
            </w:r>
          </w:p>
        </w:tc>
        <w:tc>
          <w:tcPr>
            <w:tcW w:w="8079" w:type="dxa"/>
            <w:tcMar>
              <w:top w:w="0" w:type="dxa"/>
              <w:left w:w="30" w:type="dxa"/>
              <w:bottom w:w="0" w:type="dxa"/>
              <w:right w:w="30" w:type="dxa"/>
            </w:tcMar>
          </w:tcPr>
          <w:p w14:paraId="7F31EDA3"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Kalaylı demir veya çelik döküntü ve hurdaları</w:t>
            </w:r>
          </w:p>
        </w:tc>
      </w:tr>
      <w:tr w:rsidR="00173770" w:rsidRPr="00173770" w14:paraId="4873933B" w14:textId="77777777" w:rsidTr="00173770">
        <w:trPr>
          <w:trHeight w:val="240"/>
          <w:jc w:val="center"/>
        </w:trPr>
        <w:tc>
          <w:tcPr>
            <w:tcW w:w="1555" w:type="dxa"/>
            <w:tcMar>
              <w:top w:w="0" w:type="dxa"/>
              <w:left w:w="30" w:type="dxa"/>
              <w:bottom w:w="0" w:type="dxa"/>
              <w:right w:w="30" w:type="dxa"/>
            </w:tcMar>
          </w:tcPr>
          <w:p w14:paraId="10608774"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720441100000</w:t>
            </w:r>
          </w:p>
        </w:tc>
        <w:tc>
          <w:tcPr>
            <w:tcW w:w="8079" w:type="dxa"/>
            <w:tcMar>
              <w:top w:w="0" w:type="dxa"/>
              <w:left w:w="30" w:type="dxa"/>
              <w:bottom w:w="0" w:type="dxa"/>
              <w:right w:w="30" w:type="dxa"/>
            </w:tcMar>
          </w:tcPr>
          <w:p w14:paraId="62393A04" w14:textId="77777777" w:rsidR="00173770" w:rsidRPr="00173770" w:rsidRDefault="00173770" w:rsidP="00DE2C69">
            <w:pPr>
              <w:jc w:val="both"/>
              <w:rPr>
                <w:rFonts w:ascii="Times New Roman" w:eastAsia="Times New Roman" w:hAnsi="Times New Roman"/>
                <w:sz w:val="24"/>
                <w:szCs w:val="24"/>
              </w:rPr>
            </w:pPr>
            <w:r w:rsidRPr="00173770">
              <w:rPr>
                <w:rFonts w:ascii="Times New Roman" w:eastAsia="Times New Roman" w:hAnsi="Times New Roman"/>
                <w:sz w:val="24"/>
                <w:szCs w:val="24"/>
              </w:rPr>
              <w:t>Torna talaş ve döküntüleri, freze talaş ve döküntüleri,  kıymıklar, öğütme artıkları, testere talaşları, eğe talaşları</w:t>
            </w:r>
            <w:r w:rsidR="00DE2C69">
              <w:rPr>
                <w:rFonts w:ascii="Times New Roman" w:eastAsia="Times New Roman" w:hAnsi="Times New Roman"/>
                <w:sz w:val="24"/>
                <w:szCs w:val="24"/>
              </w:rPr>
              <w:t xml:space="preserve"> </w:t>
            </w:r>
            <w:r w:rsidRPr="00173770">
              <w:rPr>
                <w:rFonts w:ascii="Times New Roman" w:eastAsia="Times New Roman" w:hAnsi="Times New Roman"/>
                <w:sz w:val="24"/>
                <w:szCs w:val="24"/>
              </w:rPr>
              <w:t>(Yalnız torna döküntüleri ve freze döküntüleri)</w:t>
            </w:r>
          </w:p>
        </w:tc>
      </w:tr>
      <w:tr w:rsidR="00173770" w:rsidRPr="00173770" w14:paraId="46D4B3C8" w14:textId="77777777" w:rsidTr="00173770">
        <w:trPr>
          <w:trHeight w:val="240"/>
          <w:jc w:val="center"/>
        </w:trPr>
        <w:tc>
          <w:tcPr>
            <w:tcW w:w="1555" w:type="dxa"/>
            <w:tcMar>
              <w:top w:w="0" w:type="dxa"/>
              <w:left w:w="30" w:type="dxa"/>
              <w:bottom w:w="0" w:type="dxa"/>
              <w:right w:w="30" w:type="dxa"/>
            </w:tcMar>
          </w:tcPr>
          <w:p w14:paraId="14E407DE"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720441910000</w:t>
            </w:r>
          </w:p>
        </w:tc>
        <w:tc>
          <w:tcPr>
            <w:tcW w:w="8079" w:type="dxa"/>
            <w:tcMar>
              <w:top w:w="0" w:type="dxa"/>
              <w:left w:w="30" w:type="dxa"/>
              <w:bottom w:w="0" w:type="dxa"/>
              <w:right w:w="30" w:type="dxa"/>
            </w:tcMar>
          </w:tcPr>
          <w:p w14:paraId="0B0E836D"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Pürüz giderme ve preslemede meydana gelen paket halindeki çapaklar</w:t>
            </w:r>
          </w:p>
        </w:tc>
      </w:tr>
      <w:tr w:rsidR="00173770" w:rsidRPr="00173770" w14:paraId="0C72994D" w14:textId="77777777" w:rsidTr="00173770">
        <w:trPr>
          <w:trHeight w:val="240"/>
          <w:jc w:val="center"/>
        </w:trPr>
        <w:tc>
          <w:tcPr>
            <w:tcW w:w="1555" w:type="dxa"/>
            <w:tcMar>
              <w:top w:w="0" w:type="dxa"/>
              <w:left w:w="30" w:type="dxa"/>
              <w:bottom w:w="0" w:type="dxa"/>
              <w:right w:w="30" w:type="dxa"/>
            </w:tcMar>
          </w:tcPr>
          <w:p w14:paraId="6901C88F"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720441990000</w:t>
            </w:r>
          </w:p>
        </w:tc>
        <w:tc>
          <w:tcPr>
            <w:tcW w:w="8079" w:type="dxa"/>
            <w:tcMar>
              <w:top w:w="0" w:type="dxa"/>
              <w:left w:w="30" w:type="dxa"/>
              <w:bottom w:w="0" w:type="dxa"/>
              <w:right w:w="30" w:type="dxa"/>
            </w:tcMar>
          </w:tcPr>
          <w:p w14:paraId="04780C0A"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Pürüz giderme ve preslemede meydana gelen diğer çapaklar</w:t>
            </w:r>
          </w:p>
        </w:tc>
      </w:tr>
      <w:tr w:rsidR="00173770" w:rsidRPr="00173770" w14:paraId="18D682BA" w14:textId="77777777" w:rsidTr="00173770">
        <w:trPr>
          <w:trHeight w:val="240"/>
          <w:jc w:val="center"/>
        </w:trPr>
        <w:tc>
          <w:tcPr>
            <w:tcW w:w="1555" w:type="dxa"/>
            <w:tcMar>
              <w:top w:w="0" w:type="dxa"/>
              <w:left w:w="30" w:type="dxa"/>
              <w:bottom w:w="0" w:type="dxa"/>
              <w:right w:w="30" w:type="dxa"/>
            </w:tcMar>
          </w:tcPr>
          <w:p w14:paraId="236FE542"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720449100000</w:t>
            </w:r>
          </w:p>
        </w:tc>
        <w:tc>
          <w:tcPr>
            <w:tcW w:w="8079" w:type="dxa"/>
            <w:tcMar>
              <w:top w:w="0" w:type="dxa"/>
              <w:left w:w="30" w:type="dxa"/>
              <w:bottom w:w="0" w:type="dxa"/>
              <w:right w:w="30" w:type="dxa"/>
            </w:tcMar>
          </w:tcPr>
          <w:p w14:paraId="16BAD6FE"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Parçalanmış olan diğer döküntü ve hurdalar</w:t>
            </w:r>
          </w:p>
        </w:tc>
      </w:tr>
      <w:tr w:rsidR="00173770" w:rsidRPr="00173770" w14:paraId="03DBD724" w14:textId="77777777" w:rsidTr="00173770">
        <w:trPr>
          <w:trHeight w:val="240"/>
          <w:jc w:val="center"/>
        </w:trPr>
        <w:tc>
          <w:tcPr>
            <w:tcW w:w="1555" w:type="dxa"/>
            <w:tcMar>
              <w:top w:w="0" w:type="dxa"/>
              <w:left w:w="30" w:type="dxa"/>
              <w:bottom w:w="0" w:type="dxa"/>
              <w:right w:w="30" w:type="dxa"/>
            </w:tcMar>
          </w:tcPr>
          <w:p w14:paraId="7861D2BD"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720449300000</w:t>
            </w:r>
          </w:p>
        </w:tc>
        <w:tc>
          <w:tcPr>
            <w:tcW w:w="8079" w:type="dxa"/>
            <w:tcMar>
              <w:top w:w="0" w:type="dxa"/>
              <w:left w:w="30" w:type="dxa"/>
              <w:bottom w:w="0" w:type="dxa"/>
              <w:right w:w="30" w:type="dxa"/>
            </w:tcMar>
          </w:tcPr>
          <w:p w14:paraId="5BDE8D33"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Paket halindeki diğer döküntü ve hurdalar</w:t>
            </w:r>
          </w:p>
        </w:tc>
      </w:tr>
      <w:tr w:rsidR="00173770" w:rsidRPr="00173770" w14:paraId="1198166A" w14:textId="77777777" w:rsidTr="00173770">
        <w:trPr>
          <w:trHeight w:val="240"/>
          <w:jc w:val="center"/>
        </w:trPr>
        <w:tc>
          <w:tcPr>
            <w:tcW w:w="1555" w:type="dxa"/>
            <w:tcMar>
              <w:top w:w="0" w:type="dxa"/>
              <w:left w:w="30" w:type="dxa"/>
              <w:bottom w:w="0" w:type="dxa"/>
              <w:right w:w="30" w:type="dxa"/>
            </w:tcMar>
          </w:tcPr>
          <w:p w14:paraId="23D92BFD"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720449900011</w:t>
            </w:r>
          </w:p>
        </w:tc>
        <w:tc>
          <w:tcPr>
            <w:tcW w:w="8079" w:type="dxa"/>
            <w:tcMar>
              <w:top w:w="0" w:type="dxa"/>
              <w:left w:w="30" w:type="dxa"/>
              <w:bottom w:w="0" w:type="dxa"/>
              <w:right w:w="30" w:type="dxa"/>
            </w:tcMar>
          </w:tcPr>
          <w:p w14:paraId="5D794D51"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Sınıflandırılmamış veya derecelendirilmemiş diğer döküntü ve hurdalar</w:t>
            </w:r>
          </w:p>
        </w:tc>
      </w:tr>
      <w:tr w:rsidR="00173770" w:rsidRPr="00173770" w14:paraId="177891EB" w14:textId="77777777" w:rsidTr="00173770">
        <w:trPr>
          <w:trHeight w:val="240"/>
          <w:jc w:val="center"/>
        </w:trPr>
        <w:tc>
          <w:tcPr>
            <w:tcW w:w="1555" w:type="dxa"/>
            <w:tcMar>
              <w:top w:w="0" w:type="dxa"/>
              <w:left w:w="30" w:type="dxa"/>
              <w:bottom w:w="0" w:type="dxa"/>
              <w:right w:w="30" w:type="dxa"/>
            </w:tcMar>
          </w:tcPr>
          <w:p w14:paraId="12A088E6"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720449900019</w:t>
            </w:r>
          </w:p>
        </w:tc>
        <w:tc>
          <w:tcPr>
            <w:tcW w:w="8079" w:type="dxa"/>
            <w:tcMar>
              <w:top w:w="0" w:type="dxa"/>
              <w:left w:w="30" w:type="dxa"/>
              <w:bottom w:w="0" w:type="dxa"/>
              <w:right w:w="30" w:type="dxa"/>
            </w:tcMar>
          </w:tcPr>
          <w:p w14:paraId="33B08F5C"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döküntü ve hurdalar</w:t>
            </w:r>
          </w:p>
        </w:tc>
      </w:tr>
      <w:tr w:rsidR="00173770" w:rsidRPr="00173770" w14:paraId="3EDB5726" w14:textId="77777777" w:rsidTr="00173770">
        <w:trPr>
          <w:trHeight w:val="240"/>
          <w:jc w:val="center"/>
        </w:trPr>
        <w:tc>
          <w:tcPr>
            <w:tcW w:w="1555" w:type="dxa"/>
            <w:tcMar>
              <w:top w:w="0" w:type="dxa"/>
              <w:left w:w="30" w:type="dxa"/>
              <w:bottom w:w="0" w:type="dxa"/>
              <w:right w:w="30" w:type="dxa"/>
            </w:tcMar>
          </w:tcPr>
          <w:p w14:paraId="0782A184"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740400100000</w:t>
            </w:r>
          </w:p>
        </w:tc>
        <w:tc>
          <w:tcPr>
            <w:tcW w:w="8079" w:type="dxa"/>
            <w:tcMar>
              <w:top w:w="0" w:type="dxa"/>
              <w:left w:w="30" w:type="dxa"/>
              <w:bottom w:w="0" w:type="dxa"/>
              <w:right w:w="30" w:type="dxa"/>
            </w:tcMar>
          </w:tcPr>
          <w:p w14:paraId="397B00D2"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Rafine edilmiş bakır döküntü ve hurdaları</w:t>
            </w:r>
          </w:p>
        </w:tc>
      </w:tr>
      <w:tr w:rsidR="00173770" w:rsidRPr="00173770" w14:paraId="02CB9BD6" w14:textId="77777777" w:rsidTr="00173770">
        <w:trPr>
          <w:trHeight w:val="240"/>
          <w:jc w:val="center"/>
        </w:trPr>
        <w:tc>
          <w:tcPr>
            <w:tcW w:w="1555" w:type="dxa"/>
            <w:tcMar>
              <w:top w:w="0" w:type="dxa"/>
              <w:left w:w="30" w:type="dxa"/>
              <w:bottom w:w="0" w:type="dxa"/>
              <w:right w:w="30" w:type="dxa"/>
            </w:tcMar>
          </w:tcPr>
          <w:p w14:paraId="7FAB24FE"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740400910000</w:t>
            </w:r>
          </w:p>
        </w:tc>
        <w:tc>
          <w:tcPr>
            <w:tcW w:w="8079" w:type="dxa"/>
            <w:tcMar>
              <w:top w:w="0" w:type="dxa"/>
              <w:left w:w="30" w:type="dxa"/>
              <w:bottom w:w="0" w:type="dxa"/>
              <w:right w:w="30" w:type="dxa"/>
            </w:tcMar>
          </w:tcPr>
          <w:p w14:paraId="63B71C75"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Bakır-çinko esaslı alaşımların (pirinç) döküntü ve hurdaları</w:t>
            </w:r>
          </w:p>
        </w:tc>
      </w:tr>
      <w:tr w:rsidR="00173770" w:rsidRPr="00173770" w14:paraId="2F8C3ED2" w14:textId="77777777" w:rsidTr="00173770">
        <w:trPr>
          <w:trHeight w:val="240"/>
          <w:jc w:val="center"/>
        </w:trPr>
        <w:tc>
          <w:tcPr>
            <w:tcW w:w="1555" w:type="dxa"/>
            <w:tcMar>
              <w:top w:w="0" w:type="dxa"/>
              <w:left w:w="30" w:type="dxa"/>
              <w:bottom w:w="0" w:type="dxa"/>
              <w:right w:w="30" w:type="dxa"/>
            </w:tcMar>
          </w:tcPr>
          <w:p w14:paraId="5826005C"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740400990000</w:t>
            </w:r>
          </w:p>
        </w:tc>
        <w:tc>
          <w:tcPr>
            <w:tcW w:w="8079" w:type="dxa"/>
            <w:tcMar>
              <w:top w:w="0" w:type="dxa"/>
              <w:left w:w="30" w:type="dxa"/>
              <w:bottom w:w="0" w:type="dxa"/>
              <w:right w:w="30" w:type="dxa"/>
            </w:tcMar>
          </w:tcPr>
          <w:p w14:paraId="44E8BC4A"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bakır alaşımlarının döküntü ve hurdaları</w:t>
            </w:r>
          </w:p>
        </w:tc>
      </w:tr>
      <w:tr w:rsidR="00173770" w:rsidRPr="00173770" w14:paraId="682EB8E4" w14:textId="77777777" w:rsidTr="00173770">
        <w:trPr>
          <w:trHeight w:val="240"/>
          <w:jc w:val="center"/>
        </w:trPr>
        <w:tc>
          <w:tcPr>
            <w:tcW w:w="1555" w:type="dxa"/>
            <w:tcMar>
              <w:top w:w="0" w:type="dxa"/>
              <w:left w:w="30" w:type="dxa"/>
              <w:bottom w:w="0" w:type="dxa"/>
              <w:right w:w="30" w:type="dxa"/>
            </w:tcMar>
          </w:tcPr>
          <w:p w14:paraId="3252D342"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750300100000</w:t>
            </w:r>
          </w:p>
        </w:tc>
        <w:tc>
          <w:tcPr>
            <w:tcW w:w="8079" w:type="dxa"/>
            <w:tcMar>
              <w:top w:w="0" w:type="dxa"/>
              <w:left w:w="30" w:type="dxa"/>
              <w:bottom w:w="0" w:type="dxa"/>
              <w:right w:w="30" w:type="dxa"/>
            </w:tcMar>
          </w:tcPr>
          <w:p w14:paraId="2E7F6411" w14:textId="77777777" w:rsidR="00173770" w:rsidRPr="00173770" w:rsidRDefault="00173770" w:rsidP="00173770">
            <w:pPr>
              <w:jc w:val="both"/>
              <w:rPr>
                <w:rFonts w:ascii="Times New Roman" w:eastAsia="Times New Roman" w:hAnsi="Times New Roman"/>
                <w:sz w:val="24"/>
                <w:szCs w:val="24"/>
              </w:rPr>
            </w:pPr>
            <w:proofErr w:type="spellStart"/>
            <w:r w:rsidRPr="00173770">
              <w:rPr>
                <w:rFonts w:ascii="Times New Roman" w:eastAsia="Times New Roman" w:hAnsi="Times New Roman"/>
                <w:sz w:val="24"/>
                <w:szCs w:val="24"/>
              </w:rPr>
              <w:t>Alaşımsız</w:t>
            </w:r>
            <w:proofErr w:type="spellEnd"/>
            <w:r w:rsidRPr="00173770">
              <w:rPr>
                <w:rFonts w:ascii="Times New Roman" w:eastAsia="Times New Roman" w:hAnsi="Times New Roman"/>
                <w:sz w:val="24"/>
                <w:szCs w:val="24"/>
              </w:rPr>
              <w:t xml:space="preserve"> nikel döküntü ve hurdaları</w:t>
            </w:r>
          </w:p>
        </w:tc>
      </w:tr>
      <w:tr w:rsidR="00173770" w:rsidRPr="00173770" w14:paraId="303D4AA3" w14:textId="77777777" w:rsidTr="00173770">
        <w:trPr>
          <w:trHeight w:val="240"/>
          <w:jc w:val="center"/>
        </w:trPr>
        <w:tc>
          <w:tcPr>
            <w:tcW w:w="1555" w:type="dxa"/>
            <w:tcMar>
              <w:top w:w="0" w:type="dxa"/>
              <w:left w:w="30" w:type="dxa"/>
              <w:bottom w:w="0" w:type="dxa"/>
              <w:right w:w="30" w:type="dxa"/>
            </w:tcMar>
          </w:tcPr>
          <w:p w14:paraId="6377DF10"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750300900000</w:t>
            </w:r>
          </w:p>
        </w:tc>
        <w:tc>
          <w:tcPr>
            <w:tcW w:w="8079" w:type="dxa"/>
            <w:tcMar>
              <w:top w:w="0" w:type="dxa"/>
              <w:left w:w="30" w:type="dxa"/>
              <w:bottom w:w="0" w:type="dxa"/>
              <w:right w:w="30" w:type="dxa"/>
            </w:tcMar>
          </w:tcPr>
          <w:p w14:paraId="08B559A9"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Nikel alaşımlarının döküntü ve hurdaları</w:t>
            </w:r>
          </w:p>
        </w:tc>
      </w:tr>
      <w:tr w:rsidR="00173770" w:rsidRPr="00173770" w14:paraId="6D633051" w14:textId="77777777" w:rsidTr="00173770">
        <w:trPr>
          <w:trHeight w:val="240"/>
          <w:jc w:val="center"/>
        </w:trPr>
        <w:tc>
          <w:tcPr>
            <w:tcW w:w="1555" w:type="dxa"/>
            <w:tcMar>
              <w:top w:w="0" w:type="dxa"/>
              <w:left w:w="30" w:type="dxa"/>
              <w:bottom w:w="0" w:type="dxa"/>
              <w:right w:w="30" w:type="dxa"/>
            </w:tcMar>
          </w:tcPr>
          <w:p w14:paraId="3A65296E"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760200190000</w:t>
            </w:r>
          </w:p>
        </w:tc>
        <w:tc>
          <w:tcPr>
            <w:tcW w:w="8079" w:type="dxa"/>
            <w:tcMar>
              <w:top w:w="0" w:type="dxa"/>
              <w:left w:w="30" w:type="dxa"/>
              <w:bottom w:w="0" w:type="dxa"/>
              <w:right w:w="30" w:type="dxa"/>
            </w:tcMar>
          </w:tcPr>
          <w:p w14:paraId="55F32F1C"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Diğer alüminyum döküntüleri (imalat ıskartaları dahil)</w:t>
            </w:r>
          </w:p>
        </w:tc>
      </w:tr>
      <w:tr w:rsidR="00173770" w:rsidRPr="00173770" w14:paraId="16AF6D5F" w14:textId="77777777" w:rsidTr="00173770">
        <w:trPr>
          <w:trHeight w:val="240"/>
          <w:jc w:val="center"/>
        </w:trPr>
        <w:tc>
          <w:tcPr>
            <w:tcW w:w="1555" w:type="dxa"/>
            <w:tcMar>
              <w:top w:w="0" w:type="dxa"/>
              <w:left w:w="30" w:type="dxa"/>
              <w:bottom w:w="0" w:type="dxa"/>
              <w:right w:w="30" w:type="dxa"/>
            </w:tcMar>
          </w:tcPr>
          <w:p w14:paraId="114189E4"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760200900000</w:t>
            </w:r>
          </w:p>
        </w:tc>
        <w:tc>
          <w:tcPr>
            <w:tcW w:w="8079" w:type="dxa"/>
            <w:tcMar>
              <w:top w:w="0" w:type="dxa"/>
              <w:left w:w="30" w:type="dxa"/>
              <w:bottom w:w="0" w:type="dxa"/>
              <w:right w:w="30" w:type="dxa"/>
            </w:tcMar>
          </w:tcPr>
          <w:p w14:paraId="1A53AA0D"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Alüminyum hurdaları</w:t>
            </w:r>
          </w:p>
        </w:tc>
      </w:tr>
      <w:tr w:rsidR="00173770" w:rsidRPr="00173770" w14:paraId="7A9CBA95" w14:textId="77777777" w:rsidTr="00173770">
        <w:trPr>
          <w:trHeight w:val="240"/>
          <w:jc w:val="center"/>
        </w:trPr>
        <w:tc>
          <w:tcPr>
            <w:tcW w:w="1555" w:type="dxa"/>
            <w:tcMar>
              <w:top w:w="0" w:type="dxa"/>
              <w:left w:w="30" w:type="dxa"/>
              <w:bottom w:w="0" w:type="dxa"/>
              <w:right w:w="30" w:type="dxa"/>
            </w:tcMar>
          </w:tcPr>
          <w:p w14:paraId="63039546"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790200000000</w:t>
            </w:r>
          </w:p>
        </w:tc>
        <w:tc>
          <w:tcPr>
            <w:tcW w:w="8079" w:type="dxa"/>
            <w:tcMar>
              <w:top w:w="0" w:type="dxa"/>
              <w:left w:w="30" w:type="dxa"/>
              <w:bottom w:w="0" w:type="dxa"/>
              <w:right w:w="30" w:type="dxa"/>
            </w:tcMar>
          </w:tcPr>
          <w:p w14:paraId="1B828E60"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Çinko döküntü ve hurdaları</w:t>
            </w:r>
          </w:p>
        </w:tc>
      </w:tr>
      <w:tr w:rsidR="00173770" w:rsidRPr="00173770" w14:paraId="5AB46FE2" w14:textId="77777777" w:rsidTr="00173770">
        <w:trPr>
          <w:trHeight w:val="240"/>
          <w:jc w:val="center"/>
        </w:trPr>
        <w:tc>
          <w:tcPr>
            <w:tcW w:w="1555" w:type="dxa"/>
            <w:tcMar>
              <w:top w:w="0" w:type="dxa"/>
              <w:left w:w="30" w:type="dxa"/>
              <w:bottom w:w="0" w:type="dxa"/>
              <w:right w:w="30" w:type="dxa"/>
            </w:tcMar>
          </w:tcPr>
          <w:p w14:paraId="69AEF1CB"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800200000000</w:t>
            </w:r>
          </w:p>
        </w:tc>
        <w:tc>
          <w:tcPr>
            <w:tcW w:w="8079" w:type="dxa"/>
            <w:tcMar>
              <w:top w:w="0" w:type="dxa"/>
              <w:left w:w="30" w:type="dxa"/>
              <w:bottom w:w="0" w:type="dxa"/>
              <w:right w:w="30" w:type="dxa"/>
            </w:tcMar>
          </w:tcPr>
          <w:p w14:paraId="777EE8C3" w14:textId="77777777" w:rsidR="00173770" w:rsidRPr="00173770" w:rsidRDefault="00173770" w:rsidP="00173770">
            <w:pPr>
              <w:jc w:val="both"/>
              <w:rPr>
                <w:rFonts w:ascii="Times New Roman" w:eastAsia="Times New Roman" w:hAnsi="Times New Roman"/>
                <w:sz w:val="24"/>
                <w:szCs w:val="24"/>
              </w:rPr>
            </w:pPr>
            <w:r w:rsidRPr="00173770">
              <w:rPr>
                <w:rFonts w:ascii="Times New Roman" w:eastAsia="Times New Roman" w:hAnsi="Times New Roman"/>
                <w:sz w:val="24"/>
                <w:szCs w:val="24"/>
              </w:rPr>
              <w:t>Kalay döküntü ve hurdaları</w:t>
            </w:r>
          </w:p>
        </w:tc>
      </w:tr>
    </w:tbl>
    <w:p w14:paraId="5735126F" w14:textId="77777777" w:rsidR="004967A0" w:rsidRPr="00F3110A" w:rsidRDefault="004967A0" w:rsidP="004967A0">
      <w:pPr>
        <w:jc w:val="both"/>
        <w:rPr>
          <w:rFonts w:ascii="Times New Roman" w:hAnsi="Times New Roman"/>
          <w:bCs/>
          <w:sz w:val="24"/>
          <w:szCs w:val="24"/>
        </w:rPr>
      </w:pPr>
    </w:p>
    <w:p w14:paraId="2A11044B" w14:textId="77777777" w:rsidR="004967A0" w:rsidRPr="00F3110A" w:rsidRDefault="004967A0" w:rsidP="004967A0">
      <w:pPr>
        <w:jc w:val="both"/>
        <w:rPr>
          <w:rFonts w:ascii="Times New Roman" w:hAnsi="Times New Roman"/>
          <w:bCs/>
          <w:sz w:val="28"/>
          <w:szCs w:val="28"/>
        </w:rPr>
      </w:pPr>
      <w:r>
        <w:rPr>
          <w:rFonts w:ascii="Times New Roman" w:hAnsi="Times New Roman"/>
          <w:bCs/>
          <w:sz w:val="28"/>
          <w:szCs w:val="28"/>
        </w:rPr>
        <w:lastRenderedPageBreak/>
        <w:t>Bilindiği</w:t>
      </w:r>
      <w:r w:rsidRPr="00F3110A">
        <w:rPr>
          <w:rFonts w:ascii="Times New Roman" w:hAnsi="Times New Roman"/>
          <w:bCs/>
          <w:sz w:val="28"/>
          <w:szCs w:val="28"/>
        </w:rPr>
        <w:t xml:space="preserve"> üzere, </w:t>
      </w:r>
      <w:r w:rsidRPr="00F3110A">
        <w:rPr>
          <w:rFonts w:ascii="Times New Roman" w:hAnsi="Times New Roman"/>
          <w:b/>
          <w:bCs/>
          <w:sz w:val="28"/>
          <w:szCs w:val="28"/>
        </w:rPr>
        <w:t>Irak’tan</w:t>
      </w:r>
      <w:r w:rsidRPr="00F3110A">
        <w:rPr>
          <w:rFonts w:ascii="Times New Roman" w:hAnsi="Times New Roman"/>
          <w:bCs/>
          <w:sz w:val="28"/>
          <w:szCs w:val="28"/>
        </w:rPr>
        <w:t xml:space="preserve"> yapılan hurda ithalatı ile radyoaktif maddeler ve silah/mühimmat gibi patlayıcıların bu hurdalarla birlikte ülkemize girmesine neden olacağı öngörüsüyle,  ilgili kurum ve kuruluşların yazılı teyitlerinin alınmasına müteakip, 28.06.2005 tarihli ve 1271 sayılı Devlet Bakanlığı Onayı ile yasaklanmıştır. Ayrıca, yine Devlet Bakanlığı </w:t>
      </w:r>
      <w:proofErr w:type="spellStart"/>
      <w:r w:rsidRPr="00F3110A">
        <w:rPr>
          <w:rFonts w:ascii="Times New Roman" w:hAnsi="Times New Roman"/>
          <w:bCs/>
          <w:sz w:val="28"/>
          <w:szCs w:val="28"/>
        </w:rPr>
        <w:t>Makamı’ndan</w:t>
      </w:r>
      <w:proofErr w:type="spellEnd"/>
      <w:r w:rsidRPr="00F3110A">
        <w:rPr>
          <w:rFonts w:ascii="Times New Roman" w:hAnsi="Times New Roman"/>
          <w:bCs/>
          <w:sz w:val="28"/>
          <w:szCs w:val="28"/>
        </w:rPr>
        <w:t xml:space="preserve"> alınan 30 Nisan 2007 tarihli ve 2007/650 sayılı Onay ile Irak’tan külçe halinde her türlü hurda metal ithalatının da yasaklanmasına karar verilmiştir.</w:t>
      </w:r>
    </w:p>
    <w:p w14:paraId="69DE6E29" w14:textId="77777777" w:rsidR="004967A0" w:rsidRPr="00F3110A" w:rsidRDefault="004967A0" w:rsidP="004967A0">
      <w:pPr>
        <w:jc w:val="both"/>
        <w:rPr>
          <w:rFonts w:ascii="Times New Roman" w:hAnsi="Times New Roman"/>
          <w:bCs/>
          <w:sz w:val="28"/>
          <w:szCs w:val="28"/>
        </w:rPr>
      </w:pPr>
      <w:r w:rsidRPr="00F3110A">
        <w:rPr>
          <w:rFonts w:ascii="Times New Roman" w:hAnsi="Times New Roman"/>
          <w:bCs/>
          <w:sz w:val="28"/>
          <w:szCs w:val="28"/>
        </w:rPr>
        <w:t xml:space="preserve"> </w:t>
      </w:r>
    </w:p>
    <w:p w14:paraId="15350E96" w14:textId="77777777" w:rsidR="004967A0" w:rsidRPr="00F3110A" w:rsidRDefault="004967A0" w:rsidP="004967A0">
      <w:pPr>
        <w:jc w:val="both"/>
        <w:rPr>
          <w:rFonts w:ascii="Times New Roman" w:hAnsi="Times New Roman"/>
          <w:bCs/>
          <w:sz w:val="28"/>
          <w:szCs w:val="28"/>
        </w:rPr>
      </w:pPr>
      <w:r w:rsidRPr="00F3110A">
        <w:rPr>
          <w:rFonts w:ascii="Times New Roman" w:hAnsi="Times New Roman"/>
          <w:bCs/>
          <w:sz w:val="28"/>
          <w:szCs w:val="28"/>
        </w:rPr>
        <w:t xml:space="preserve">Benzer sebeplerden dolayı, 19.02.2014 tarihli ve 2014/81 sayılı Ekonomi Bakanlığının Onayı ile her türlü metal hurdasının, hurda metallerin ergitilmesiyle elde edilen külçe metallerin ve metal içeren hurda eşyanın </w:t>
      </w:r>
      <w:r w:rsidRPr="00F3110A">
        <w:rPr>
          <w:rFonts w:ascii="Times New Roman" w:hAnsi="Times New Roman"/>
          <w:b/>
          <w:bCs/>
          <w:sz w:val="28"/>
          <w:szCs w:val="28"/>
        </w:rPr>
        <w:t>Suriye’den</w:t>
      </w:r>
      <w:r w:rsidRPr="00F3110A">
        <w:rPr>
          <w:rFonts w:ascii="Times New Roman" w:hAnsi="Times New Roman"/>
          <w:bCs/>
          <w:sz w:val="28"/>
          <w:szCs w:val="28"/>
        </w:rPr>
        <w:t xml:space="preserve"> ithalatı ile söz konusu ürünlerin ülkemiz üzerinden transit geçişi ve farklı şekillerde ülkemize girişi yasaklanmıştır.</w:t>
      </w:r>
    </w:p>
    <w:p w14:paraId="2F7D555A" w14:textId="77777777" w:rsidR="004967A0" w:rsidRPr="00F3110A" w:rsidRDefault="004967A0" w:rsidP="004967A0">
      <w:pPr>
        <w:jc w:val="both"/>
        <w:rPr>
          <w:rFonts w:ascii="Times New Roman" w:hAnsi="Times New Roman"/>
          <w:bCs/>
          <w:sz w:val="28"/>
          <w:szCs w:val="28"/>
        </w:rPr>
      </w:pPr>
    </w:p>
    <w:p w14:paraId="764034C2" w14:textId="77777777" w:rsidR="004967A0" w:rsidRDefault="00531FE3" w:rsidP="004967A0">
      <w:pPr>
        <w:jc w:val="both"/>
        <w:rPr>
          <w:rFonts w:ascii="Times New Roman" w:hAnsi="Times New Roman"/>
          <w:bCs/>
          <w:sz w:val="28"/>
          <w:szCs w:val="28"/>
        </w:rPr>
      </w:pPr>
      <w:r w:rsidRPr="00531FE3">
        <w:rPr>
          <w:rFonts w:ascii="Times New Roman" w:hAnsi="Times New Roman"/>
          <w:bCs/>
          <w:sz w:val="28"/>
          <w:szCs w:val="28"/>
        </w:rPr>
        <w:t xml:space="preserve">Benzer sebeplerden dolayı, </w:t>
      </w:r>
      <w:r w:rsidR="004967A0" w:rsidRPr="00F3110A">
        <w:rPr>
          <w:rFonts w:ascii="Times New Roman" w:hAnsi="Times New Roman"/>
          <w:bCs/>
          <w:sz w:val="28"/>
          <w:szCs w:val="28"/>
        </w:rPr>
        <w:t xml:space="preserve">Ticaret Bakanlığı tarafından </w:t>
      </w:r>
      <w:r w:rsidR="004967A0" w:rsidRPr="00F3110A">
        <w:rPr>
          <w:rFonts w:ascii="Times New Roman" w:hAnsi="Times New Roman"/>
          <w:b/>
          <w:bCs/>
          <w:sz w:val="28"/>
          <w:szCs w:val="28"/>
        </w:rPr>
        <w:t>Lübnan</w:t>
      </w:r>
      <w:r w:rsidR="004967A0" w:rsidRPr="00F3110A">
        <w:rPr>
          <w:rFonts w:ascii="Times New Roman" w:hAnsi="Times New Roman"/>
          <w:bCs/>
          <w:sz w:val="28"/>
          <w:szCs w:val="28"/>
        </w:rPr>
        <w:t xml:space="preserve"> çıkışlı metal hurdaların ithalatı </w:t>
      </w:r>
      <w:r w:rsidR="004967A0">
        <w:rPr>
          <w:rFonts w:ascii="Times New Roman" w:hAnsi="Times New Roman"/>
          <w:bCs/>
          <w:sz w:val="28"/>
          <w:szCs w:val="28"/>
        </w:rPr>
        <w:t xml:space="preserve">da </w:t>
      </w:r>
      <w:r w:rsidR="004967A0" w:rsidRPr="00F3110A">
        <w:rPr>
          <w:rFonts w:ascii="Times New Roman" w:hAnsi="Times New Roman"/>
          <w:bCs/>
          <w:sz w:val="28"/>
          <w:szCs w:val="28"/>
        </w:rPr>
        <w:t>13.11.2018 tarihli ve 0038811852 sayılı Makam Onay’ı ile yasak kapsamına alınmıştır.</w:t>
      </w:r>
    </w:p>
    <w:p w14:paraId="1834F93B" w14:textId="77777777" w:rsidR="009E6AAC" w:rsidRDefault="009E6AAC" w:rsidP="001267CF">
      <w:pPr>
        <w:pStyle w:val="GvdeMetni"/>
        <w:spacing w:after="120"/>
        <w:rPr>
          <w:b/>
          <w:color w:val="FF0000"/>
          <w:sz w:val="32"/>
          <w:szCs w:val="32"/>
        </w:rPr>
      </w:pPr>
    </w:p>
    <w:p w14:paraId="4349FE90" w14:textId="77777777" w:rsidR="00512AAB" w:rsidRDefault="009E6AAC" w:rsidP="009E6AAC">
      <w:pPr>
        <w:spacing w:after="120"/>
        <w:jc w:val="both"/>
        <w:rPr>
          <w:rFonts w:ascii="Arial" w:eastAsia="Times New Roman" w:hAnsi="Arial" w:cs="Arial"/>
          <w:b/>
          <w:bCs/>
          <w:sz w:val="28"/>
          <w:szCs w:val="28"/>
        </w:rPr>
      </w:pPr>
      <w:r w:rsidRPr="009E6AAC">
        <w:rPr>
          <w:rFonts w:ascii="Arial" w:eastAsia="Times New Roman" w:hAnsi="Arial" w:cs="Arial"/>
          <w:b/>
          <w:bCs/>
          <w:sz w:val="28"/>
          <w:szCs w:val="28"/>
          <w:highlight w:val="yellow"/>
        </w:rPr>
        <w:t>Süre Sonu Tarihi</w:t>
      </w:r>
      <w:r w:rsidRPr="009E6AAC">
        <w:rPr>
          <w:rFonts w:ascii="Arial" w:eastAsia="Times New Roman" w:hAnsi="Arial" w:cs="Arial"/>
          <w:b/>
          <w:bCs/>
          <w:sz w:val="28"/>
          <w:szCs w:val="28"/>
        </w:rPr>
        <w:t xml:space="preserve">: </w:t>
      </w:r>
    </w:p>
    <w:p w14:paraId="08B7A1A6" w14:textId="77777777" w:rsidR="009E6AAC" w:rsidRPr="009E6AAC" w:rsidRDefault="009E6AAC" w:rsidP="009E6AAC">
      <w:pPr>
        <w:spacing w:after="120"/>
        <w:jc w:val="both"/>
        <w:rPr>
          <w:rFonts w:ascii="Times New Roman" w:eastAsia="Times New Roman" w:hAnsi="Times New Roman"/>
          <w:b/>
          <w:sz w:val="24"/>
          <w:szCs w:val="24"/>
        </w:rPr>
      </w:pPr>
      <w:r w:rsidRPr="009E6AAC">
        <w:rPr>
          <w:rFonts w:ascii="Arial" w:eastAsia="Times New Roman" w:hAnsi="Arial" w:cs="Arial"/>
          <w:bCs/>
          <w:sz w:val="24"/>
          <w:szCs w:val="24"/>
        </w:rPr>
        <w:t>Belgenizin bitiş tarihinden itibaren</w:t>
      </w:r>
      <w:r w:rsidRPr="009E6AAC">
        <w:rPr>
          <w:rFonts w:ascii="Arial" w:eastAsia="Times New Roman" w:hAnsi="Arial" w:cs="Arial"/>
          <w:b/>
          <w:bCs/>
          <w:sz w:val="24"/>
          <w:szCs w:val="24"/>
        </w:rPr>
        <w:t xml:space="preserve"> 2 yıl </w:t>
      </w:r>
      <w:r w:rsidRPr="009E6AAC">
        <w:rPr>
          <w:rFonts w:ascii="Arial" w:eastAsia="Times New Roman" w:hAnsi="Arial" w:cs="Arial"/>
          <w:bCs/>
          <w:sz w:val="24"/>
          <w:szCs w:val="24"/>
        </w:rPr>
        <w:t>sonrasının yazılması gerekmektedir.</w:t>
      </w:r>
      <w:r w:rsidRPr="009E6AAC">
        <w:rPr>
          <w:rFonts w:ascii="Arial" w:eastAsia="Times New Roman" w:hAnsi="Arial" w:cs="Arial"/>
          <w:b/>
          <w:bCs/>
          <w:sz w:val="28"/>
          <w:szCs w:val="28"/>
        </w:rPr>
        <w:t xml:space="preserve"> </w:t>
      </w:r>
      <w:r w:rsidRPr="009E6AAC">
        <w:rPr>
          <w:rFonts w:ascii="Arial" w:eastAsia="Times New Roman" w:hAnsi="Arial" w:cs="Arial"/>
          <w:b/>
          <w:bCs/>
          <w:color w:val="FF0000"/>
          <w:sz w:val="24"/>
          <w:szCs w:val="24"/>
        </w:rPr>
        <w:t>Örneğin;</w:t>
      </w:r>
      <w:r w:rsidRPr="009E6AAC">
        <w:rPr>
          <w:rFonts w:ascii="Arial" w:eastAsia="Times New Roman" w:hAnsi="Arial" w:cs="Arial"/>
          <w:b/>
          <w:bCs/>
          <w:sz w:val="24"/>
          <w:szCs w:val="24"/>
        </w:rPr>
        <w:t xml:space="preserve"> </w:t>
      </w:r>
      <w:r w:rsidRPr="009E6AAC">
        <w:rPr>
          <w:rFonts w:ascii="Arial" w:eastAsia="Times New Roman" w:hAnsi="Arial" w:cs="Arial"/>
          <w:bCs/>
          <w:sz w:val="24"/>
          <w:szCs w:val="24"/>
        </w:rPr>
        <w:t>Belgenizin Süresi 15.0</w:t>
      </w:r>
      <w:r w:rsidR="00EC1F80">
        <w:rPr>
          <w:rFonts w:ascii="Arial" w:eastAsia="Times New Roman" w:hAnsi="Arial" w:cs="Arial"/>
          <w:bCs/>
          <w:sz w:val="24"/>
          <w:szCs w:val="24"/>
        </w:rPr>
        <w:t>1</w:t>
      </w:r>
      <w:r w:rsidRPr="009E6AAC">
        <w:rPr>
          <w:rFonts w:ascii="Arial" w:eastAsia="Times New Roman" w:hAnsi="Arial" w:cs="Arial"/>
          <w:bCs/>
          <w:sz w:val="24"/>
          <w:szCs w:val="24"/>
        </w:rPr>
        <w:t>.202</w:t>
      </w:r>
      <w:r w:rsidR="00AF6540">
        <w:rPr>
          <w:rFonts w:ascii="Arial" w:eastAsia="Times New Roman" w:hAnsi="Arial" w:cs="Arial"/>
          <w:bCs/>
          <w:sz w:val="24"/>
          <w:szCs w:val="24"/>
        </w:rPr>
        <w:t>5</w:t>
      </w:r>
      <w:r w:rsidRPr="009E6AAC">
        <w:rPr>
          <w:rFonts w:ascii="Arial" w:eastAsia="Times New Roman" w:hAnsi="Arial" w:cs="Arial"/>
          <w:bCs/>
          <w:sz w:val="24"/>
          <w:szCs w:val="24"/>
        </w:rPr>
        <w:t xml:space="preserve"> tarihinde doluyor ise, </w:t>
      </w:r>
      <w:r w:rsidRPr="009E6AAC">
        <w:rPr>
          <w:rFonts w:ascii="Arial" w:eastAsia="Times New Roman" w:hAnsi="Arial" w:cs="Arial"/>
          <w:b/>
          <w:bCs/>
          <w:sz w:val="24"/>
          <w:szCs w:val="24"/>
        </w:rPr>
        <w:t xml:space="preserve">Başvuru ana sayfadaki </w:t>
      </w:r>
      <w:r w:rsidRPr="009E6AAC">
        <w:rPr>
          <w:rFonts w:ascii="Arial" w:eastAsia="Times New Roman" w:hAnsi="Arial" w:cs="Arial"/>
          <w:b/>
          <w:bCs/>
          <w:sz w:val="24"/>
          <w:szCs w:val="24"/>
          <w:highlight w:val="yellow"/>
        </w:rPr>
        <w:t>Süre Sonu Tarihi:</w:t>
      </w:r>
      <w:r w:rsidRPr="009E6AAC">
        <w:rPr>
          <w:rFonts w:ascii="Arial" w:eastAsia="Times New Roman" w:hAnsi="Arial" w:cs="Arial"/>
          <w:b/>
          <w:bCs/>
          <w:sz w:val="24"/>
          <w:szCs w:val="24"/>
        </w:rPr>
        <w:t xml:space="preserve"> 15.0</w:t>
      </w:r>
      <w:r w:rsidR="00AF6540">
        <w:rPr>
          <w:rFonts w:ascii="Arial" w:eastAsia="Times New Roman" w:hAnsi="Arial" w:cs="Arial"/>
          <w:b/>
          <w:bCs/>
          <w:sz w:val="24"/>
          <w:szCs w:val="24"/>
        </w:rPr>
        <w:t>1</w:t>
      </w:r>
      <w:r w:rsidRPr="009E6AAC">
        <w:rPr>
          <w:rFonts w:ascii="Arial" w:eastAsia="Times New Roman" w:hAnsi="Arial" w:cs="Arial"/>
          <w:b/>
          <w:bCs/>
          <w:sz w:val="24"/>
          <w:szCs w:val="24"/>
        </w:rPr>
        <w:t>.202</w:t>
      </w:r>
      <w:r w:rsidR="00AF6540">
        <w:rPr>
          <w:rFonts w:ascii="Arial" w:eastAsia="Times New Roman" w:hAnsi="Arial" w:cs="Arial"/>
          <w:b/>
          <w:bCs/>
          <w:sz w:val="24"/>
          <w:szCs w:val="24"/>
        </w:rPr>
        <w:t>7</w:t>
      </w:r>
      <w:r w:rsidRPr="009E6AAC">
        <w:rPr>
          <w:rFonts w:ascii="Arial" w:eastAsia="Times New Roman" w:hAnsi="Arial" w:cs="Arial"/>
          <w:b/>
          <w:bCs/>
          <w:sz w:val="24"/>
          <w:szCs w:val="24"/>
        </w:rPr>
        <w:t xml:space="preserve"> olarak girilmesi gerekmektedir.</w:t>
      </w:r>
    </w:p>
    <w:p w14:paraId="07C10DC9" w14:textId="77777777" w:rsidR="002D6C8A" w:rsidRPr="00F3110A" w:rsidRDefault="002D6C8A" w:rsidP="004967A0">
      <w:pPr>
        <w:jc w:val="both"/>
        <w:rPr>
          <w:rFonts w:ascii="Times New Roman" w:hAnsi="Times New Roman"/>
          <w:bCs/>
          <w:sz w:val="28"/>
          <w:szCs w:val="28"/>
        </w:rPr>
      </w:pPr>
    </w:p>
    <w:p w14:paraId="143A9F81" w14:textId="77777777" w:rsidR="002D6C8A" w:rsidRPr="002D6C8A" w:rsidRDefault="002D6C8A" w:rsidP="00F3110A">
      <w:pPr>
        <w:jc w:val="both"/>
        <w:rPr>
          <w:rFonts w:ascii="Times New Roman" w:hAnsi="Times New Roman"/>
          <w:b/>
          <w:sz w:val="28"/>
          <w:szCs w:val="28"/>
        </w:rPr>
      </w:pPr>
      <w:r w:rsidRPr="002D6C8A">
        <w:rPr>
          <w:rFonts w:ascii="Times New Roman" w:hAnsi="Times New Roman"/>
          <w:b/>
          <w:sz w:val="28"/>
          <w:szCs w:val="28"/>
          <w:highlight w:val="yellow"/>
        </w:rPr>
        <w:t>ATIK VE METAL HURDALAR İHTİSAS GÜMRÜĞÜ</w:t>
      </w:r>
      <w:r w:rsidRPr="002D6C8A">
        <w:rPr>
          <w:rFonts w:ascii="Times New Roman" w:hAnsi="Times New Roman"/>
          <w:b/>
          <w:sz w:val="28"/>
          <w:szCs w:val="28"/>
        </w:rPr>
        <w:t xml:space="preserve"> </w:t>
      </w:r>
    </w:p>
    <w:p w14:paraId="2805D648" w14:textId="77777777" w:rsidR="002D6C8A" w:rsidRDefault="002D6C8A" w:rsidP="00F3110A">
      <w:pPr>
        <w:jc w:val="both"/>
        <w:rPr>
          <w:rFonts w:ascii="Times New Roman" w:hAnsi="Times New Roman"/>
        </w:rPr>
      </w:pPr>
    </w:p>
    <w:tbl>
      <w:tblPr>
        <w:tblW w:w="9499" w:type="dxa"/>
        <w:jc w:val="center"/>
        <w:tblLook w:val="01E0" w:firstRow="1" w:lastRow="1" w:firstColumn="1" w:lastColumn="1" w:noHBand="0" w:noVBand="0"/>
      </w:tblPr>
      <w:tblGrid>
        <w:gridCol w:w="3641"/>
        <w:gridCol w:w="2931"/>
        <w:gridCol w:w="2927"/>
      </w:tblGrid>
      <w:tr w:rsidR="00512AAB" w:rsidRPr="00512AAB" w14:paraId="27FA3C9A" w14:textId="77777777" w:rsidTr="00512AAB">
        <w:trPr>
          <w:trHeight w:val="317"/>
          <w:jc w:val="center"/>
        </w:trPr>
        <w:tc>
          <w:tcPr>
            <w:tcW w:w="3641" w:type="dxa"/>
            <w:tcBorders>
              <w:top w:val="nil"/>
              <w:left w:val="nil"/>
              <w:bottom w:val="single" w:sz="4" w:space="0" w:color="660066"/>
              <w:right w:val="nil"/>
            </w:tcBorders>
            <w:vAlign w:val="center"/>
            <w:hideMark/>
          </w:tcPr>
          <w:p w14:paraId="02FA4766" w14:textId="77777777" w:rsidR="00512AAB" w:rsidRPr="00512AAB" w:rsidRDefault="00512AAB" w:rsidP="00512AAB">
            <w:pPr>
              <w:tabs>
                <w:tab w:val="left" w:pos="567"/>
                <w:tab w:val="center" w:pos="994"/>
                <w:tab w:val="center" w:pos="3543"/>
                <w:tab w:val="right" w:pos="6520"/>
              </w:tabs>
              <w:spacing w:line="240" w:lineRule="exact"/>
              <w:rPr>
                <w:rFonts w:ascii="Arial" w:eastAsia="Times New Roman" w:hAnsi="Arial" w:cs="Arial"/>
                <w:b/>
                <w:sz w:val="16"/>
                <w:szCs w:val="16"/>
                <w:lang w:eastAsia="tr-TR"/>
              </w:rPr>
            </w:pPr>
            <w:r w:rsidRPr="00512AAB">
              <w:rPr>
                <w:rFonts w:ascii="Arial" w:eastAsia="Times New Roman" w:hAnsi="Arial" w:cs="Arial"/>
                <w:b/>
                <w:sz w:val="16"/>
                <w:szCs w:val="16"/>
                <w:lang w:eastAsia="tr-TR"/>
              </w:rPr>
              <w:t>28 Ocak 2013 PAZARTESİ</w:t>
            </w:r>
          </w:p>
        </w:tc>
        <w:tc>
          <w:tcPr>
            <w:tcW w:w="2931" w:type="dxa"/>
            <w:tcBorders>
              <w:top w:val="nil"/>
              <w:left w:val="nil"/>
              <w:bottom w:val="single" w:sz="4" w:space="0" w:color="660066"/>
              <w:right w:val="nil"/>
            </w:tcBorders>
            <w:vAlign w:val="center"/>
            <w:hideMark/>
          </w:tcPr>
          <w:p w14:paraId="5691D338" w14:textId="77777777" w:rsidR="00512AAB" w:rsidRPr="00512AAB" w:rsidRDefault="00512AAB" w:rsidP="00512AAB">
            <w:pPr>
              <w:tabs>
                <w:tab w:val="left" w:pos="567"/>
                <w:tab w:val="center" w:pos="994"/>
                <w:tab w:val="center" w:pos="3543"/>
                <w:tab w:val="right" w:pos="6520"/>
              </w:tabs>
              <w:spacing w:line="240" w:lineRule="exact"/>
              <w:jc w:val="center"/>
              <w:rPr>
                <w:rFonts w:ascii="Palatino Linotype" w:eastAsia="Times New Roman" w:hAnsi="Palatino Linotype"/>
                <w:b/>
                <w:color w:val="800080"/>
                <w:sz w:val="24"/>
                <w:szCs w:val="24"/>
                <w:lang w:eastAsia="tr-TR"/>
              </w:rPr>
            </w:pPr>
            <w:r w:rsidRPr="00512AAB">
              <w:rPr>
                <w:rFonts w:ascii="Palatino Linotype" w:eastAsia="Times New Roman" w:hAnsi="Palatino Linotype"/>
                <w:b/>
                <w:color w:val="800080"/>
                <w:sz w:val="24"/>
                <w:szCs w:val="24"/>
                <w:lang w:eastAsia="tr-TR"/>
              </w:rPr>
              <w:t>Resmî Gazete</w:t>
            </w:r>
          </w:p>
        </w:tc>
        <w:tc>
          <w:tcPr>
            <w:tcW w:w="2927" w:type="dxa"/>
            <w:tcBorders>
              <w:top w:val="nil"/>
              <w:left w:val="nil"/>
              <w:bottom w:val="single" w:sz="4" w:space="0" w:color="660066"/>
              <w:right w:val="nil"/>
            </w:tcBorders>
            <w:vAlign w:val="center"/>
            <w:hideMark/>
          </w:tcPr>
          <w:p w14:paraId="3360E9E8" w14:textId="77777777" w:rsidR="00512AAB" w:rsidRPr="00512AAB" w:rsidRDefault="00512AAB" w:rsidP="00512AAB">
            <w:pPr>
              <w:spacing w:before="100" w:beforeAutospacing="1" w:after="100" w:afterAutospacing="1"/>
              <w:jc w:val="right"/>
              <w:rPr>
                <w:rFonts w:ascii="Arial" w:eastAsia="Times New Roman" w:hAnsi="Arial" w:cs="Arial"/>
                <w:b/>
                <w:sz w:val="16"/>
                <w:szCs w:val="16"/>
                <w:lang w:eastAsia="tr-TR"/>
              </w:rPr>
            </w:pPr>
            <w:proofErr w:type="gramStart"/>
            <w:r w:rsidRPr="00512AAB">
              <w:rPr>
                <w:rFonts w:ascii="Arial" w:eastAsia="Times New Roman" w:hAnsi="Arial" w:cs="Arial"/>
                <w:b/>
                <w:sz w:val="16"/>
                <w:szCs w:val="16"/>
                <w:lang w:eastAsia="tr-TR"/>
              </w:rPr>
              <w:t>Sayı :</w:t>
            </w:r>
            <w:proofErr w:type="gramEnd"/>
            <w:r w:rsidRPr="00512AAB">
              <w:rPr>
                <w:rFonts w:ascii="Arial" w:eastAsia="Times New Roman" w:hAnsi="Arial" w:cs="Arial"/>
                <w:b/>
                <w:sz w:val="16"/>
                <w:szCs w:val="16"/>
                <w:lang w:eastAsia="tr-TR"/>
              </w:rPr>
              <w:t xml:space="preserve"> 28542</w:t>
            </w:r>
          </w:p>
        </w:tc>
      </w:tr>
      <w:tr w:rsidR="00512AAB" w:rsidRPr="00512AAB" w14:paraId="321426BA" w14:textId="77777777" w:rsidTr="00512AAB">
        <w:trPr>
          <w:trHeight w:val="480"/>
          <w:jc w:val="center"/>
        </w:trPr>
        <w:tc>
          <w:tcPr>
            <w:tcW w:w="9499" w:type="dxa"/>
            <w:gridSpan w:val="3"/>
            <w:vAlign w:val="center"/>
            <w:hideMark/>
          </w:tcPr>
          <w:p w14:paraId="45F3B92F" w14:textId="77777777" w:rsidR="00512AAB" w:rsidRPr="00512AAB" w:rsidRDefault="00512AAB" w:rsidP="00512AAB">
            <w:pPr>
              <w:spacing w:before="100" w:beforeAutospacing="1" w:after="100" w:afterAutospacing="1"/>
              <w:jc w:val="center"/>
              <w:rPr>
                <w:rFonts w:ascii="Arial" w:eastAsia="Times New Roman" w:hAnsi="Arial" w:cs="Arial"/>
                <w:b/>
                <w:color w:val="000080"/>
                <w:sz w:val="18"/>
                <w:szCs w:val="18"/>
                <w:lang w:eastAsia="tr-TR"/>
              </w:rPr>
            </w:pPr>
            <w:r w:rsidRPr="00512AAB">
              <w:rPr>
                <w:rFonts w:ascii="Arial" w:eastAsia="Times New Roman" w:hAnsi="Arial" w:cs="Arial"/>
                <w:b/>
                <w:color w:val="000080"/>
                <w:sz w:val="18"/>
                <w:szCs w:val="18"/>
                <w:lang w:eastAsia="tr-TR"/>
              </w:rPr>
              <w:t>TEBLİĞ</w:t>
            </w:r>
          </w:p>
        </w:tc>
      </w:tr>
      <w:tr w:rsidR="00512AAB" w:rsidRPr="00512AAB" w14:paraId="18D49FE5" w14:textId="77777777" w:rsidTr="00512AAB">
        <w:trPr>
          <w:trHeight w:val="480"/>
          <w:jc w:val="center"/>
        </w:trPr>
        <w:tc>
          <w:tcPr>
            <w:tcW w:w="9499" w:type="dxa"/>
            <w:gridSpan w:val="3"/>
            <w:vAlign w:val="center"/>
            <w:hideMark/>
          </w:tcPr>
          <w:p w14:paraId="4A1E8191" w14:textId="77777777" w:rsidR="00512AAB" w:rsidRPr="00512AAB" w:rsidRDefault="00512AAB" w:rsidP="00512AAB">
            <w:pPr>
              <w:spacing w:line="240" w:lineRule="exact"/>
              <w:ind w:firstLine="567"/>
              <w:rPr>
                <w:rFonts w:ascii="Times New Roman" w:eastAsia="Times New Roman" w:hAnsi="Times New Roman"/>
                <w:b/>
                <w:sz w:val="18"/>
                <w:szCs w:val="18"/>
                <w:u w:val="single"/>
                <w:lang w:eastAsia="tr-TR"/>
              </w:rPr>
            </w:pPr>
            <w:r w:rsidRPr="00512AAB">
              <w:rPr>
                <w:rFonts w:ascii="Times New Roman" w:eastAsia="Times New Roman" w:hAnsi="Times New Roman"/>
                <w:b/>
                <w:sz w:val="18"/>
                <w:szCs w:val="18"/>
                <w:u w:val="single"/>
                <w:lang w:eastAsia="tr-TR"/>
              </w:rPr>
              <w:t>Gümrük ve Ticaret Bakanlığından:</w:t>
            </w:r>
          </w:p>
          <w:p w14:paraId="0F5D62E8" w14:textId="77777777" w:rsidR="00512AAB" w:rsidRPr="00512AAB" w:rsidRDefault="00512AAB" w:rsidP="00512AAB">
            <w:pPr>
              <w:tabs>
                <w:tab w:val="left" w:pos="566"/>
              </w:tabs>
              <w:spacing w:line="240" w:lineRule="exact"/>
              <w:ind w:firstLine="567"/>
              <w:jc w:val="center"/>
              <w:rPr>
                <w:rFonts w:ascii="Times New Roman" w:eastAsia="Times New Roman" w:hAnsi="Times New Roman"/>
                <w:b/>
                <w:sz w:val="20"/>
                <w:szCs w:val="20"/>
                <w:lang w:eastAsia="tr-TR"/>
              </w:rPr>
            </w:pPr>
            <w:r w:rsidRPr="00512AAB">
              <w:rPr>
                <w:rFonts w:ascii="Times New Roman" w:eastAsia="Times New Roman" w:hAnsi="Times New Roman"/>
                <w:b/>
                <w:sz w:val="20"/>
                <w:szCs w:val="20"/>
                <w:lang w:eastAsia="tr-TR"/>
              </w:rPr>
              <w:t xml:space="preserve">GÜMRÜK GENEL TEBLİĞİ </w:t>
            </w:r>
          </w:p>
          <w:p w14:paraId="0CA81FD9" w14:textId="77777777" w:rsidR="00512AAB" w:rsidRPr="00512AAB" w:rsidRDefault="00512AAB" w:rsidP="00512AAB">
            <w:pPr>
              <w:tabs>
                <w:tab w:val="left" w:pos="566"/>
              </w:tabs>
              <w:spacing w:line="240" w:lineRule="exact"/>
              <w:ind w:firstLine="567"/>
              <w:jc w:val="center"/>
              <w:rPr>
                <w:rFonts w:ascii="Times New Roman" w:eastAsia="Times New Roman" w:hAnsi="Times New Roman"/>
                <w:b/>
                <w:sz w:val="20"/>
                <w:szCs w:val="20"/>
                <w:lang w:eastAsia="tr-TR"/>
              </w:rPr>
            </w:pPr>
            <w:r w:rsidRPr="00512AAB">
              <w:rPr>
                <w:rFonts w:ascii="Times New Roman" w:eastAsia="Times New Roman" w:hAnsi="Times New Roman"/>
                <w:b/>
                <w:sz w:val="20"/>
                <w:szCs w:val="20"/>
                <w:lang w:eastAsia="tr-TR"/>
              </w:rPr>
              <w:t>(GÜMRÜK İŞLEMLERİ)</w:t>
            </w:r>
          </w:p>
          <w:p w14:paraId="28DA78D6" w14:textId="77777777" w:rsidR="00512AAB" w:rsidRPr="00512AAB" w:rsidRDefault="00512AAB" w:rsidP="00512AAB">
            <w:pPr>
              <w:tabs>
                <w:tab w:val="left" w:pos="566"/>
              </w:tabs>
              <w:spacing w:line="240" w:lineRule="exact"/>
              <w:ind w:firstLine="567"/>
              <w:jc w:val="center"/>
              <w:rPr>
                <w:rFonts w:ascii="Times New Roman" w:eastAsia="Times New Roman" w:hAnsi="Times New Roman"/>
                <w:b/>
                <w:sz w:val="20"/>
                <w:szCs w:val="20"/>
                <w:lang w:eastAsia="tr-TR"/>
              </w:rPr>
            </w:pPr>
            <w:r w:rsidRPr="00512AAB">
              <w:rPr>
                <w:rFonts w:ascii="Times New Roman" w:eastAsia="Times New Roman" w:hAnsi="Times New Roman"/>
                <w:b/>
                <w:sz w:val="20"/>
                <w:szCs w:val="20"/>
                <w:lang w:eastAsia="tr-TR"/>
              </w:rPr>
              <w:t>(SERİ NO: 104)</w:t>
            </w:r>
          </w:p>
          <w:p w14:paraId="605A7BA3" w14:textId="77777777"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Amaç ve kapsam</w:t>
            </w:r>
          </w:p>
          <w:p w14:paraId="0A460A83"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1 –</w:t>
            </w:r>
            <w:r w:rsidRPr="00512AAB">
              <w:rPr>
                <w:rFonts w:ascii="Times New Roman" w:eastAsia="Times New Roman" w:hAnsi="Times New Roman"/>
                <w:sz w:val="18"/>
                <w:szCs w:val="18"/>
                <w:lang w:eastAsia="tr-TR"/>
              </w:rPr>
              <w:t xml:space="preserve">(1) Bu Tebliğ, </w:t>
            </w:r>
            <w:r w:rsidRPr="00512AAB">
              <w:rPr>
                <w:rFonts w:ascii="Times New Roman" w:eastAsia="ヒラギノ明朝Pro W3" w:hAnsi="Times New Roman"/>
                <w:sz w:val="18"/>
                <w:szCs w:val="18"/>
                <w:lang w:eastAsia="tr-TR"/>
              </w:rPr>
              <w:t>atıkların ve metal hurdaların</w:t>
            </w:r>
            <w:r w:rsidRPr="00512AAB">
              <w:rPr>
                <w:rFonts w:ascii="Times New Roman" w:eastAsia="ヒラギノ明朝Pro W3" w:hAnsi="Times New Roman"/>
                <w:color w:val="FF0000"/>
                <w:sz w:val="18"/>
                <w:szCs w:val="18"/>
                <w:lang w:eastAsia="tr-TR"/>
              </w:rPr>
              <w:t xml:space="preserve"> </w:t>
            </w:r>
            <w:r w:rsidRPr="00512AAB">
              <w:rPr>
                <w:rFonts w:ascii="Times New Roman" w:eastAsia="Times New Roman" w:hAnsi="Times New Roman"/>
                <w:sz w:val="18"/>
                <w:szCs w:val="18"/>
                <w:lang w:eastAsia="tr-TR"/>
              </w:rPr>
              <w:t>Türkiye Gümrük Bölgesine giriş işlemlerini gerçekleştirmeye yetkili gümrük müdürlüklerinin belirlenmesi amacıyla hazırlanmıştır.</w:t>
            </w:r>
          </w:p>
          <w:p w14:paraId="3C0E0574" w14:textId="77777777"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Dayanak</w:t>
            </w:r>
          </w:p>
          <w:p w14:paraId="00F40005"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2 –</w:t>
            </w:r>
            <w:r w:rsidRPr="00512AAB">
              <w:rPr>
                <w:rFonts w:ascii="Times New Roman" w:eastAsia="Times New Roman" w:hAnsi="Times New Roman"/>
                <w:sz w:val="18"/>
                <w:szCs w:val="18"/>
                <w:lang w:eastAsia="tr-TR"/>
              </w:rPr>
              <w:t>(1) Bu Tebliğ, 27/10/1999 tarihli ve 4458 sayılı Gümrük Kanununun 10 uncu maddesine dayanılarak hazırlanmıştır.</w:t>
            </w:r>
          </w:p>
          <w:p w14:paraId="2BB1813B" w14:textId="77777777"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Atık ve metal hurdalar ihtisas gümrüğü uygulaması</w:t>
            </w:r>
          </w:p>
          <w:p w14:paraId="53B77DDD"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3 –</w:t>
            </w:r>
            <w:r w:rsidRPr="00512AAB">
              <w:rPr>
                <w:rFonts w:ascii="Times New Roman" w:eastAsia="Times New Roman" w:hAnsi="Times New Roman"/>
                <w:sz w:val="18"/>
                <w:szCs w:val="18"/>
                <w:lang w:eastAsia="tr-TR"/>
              </w:rPr>
              <w:t>(1) Çevrenin Korunması Yönünden Kontrol Altında Tutulan Atıkların ve Metal Hurdaların İthalat Denetimi Tebliğleri kapsamı atıkların ve metal hurdaların Türkiye Gümrük Bölgesine giriş işlemleri ile Çevre ve Şehircilik Bakanlığınca gerçekleştirilecek ithalat kontrolleri yalnızca aşağıda belirtilen sınır gümrük kapılarında/limanlarda yapılır.</w:t>
            </w:r>
          </w:p>
          <w:p w14:paraId="41646CED"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225"/>
              <w:gridCol w:w="1699"/>
              <w:gridCol w:w="2654"/>
            </w:tblGrid>
            <w:tr w:rsidR="00512AAB" w:rsidRPr="00512AAB" w14:paraId="5097F514"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44B395F7" w14:textId="77777777" w:rsidR="00512AAB" w:rsidRPr="00512AAB" w:rsidRDefault="00512AAB" w:rsidP="00512AAB">
                  <w:pPr>
                    <w:spacing w:line="20" w:lineRule="atLeast"/>
                    <w:jc w:val="center"/>
                    <w:rPr>
                      <w:rFonts w:ascii="Times New Roman" w:eastAsia="Times New Roman" w:hAnsi="Times New Roman"/>
                      <w:b/>
                      <w:bCs/>
                      <w:color w:val="000000"/>
                      <w:sz w:val="24"/>
                      <w:szCs w:val="24"/>
                      <w:lang w:eastAsia="tr-TR"/>
                    </w:rPr>
                  </w:pPr>
                  <w:r w:rsidRPr="00512AAB">
                    <w:rPr>
                      <w:rFonts w:ascii="Times New Roman" w:eastAsia="Times New Roman" w:hAnsi="Times New Roman"/>
                      <w:b/>
                      <w:bCs/>
                      <w:color w:val="000000"/>
                      <w:sz w:val="24"/>
                      <w:szCs w:val="24"/>
                      <w:lang w:eastAsia="tr-TR"/>
                    </w:rPr>
                    <w:t>Gümrük Müdürlüğü</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88D04B7" w14:textId="77777777" w:rsidR="00512AAB" w:rsidRPr="00512AAB" w:rsidRDefault="00512AAB" w:rsidP="00512AAB">
                  <w:pPr>
                    <w:spacing w:line="240" w:lineRule="exact"/>
                    <w:jc w:val="center"/>
                    <w:rPr>
                      <w:rFonts w:ascii="Times New Roman" w:eastAsia="Times New Roman" w:hAnsi="Times New Roman"/>
                      <w:b/>
                      <w:bCs/>
                      <w:color w:val="000000"/>
                      <w:sz w:val="24"/>
                      <w:szCs w:val="24"/>
                      <w:lang w:eastAsia="tr-TR"/>
                    </w:rPr>
                  </w:pPr>
                  <w:r w:rsidRPr="00512AAB">
                    <w:rPr>
                      <w:rFonts w:ascii="Times New Roman" w:eastAsia="Times New Roman" w:hAnsi="Times New Roman"/>
                      <w:b/>
                      <w:bCs/>
                      <w:color w:val="000000"/>
                      <w:sz w:val="24"/>
                      <w:szCs w:val="24"/>
                      <w:lang w:eastAsia="tr-TR"/>
                    </w:rPr>
                    <w:t>Sınır Gümrük</w:t>
                  </w:r>
                </w:p>
                <w:p w14:paraId="14FAAE1C" w14:textId="77777777" w:rsidR="00512AAB" w:rsidRPr="00512AAB" w:rsidRDefault="00512AAB" w:rsidP="00512AAB">
                  <w:pPr>
                    <w:spacing w:line="20" w:lineRule="atLeast"/>
                    <w:jc w:val="center"/>
                    <w:rPr>
                      <w:rFonts w:ascii="Times New Roman" w:eastAsia="Times New Roman" w:hAnsi="Times New Roman"/>
                      <w:b/>
                      <w:bCs/>
                      <w:color w:val="000000"/>
                      <w:sz w:val="18"/>
                      <w:szCs w:val="18"/>
                      <w:lang w:eastAsia="tr-TR"/>
                    </w:rPr>
                  </w:pPr>
                  <w:r w:rsidRPr="00512AAB">
                    <w:rPr>
                      <w:rFonts w:ascii="Times New Roman" w:eastAsia="Times New Roman" w:hAnsi="Times New Roman"/>
                      <w:b/>
                      <w:bCs/>
                      <w:color w:val="000000"/>
                      <w:sz w:val="24"/>
                      <w:szCs w:val="24"/>
                      <w:lang w:eastAsia="tr-TR"/>
                    </w:rPr>
                    <w:t>Kapısı/Limanı</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FF6228A" w14:textId="77777777" w:rsidR="00512AAB" w:rsidRPr="00512AAB" w:rsidRDefault="00512AAB" w:rsidP="00512AAB">
                  <w:pPr>
                    <w:spacing w:line="20" w:lineRule="atLeast"/>
                    <w:jc w:val="center"/>
                    <w:rPr>
                      <w:rFonts w:ascii="Times New Roman" w:eastAsia="Times New Roman" w:hAnsi="Times New Roman"/>
                      <w:b/>
                      <w:bCs/>
                      <w:color w:val="000000"/>
                      <w:sz w:val="24"/>
                      <w:szCs w:val="24"/>
                      <w:lang w:eastAsia="tr-TR"/>
                    </w:rPr>
                  </w:pPr>
                  <w:r w:rsidRPr="00512AAB">
                    <w:rPr>
                      <w:rFonts w:ascii="Times New Roman" w:eastAsia="Times New Roman" w:hAnsi="Times New Roman"/>
                      <w:b/>
                      <w:bCs/>
                      <w:color w:val="000000"/>
                      <w:sz w:val="24"/>
                      <w:szCs w:val="24"/>
                      <w:lang w:eastAsia="tr-TR"/>
                    </w:rPr>
                    <w:t>Eşya Cinsi</w:t>
                  </w:r>
                </w:p>
              </w:tc>
            </w:tr>
            <w:tr w:rsidR="00512AAB" w:rsidRPr="00512AAB" w14:paraId="3CB3E139"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70A1DE4C"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Çanakkale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0CDA083E"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Çanakkale</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37AE51A"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663FC033"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5BD42C2F"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Biga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75AFF72A"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İçdaş</w:t>
                  </w:r>
                  <w:proofErr w:type="spellEnd"/>
                </w:p>
              </w:tc>
              <w:tc>
                <w:tcPr>
                  <w:tcW w:w="2654" w:type="dxa"/>
                  <w:tcBorders>
                    <w:top w:val="single" w:sz="4" w:space="0" w:color="auto"/>
                    <w:left w:val="single" w:sz="4" w:space="0" w:color="auto"/>
                    <w:bottom w:val="single" w:sz="4" w:space="0" w:color="auto"/>
                    <w:right w:val="single" w:sz="4" w:space="0" w:color="auto"/>
                  </w:tcBorders>
                  <w:vAlign w:val="center"/>
                  <w:hideMark/>
                </w:tcPr>
                <w:p w14:paraId="7AA9FC44"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3750348B"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36BD5C57"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Gemlik Gümrük Müdürlüğü </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198C3A18"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Gemlik</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39D5EF2"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43337E5C"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1AFC8F0A"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Hamzabeyli Gümrük Müdürlüğü </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6608449A"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Hamzabeyli</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63CBD35"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0C1EFFD9"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29835CAD"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İpsala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2F8716BD"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İpsala</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C802BD8"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696A01D2"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1C49DD69"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Kapıkule Gar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58BFB3C0"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Kapıkule</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D5FA5D7"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7AE375BB"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22D4B187"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Uzunköprü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54AB5285"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Uzunköprü</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B89A749"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0129D88D"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03287B73"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Tekirdağ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4314AFA3"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Tekirdağ</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BA2D74A"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7C988312"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3D654235"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Dilucu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70A9D2CE"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Dilucu</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E090F30"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4CC4BA10"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01E93331"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lastRenderedPageBreak/>
                    <w:t>Gürbulak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6A5D96C5"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Gürbulak</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36DF7B6"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747250CD"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3222D373"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Sarp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7D16C23C"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Sarp</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D26615E"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49A9B0B9"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6092B9D6"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Cilvegözü</w:t>
                  </w:r>
                  <w:proofErr w:type="spellEnd"/>
                  <w:r w:rsidRPr="00512AAB">
                    <w:rPr>
                      <w:rFonts w:ascii="Times New Roman" w:eastAsia="Times New Roman" w:hAnsi="Times New Roman"/>
                      <w:color w:val="000000"/>
                      <w:sz w:val="24"/>
                      <w:szCs w:val="24"/>
                      <w:lang w:eastAsia="tr-TR"/>
                    </w:rPr>
                    <w:t xml:space="preserve">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77F04033" w14:textId="77777777" w:rsidR="00512AAB" w:rsidRPr="00512AAB" w:rsidRDefault="00512AAB" w:rsidP="00512AAB">
                  <w:pPr>
                    <w:spacing w:line="20" w:lineRule="atLeast"/>
                    <w:rPr>
                      <w:rFonts w:ascii="Times New Roman" w:eastAsia="Times New Roman" w:hAnsi="Times New Roman"/>
                      <w:sz w:val="24"/>
                      <w:szCs w:val="24"/>
                      <w:lang w:eastAsia="tr-TR"/>
                    </w:rPr>
                  </w:pPr>
                  <w:proofErr w:type="spellStart"/>
                  <w:r w:rsidRPr="00512AAB">
                    <w:rPr>
                      <w:rFonts w:ascii="Times New Roman" w:eastAsia="Times New Roman" w:hAnsi="Times New Roman"/>
                      <w:color w:val="000000"/>
                      <w:sz w:val="24"/>
                      <w:szCs w:val="24"/>
                      <w:lang w:eastAsia="tr-TR"/>
                    </w:rPr>
                    <w:t>Cilvegözü</w:t>
                  </w:r>
                  <w:proofErr w:type="spellEnd"/>
                </w:p>
              </w:tc>
              <w:tc>
                <w:tcPr>
                  <w:tcW w:w="2654" w:type="dxa"/>
                  <w:tcBorders>
                    <w:top w:val="single" w:sz="4" w:space="0" w:color="auto"/>
                    <w:left w:val="single" w:sz="4" w:space="0" w:color="auto"/>
                    <w:bottom w:val="single" w:sz="4" w:space="0" w:color="auto"/>
                    <w:right w:val="single" w:sz="4" w:space="0" w:color="auto"/>
                  </w:tcBorders>
                  <w:vAlign w:val="center"/>
                  <w:hideMark/>
                </w:tcPr>
                <w:p w14:paraId="56DBCF39"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0A5D07FB"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0DED7C15"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İsdemir Gümrük Müdürlüğü </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6ABDE10E" w14:textId="77777777"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 xml:space="preserve">İskenderun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16FD578" w14:textId="77777777"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 xml:space="preserve">Metal Hurda/Atıklar </w:t>
                  </w:r>
                </w:p>
              </w:tc>
            </w:tr>
            <w:tr w:rsidR="00512AAB" w:rsidRPr="00512AAB" w14:paraId="772ACF8A"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2E07E22E" w14:textId="77777777"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İskenderun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7F7CC8D0" w14:textId="77777777"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İskenderun</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130C60D" w14:textId="77777777"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 xml:space="preserve">Metal Hurda/Atıklar </w:t>
                  </w:r>
                </w:p>
              </w:tc>
            </w:tr>
            <w:tr w:rsidR="00512AAB" w:rsidRPr="00512AAB" w14:paraId="66C4D7AC"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4068D3D9"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Ambarlı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10940945" w14:textId="77777777"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Ambarlı</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A3462F4" w14:textId="77777777"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25235D75"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2892C1B2"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Aliağa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211D85D5" w14:textId="77777777"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 xml:space="preserve">Aliağa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4A410C1" w14:textId="77777777"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567C92AD"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58C524D3"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İzmir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1E228BE5" w14:textId="77777777" w:rsidR="00512AAB" w:rsidRPr="00512AAB" w:rsidRDefault="00512AAB" w:rsidP="00512AAB">
                  <w:pPr>
                    <w:spacing w:line="20" w:lineRule="atLeast"/>
                    <w:rPr>
                      <w:rFonts w:ascii="Times New Roman" w:eastAsia="Times New Roman" w:hAnsi="Times New Roman"/>
                      <w:sz w:val="24"/>
                      <w:szCs w:val="24"/>
                      <w:lang w:eastAsia="tr-TR"/>
                    </w:rPr>
                  </w:pPr>
                  <w:r w:rsidRPr="00512AAB">
                    <w:rPr>
                      <w:rFonts w:ascii="Times New Roman" w:eastAsia="Times New Roman" w:hAnsi="Times New Roman"/>
                      <w:sz w:val="24"/>
                      <w:szCs w:val="24"/>
                      <w:lang w:eastAsia="tr-TR"/>
                    </w:rPr>
                    <w:t>Alsancak</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E5D907B" w14:textId="77777777"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3C291F51"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0413E871"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Derince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0AC8F89E"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Derince</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AF67666"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475FBC78"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10A32E5C"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Dilovası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5F364148"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Dilovası</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F735A65"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0A86FE5E"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3ECE1106"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Mersin Gümrük Müdürlüğü</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26FED53" w14:textId="77777777" w:rsidR="00512AAB" w:rsidRPr="00512AAB" w:rsidRDefault="00512AAB" w:rsidP="00512AAB">
                  <w:pPr>
                    <w:spacing w:line="20" w:lineRule="atLeast"/>
                    <w:rPr>
                      <w:rFonts w:ascii="Times New Roman" w:eastAsia="Times New Roman" w:hAnsi="Times New Roman"/>
                      <w:color w:val="FF0000"/>
                      <w:sz w:val="24"/>
                      <w:szCs w:val="24"/>
                      <w:lang w:eastAsia="tr-TR"/>
                    </w:rPr>
                  </w:pPr>
                  <w:r w:rsidRPr="00512AAB">
                    <w:rPr>
                      <w:rFonts w:ascii="Times New Roman" w:eastAsia="Times New Roman" w:hAnsi="Times New Roman"/>
                      <w:sz w:val="24"/>
                      <w:szCs w:val="24"/>
                      <w:lang w:eastAsia="tr-TR"/>
                    </w:rPr>
                    <w:t>Mersin</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AF029F9" w14:textId="77777777" w:rsidR="00512AAB" w:rsidRPr="00512AAB" w:rsidRDefault="00512AAB" w:rsidP="00512AAB">
                  <w:pPr>
                    <w:spacing w:line="20" w:lineRule="atLeast"/>
                    <w:jc w:val="center"/>
                    <w:rPr>
                      <w:rFonts w:ascii="Times New Roman" w:eastAsia="Times New Roman" w:hAnsi="Times New Roman"/>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59CB2C57"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77D91C82"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Samsun Gümrük Müdürlüğü</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5F27A88D"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Samsun</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F7A16D9"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19E58A1F"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6270F792"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Karadeniz Ereğli Gümrük Müdürlüğü</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2D68072"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Ereğli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A0A582E"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26DE3100"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hideMark/>
                </w:tcPr>
                <w:p w14:paraId="15F07D96"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Zonguldak Gümrük Müdürlüğü</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60EB16B"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Zonguldak</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CB92C1D"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245E3D11"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350A8605"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Bartın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14:paraId="6FC4506B"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Bartın</w:t>
                  </w:r>
                </w:p>
              </w:tc>
              <w:tc>
                <w:tcPr>
                  <w:tcW w:w="2654" w:type="dxa"/>
                  <w:tcBorders>
                    <w:top w:val="single" w:sz="4" w:space="0" w:color="auto"/>
                    <w:left w:val="single" w:sz="4" w:space="0" w:color="auto"/>
                    <w:bottom w:val="single" w:sz="4" w:space="0" w:color="auto"/>
                    <w:right w:val="single" w:sz="4" w:space="0" w:color="auto"/>
                  </w:tcBorders>
                  <w:vAlign w:val="center"/>
                </w:tcPr>
                <w:p w14:paraId="594E1A92"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Hurda/Atıklar</w:t>
                  </w:r>
                </w:p>
              </w:tc>
            </w:tr>
            <w:tr w:rsidR="00512AAB" w:rsidRPr="00512AAB" w14:paraId="719B3117"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4E59697A"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1699" w:type="dxa"/>
                  <w:tcBorders>
                    <w:top w:val="single" w:sz="4" w:space="0" w:color="auto"/>
                    <w:left w:val="single" w:sz="4" w:space="0" w:color="auto"/>
                    <w:bottom w:val="single" w:sz="4" w:space="0" w:color="auto"/>
                    <w:right w:val="single" w:sz="4" w:space="0" w:color="auto"/>
                  </w:tcBorders>
                  <w:vAlign w:val="center"/>
                </w:tcPr>
                <w:p w14:paraId="57303EEB"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2654" w:type="dxa"/>
                  <w:tcBorders>
                    <w:top w:val="single" w:sz="4" w:space="0" w:color="auto"/>
                    <w:left w:val="single" w:sz="4" w:space="0" w:color="auto"/>
                    <w:bottom w:val="single" w:sz="4" w:space="0" w:color="auto"/>
                    <w:right w:val="single" w:sz="4" w:space="0" w:color="auto"/>
                  </w:tcBorders>
                  <w:vAlign w:val="center"/>
                </w:tcPr>
                <w:p w14:paraId="70EA8FCA"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
              </w:tc>
            </w:tr>
            <w:tr w:rsidR="00512AAB" w:rsidRPr="00512AAB" w14:paraId="1C50745B"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69B7312B" w14:textId="77777777" w:rsidR="00512AAB" w:rsidRPr="00512AAB" w:rsidRDefault="00512AAB" w:rsidP="00512AAB">
                  <w:pPr>
                    <w:spacing w:line="20" w:lineRule="atLeast"/>
                    <w:rPr>
                      <w:rFonts w:ascii="Times New Roman" w:eastAsia="Times New Roman" w:hAnsi="Times New Roman"/>
                      <w:b/>
                      <w:color w:val="000000"/>
                      <w:sz w:val="24"/>
                      <w:szCs w:val="24"/>
                      <w:highlight w:val="yellow"/>
                      <w:lang w:eastAsia="tr-TR"/>
                    </w:rPr>
                  </w:pPr>
                  <w:r w:rsidRPr="00512AAB">
                    <w:rPr>
                      <w:rFonts w:ascii="Times New Roman" w:eastAsia="Times New Roman" w:hAnsi="Times New Roman"/>
                      <w:b/>
                      <w:color w:val="000000"/>
                      <w:sz w:val="24"/>
                      <w:szCs w:val="24"/>
                      <w:highlight w:val="yellow"/>
                      <w:lang w:eastAsia="tr-TR"/>
                    </w:rPr>
                    <w:t>19 Aralık 2019 PERŞEMBE</w:t>
                  </w:r>
                </w:p>
              </w:tc>
              <w:tc>
                <w:tcPr>
                  <w:tcW w:w="1699" w:type="dxa"/>
                  <w:tcBorders>
                    <w:top w:val="single" w:sz="4" w:space="0" w:color="auto"/>
                    <w:left w:val="single" w:sz="4" w:space="0" w:color="auto"/>
                    <w:bottom w:val="single" w:sz="4" w:space="0" w:color="auto"/>
                    <w:right w:val="single" w:sz="4" w:space="0" w:color="auto"/>
                  </w:tcBorders>
                  <w:vAlign w:val="center"/>
                </w:tcPr>
                <w:p w14:paraId="33E63B87" w14:textId="77777777" w:rsidR="00512AAB" w:rsidRPr="00512AAB" w:rsidRDefault="00512AAB" w:rsidP="00512AAB">
                  <w:pPr>
                    <w:spacing w:line="20" w:lineRule="atLeast"/>
                    <w:rPr>
                      <w:rFonts w:ascii="Times New Roman" w:eastAsia="Times New Roman" w:hAnsi="Times New Roman"/>
                      <w:b/>
                      <w:color w:val="000000"/>
                      <w:sz w:val="24"/>
                      <w:szCs w:val="24"/>
                      <w:highlight w:val="yellow"/>
                      <w:lang w:eastAsia="tr-TR"/>
                    </w:rPr>
                  </w:pPr>
                  <w:r w:rsidRPr="00512AAB">
                    <w:rPr>
                      <w:rFonts w:ascii="Times New Roman" w:eastAsia="Times New Roman" w:hAnsi="Times New Roman"/>
                      <w:b/>
                      <w:color w:val="000000"/>
                      <w:sz w:val="24"/>
                      <w:szCs w:val="24"/>
                      <w:highlight w:val="yellow"/>
                      <w:lang w:eastAsia="tr-TR"/>
                    </w:rPr>
                    <w:t>Resmî Gazete</w:t>
                  </w:r>
                </w:p>
              </w:tc>
              <w:tc>
                <w:tcPr>
                  <w:tcW w:w="2654" w:type="dxa"/>
                  <w:tcBorders>
                    <w:top w:val="single" w:sz="4" w:space="0" w:color="auto"/>
                    <w:left w:val="single" w:sz="4" w:space="0" w:color="auto"/>
                    <w:bottom w:val="single" w:sz="4" w:space="0" w:color="auto"/>
                    <w:right w:val="single" w:sz="4" w:space="0" w:color="auto"/>
                  </w:tcBorders>
                  <w:vAlign w:val="center"/>
                </w:tcPr>
                <w:p w14:paraId="22867C04" w14:textId="77777777" w:rsidR="00512AAB" w:rsidRPr="00512AAB" w:rsidRDefault="00512AAB" w:rsidP="00512AAB">
                  <w:pPr>
                    <w:spacing w:line="20" w:lineRule="atLeast"/>
                    <w:jc w:val="center"/>
                    <w:rPr>
                      <w:rFonts w:ascii="Times New Roman" w:eastAsia="Times New Roman" w:hAnsi="Times New Roman"/>
                      <w:b/>
                      <w:color w:val="000000"/>
                      <w:sz w:val="24"/>
                      <w:szCs w:val="24"/>
                      <w:highlight w:val="yellow"/>
                      <w:lang w:eastAsia="tr-TR"/>
                    </w:rPr>
                  </w:pPr>
                  <w:proofErr w:type="gramStart"/>
                  <w:r w:rsidRPr="00512AAB">
                    <w:rPr>
                      <w:rFonts w:ascii="Times New Roman" w:eastAsia="Times New Roman" w:hAnsi="Times New Roman"/>
                      <w:b/>
                      <w:color w:val="000000"/>
                      <w:sz w:val="24"/>
                      <w:szCs w:val="24"/>
                      <w:highlight w:val="yellow"/>
                      <w:lang w:eastAsia="tr-TR"/>
                    </w:rPr>
                    <w:t>Sayı :</w:t>
                  </w:r>
                  <w:proofErr w:type="gramEnd"/>
                  <w:r w:rsidRPr="00512AAB">
                    <w:rPr>
                      <w:rFonts w:ascii="Times New Roman" w:eastAsia="Times New Roman" w:hAnsi="Times New Roman"/>
                      <w:b/>
                      <w:color w:val="000000"/>
                      <w:sz w:val="24"/>
                      <w:szCs w:val="24"/>
                      <w:highlight w:val="yellow"/>
                      <w:lang w:eastAsia="tr-TR"/>
                    </w:rPr>
                    <w:t xml:space="preserve"> 30983</w:t>
                  </w:r>
                </w:p>
              </w:tc>
            </w:tr>
            <w:tr w:rsidR="00512AAB" w:rsidRPr="00512AAB" w14:paraId="7068940D"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558C84CC"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Habur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14:paraId="0ACF79BA"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Habur</w:t>
                  </w:r>
                </w:p>
              </w:tc>
              <w:tc>
                <w:tcPr>
                  <w:tcW w:w="2654" w:type="dxa"/>
                  <w:tcBorders>
                    <w:top w:val="single" w:sz="4" w:space="0" w:color="auto"/>
                    <w:left w:val="single" w:sz="4" w:space="0" w:color="auto"/>
                    <w:bottom w:val="single" w:sz="4" w:space="0" w:color="auto"/>
                    <w:right w:val="single" w:sz="4" w:space="0" w:color="auto"/>
                  </w:tcBorders>
                  <w:vAlign w:val="center"/>
                </w:tcPr>
                <w:p w14:paraId="547D9276"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Plastik ve </w:t>
                  </w:r>
                  <w:proofErr w:type="gramStart"/>
                  <w:r w:rsidRPr="00512AAB">
                    <w:rPr>
                      <w:rFonts w:ascii="Times New Roman" w:eastAsia="Times New Roman" w:hAnsi="Times New Roman"/>
                      <w:color w:val="000000"/>
                      <w:sz w:val="24"/>
                      <w:szCs w:val="24"/>
                      <w:lang w:eastAsia="tr-TR"/>
                    </w:rPr>
                    <w:t>Kağıt</w:t>
                  </w:r>
                  <w:proofErr w:type="gramEnd"/>
                  <w:r w:rsidRPr="00512AAB">
                    <w:rPr>
                      <w:rFonts w:ascii="Times New Roman" w:eastAsia="Times New Roman" w:hAnsi="Times New Roman"/>
                      <w:color w:val="000000"/>
                      <w:sz w:val="24"/>
                      <w:szCs w:val="24"/>
                      <w:lang w:eastAsia="tr-TR"/>
                    </w:rPr>
                    <w:t xml:space="preserve"> Atık</w:t>
                  </w:r>
                </w:p>
              </w:tc>
            </w:tr>
            <w:tr w:rsidR="00512AAB" w:rsidRPr="00512AAB" w14:paraId="192CEBFC"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7704B918"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Ünye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14:paraId="0B3DD006"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Ünye</w:t>
                  </w:r>
                </w:p>
              </w:tc>
              <w:tc>
                <w:tcPr>
                  <w:tcW w:w="2654" w:type="dxa"/>
                  <w:tcBorders>
                    <w:top w:val="single" w:sz="4" w:space="0" w:color="auto"/>
                    <w:left w:val="single" w:sz="4" w:space="0" w:color="auto"/>
                    <w:bottom w:val="single" w:sz="4" w:space="0" w:color="auto"/>
                    <w:right w:val="single" w:sz="4" w:space="0" w:color="auto"/>
                  </w:tcBorders>
                  <w:vAlign w:val="center"/>
                </w:tcPr>
                <w:p w14:paraId="5D6224DC"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Kırpılmış Atık Lastik</w:t>
                  </w:r>
                </w:p>
              </w:tc>
            </w:tr>
            <w:tr w:rsidR="00512AAB" w:rsidRPr="00512AAB" w14:paraId="46732B86"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6B65D0C6"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1699" w:type="dxa"/>
                  <w:tcBorders>
                    <w:top w:val="single" w:sz="4" w:space="0" w:color="auto"/>
                    <w:left w:val="single" w:sz="4" w:space="0" w:color="auto"/>
                    <w:bottom w:val="single" w:sz="4" w:space="0" w:color="auto"/>
                    <w:right w:val="single" w:sz="4" w:space="0" w:color="auto"/>
                  </w:tcBorders>
                  <w:vAlign w:val="center"/>
                </w:tcPr>
                <w:p w14:paraId="3C073EE8"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2654" w:type="dxa"/>
                  <w:tcBorders>
                    <w:top w:val="single" w:sz="4" w:space="0" w:color="auto"/>
                    <w:left w:val="single" w:sz="4" w:space="0" w:color="auto"/>
                    <w:bottom w:val="single" w:sz="4" w:space="0" w:color="auto"/>
                    <w:right w:val="single" w:sz="4" w:space="0" w:color="auto"/>
                  </w:tcBorders>
                  <w:vAlign w:val="center"/>
                </w:tcPr>
                <w:p w14:paraId="7D05113C"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
              </w:tc>
            </w:tr>
            <w:tr w:rsidR="00512AAB" w:rsidRPr="00512AAB" w14:paraId="0FA5EDB1"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4B598FEB" w14:textId="77777777" w:rsidR="00512AAB" w:rsidRPr="00512AAB" w:rsidRDefault="00512AAB" w:rsidP="00512AAB">
                  <w:pPr>
                    <w:spacing w:line="20" w:lineRule="atLeast"/>
                    <w:rPr>
                      <w:rFonts w:ascii="Times New Roman" w:eastAsia="Times New Roman" w:hAnsi="Times New Roman"/>
                      <w:b/>
                      <w:color w:val="000000"/>
                      <w:sz w:val="24"/>
                      <w:szCs w:val="24"/>
                      <w:lang w:eastAsia="tr-TR"/>
                    </w:rPr>
                  </w:pPr>
                  <w:r w:rsidRPr="00512AAB">
                    <w:rPr>
                      <w:rFonts w:ascii="Times New Roman" w:eastAsia="Times New Roman" w:hAnsi="Times New Roman"/>
                      <w:b/>
                      <w:color w:val="000000"/>
                      <w:sz w:val="24"/>
                      <w:szCs w:val="24"/>
                      <w:highlight w:val="yellow"/>
                      <w:lang w:eastAsia="tr-TR"/>
                    </w:rPr>
                    <w:t>1/6/2021</w:t>
                  </w:r>
                </w:p>
              </w:tc>
              <w:tc>
                <w:tcPr>
                  <w:tcW w:w="1699" w:type="dxa"/>
                  <w:tcBorders>
                    <w:top w:val="single" w:sz="4" w:space="0" w:color="auto"/>
                    <w:left w:val="single" w:sz="4" w:space="0" w:color="auto"/>
                    <w:bottom w:val="single" w:sz="4" w:space="0" w:color="auto"/>
                    <w:right w:val="single" w:sz="4" w:space="0" w:color="auto"/>
                  </w:tcBorders>
                  <w:vAlign w:val="center"/>
                </w:tcPr>
                <w:p w14:paraId="45F2F4DA"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b/>
                      <w:color w:val="000000"/>
                      <w:sz w:val="24"/>
                      <w:szCs w:val="24"/>
                      <w:highlight w:val="yellow"/>
                      <w:lang w:eastAsia="tr-TR"/>
                    </w:rPr>
                    <w:t>Resmî Gazete</w:t>
                  </w:r>
                </w:p>
              </w:tc>
              <w:tc>
                <w:tcPr>
                  <w:tcW w:w="2654" w:type="dxa"/>
                  <w:tcBorders>
                    <w:top w:val="single" w:sz="4" w:space="0" w:color="auto"/>
                    <w:left w:val="single" w:sz="4" w:space="0" w:color="auto"/>
                    <w:bottom w:val="single" w:sz="4" w:space="0" w:color="auto"/>
                    <w:right w:val="single" w:sz="4" w:space="0" w:color="auto"/>
                  </w:tcBorders>
                  <w:vAlign w:val="center"/>
                </w:tcPr>
                <w:p w14:paraId="14A817CE"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b/>
                      <w:color w:val="000000"/>
                      <w:sz w:val="24"/>
                      <w:szCs w:val="24"/>
                      <w:highlight w:val="yellow"/>
                      <w:lang w:eastAsia="tr-TR"/>
                    </w:rPr>
                    <w:t>Sayı :</w:t>
                  </w:r>
                  <w:r w:rsidRPr="00512AAB">
                    <w:rPr>
                      <w:rFonts w:ascii="Times New Roman" w:eastAsia="Times New Roman" w:hAnsi="Times New Roman"/>
                      <w:color w:val="000000"/>
                      <w:sz w:val="24"/>
                      <w:szCs w:val="24"/>
                      <w:highlight w:val="yellow"/>
                      <w:lang w:eastAsia="tr-TR"/>
                    </w:rPr>
                    <w:t>31498</w:t>
                  </w:r>
                </w:p>
              </w:tc>
            </w:tr>
            <w:tr w:rsidR="00512AAB" w:rsidRPr="00512AAB" w14:paraId="1C703199"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6B9C4716"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Çobanbey</w:t>
                  </w:r>
                  <w:proofErr w:type="spellEnd"/>
                  <w:r w:rsidRPr="00512AAB">
                    <w:rPr>
                      <w:rFonts w:ascii="Times New Roman" w:eastAsia="Times New Roman" w:hAnsi="Times New Roman"/>
                      <w:color w:val="000000"/>
                      <w:sz w:val="24"/>
                      <w:szCs w:val="24"/>
                      <w:lang w:eastAsia="tr-TR"/>
                    </w:rPr>
                    <w:t>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14:paraId="65600223"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Çobanbey</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14:paraId="2F3EEF54"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roofErr w:type="gramStart"/>
                  <w:r w:rsidRPr="00512AAB">
                    <w:rPr>
                      <w:rFonts w:ascii="Times New Roman" w:eastAsia="Times New Roman" w:hAnsi="Times New Roman"/>
                      <w:color w:val="000000"/>
                      <w:sz w:val="24"/>
                      <w:szCs w:val="24"/>
                      <w:lang w:eastAsia="tr-TR"/>
                    </w:rPr>
                    <w:t>Kağıt</w:t>
                  </w:r>
                  <w:proofErr w:type="gramEnd"/>
                  <w:r w:rsidRPr="00512AAB">
                    <w:rPr>
                      <w:rFonts w:ascii="Times New Roman" w:eastAsia="Times New Roman" w:hAnsi="Times New Roman"/>
                      <w:color w:val="000000"/>
                      <w:sz w:val="24"/>
                      <w:szCs w:val="24"/>
                      <w:lang w:eastAsia="tr-TR"/>
                    </w:rPr>
                    <w:t> Atık</w:t>
                  </w:r>
                </w:p>
              </w:tc>
            </w:tr>
            <w:tr w:rsidR="00512AAB" w:rsidRPr="00512AAB" w14:paraId="010D869E"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172B8A62"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1699" w:type="dxa"/>
                  <w:tcBorders>
                    <w:top w:val="single" w:sz="4" w:space="0" w:color="auto"/>
                    <w:left w:val="single" w:sz="4" w:space="0" w:color="auto"/>
                    <w:bottom w:val="single" w:sz="4" w:space="0" w:color="auto"/>
                    <w:right w:val="single" w:sz="4" w:space="0" w:color="auto"/>
                  </w:tcBorders>
                  <w:vAlign w:val="center"/>
                </w:tcPr>
                <w:p w14:paraId="7C68963C"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
              </w:tc>
              <w:tc>
                <w:tcPr>
                  <w:tcW w:w="2654" w:type="dxa"/>
                  <w:tcBorders>
                    <w:top w:val="single" w:sz="4" w:space="0" w:color="auto"/>
                    <w:left w:val="single" w:sz="4" w:space="0" w:color="auto"/>
                    <w:bottom w:val="single" w:sz="4" w:space="0" w:color="auto"/>
                    <w:right w:val="single" w:sz="4" w:space="0" w:color="auto"/>
                  </w:tcBorders>
                  <w:vAlign w:val="center"/>
                </w:tcPr>
                <w:p w14:paraId="53586452"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p>
              </w:tc>
            </w:tr>
            <w:tr w:rsidR="00512AAB" w:rsidRPr="00512AAB" w14:paraId="737A8DE4"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7EF2134B" w14:textId="77777777" w:rsidR="00512AAB" w:rsidRPr="00512AAB" w:rsidRDefault="00512AAB" w:rsidP="00512AAB">
                  <w:pPr>
                    <w:spacing w:line="20" w:lineRule="atLeast"/>
                    <w:rPr>
                      <w:rFonts w:ascii="Times New Roman" w:eastAsia="Times New Roman" w:hAnsi="Times New Roman"/>
                      <w:b/>
                      <w:color w:val="000000"/>
                      <w:sz w:val="24"/>
                      <w:szCs w:val="24"/>
                      <w:highlight w:val="yellow"/>
                      <w:lang w:eastAsia="tr-TR"/>
                    </w:rPr>
                  </w:pPr>
                  <w:r w:rsidRPr="00512AAB">
                    <w:rPr>
                      <w:rFonts w:ascii="Times New Roman" w:eastAsia="Times New Roman" w:hAnsi="Times New Roman"/>
                      <w:b/>
                      <w:color w:val="000000"/>
                      <w:sz w:val="24"/>
                      <w:szCs w:val="24"/>
                      <w:highlight w:val="yellow"/>
                      <w:lang w:eastAsia="tr-TR"/>
                    </w:rPr>
                    <w:t>28 Mayıs 2022 Cumartesi</w:t>
                  </w:r>
                </w:p>
              </w:tc>
              <w:tc>
                <w:tcPr>
                  <w:tcW w:w="1699" w:type="dxa"/>
                  <w:tcBorders>
                    <w:top w:val="single" w:sz="4" w:space="0" w:color="auto"/>
                    <w:left w:val="single" w:sz="4" w:space="0" w:color="auto"/>
                    <w:bottom w:val="single" w:sz="4" w:space="0" w:color="auto"/>
                    <w:right w:val="single" w:sz="4" w:space="0" w:color="auto"/>
                  </w:tcBorders>
                  <w:vAlign w:val="center"/>
                </w:tcPr>
                <w:p w14:paraId="27DB116B" w14:textId="77777777" w:rsidR="00512AAB" w:rsidRPr="00512AAB" w:rsidRDefault="00512AAB" w:rsidP="00512AAB">
                  <w:pPr>
                    <w:spacing w:line="20" w:lineRule="atLeast"/>
                    <w:rPr>
                      <w:rFonts w:ascii="Times New Roman" w:eastAsia="Times New Roman" w:hAnsi="Times New Roman"/>
                      <w:b/>
                      <w:color w:val="000000"/>
                      <w:sz w:val="24"/>
                      <w:szCs w:val="24"/>
                      <w:highlight w:val="yellow"/>
                      <w:lang w:eastAsia="tr-TR"/>
                    </w:rPr>
                  </w:pPr>
                  <w:r w:rsidRPr="00512AAB">
                    <w:rPr>
                      <w:rFonts w:ascii="Times New Roman" w:eastAsia="Times New Roman" w:hAnsi="Times New Roman"/>
                      <w:b/>
                      <w:color w:val="000000"/>
                      <w:sz w:val="24"/>
                      <w:szCs w:val="24"/>
                      <w:highlight w:val="yellow"/>
                      <w:lang w:eastAsia="tr-TR"/>
                    </w:rPr>
                    <w:t>Resmî Gazete</w:t>
                  </w:r>
                </w:p>
              </w:tc>
              <w:tc>
                <w:tcPr>
                  <w:tcW w:w="2654" w:type="dxa"/>
                  <w:tcBorders>
                    <w:top w:val="single" w:sz="4" w:space="0" w:color="auto"/>
                    <w:left w:val="single" w:sz="4" w:space="0" w:color="auto"/>
                    <w:bottom w:val="single" w:sz="4" w:space="0" w:color="auto"/>
                    <w:right w:val="single" w:sz="4" w:space="0" w:color="auto"/>
                  </w:tcBorders>
                  <w:vAlign w:val="center"/>
                </w:tcPr>
                <w:p w14:paraId="1A380DEA" w14:textId="77777777" w:rsidR="00512AAB" w:rsidRPr="00512AAB" w:rsidRDefault="00512AAB" w:rsidP="00512AAB">
                  <w:pPr>
                    <w:spacing w:line="20" w:lineRule="atLeast"/>
                    <w:jc w:val="center"/>
                    <w:rPr>
                      <w:rFonts w:ascii="Times New Roman" w:eastAsia="Times New Roman" w:hAnsi="Times New Roman"/>
                      <w:b/>
                      <w:color w:val="000000"/>
                      <w:sz w:val="24"/>
                      <w:szCs w:val="24"/>
                      <w:highlight w:val="yellow"/>
                      <w:lang w:eastAsia="tr-TR"/>
                    </w:rPr>
                  </w:pPr>
                  <w:proofErr w:type="gramStart"/>
                  <w:r w:rsidRPr="00512AAB">
                    <w:rPr>
                      <w:rFonts w:ascii="Times New Roman" w:eastAsia="Times New Roman" w:hAnsi="Times New Roman"/>
                      <w:b/>
                      <w:color w:val="000000"/>
                      <w:sz w:val="24"/>
                      <w:szCs w:val="24"/>
                      <w:highlight w:val="yellow"/>
                      <w:lang w:eastAsia="tr-TR"/>
                    </w:rPr>
                    <w:t>Sayı :</w:t>
                  </w:r>
                  <w:proofErr w:type="gramEnd"/>
                  <w:r w:rsidRPr="00512AAB">
                    <w:rPr>
                      <w:rFonts w:ascii="Times New Roman" w:eastAsia="Times New Roman" w:hAnsi="Times New Roman"/>
                      <w:b/>
                      <w:color w:val="000000"/>
                      <w:sz w:val="24"/>
                      <w:szCs w:val="24"/>
                      <w:highlight w:val="yellow"/>
                      <w:lang w:eastAsia="tr-TR"/>
                    </w:rPr>
                    <w:t xml:space="preserve"> 31849</w:t>
                  </w:r>
                </w:p>
              </w:tc>
            </w:tr>
            <w:tr w:rsidR="00512AAB" w:rsidRPr="00512AAB" w14:paraId="57304CA2"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3FA25366"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Habur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14:paraId="5166355D"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Habur</w:t>
                  </w:r>
                </w:p>
              </w:tc>
              <w:tc>
                <w:tcPr>
                  <w:tcW w:w="2654" w:type="dxa"/>
                  <w:tcBorders>
                    <w:top w:val="single" w:sz="4" w:space="0" w:color="auto"/>
                    <w:left w:val="single" w:sz="4" w:space="0" w:color="auto"/>
                    <w:bottom w:val="single" w:sz="4" w:space="0" w:color="auto"/>
                    <w:right w:val="single" w:sz="4" w:space="0" w:color="auto"/>
                  </w:tcBorders>
                  <w:vAlign w:val="center"/>
                </w:tcPr>
                <w:p w14:paraId="591A0B4C"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 xml:space="preserve">Metal Hurda/Plastik ve </w:t>
                  </w:r>
                  <w:proofErr w:type="gramStart"/>
                  <w:r w:rsidRPr="00512AAB">
                    <w:rPr>
                      <w:rFonts w:ascii="Times New Roman" w:eastAsia="Times New Roman" w:hAnsi="Times New Roman"/>
                      <w:color w:val="000000"/>
                      <w:sz w:val="24"/>
                      <w:szCs w:val="24"/>
                      <w:lang w:eastAsia="tr-TR"/>
                    </w:rPr>
                    <w:t>Kağıt</w:t>
                  </w:r>
                  <w:proofErr w:type="gramEnd"/>
                  <w:r w:rsidRPr="00512AAB">
                    <w:rPr>
                      <w:rFonts w:ascii="Times New Roman" w:eastAsia="Times New Roman" w:hAnsi="Times New Roman"/>
                      <w:color w:val="000000"/>
                      <w:sz w:val="24"/>
                      <w:szCs w:val="24"/>
                      <w:lang w:eastAsia="tr-TR"/>
                    </w:rPr>
                    <w:t xml:space="preserve"> Atık</w:t>
                  </w:r>
                </w:p>
              </w:tc>
            </w:tr>
            <w:tr w:rsidR="00512AAB" w:rsidRPr="00512AAB" w14:paraId="5EA08528"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72F8BD83"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Öncüpınar</w:t>
                  </w:r>
                  <w:proofErr w:type="spellEnd"/>
                  <w:r w:rsidRPr="00512AAB">
                    <w:rPr>
                      <w:rFonts w:ascii="Times New Roman" w:eastAsia="Times New Roman" w:hAnsi="Times New Roman"/>
                      <w:color w:val="000000"/>
                      <w:sz w:val="24"/>
                      <w:szCs w:val="24"/>
                      <w:lang w:eastAsia="tr-TR"/>
                    </w:rPr>
                    <w:t xml:space="preserve">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14:paraId="4B8B428D"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proofErr w:type="spellStart"/>
                  <w:r w:rsidRPr="00512AAB">
                    <w:rPr>
                      <w:rFonts w:ascii="Times New Roman" w:eastAsia="Times New Roman" w:hAnsi="Times New Roman"/>
                      <w:color w:val="000000"/>
                      <w:sz w:val="24"/>
                      <w:szCs w:val="24"/>
                      <w:lang w:eastAsia="tr-TR"/>
                    </w:rPr>
                    <w:t>Öncüpınar</w:t>
                  </w:r>
                  <w:proofErr w:type="spellEnd"/>
                </w:p>
              </w:tc>
              <w:tc>
                <w:tcPr>
                  <w:tcW w:w="2654" w:type="dxa"/>
                  <w:tcBorders>
                    <w:top w:val="single" w:sz="4" w:space="0" w:color="auto"/>
                    <w:left w:val="single" w:sz="4" w:space="0" w:color="auto"/>
                    <w:bottom w:val="single" w:sz="4" w:space="0" w:color="auto"/>
                    <w:right w:val="single" w:sz="4" w:space="0" w:color="auto"/>
                  </w:tcBorders>
                  <w:vAlign w:val="center"/>
                </w:tcPr>
                <w:p w14:paraId="3884EDB8"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w:t>
                  </w:r>
                </w:p>
              </w:tc>
            </w:tr>
            <w:tr w:rsidR="00512AAB" w:rsidRPr="00512AAB" w14:paraId="3E24F7FD" w14:textId="77777777" w:rsidTr="009D0215">
              <w:trPr>
                <w:trHeight w:val="20"/>
                <w:jc w:val="center"/>
              </w:trPr>
              <w:tc>
                <w:tcPr>
                  <w:tcW w:w="4225" w:type="dxa"/>
                  <w:tcBorders>
                    <w:top w:val="single" w:sz="4" w:space="0" w:color="auto"/>
                    <w:left w:val="single" w:sz="4" w:space="0" w:color="auto"/>
                    <w:bottom w:val="single" w:sz="4" w:space="0" w:color="auto"/>
                    <w:right w:val="single" w:sz="4" w:space="0" w:color="auto"/>
                  </w:tcBorders>
                  <w:noWrap/>
                  <w:vAlign w:val="center"/>
                </w:tcPr>
                <w:p w14:paraId="4F213D27"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Karkamış Gümrük Müdürlüğü</w:t>
                  </w:r>
                </w:p>
              </w:tc>
              <w:tc>
                <w:tcPr>
                  <w:tcW w:w="1699" w:type="dxa"/>
                  <w:tcBorders>
                    <w:top w:val="single" w:sz="4" w:space="0" w:color="auto"/>
                    <w:left w:val="single" w:sz="4" w:space="0" w:color="auto"/>
                    <w:bottom w:val="single" w:sz="4" w:space="0" w:color="auto"/>
                    <w:right w:val="single" w:sz="4" w:space="0" w:color="auto"/>
                  </w:tcBorders>
                  <w:vAlign w:val="center"/>
                </w:tcPr>
                <w:p w14:paraId="4933D10B" w14:textId="77777777" w:rsidR="00512AAB" w:rsidRPr="00512AAB" w:rsidRDefault="00512AAB" w:rsidP="00512AAB">
                  <w:pPr>
                    <w:spacing w:line="20" w:lineRule="atLeast"/>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Karkamış</w:t>
                  </w:r>
                </w:p>
              </w:tc>
              <w:tc>
                <w:tcPr>
                  <w:tcW w:w="2654" w:type="dxa"/>
                  <w:tcBorders>
                    <w:top w:val="single" w:sz="4" w:space="0" w:color="auto"/>
                    <w:left w:val="single" w:sz="4" w:space="0" w:color="auto"/>
                    <w:bottom w:val="single" w:sz="4" w:space="0" w:color="auto"/>
                    <w:right w:val="single" w:sz="4" w:space="0" w:color="auto"/>
                  </w:tcBorders>
                  <w:vAlign w:val="center"/>
                </w:tcPr>
                <w:p w14:paraId="63E75E99" w14:textId="77777777" w:rsidR="00512AAB" w:rsidRPr="00512AAB" w:rsidRDefault="00512AAB" w:rsidP="00512AAB">
                  <w:pPr>
                    <w:spacing w:line="20" w:lineRule="atLeast"/>
                    <w:jc w:val="center"/>
                    <w:rPr>
                      <w:rFonts w:ascii="Times New Roman" w:eastAsia="Times New Roman" w:hAnsi="Times New Roman"/>
                      <w:color w:val="000000"/>
                      <w:sz w:val="24"/>
                      <w:szCs w:val="24"/>
                      <w:lang w:eastAsia="tr-TR"/>
                    </w:rPr>
                  </w:pPr>
                  <w:r w:rsidRPr="00512AAB">
                    <w:rPr>
                      <w:rFonts w:ascii="Times New Roman" w:eastAsia="Times New Roman" w:hAnsi="Times New Roman"/>
                      <w:color w:val="000000"/>
                      <w:sz w:val="24"/>
                      <w:szCs w:val="24"/>
                      <w:lang w:eastAsia="tr-TR"/>
                    </w:rPr>
                    <w:t>Metal Hurda</w:t>
                  </w:r>
                </w:p>
              </w:tc>
            </w:tr>
          </w:tbl>
          <w:p w14:paraId="2B4A67AC"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p>
          <w:p w14:paraId="60780541"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sz w:val="18"/>
                <w:szCs w:val="18"/>
                <w:lang w:eastAsia="tr-TR"/>
              </w:rPr>
              <w:t>(2) Habur Gümrük Müdürlüğü sadece plastik ve kâğıt atıkların giriş işlemlerini gerçekleştirmeye yetkilidir.</w:t>
            </w:r>
          </w:p>
          <w:p w14:paraId="776E6B4C" w14:textId="77777777"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 xml:space="preserve">Özel ve zorunlu durumlar </w:t>
            </w:r>
          </w:p>
          <w:p w14:paraId="621736E5"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4 –</w:t>
            </w:r>
            <w:r w:rsidRPr="00512AAB">
              <w:rPr>
                <w:rFonts w:ascii="Times New Roman" w:eastAsia="Times New Roman" w:hAnsi="Times New Roman"/>
                <w:sz w:val="18"/>
                <w:szCs w:val="18"/>
                <w:lang w:eastAsia="tr-TR"/>
              </w:rPr>
              <w:t>(1) Gümrük ve Ticaret Bakanlığı (Gümrükler Genel Müdürlüğü) bu Tebliğin uygulanması sırasında ortaya çıkan özel ve zorunlu durumları inceleyip sonuçlandırmaya yetkilidir.</w:t>
            </w:r>
          </w:p>
          <w:p w14:paraId="2FA1EBCC" w14:textId="77777777"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Yürürlük</w:t>
            </w:r>
          </w:p>
          <w:p w14:paraId="71DFCD91"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5 –</w:t>
            </w:r>
            <w:r w:rsidRPr="00512AAB">
              <w:rPr>
                <w:rFonts w:ascii="Times New Roman" w:eastAsia="Times New Roman" w:hAnsi="Times New Roman"/>
                <w:sz w:val="18"/>
                <w:szCs w:val="18"/>
                <w:lang w:eastAsia="tr-TR"/>
              </w:rPr>
              <w:t>(1) Bu Tebliğ yayımı tarihinde yürürlüğe girer.</w:t>
            </w:r>
          </w:p>
          <w:p w14:paraId="31DE396D" w14:textId="77777777" w:rsidR="00512AAB" w:rsidRPr="00512AAB" w:rsidRDefault="00512AAB" w:rsidP="00512AAB">
            <w:pPr>
              <w:spacing w:line="240" w:lineRule="exact"/>
              <w:ind w:firstLine="567"/>
              <w:jc w:val="both"/>
              <w:rPr>
                <w:rFonts w:ascii="Times New Roman" w:eastAsia="Times New Roman" w:hAnsi="Times New Roman"/>
                <w:b/>
                <w:sz w:val="18"/>
                <w:szCs w:val="18"/>
                <w:lang w:eastAsia="tr-TR"/>
              </w:rPr>
            </w:pPr>
            <w:r w:rsidRPr="00512AAB">
              <w:rPr>
                <w:rFonts w:ascii="Times New Roman" w:eastAsia="Times New Roman" w:hAnsi="Times New Roman"/>
                <w:b/>
                <w:sz w:val="18"/>
                <w:szCs w:val="18"/>
                <w:lang w:eastAsia="tr-TR"/>
              </w:rPr>
              <w:t>Yürütme</w:t>
            </w:r>
          </w:p>
          <w:p w14:paraId="354DC6EA"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r w:rsidRPr="00512AAB">
              <w:rPr>
                <w:rFonts w:ascii="Times New Roman" w:eastAsia="Times New Roman" w:hAnsi="Times New Roman"/>
                <w:b/>
                <w:sz w:val="18"/>
                <w:szCs w:val="18"/>
                <w:lang w:eastAsia="tr-TR"/>
              </w:rPr>
              <w:t>MADDE 6 –</w:t>
            </w:r>
            <w:r w:rsidRPr="00512AAB">
              <w:rPr>
                <w:rFonts w:ascii="Times New Roman" w:eastAsia="Times New Roman" w:hAnsi="Times New Roman"/>
                <w:sz w:val="18"/>
                <w:szCs w:val="18"/>
                <w:lang w:eastAsia="tr-TR"/>
              </w:rPr>
              <w:t>(1) Bu Tebliğ hükümlerini Gümrük ve Ticaret Bakanı yürütür.</w:t>
            </w:r>
          </w:p>
          <w:p w14:paraId="03D4E151" w14:textId="77777777" w:rsidR="00512AAB" w:rsidRPr="00512AAB" w:rsidRDefault="00512AAB" w:rsidP="00512AAB">
            <w:pPr>
              <w:spacing w:line="240" w:lineRule="exact"/>
              <w:ind w:firstLine="567"/>
              <w:jc w:val="both"/>
              <w:rPr>
                <w:rFonts w:ascii="Times New Roman" w:eastAsia="Times New Roman" w:hAnsi="Times New Roman"/>
                <w:sz w:val="18"/>
                <w:szCs w:val="18"/>
                <w:lang w:eastAsia="tr-TR"/>
              </w:rPr>
            </w:pPr>
          </w:p>
        </w:tc>
      </w:tr>
    </w:tbl>
    <w:p w14:paraId="3006C1E6" w14:textId="77777777" w:rsidR="00512AAB" w:rsidRDefault="00512AAB" w:rsidP="00F3110A">
      <w:pPr>
        <w:jc w:val="both"/>
        <w:rPr>
          <w:rFonts w:ascii="Times New Roman" w:hAnsi="Times New Roman"/>
        </w:rPr>
      </w:pPr>
    </w:p>
    <w:p w14:paraId="0E4966C1" w14:textId="77777777" w:rsidR="00512AAB" w:rsidRDefault="00512AAB" w:rsidP="00F3110A">
      <w:pPr>
        <w:jc w:val="both"/>
        <w:rPr>
          <w:rFonts w:ascii="Times New Roman" w:hAnsi="Times New Roman"/>
        </w:rPr>
      </w:pPr>
    </w:p>
    <w:sectPr w:rsidR="00512AAB" w:rsidSect="0017377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2B"/>
    <w:rsid w:val="00064963"/>
    <w:rsid w:val="0008022B"/>
    <w:rsid w:val="00097B88"/>
    <w:rsid w:val="000C2C3E"/>
    <w:rsid w:val="001267CF"/>
    <w:rsid w:val="001724F2"/>
    <w:rsid w:val="00173770"/>
    <w:rsid w:val="001838BD"/>
    <w:rsid w:val="001D561F"/>
    <w:rsid w:val="001D793A"/>
    <w:rsid w:val="001E4032"/>
    <w:rsid w:val="001F0307"/>
    <w:rsid w:val="00210D78"/>
    <w:rsid w:val="00217124"/>
    <w:rsid w:val="00246712"/>
    <w:rsid w:val="002B2070"/>
    <w:rsid w:val="002C15A1"/>
    <w:rsid w:val="002C54C0"/>
    <w:rsid w:val="002D6C8A"/>
    <w:rsid w:val="0032798C"/>
    <w:rsid w:val="0035175E"/>
    <w:rsid w:val="00355536"/>
    <w:rsid w:val="00375FDC"/>
    <w:rsid w:val="003B513E"/>
    <w:rsid w:val="004130F3"/>
    <w:rsid w:val="00462270"/>
    <w:rsid w:val="00495771"/>
    <w:rsid w:val="004967A0"/>
    <w:rsid w:val="00496CBB"/>
    <w:rsid w:val="004D0A1A"/>
    <w:rsid w:val="004D44D9"/>
    <w:rsid w:val="00512AAB"/>
    <w:rsid w:val="00526145"/>
    <w:rsid w:val="00530B47"/>
    <w:rsid w:val="00531FE3"/>
    <w:rsid w:val="005446FF"/>
    <w:rsid w:val="00596B78"/>
    <w:rsid w:val="00642C1B"/>
    <w:rsid w:val="006458C1"/>
    <w:rsid w:val="00647D05"/>
    <w:rsid w:val="00652C3B"/>
    <w:rsid w:val="00684E5C"/>
    <w:rsid w:val="00696776"/>
    <w:rsid w:val="006B3E91"/>
    <w:rsid w:val="006E74F4"/>
    <w:rsid w:val="007135ED"/>
    <w:rsid w:val="00714A72"/>
    <w:rsid w:val="007750C8"/>
    <w:rsid w:val="0079385E"/>
    <w:rsid w:val="00805922"/>
    <w:rsid w:val="00850F38"/>
    <w:rsid w:val="008611FF"/>
    <w:rsid w:val="00931CB0"/>
    <w:rsid w:val="00997772"/>
    <w:rsid w:val="009C10CD"/>
    <w:rsid w:val="009D0215"/>
    <w:rsid w:val="009E28F8"/>
    <w:rsid w:val="009E6AAC"/>
    <w:rsid w:val="00A530FE"/>
    <w:rsid w:val="00A96F08"/>
    <w:rsid w:val="00A97EA5"/>
    <w:rsid w:val="00AE2F31"/>
    <w:rsid w:val="00AF6540"/>
    <w:rsid w:val="00B12813"/>
    <w:rsid w:val="00B26F18"/>
    <w:rsid w:val="00B7502B"/>
    <w:rsid w:val="00BC1117"/>
    <w:rsid w:val="00CD013C"/>
    <w:rsid w:val="00D163E8"/>
    <w:rsid w:val="00D54B7D"/>
    <w:rsid w:val="00DE2C69"/>
    <w:rsid w:val="00E44BE6"/>
    <w:rsid w:val="00E458E3"/>
    <w:rsid w:val="00E466F9"/>
    <w:rsid w:val="00EC1F80"/>
    <w:rsid w:val="00ED413F"/>
    <w:rsid w:val="00F20201"/>
    <w:rsid w:val="00F22BD7"/>
    <w:rsid w:val="00F3110A"/>
    <w:rsid w:val="00F97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9A54"/>
  <w15:docId w15:val="{F7892223-DEE1-4B69-B71D-A549898D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2B"/>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B7502B"/>
    <w:pPr>
      <w:jc w:val="both"/>
    </w:pPr>
    <w:rPr>
      <w:rFonts w:ascii="Times New Roman" w:hAnsi="Times New Roman"/>
      <w:sz w:val="19"/>
      <w:szCs w:val="19"/>
    </w:rPr>
  </w:style>
  <w:style w:type="paragraph" w:styleId="KonuBal">
    <w:name w:val="Title"/>
    <w:basedOn w:val="Normal"/>
    <w:next w:val="Normal"/>
    <w:link w:val="KonuBalChar"/>
    <w:uiPriority w:val="10"/>
    <w:qFormat/>
    <w:rsid w:val="001F03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F0307"/>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rsid w:val="00E466F9"/>
    <w:pPr>
      <w:jc w:val="both"/>
    </w:pPr>
    <w:rPr>
      <w:rFonts w:ascii="Times New Roman" w:eastAsia="Times New Roman" w:hAnsi="Times New Roman"/>
      <w:sz w:val="24"/>
      <w:szCs w:val="24"/>
    </w:rPr>
  </w:style>
  <w:style w:type="character" w:customStyle="1" w:styleId="GvdeMetniChar">
    <w:name w:val="Gövde Metni Char"/>
    <w:basedOn w:val="VarsaylanParagrafYazTipi"/>
    <w:link w:val="GvdeMetni"/>
    <w:rsid w:val="00E466F9"/>
    <w:rPr>
      <w:rFonts w:ascii="Times New Roman" w:eastAsia="Times New Roman" w:hAnsi="Times New Roman" w:cs="Times New Roman"/>
      <w:sz w:val="24"/>
      <w:szCs w:val="24"/>
    </w:rPr>
  </w:style>
  <w:style w:type="character" w:styleId="Kpr">
    <w:name w:val="Hyperlink"/>
    <w:basedOn w:val="VarsaylanParagrafYazTipi"/>
    <w:rsid w:val="00E46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2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bs.cevre.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Akgün</dc:creator>
  <cp:lastModifiedBy>aaa</cp:lastModifiedBy>
  <cp:revision>2</cp:revision>
  <cp:lastPrinted>2014-04-10T08:14:00Z</cp:lastPrinted>
  <dcterms:created xsi:type="dcterms:W3CDTF">2025-01-03T12:29:00Z</dcterms:created>
  <dcterms:modified xsi:type="dcterms:W3CDTF">2025-01-03T12:29:00Z</dcterms:modified>
</cp:coreProperties>
</file>