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C29E" w14:textId="77777777" w:rsidR="00B9761D" w:rsidRPr="000979B7" w:rsidRDefault="006600DC" w:rsidP="00B9761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79B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ÖNEMLİ </w:t>
      </w:r>
      <w:r w:rsidR="009249E7" w:rsidRPr="000979B7">
        <w:rPr>
          <w:rFonts w:ascii="Times New Roman" w:hAnsi="Times New Roman" w:cs="Times New Roman"/>
          <w:b/>
          <w:color w:val="FF0000"/>
          <w:sz w:val="40"/>
          <w:szCs w:val="40"/>
        </w:rPr>
        <w:t>DUYURU</w:t>
      </w:r>
    </w:p>
    <w:p w14:paraId="1267006B" w14:textId="77777777" w:rsidR="00477D0B" w:rsidRPr="000979B7" w:rsidRDefault="00B9761D" w:rsidP="00B976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79B7">
        <w:rPr>
          <w:rFonts w:ascii="Times New Roman" w:hAnsi="Times New Roman" w:cs="Times New Roman"/>
          <w:b/>
          <w:sz w:val="44"/>
          <w:szCs w:val="44"/>
        </w:rPr>
        <w:t>“</w:t>
      </w:r>
      <w:r w:rsidR="009249E7" w:rsidRPr="000979B7">
        <w:rPr>
          <w:rFonts w:ascii="Times New Roman" w:hAnsi="Times New Roman" w:cs="Times New Roman"/>
          <w:b/>
          <w:sz w:val="44"/>
          <w:szCs w:val="44"/>
        </w:rPr>
        <w:t xml:space="preserve">Elektronik Atık </w:t>
      </w:r>
      <w:r w:rsidR="006600DC" w:rsidRPr="000979B7">
        <w:rPr>
          <w:rFonts w:ascii="Times New Roman" w:hAnsi="Times New Roman" w:cs="Times New Roman"/>
          <w:b/>
          <w:sz w:val="44"/>
          <w:szCs w:val="44"/>
        </w:rPr>
        <w:t>İhracat İzni</w:t>
      </w:r>
      <w:r w:rsidRPr="000979B7">
        <w:rPr>
          <w:rFonts w:ascii="Times New Roman" w:hAnsi="Times New Roman" w:cs="Times New Roman"/>
          <w:b/>
          <w:sz w:val="44"/>
          <w:szCs w:val="44"/>
        </w:rPr>
        <w:t>”</w:t>
      </w:r>
    </w:p>
    <w:p w14:paraId="1487B442" w14:textId="77777777" w:rsidR="009249E7" w:rsidRPr="000979B7" w:rsidRDefault="006600DC" w:rsidP="00B9761D">
      <w:pPr>
        <w:jc w:val="both"/>
        <w:rPr>
          <w:rFonts w:ascii="Times New Roman" w:hAnsi="Times New Roman" w:cs="Times New Roman"/>
          <w:sz w:val="40"/>
          <w:szCs w:val="40"/>
        </w:rPr>
      </w:pPr>
      <w:r w:rsidRPr="000979B7">
        <w:rPr>
          <w:rFonts w:ascii="Times New Roman" w:hAnsi="Times New Roman" w:cs="Times New Roman"/>
          <w:sz w:val="40"/>
          <w:szCs w:val="40"/>
        </w:rPr>
        <w:t>1 Ocak 202</w:t>
      </w:r>
      <w:r w:rsidR="009249E7" w:rsidRPr="000979B7">
        <w:rPr>
          <w:rFonts w:ascii="Times New Roman" w:hAnsi="Times New Roman" w:cs="Times New Roman"/>
          <w:sz w:val="40"/>
          <w:szCs w:val="40"/>
        </w:rPr>
        <w:t>5</w:t>
      </w:r>
      <w:r w:rsidRPr="000979B7">
        <w:rPr>
          <w:rFonts w:ascii="Times New Roman" w:hAnsi="Times New Roman" w:cs="Times New Roman"/>
          <w:sz w:val="40"/>
          <w:szCs w:val="40"/>
        </w:rPr>
        <w:t xml:space="preserve"> tarihi</w:t>
      </w:r>
      <w:r w:rsidR="009249E7" w:rsidRPr="000979B7">
        <w:rPr>
          <w:rFonts w:ascii="Times New Roman" w:hAnsi="Times New Roman" w:cs="Times New Roman"/>
          <w:sz w:val="40"/>
          <w:szCs w:val="40"/>
        </w:rPr>
        <w:t>nden</w:t>
      </w:r>
      <w:r w:rsidRPr="000979B7">
        <w:rPr>
          <w:rFonts w:ascii="Times New Roman" w:hAnsi="Times New Roman" w:cs="Times New Roman"/>
          <w:sz w:val="40"/>
          <w:szCs w:val="40"/>
        </w:rPr>
        <w:t xml:space="preserve"> itibar</w:t>
      </w:r>
      <w:r w:rsidR="009249E7" w:rsidRPr="000979B7">
        <w:rPr>
          <w:rFonts w:ascii="Times New Roman" w:hAnsi="Times New Roman" w:cs="Times New Roman"/>
          <w:sz w:val="40"/>
          <w:szCs w:val="40"/>
        </w:rPr>
        <w:t>en tüm elektronik atık (tehlikeli/tehlikesiz)</w:t>
      </w:r>
      <w:r w:rsidR="000979B7">
        <w:rPr>
          <w:rFonts w:ascii="Times New Roman" w:hAnsi="Times New Roman" w:cs="Times New Roman"/>
          <w:sz w:val="40"/>
          <w:szCs w:val="40"/>
        </w:rPr>
        <w:t xml:space="preserve"> </w:t>
      </w:r>
      <w:r w:rsidR="009249E7" w:rsidRPr="000979B7">
        <w:rPr>
          <w:rFonts w:ascii="Times New Roman" w:hAnsi="Times New Roman" w:cs="Times New Roman"/>
          <w:sz w:val="40"/>
          <w:szCs w:val="40"/>
        </w:rPr>
        <w:t>ihracatlarında Atık Yönetimi Yönetmeliği’nde belirtilen ön bildirim (</w:t>
      </w:r>
      <w:proofErr w:type="spellStart"/>
      <w:r w:rsidR="009249E7" w:rsidRPr="000979B7">
        <w:rPr>
          <w:rFonts w:ascii="Times New Roman" w:hAnsi="Times New Roman" w:cs="Times New Roman"/>
          <w:b/>
          <w:sz w:val="40"/>
          <w:szCs w:val="40"/>
        </w:rPr>
        <w:t>notifikasyon</w:t>
      </w:r>
      <w:proofErr w:type="spellEnd"/>
      <w:r w:rsidR="009249E7" w:rsidRPr="000979B7">
        <w:rPr>
          <w:rFonts w:ascii="Times New Roman" w:hAnsi="Times New Roman" w:cs="Times New Roman"/>
          <w:sz w:val="40"/>
          <w:szCs w:val="40"/>
        </w:rPr>
        <w:t>) süreci uygulanacaktır.</w:t>
      </w:r>
    </w:p>
    <w:p w14:paraId="351B01F9" w14:textId="77777777" w:rsidR="009249E7" w:rsidRDefault="009249E7" w:rsidP="00B9761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2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DC"/>
    <w:rsid w:val="00022BFC"/>
    <w:rsid w:val="00044185"/>
    <w:rsid w:val="0007662B"/>
    <w:rsid w:val="000979B7"/>
    <w:rsid w:val="000F410C"/>
    <w:rsid w:val="001522FF"/>
    <w:rsid w:val="004534F6"/>
    <w:rsid w:val="00477D0B"/>
    <w:rsid w:val="0051742F"/>
    <w:rsid w:val="005D71CB"/>
    <w:rsid w:val="006600DC"/>
    <w:rsid w:val="008D022A"/>
    <w:rsid w:val="009249E7"/>
    <w:rsid w:val="00A00971"/>
    <w:rsid w:val="00B9761D"/>
    <w:rsid w:val="00CE3973"/>
    <w:rsid w:val="00E12A6F"/>
    <w:rsid w:val="00E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B70"/>
  <w15:chartTrackingRefBased/>
  <w15:docId w15:val="{6E2F5099-A9D0-4259-90DB-292E00F2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Zarife Tellioğlu</dc:creator>
  <cp:keywords/>
  <dc:description/>
  <cp:lastModifiedBy>aaa</cp:lastModifiedBy>
  <cp:revision>2</cp:revision>
  <dcterms:created xsi:type="dcterms:W3CDTF">2024-12-03T13:54:00Z</dcterms:created>
  <dcterms:modified xsi:type="dcterms:W3CDTF">2024-12-03T13:54:00Z</dcterms:modified>
</cp:coreProperties>
</file>