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D235" w14:textId="411AE4C1" w:rsidR="00E51CB0" w:rsidRPr="00BC3FAF" w:rsidRDefault="006D068E" w:rsidP="00CE235B">
      <w:pPr>
        <w:pStyle w:val="balk11pt"/>
        <w:spacing w:before="0" w:beforeAutospacing="0" w:after="0" w:afterAutospacing="0" w:line="240" w:lineRule="atLeast"/>
        <w:jc w:val="both"/>
        <w:rPr>
          <w:u w:val="single"/>
        </w:rPr>
      </w:pPr>
      <w:r>
        <w:rPr>
          <w:u w:val="single"/>
        </w:rPr>
        <w:t>Çevre, Şehircilik ve İklim Değişikliği</w:t>
      </w:r>
      <w:r w:rsidR="00E51CB0" w:rsidRPr="00BC3FAF">
        <w:rPr>
          <w:u w:val="single"/>
        </w:rPr>
        <w:t xml:space="preserve"> Bakanlığından:</w:t>
      </w:r>
    </w:p>
    <w:p w14:paraId="3564EFDB" w14:textId="77777777" w:rsidR="00E51CB0" w:rsidRPr="00BC3FAF" w:rsidRDefault="00E51CB0" w:rsidP="00E51CB0">
      <w:pPr>
        <w:pStyle w:val="ortabalkbold"/>
        <w:spacing w:before="0" w:beforeAutospacing="0" w:after="0" w:afterAutospacing="0"/>
        <w:jc w:val="center"/>
        <w:rPr>
          <w:b/>
          <w:bCs/>
        </w:rPr>
      </w:pPr>
    </w:p>
    <w:p w14:paraId="00F94110" w14:textId="5B74221E" w:rsidR="00E51CB0" w:rsidRDefault="006D068E" w:rsidP="00D450F8">
      <w:pPr>
        <w:pStyle w:val="ortabalkbold"/>
        <w:spacing w:before="0" w:beforeAutospacing="0" w:after="0" w:afterAutospacing="0" w:line="240" w:lineRule="atLeast"/>
        <w:jc w:val="center"/>
        <w:rPr>
          <w:b/>
          <w:bCs/>
        </w:rPr>
      </w:pPr>
      <w:r w:rsidRPr="006D068E">
        <w:rPr>
          <w:rFonts w:eastAsiaTheme="minorEastAsia"/>
          <w:b/>
        </w:rPr>
        <w:t>ÇEVRESEL ETKİ DEĞERLENDİRMESİ YÖNETMELİĞİ</w:t>
      </w:r>
      <w:r w:rsidR="00E51CB0" w:rsidRPr="00BC3FAF">
        <w:rPr>
          <w:b/>
          <w:bCs/>
        </w:rPr>
        <w:t xml:space="preserve">NDE DEĞİŞİKLİK YAPILMASINA DAİR </w:t>
      </w:r>
      <w:r w:rsidR="00D450F8" w:rsidRPr="00BC3FAF">
        <w:rPr>
          <w:b/>
          <w:bCs/>
        </w:rPr>
        <w:t>YÖNETMELİK</w:t>
      </w:r>
      <w:r w:rsidR="000733C6" w:rsidRPr="00BC3FAF">
        <w:rPr>
          <w:b/>
          <w:bCs/>
        </w:rPr>
        <w:t xml:space="preserve"> </w:t>
      </w:r>
    </w:p>
    <w:p w14:paraId="114DBE21" w14:textId="77777777" w:rsidR="000C7746" w:rsidRPr="00BC3FAF" w:rsidRDefault="000C7746" w:rsidP="00D450F8">
      <w:pPr>
        <w:pStyle w:val="ortabalkbold"/>
        <w:spacing w:before="0" w:beforeAutospacing="0" w:after="0" w:afterAutospacing="0" w:line="240" w:lineRule="atLeast"/>
        <w:jc w:val="center"/>
        <w:rPr>
          <w:b/>
          <w:bCs/>
        </w:rPr>
      </w:pPr>
    </w:p>
    <w:p w14:paraId="7541B04B" w14:textId="77777777" w:rsidR="00E51CB0" w:rsidRPr="00BC3FAF" w:rsidRDefault="00E51CB0" w:rsidP="00E51CB0">
      <w:pPr>
        <w:pStyle w:val="ortabalkbold"/>
        <w:spacing w:before="0" w:beforeAutospacing="0" w:after="0" w:afterAutospacing="0"/>
        <w:jc w:val="center"/>
        <w:rPr>
          <w:b/>
          <w:bCs/>
        </w:rPr>
      </w:pPr>
    </w:p>
    <w:p w14:paraId="3B1AB33B" w14:textId="6A34E98E" w:rsidR="00121B4A" w:rsidRPr="001E303A" w:rsidRDefault="00E51CB0" w:rsidP="00121B4A">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b/>
          <w:sz w:val="24"/>
          <w:szCs w:val="24"/>
        </w:rPr>
        <w:t>MADDE 1</w:t>
      </w:r>
      <w:r w:rsidR="009776F6" w:rsidRPr="001E303A">
        <w:rPr>
          <w:rFonts w:ascii="Times New Roman" w:hAnsi="Times New Roman" w:cs="Times New Roman"/>
          <w:b/>
          <w:sz w:val="24"/>
          <w:szCs w:val="24"/>
        </w:rPr>
        <w:t xml:space="preserve">- </w:t>
      </w:r>
      <w:r w:rsidR="006D068E" w:rsidRPr="001E303A">
        <w:rPr>
          <w:rFonts w:ascii="Times New Roman" w:hAnsi="Times New Roman" w:cs="Times New Roman"/>
          <w:sz w:val="24"/>
          <w:szCs w:val="24"/>
        </w:rPr>
        <w:t xml:space="preserve">29/07/2022 </w:t>
      </w:r>
      <w:r w:rsidRPr="001E303A">
        <w:rPr>
          <w:rFonts w:ascii="Times New Roman" w:hAnsi="Times New Roman" w:cs="Times New Roman"/>
          <w:sz w:val="24"/>
          <w:szCs w:val="24"/>
        </w:rPr>
        <w:t xml:space="preserve">tarihli ve </w:t>
      </w:r>
      <w:r w:rsidR="006D068E" w:rsidRPr="001E303A">
        <w:rPr>
          <w:rFonts w:ascii="Times New Roman" w:hAnsi="Times New Roman" w:cs="Times New Roman"/>
          <w:sz w:val="24"/>
          <w:szCs w:val="24"/>
        </w:rPr>
        <w:t>31907</w:t>
      </w:r>
      <w:r w:rsidR="00886BB5" w:rsidRPr="001E303A">
        <w:rPr>
          <w:rFonts w:ascii="Times New Roman" w:hAnsi="Times New Roman" w:cs="Times New Roman"/>
          <w:sz w:val="24"/>
          <w:szCs w:val="24"/>
        </w:rPr>
        <w:t xml:space="preserve"> </w:t>
      </w:r>
      <w:r w:rsidRPr="001E303A">
        <w:rPr>
          <w:rFonts w:ascii="Times New Roman" w:hAnsi="Times New Roman" w:cs="Times New Roman"/>
          <w:sz w:val="24"/>
          <w:szCs w:val="24"/>
        </w:rPr>
        <w:t xml:space="preserve">sayılı Resmî </w:t>
      </w:r>
      <w:proofErr w:type="spellStart"/>
      <w:r w:rsidRPr="001E303A">
        <w:rPr>
          <w:rFonts w:ascii="Times New Roman" w:hAnsi="Times New Roman" w:cs="Times New Roman"/>
          <w:sz w:val="24"/>
          <w:szCs w:val="24"/>
        </w:rPr>
        <w:t>Gazete’de</w:t>
      </w:r>
      <w:proofErr w:type="spellEnd"/>
      <w:r w:rsidRPr="001E303A">
        <w:rPr>
          <w:rFonts w:ascii="Times New Roman" w:hAnsi="Times New Roman" w:cs="Times New Roman"/>
          <w:sz w:val="24"/>
          <w:szCs w:val="24"/>
        </w:rPr>
        <w:t xml:space="preserve"> yayımlanan </w:t>
      </w:r>
      <w:r w:rsidR="006D068E" w:rsidRPr="001E303A">
        <w:rPr>
          <w:rFonts w:ascii="Times New Roman" w:hAnsi="Times New Roman" w:cs="Times New Roman"/>
          <w:sz w:val="24"/>
          <w:szCs w:val="24"/>
        </w:rPr>
        <w:t>Çevresel Etki Değerlendirmesi</w:t>
      </w:r>
      <w:r w:rsidR="00D450F8" w:rsidRPr="001E303A">
        <w:rPr>
          <w:rFonts w:ascii="Times New Roman" w:hAnsi="Times New Roman" w:cs="Times New Roman"/>
          <w:sz w:val="24"/>
          <w:szCs w:val="24"/>
        </w:rPr>
        <w:t xml:space="preserve"> Yönetmeliği</w:t>
      </w:r>
      <w:r w:rsidRPr="001E303A">
        <w:rPr>
          <w:rFonts w:ascii="Times New Roman" w:hAnsi="Times New Roman" w:cs="Times New Roman"/>
          <w:sz w:val="24"/>
          <w:szCs w:val="24"/>
        </w:rPr>
        <w:t xml:space="preserve">nin </w:t>
      </w:r>
      <w:r w:rsidR="00644DC0" w:rsidRPr="001E303A">
        <w:rPr>
          <w:rFonts w:ascii="Times New Roman" w:hAnsi="Times New Roman" w:cs="Times New Roman"/>
          <w:sz w:val="24"/>
          <w:szCs w:val="24"/>
        </w:rPr>
        <w:t>4</w:t>
      </w:r>
      <w:r w:rsidR="009D5314">
        <w:rPr>
          <w:rFonts w:ascii="Times New Roman" w:hAnsi="Times New Roman" w:cs="Times New Roman"/>
          <w:sz w:val="24"/>
          <w:szCs w:val="24"/>
        </w:rPr>
        <w:t xml:space="preserve"> üncü</w:t>
      </w:r>
      <w:r w:rsidR="00121B4A" w:rsidRPr="001E303A">
        <w:rPr>
          <w:rFonts w:ascii="Times New Roman" w:hAnsi="Times New Roman" w:cs="Times New Roman"/>
          <w:sz w:val="24"/>
          <w:szCs w:val="24"/>
        </w:rPr>
        <w:t xml:space="preserve"> maddesinin</w:t>
      </w:r>
      <w:r w:rsidR="00A1712A">
        <w:rPr>
          <w:rFonts w:ascii="Times New Roman" w:hAnsi="Times New Roman" w:cs="Times New Roman"/>
          <w:sz w:val="24"/>
          <w:szCs w:val="24"/>
        </w:rPr>
        <w:t xml:space="preserve"> </w:t>
      </w:r>
      <w:r w:rsidR="00A1712A" w:rsidRPr="009B2AC6">
        <w:rPr>
          <w:rFonts w:ascii="Times New Roman" w:hAnsi="Times New Roman" w:cs="Times New Roman"/>
          <w:sz w:val="24"/>
          <w:szCs w:val="24"/>
        </w:rPr>
        <w:t>birinci fıkrasın</w:t>
      </w:r>
      <w:r w:rsidR="00A1712A">
        <w:rPr>
          <w:rFonts w:ascii="Times New Roman" w:hAnsi="Times New Roman" w:cs="Times New Roman"/>
          <w:sz w:val="24"/>
          <w:szCs w:val="24"/>
        </w:rPr>
        <w:t>ın</w:t>
      </w:r>
      <w:r w:rsidR="00080639">
        <w:rPr>
          <w:rFonts w:ascii="Times New Roman" w:hAnsi="Times New Roman" w:cs="Times New Roman"/>
          <w:sz w:val="24"/>
          <w:szCs w:val="24"/>
        </w:rPr>
        <w:t xml:space="preserve"> (ğ) bendi yürürlükten kaldırılmış,</w:t>
      </w:r>
      <w:r w:rsidR="00121B4A" w:rsidRPr="001E303A">
        <w:rPr>
          <w:rFonts w:ascii="Times New Roman" w:hAnsi="Times New Roman" w:cs="Times New Roman"/>
          <w:sz w:val="24"/>
          <w:szCs w:val="24"/>
        </w:rPr>
        <w:t xml:space="preserve"> </w:t>
      </w:r>
      <w:r w:rsidR="00F9419A">
        <w:rPr>
          <w:rFonts w:ascii="Times New Roman" w:hAnsi="Times New Roman" w:cs="Times New Roman"/>
          <w:sz w:val="24"/>
          <w:szCs w:val="24"/>
        </w:rPr>
        <w:t>(h) ve (k</w:t>
      </w:r>
      <w:r w:rsidR="00644DC0" w:rsidRPr="001E303A">
        <w:rPr>
          <w:rFonts w:ascii="Times New Roman" w:hAnsi="Times New Roman" w:cs="Times New Roman"/>
          <w:sz w:val="24"/>
          <w:szCs w:val="24"/>
        </w:rPr>
        <w:t>)</w:t>
      </w:r>
      <w:r w:rsidR="00121B4A" w:rsidRPr="001E303A">
        <w:rPr>
          <w:rFonts w:ascii="Times New Roman" w:hAnsi="Times New Roman" w:cs="Times New Roman"/>
          <w:sz w:val="24"/>
          <w:szCs w:val="24"/>
        </w:rPr>
        <w:t xml:space="preserve"> </w:t>
      </w:r>
      <w:r w:rsidR="003F7C97" w:rsidRPr="001E303A">
        <w:rPr>
          <w:rFonts w:ascii="Times New Roman" w:hAnsi="Times New Roman" w:cs="Times New Roman"/>
          <w:sz w:val="24"/>
          <w:szCs w:val="24"/>
        </w:rPr>
        <w:t>bentleri</w:t>
      </w:r>
      <w:r w:rsidR="00F9419A">
        <w:rPr>
          <w:rFonts w:ascii="Times New Roman" w:hAnsi="Times New Roman" w:cs="Times New Roman"/>
          <w:sz w:val="24"/>
          <w:szCs w:val="24"/>
        </w:rPr>
        <w:t xml:space="preserve">nde </w:t>
      </w:r>
      <w:r w:rsidR="009D5314">
        <w:rPr>
          <w:rFonts w:ascii="Times New Roman" w:hAnsi="Times New Roman" w:cs="Times New Roman"/>
          <w:sz w:val="24"/>
          <w:szCs w:val="24"/>
        </w:rPr>
        <w:t>yer alan “gereklidir” ibaresi “raporu h</w:t>
      </w:r>
      <w:r w:rsidR="00F9419A">
        <w:rPr>
          <w:rFonts w:ascii="Times New Roman" w:hAnsi="Times New Roman" w:cs="Times New Roman"/>
          <w:sz w:val="24"/>
          <w:szCs w:val="24"/>
        </w:rPr>
        <w:t>azırlanmalıdır</w:t>
      </w:r>
      <w:r w:rsidR="00F9419A" w:rsidRPr="00F9419A">
        <w:rPr>
          <w:rFonts w:ascii="Times New Roman" w:hAnsi="Times New Roman" w:cs="Times New Roman"/>
          <w:sz w:val="24"/>
          <w:szCs w:val="24"/>
        </w:rPr>
        <w:t>” şeklinde değiştirilmiş</w:t>
      </w:r>
      <w:r w:rsidR="00F9419A">
        <w:rPr>
          <w:rFonts w:ascii="Times New Roman" w:hAnsi="Times New Roman" w:cs="Times New Roman"/>
          <w:sz w:val="24"/>
          <w:szCs w:val="24"/>
        </w:rPr>
        <w:t>,</w:t>
      </w:r>
      <w:r w:rsidR="00121B4A" w:rsidRPr="001E303A">
        <w:rPr>
          <w:rFonts w:ascii="Times New Roman" w:hAnsi="Times New Roman" w:cs="Times New Roman"/>
          <w:sz w:val="24"/>
          <w:szCs w:val="24"/>
        </w:rPr>
        <w:t xml:space="preserve"> </w:t>
      </w:r>
      <w:r w:rsidR="00F9419A">
        <w:rPr>
          <w:rFonts w:ascii="Times New Roman" w:hAnsi="Times New Roman" w:cs="Times New Roman"/>
          <w:sz w:val="24"/>
          <w:szCs w:val="24"/>
        </w:rPr>
        <w:t xml:space="preserve">(i) bendi </w:t>
      </w:r>
      <w:r w:rsidR="00121B4A" w:rsidRPr="001E303A">
        <w:rPr>
          <w:rFonts w:ascii="Times New Roman" w:eastAsia="Times New Roman" w:hAnsi="Times New Roman" w:cs="Times New Roman"/>
          <w:sz w:val="24"/>
          <w:szCs w:val="24"/>
        </w:rPr>
        <w:t xml:space="preserve">aşağıdaki şekilde </w:t>
      </w:r>
      <w:r w:rsidR="00F9419A">
        <w:rPr>
          <w:rFonts w:ascii="Times New Roman" w:eastAsia="Times New Roman" w:hAnsi="Times New Roman" w:cs="Times New Roman"/>
          <w:sz w:val="24"/>
          <w:szCs w:val="24"/>
        </w:rPr>
        <w:t xml:space="preserve">yeniden düzenlenmiş, (ö) bendinde yer alan </w:t>
      </w:r>
      <w:r w:rsidR="00F9419A">
        <w:rPr>
          <w:rFonts w:ascii="Times New Roman" w:hAnsi="Times New Roman" w:cs="Times New Roman"/>
          <w:sz w:val="24"/>
          <w:szCs w:val="24"/>
        </w:rPr>
        <w:t>“</w:t>
      </w:r>
      <w:r w:rsidR="00F9419A" w:rsidRPr="00F9419A">
        <w:rPr>
          <w:rFonts w:ascii="Times New Roman" w:eastAsia="Times New Roman" w:hAnsi="Times New Roman" w:cs="Times New Roman"/>
          <w:sz w:val="24"/>
          <w:szCs w:val="24"/>
        </w:rPr>
        <w:t>Çevresel Etki D</w:t>
      </w:r>
      <w:r w:rsidR="00A9006E">
        <w:rPr>
          <w:rFonts w:ascii="Times New Roman" w:eastAsia="Times New Roman" w:hAnsi="Times New Roman" w:cs="Times New Roman"/>
          <w:sz w:val="24"/>
          <w:szCs w:val="24"/>
        </w:rPr>
        <w:t>eğerlendirmesi Gerekli Değildir</w:t>
      </w:r>
      <w:r w:rsidR="00F9419A" w:rsidRPr="00F9419A">
        <w:rPr>
          <w:rFonts w:ascii="Times New Roman" w:eastAsia="Times New Roman" w:hAnsi="Times New Roman" w:cs="Times New Roman"/>
          <w:sz w:val="24"/>
          <w:szCs w:val="24"/>
        </w:rPr>
        <w:t xml:space="preserve"> veya</w:t>
      </w:r>
      <w:r w:rsidR="00A9006E">
        <w:rPr>
          <w:rFonts w:ascii="Times New Roman" w:hAnsi="Times New Roman" w:cs="Times New Roman"/>
          <w:sz w:val="24"/>
          <w:szCs w:val="24"/>
        </w:rPr>
        <w:t>” ibaresi ile (</w:t>
      </w:r>
      <w:proofErr w:type="spellStart"/>
      <w:r w:rsidR="00A9006E">
        <w:rPr>
          <w:rFonts w:ascii="Times New Roman" w:hAnsi="Times New Roman" w:cs="Times New Roman"/>
          <w:sz w:val="24"/>
          <w:szCs w:val="24"/>
        </w:rPr>
        <w:t>bb</w:t>
      </w:r>
      <w:proofErr w:type="spellEnd"/>
      <w:r w:rsidR="00A9006E">
        <w:rPr>
          <w:rFonts w:ascii="Times New Roman" w:hAnsi="Times New Roman" w:cs="Times New Roman"/>
          <w:sz w:val="24"/>
          <w:szCs w:val="24"/>
        </w:rPr>
        <w:t>) ve (</w:t>
      </w:r>
      <w:proofErr w:type="spellStart"/>
      <w:r w:rsidR="00A9006E">
        <w:rPr>
          <w:rFonts w:ascii="Times New Roman" w:hAnsi="Times New Roman" w:cs="Times New Roman"/>
          <w:sz w:val="24"/>
          <w:szCs w:val="24"/>
        </w:rPr>
        <w:t>hh</w:t>
      </w:r>
      <w:proofErr w:type="spellEnd"/>
      <w:r w:rsidR="00A9006E">
        <w:rPr>
          <w:rFonts w:ascii="Times New Roman" w:hAnsi="Times New Roman" w:cs="Times New Roman"/>
          <w:sz w:val="24"/>
          <w:szCs w:val="24"/>
        </w:rPr>
        <w:t>) bentlerinde yer alan “</w:t>
      </w:r>
      <w:r w:rsidR="00A9006E" w:rsidRPr="00F9419A">
        <w:rPr>
          <w:rFonts w:ascii="Times New Roman" w:eastAsia="Times New Roman" w:hAnsi="Times New Roman" w:cs="Times New Roman"/>
          <w:sz w:val="24"/>
          <w:szCs w:val="24"/>
        </w:rPr>
        <w:t>Çevresel Etki D</w:t>
      </w:r>
      <w:r w:rsidR="00A9006E">
        <w:rPr>
          <w:rFonts w:ascii="Times New Roman" w:eastAsia="Times New Roman" w:hAnsi="Times New Roman" w:cs="Times New Roman"/>
          <w:sz w:val="24"/>
          <w:szCs w:val="24"/>
        </w:rPr>
        <w:t>eğerlendirmesi Gerekli Değildir</w:t>
      </w:r>
      <w:r w:rsidR="00A9006E">
        <w:rPr>
          <w:rFonts w:ascii="Times New Roman" w:hAnsi="Times New Roman" w:cs="Times New Roman"/>
          <w:sz w:val="24"/>
          <w:szCs w:val="24"/>
        </w:rPr>
        <w:t xml:space="preserve">” ibareleri çıkarılmış, (cc) </w:t>
      </w:r>
      <w:r w:rsidR="00A9006E">
        <w:rPr>
          <w:rFonts w:ascii="Times New Roman" w:eastAsia="Times New Roman" w:hAnsi="Times New Roman" w:cs="Times New Roman"/>
          <w:sz w:val="24"/>
          <w:szCs w:val="24"/>
        </w:rPr>
        <w:t xml:space="preserve">bendinde yer alan </w:t>
      </w:r>
      <w:r w:rsidR="00A9006E">
        <w:rPr>
          <w:rFonts w:ascii="Times New Roman" w:hAnsi="Times New Roman" w:cs="Times New Roman"/>
          <w:sz w:val="24"/>
          <w:szCs w:val="24"/>
        </w:rPr>
        <w:t>“</w:t>
      </w:r>
      <w:r w:rsidR="00A9006E" w:rsidRPr="00A9006E">
        <w:rPr>
          <w:rFonts w:ascii="Times New Roman" w:eastAsia="Times New Roman" w:hAnsi="Times New Roman" w:cs="Times New Roman"/>
          <w:sz w:val="24"/>
          <w:szCs w:val="24"/>
        </w:rPr>
        <w:t>Ek-1’deki listede yer alan</w:t>
      </w:r>
      <w:r w:rsidR="00A9006E">
        <w:rPr>
          <w:rFonts w:ascii="Times New Roman" w:hAnsi="Times New Roman" w:cs="Times New Roman"/>
          <w:sz w:val="24"/>
          <w:szCs w:val="24"/>
        </w:rPr>
        <w:t>” ibaresi “</w:t>
      </w:r>
      <w:r w:rsidR="00A9006E" w:rsidRPr="00A9006E">
        <w:rPr>
          <w:rFonts w:ascii="Times New Roman" w:hAnsi="Times New Roman" w:cs="Times New Roman"/>
          <w:sz w:val="24"/>
          <w:szCs w:val="24"/>
        </w:rPr>
        <w:t>Bu yönetmeliğin 7. ve 24. maddeleri kapsamında ÇED başvuru dosyası Bakanlığa sunulan</w:t>
      </w:r>
      <w:r w:rsidR="00A9006E" w:rsidRPr="00F9419A">
        <w:rPr>
          <w:rFonts w:ascii="Times New Roman" w:hAnsi="Times New Roman" w:cs="Times New Roman"/>
          <w:sz w:val="24"/>
          <w:szCs w:val="24"/>
        </w:rPr>
        <w:t>” şeklinde değiştirilmiş</w:t>
      </w:r>
      <w:r w:rsidR="00A9006E">
        <w:rPr>
          <w:rFonts w:ascii="Times New Roman" w:hAnsi="Times New Roman" w:cs="Times New Roman"/>
          <w:sz w:val="24"/>
          <w:szCs w:val="24"/>
        </w:rPr>
        <w:t>,</w:t>
      </w:r>
      <w:r w:rsidR="00A1712A">
        <w:rPr>
          <w:rFonts w:ascii="Times New Roman" w:hAnsi="Times New Roman" w:cs="Times New Roman"/>
          <w:sz w:val="24"/>
          <w:szCs w:val="24"/>
        </w:rPr>
        <w:t xml:space="preserve"> </w:t>
      </w:r>
      <w:r w:rsidR="00A1712A">
        <w:rPr>
          <w:rFonts w:ascii="Times New Roman" w:eastAsia="Times New Roman" w:hAnsi="Times New Roman" w:cs="Times New Roman"/>
          <w:sz w:val="24"/>
          <w:szCs w:val="24"/>
        </w:rPr>
        <w:t>(</w:t>
      </w:r>
      <w:proofErr w:type="spellStart"/>
      <w:r w:rsidR="00A1712A">
        <w:rPr>
          <w:rFonts w:ascii="Times New Roman" w:eastAsia="Times New Roman" w:hAnsi="Times New Roman" w:cs="Times New Roman"/>
          <w:sz w:val="24"/>
          <w:szCs w:val="24"/>
        </w:rPr>
        <w:t>ff</w:t>
      </w:r>
      <w:proofErr w:type="spellEnd"/>
      <w:r w:rsidR="00A1712A">
        <w:rPr>
          <w:rFonts w:ascii="Times New Roman" w:eastAsia="Times New Roman" w:hAnsi="Times New Roman" w:cs="Times New Roman"/>
          <w:sz w:val="24"/>
          <w:szCs w:val="24"/>
        </w:rPr>
        <w:t xml:space="preserve">) bendindeki </w:t>
      </w:r>
      <w:r w:rsidR="00A1712A">
        <w:rPr>
          <w:rFonts w:ascii="Times New Roman" w:hAnsi="Times New Roman" w:cs="Times New Roman"/>
          <w:sz w:val="24"/>
          <w:szCs w:val="24"/>
        </w:rPr>
        <w:t>“</w:t>
      </w:r>
      <w:r w:rsidR="00A1712A" w:rsidRPr="00A1712A">
        <w:rPr>
          <w:rFonts w:ascii="Times New Roman" w:eastAsia="Times New Roman" w:hAnsi="Times New Roman" w:cs="Times New Roman"/>
          <w:sz w:val="24"/>
          <w:szCs w:val="24"/>
        </w:rPr>
        <w:t>Proje ilerleme raporu:</w:t>
      </w:r>
      <w:r w:rsidR="00A1712A" w:rsidRPr="00F9419A">
        <w:rPr>
          <w:rFonts w:ascii="Times New Roman" w:hAnsi="Times New Roman" w:cs="Times New Roman"/>
          <w:sz w:val="24"/>
          <w:szCs w:val="24"/>
        </w:rPr>
        <w:t>”</w:t>
      </w:r>
      <w:r w:rsidR="00A1712A">
        <w:rPr>
          <w:rFonts w:ascii="Times New Roman" w:hAnsi="Times New Roman" w:cs="Times New Roman"/>
          <w:sz w:val="24"/>
          <w:szCs w:val="24"/>
        </w:rPr>
        <w:t xml:space="preserve"> ibaresinden</w:t>
      </w:r>
      <w:r w:rsidR="00A1712A">
        <w:rPr>
          <w:rFonts w:ascii="Times New Roman" w:eastAsia="Times New Roman" w:hAnsi="Times New Roman" w:cs="Times New Roman"/>
          <w:sz w:val="24"/>
          <w:szCs w:val="24"/>
        </w:rPr>
        <w:t xml:space="preserve"> sonra gelmek üzere </w:t>
      </w:r>
      <w:r w:rsidR="00A1712A">
        <w:rPr>
          <w:rFonts w:ascii="Times New Roman" w:hAnsi="Times New Roman" w:cs="Times New Roman"/>
          <w:sz w:val="24"/>
          <w:szCs w:val="24"/>
        </w:rPr>
        <w:t>“</w:t>
      </w:r>
      <w:r w:rsidR="009D5314">
        <w:rPr>
          <w:rFonts w:ascii="Times New Roman" w:eastAsia="Times New Roman" w:hAnsi="Times New Roman" w:cs="Times New Roman"/>
          <w:sz w:val="24"/>
          <w:szCs w:val="24"/>
        </w:rPr>
        <w:t>ÇED r</w:t>
      </w:r>
      <w:r w:rsidR="00A1712A" w:rsidRPr="00A1712A">
        <w:rPr>
          <w:rFonts w:ascii="Times New Roman" w:eastAsia="Times New Roman" w:hAnsi="Times New Roman" w:cs="Times New Roman"/>
          <w:sz w:val="24"/>
          <w:szCs w:val="24"/>
        </w:rPr>
        <w:t>aporu hazırlanarak</w:t>
      </w:r>
      <w:r w:rsidR="00A1712A" w:rsidRPr="00F9419A">
        <w:rPr>
          <w:rFonts w:ascii="Times New Roman" w:hAnsi="Times New Roman" w:cs="Times New Roman"/>
          <w:sz w:val="24"/>
          <w:szCs w:val="24"/>
        </w:rPr>
        <w:t>”</w:t>
      </w:r>
      <w:r w:rsidR="00A1712A">
        <w:rPr>
          <w:rFonts w:ascii="Times New Roman" w:hAnsi="Times New Roman" w:cs="Times New Roman"/>
          <w:sz w:val="24"/>
          <w:szCs w:val="24"/>
        </w:rPr>
        <w:t xml:space="preserve"> ibaresi eklenmiş,</w:t>
      </w:r>
      <w:r w:rsidR="00AD2CFF">
        <w:rPr>
          <w:rFonts w:ascii="Times New Roman" w:hAnsi="Times New Roman" w:cs="Times New Roman"/>
          <w:sz w:val="24"/>
          <w:szCs w:val="24"/>
        </w:rPr>
        <w:t xml:space="preserve"> </w:t>
      </w:r>
      <w:r w:rsidR="00F9419A">
        <w:rPr>
          <w:rFonts w:ascii="Times New Roman" w:eastAsia="Times New Roman" w:hAnsi="Times New Roman" w:cs="Times New Roman"/>
          <w:sz w:val="24"/>
          <w:szCs w:val="24"/>
        </w:rPr>
        <w:t>(</w:t>
      </w:r>
      <w:proofErr w:type="spellStart"/>
      <w:r w:rsidR="00F9419A">
        <w:rPr>
          <w:rFonts w:ascii="Times New Roman" w:eastAsia="Times New Roman" w:hAnsi="Times New Roman" w:cs="Times New Roman"/>
          <w:sz w:val="24"/>
          <w:szCs w:val="24"/>
        </w:rPr>
        <w:t>hh</w:t>
      </w:r>
      <w:proofErr w:type="spellEnd"/>
      <w:r w:rsidR="00F9419A">
        <w:rPr>
          <w:rFonts w:ascii="Times New Roman" w:eastAsia="Times New Roman" w:hAnsi="Times New Roman" w:cs="Times New Roman"/>
          <w:sz w:val="24"/>
          <w:szCs w:val="24"/>
        </w:rPr>
        <w:t xml:space="preserve">) bendinden sonra gelmek üzere </w:t>
      </w:r>
      <w:r w:rsidR="00F9419A" w:rsidRPr="001E303A">
        <w:rPr>
          <w:rFonts w:ascii="Times New Roman" w:eastAsia="Times New Roman" w:hAnsi="Times New Roman" w:cs="Times New Roman"/>
          <w:sz w:val="24"/>
          <w:szCs w:val="24"/>
        </w:rPr>
        <w:t xml:space="preserve">aşağıdaki </w:t>
      </w:r>
      <w:r w:rsidR="00F9419A">
        <w:rPr>
          <w:rFonts w:ascii="Times New Roman" w:eastAsia="Times New Roman" w:hAnsi="Times New Roman" w:cs="Times New Roman"/>
          <w:sz w:val="24"/>
          <w:szCs w:val="24"/>
        </w:rPr>
        <w:t>bentler</w:t>
      </w:r>
      <w:r w:rsidR="00F9419A" w:rsidRPr="001E303A">
        <w:rPr>
          <w:rFonts w:ascii="Times New Roman" w:eastAsia="Times New Roman" w:hAnsi="Times New Roman" w:cs="Times New Roman"/>
          <w:sz w:val="24"/>
          <w:szCs w:val="24"/>
        </w:rPr>
        <w:t xml:space="preserve"> eklenmiştir.</w:t>
      </w:r>
    </w:p>
    <w:p w14:paraId="5E14B29E" w14:textId="5AAA5490" w:rsidR="00644DC0" w:rsidRPr="001E303A" w:rsidRDefault="00121B4A" w:rsidP="00121B4A">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00F9419A" w:rsidRPr="00F9419A">
        <w:rPr>
          <w:rFonts w:ascii="Times New Roman" w:hAnsi="Times New Roman" w:cs="Times New Roman"/>
          <w:sz w:val="24"/>
          <w:szCs w:val="24"/>
        </w:rPr>
        <w:t>i) Çevresel etki değerlend</w:t>
      </w:r>
      <w:r w:rsidR="00FD3791">
        <w:rPr>
          <w:rFonts w:ascii="Times New Roman" w:hAnsi="Times New Roman" w:cs="Times New Roman"/>
          <w:sz w:val="24"/>
          <w:szCs w:val="24"/>
        </w:rPr>
        <w:t>irmesi olumlu kararı: Çevresel etki değerlendirmesi uygulanacak p</w:t>
      </w:r>
      <w:r w:rsidR="00F9419A" w:rsidRPr="00F9419A">
        <w:rPr>
          <w:rFonts w:ascii="Times New Roman" w:hAnsi="Times New Roman" w:cs="Times New Roman"/>
          <w:sz w:val="24"/>
          <w:szCs w:val="24"/>
        </w:rPr>
        <w:t>ro</w:t>
      </w:r>
      <w:r w:rsidR="00FD3791">
        <w:rPr>
          <w:rFonts w:ascii="Times New Roman" w:hAnsi="Times New Roman" w:cs="Times New Roman"/>
          <w:sz w:val="24"/>
          <w:szCs w:val="24"/>
        </w:rPr>
        <w:t>jelere ait ç</w:t>
      </w:r>
      <w:r w:rsidR="00F9419A" w:rsidRPr="00F9419A">
        <w:rPr>
          <w:rFonts w:ascii="Times New Roman" w:hAnsi="Times New Roman" w:cs="Times New Roman"/>
          <w:sz w:val="24"/>
          <w:szCs w:val="24"/>
        </w:rPr>
        <w:t>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 ile, Ek-2’deki listede yer alan çevresel etkileri ön inceleme ve değe</w:t>
      </w:r>
      <w:r w:rsidR="006F6676">
        <w:rPr>
          <w:rFonts w:ascii="Times New Roman" w:hAnsi="Times New Roman" w:cs="Times New Roman"/>
          <w:sz w:val="24"/>
          <w:szCs w:val="24"/>
        </w:rPr>
        <w:t>rlendirmeye tabi projelere ait proje tanıtım d</w:t>
      </w:r>
      <w:r w:rsidR="00F9419A" w:rsidRPr="00F9419A">
        <w:rPr>
          <w:rFonts w:ascii="Times New Roman" w:hAnsi="Times New Roman" w:cs="Times New Roman"/>
          <w:sz w:val="24"/>
          <w:szCs w:val="24"/>
        </w:rPr>
        <w:t>osyasının incelenmesi ve değerlendirilmesi sonucunda, projenin çevre üzerindeki muhtemel olumsuz etkilerinin, alınacak önlemler sonucunda ilgili mer’i mevzuat ve bilimsel esaslara göre kabul edilebilir düzeyde olduğunun belirlenmesi üzerine, projenin gerçekleşmesinde çevre açısından sakınca görülmediğini belirten Bakanlık kararını,</w:t>
      </w:r>
    </w:p>
    <w:p w14:paraId="05EF8BB8" w14:textId="60C1D9C9" w:rsidR="00F9419A" w:rsidRPr="00F9419A" w:rsidRDefault="00BC0923" w:rsidP="00F9419A">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ii) Devir ve </w:t>
      </w:r>
      <w:proofErr w:type="spellStart"/>
      <w:r>
        <w:rPr>
          <w:rFonts w:ascii="Times New Roman" w:hAnsi="Times New Roman" w:cs="Times New Roman"/>
          <w:sz w:val="24"/>
          <w:szCs w:val="24"/>
        </w:rPr>
        <w:t>ü</w:t>
      </w:r>
      <w:r w:rsidR="00F9419A" w:rsidRPr="00F9419A">
        <w:rPr>
          <w:rFonts w:ascii="Times New Roman" w:hAnsi="Times New Roman" w:cs="Times New Roman"/>
          <w:sz w:val="24"/>
          <w:szCs w:val="24"/>
        </w:rPr>
        <w:t>nvan</w:t>
      </w:r>
      <w:proofErr w:type="spellEnd"/>
      <w:r w:rsidR="00F9419A" w:rsidRPr="00F9419A">
        <w:rPr>
          <w:rFonts w:ascii="Times New Roman" w:hAnsi="Times New Roman" w:cs="Times New Roman"/>
          <w:sz w:val="24"/>
          <w:szCs w:val="24"/>
        </w:rPr>
        <w:t xml:space="preserve"> değişikliği baş</w:t>
      </w:r>
      <w:r>
        <w:rPr>
          <w:rFonts w:ascii="Times New Roman" w:hAnsi="Times New Roman" w:cs="Times New Roman"/>
          <w:sz w:val="24"/>
          <w:szCs w:val="24"/>
        </w:rPr>
        <w:t xml:space="preserve">vuru bedeli: Projenin devri ve </w:t>
      </w:r>
      <w:proofErr w:type="spellStart"/>
      <w:r>
        <w:rPr>
          <w:rFonts w:ascii="Times New Roman" w:hAnsi="Times New Roman" w:cs="Times New Roman"/>
          <w:sz w:val="24"/>
          <w:szCs w:val="24"/>
        </w:rPr>
        <w:t>ü</w:t>
      </w:r>
      <w:r w:rsidR="00F9419A" w:rsidRPr="00F9419A">
        <w:rPr>
          <w:rFonts w:ascii="Times New Roman" w:hAnsi="Times New Roman" w:cs="Times New Roman"/>
          <w:sz w:val="24"/>
          <w:szCs w:val="24"/>
        </w:rPr>
        <w:t>nvan</w:t>
      </w:r>
      <w:proofErr w:type="spellEnd"/>
      <w:r w:rsidR="00F9419A" w:rsidRPr="00F9419A">
        <w:rPr>
          <w:rFonts w:ascii="Times New Roman" w:hAnsi="Times New Roman" w:cs="Times New Roman"/>
          <w:sz w:val="24"/>
          <w:szCs w:val="24"/>
        </w:rPr>
        <w:t xml:space="preserve"> değişikliği başvuruları ile ilgili Bakanlıkça belirlenmiş olan ve proje sahibi veya yetkilisi tarafından ödenmesi ve ibrazı gereken tutarı,</w:t>
      </w:r>
    </w:p>
    <w:p w14:paraId="51CFB43C" w14:textId="77777777" w:rsidR="00F9419A" w:rsidRPr="00F9419A" w:rsidRDefault="00F9419A" w:rsidP="00F9419A">
      <w:pPr>
        <w:spacing w:after="120" w:line="240" w:lineRule="auto"/>
        <w:ind w:firstLine="567"/>
        <w:jc w:val="both"/>
        <w:rPr>
          <w:rFonts w:ascii="Times New Roman" w:hAnsi="Times New Roman" w:cs="Times New Roman"/>
          <w:sz w:val="24"/>
          <w:szCs w:val="24"/>
        </w:rPr>
      </w:pPr>
      <w:proofErr w:type="spellStart"/>
      <w:proofErr w:type="gramStart"/>
      <w:r w:rsidRPr="00F9419A">
        <w:rPr>
          <w:rFonts w:ascii="Times New Roman" w:hAnsi="Times New Roman" w:cs="Times New Roman"/>
          <w:sz w:val="24"/>
          <w:szCs w:val="24"/>
        </w:rPr>
        <w:t>jj</w:t>
      </w:r>
      <w:proofErr w:type="spellEnd"/>
      <w:proofErr w:type="gramEnd"/>
      <w:r w:rsidRPr="00F9419A">
        <w:rPr>
          <w:rFonts w:ascii="Times New Roman" w:hAnsi="Times New Roman" w:cs="Times New Roman"/>
          <w:sz w:val="24"/>
          <w:szCs w:val="24"/>
        </w:rPr>
        <w:t>) Muafiyet: Niteliği, prosesi, türü, üretim yöntemi itibariyle bu Yönetmeliğin Ek-1 ve Ek-2 listelerinde yer alan, ancak işletmeye veya üretime geçtiği tarihte yürürlükte olan Yönetmelikte yer almayan veya Yönetmelik hükümlerine göre kazanılmış kanuni hakları sebebiyle bu Yönetmelik hükümlerinin uygulanmasından muaf olan projeleri,</w:t>
      </w:r>
    </w:p>
    <w:p w14:paraId="284249F3" w14:textId="509C0689" w:rsidR="00F9419A" w:rsidRPr="00F9419A" w:rsidRDefault="00F9419A" w:rsidP="00F9419A">
      <w:pPr>
        <w:spacing w:after="120" w:line="240" w:lineRule="auto"/>
        <w:ind w:firstLine="567"/>
        <w:jc w:val="both"/>
        <w:rPr>
          <w:rFonts w:ascii="Times New Roman" w:hAnsi="Times New Roman" w:cs="Times New Roman"/>
          <w:sz w:val="24"/>
          <w:szCs w:val="24"/>
        </w:rPr>
      </w:pPr>
      <w:proofErr w:type="spellStart"/>
      <w:proofErr w:type="gramStart"/>
      <w:r w:rsidRPr="00F9419A">
        <w:rPr>
          <w:rFonts w:ascii="Times New Roman" w:hAnsi="Times New Roman" w:cs="Times New Roman"/>
          <w:sz w:val="24"/>
          <w:szCs w:val="24"/>
        </w:rPr>
        <w:t>kk</w:t>
      </w:r>
      <w:proofErr w:type="spellEnd"/>
      <w:proofErr w:type="gramEnd"/>
      <w:r w:rsidRPr="00F9419A">
        <w:rPr>
          <w:rFonts w:ascii="Times New Roman" w:hAnsi="Times New Roman" w:cs="Times New Roman"/>
          <w:sz w:val="24"/>
          <w:szCs w:val="24"/>
        </w:rPr>
        <w:t>) Özel işleme tabi atık: Atık yönetimi uygulamaları kapsamında özel yönetimi olan atık elektrikli ve elektronik eşyalar, atık pil ve akümülatörler, ömrünü tamamlamış araçl</w:t>
      </w:r>
      <w:r w:rsidR="000E24F2">
        <w:rPr>
          <w:rFonts w:ascii="Times New Roman" w:hAnsi="Times New Roman" w:cs="Times New Roman"/>
          <w:sz w:val="24"/>
          <w:szCs w:val="24"/>
        </w:rPr>
        <w:t>ar, ömrünü tamamlamış lastikler</w:t>
      </w:r>
      <w:r w:rsidRPr="00F9419A">
        <w:rPr>
          <w:rFonts w:ascii="Times New Roman" w:hAnsi="Times New Roman" w:cs="Times New Roman"/>
          <w:sz w:val="24"/>
          <w:szCs w:val="24"/>
        </w:rPr>
        <w:t>,</w:t>
      </w:r>
      <w:r w:rsidR="000E24F2" w:rsidRPr="000E24F2">
        <w:t xml:space="preserve"> </w:t>
      </w:r>
      <w:r w:rsidR="000E24F2" w:rsidRPr="000E24F2">
        <w:rPr>
          <w:rFonts w:ascii="Times New Roman" w:hAnsi="Times New Roman" w:cs="Times New Roman"/>
          <w:sz w:val="24"/>
          <w:szCs w:val="24"/>
        </w:rPr>
        <w:t>atık yağlar ve bitkisel atık yağlar,</w:t>
      </w:r>
    </w:p>
    <w:p w14:paraId="121BB530" w14:textId="77777777" w:rsidR="00F9419A" w:rsidRPr="00F9419A" w:rsidRDefault="00F9419A" w:rsidP="00F9419A">
      <w:pPr>
        <w:spacing w:after="120" w:line="240" w:lineRule="auto"/>
        <w:ind w:firstLine="567"/>
        <w:jc w:val="both"/>
        <w:rPr>
          <w:rFonts w:ascii="Times New Roman" w:hAnsi="Times New Roman" w:cs="Times New Roman"/>
          <w:sz w:val="24"/>
          <w:szCs w:val="24"/>
        </w:rPr>
      </w:pPr>
      <w:proofErr w:type="spellStart"/>
      <w:proofErr w:type="gramStart"/>
      <w:r w:rsidRPr="00F9419A">
        <w:rPr>
          <w:rFonts w:ascii="Times New Roman" w:hAnsi="Times New Roman" w:cs="Times New Roman"/>
          <w:sz w:val="24"/>
          <w:szCs w:val="24"/>
        </w:rPr>
        <w:t>ll</w:t>
      </w:r>
      <w:proofErr w:type="spellEnd"/>
      <w:proofErr w:type="gramEnd"/>
      <w:r w:rsidRPr="00F9419A">
        <w:rPr>
          <w:rFonts w:ascii="Times New Roman" w:hAnsi="Times New Roman" w:cs="Times New Roman"/>
          <w:sz w:val="24"/>
          <w:szCs w:val="24"/>
        </w:rPr>
        <w:t>) Proje revizyon başvuru bedeli: ÇED proje alanı sınırları içerisinde, kapasite artışı olmaksızın ana ve/veya yardımcı ünitelerinde revizyon planlanan projelerin başvurusu ile ilgili Bakanlıkça belirlenmiş olan ve proje sahibi veya yetkilisi tarafından ödenmesi ve ibrazı gereken tutarı,</w:t>
      </w:r>
    </w:p>
    <w:p w14:paraId="528AA790" w14:textId="74F183A4" w:rsidR="00121B4A" w:rsidRPr="00F9419A" w:rsidRDefault="00F9419A" w:rsidP="00121B4A">
      <w:pPr>
        <w:spacing w:after="120" w:line="240" w:lineRule="auto"/>
        <w:ind w:firstLine="567"/>
        <w:jc w:val="both"/>
        <w:rPr>
          <w:rFonts w:ascii="Times New Roman" w:hAnsi="Times New Roman" w:cs="Times New Roman"/>
          <w:sz w:val="24"/>
          <w:szCs w:val="24"/>
        </w:rPr>
      </w:pPr>
      <w:r w:rsidRPr="00F9419A">
        <w:rPr>
          <w:rFonts w:ascii="Times New Roman" w:hAnsi="Times New Roman" w:cs="Times New Roman"/>
          <w:sz w:val="24"/>
          <w:szCs w:val="24"/>
        </w:rPr>
        <w:t xml:space="preserve">mm) Tehlikeli kimyasal: Patlayıcı, oksitleyici, çok kolay alevlenir, kolay alevlenir, alevlenir, çok </w:t>
      </w:r>
      <w:proofErr w:type="spellStart"/>
      <w:r w:rsidRPr="00F9419A">
        <w:rPr>
          <w:rFonts w:ascii="Times New Roman" w:hAnsi="Times New Roman" w:cs="Times New Roman"/>
          <w:sz w:val="24"/>
          <w:szCs w:val="24"/>
        </w:rPr>
        <w:t>toksik</w:t>
      </w:r>
      <w:proofErr w:type="spellEnd"/>
      <w:r w:rsidRPr="00F9419A">
        <w:rPr>
          <w:rFonts w:ascii="Times New Roman" w:hAnsi="Times New Roman" w:cs="Times New Roman"/>
          <w:sz w:val="24"/>
          <w:szCs w:val="24"/>
        </w:rPr>
        <w:t xml:space="preserve">, </w:t>
      </w:r>
      <w:proofErr w:type="spellStart"/>
      <w:r w:rsidRPr="00F9419A">
        <w:rPr>
          <w:rFonts w:ascii="Times New Roman" w:hAnsi="Times New Roman" w:cs="Times New Roman"/>
          <w:sz w:val="24"/>
          <w:szCs w:val="24"/>
        </w:rPr>
        <w:t>toksik</w:t>
      </w:r>
      <w:proofErr w:type="spellEnd"/>
      <w:r w:rsidRPr="00F9419A">
        <w:rPr>
          <w:rFonts w:ascii="Times New Roman" w:hAnsi="Times New Roman" w:cs="Times New Roman"/>
          <w:sz w:val="24"/>
          <w:szCs w:val="24"/>
        </w:rPr>
        <w:t xml:space="preserve">, zararlı, aşındırıcı, tahriş edici, alerjik, kanserojen, </w:t>
      </w:r>
      <w:proofErr w:type="spellStart"/>
      <w:r w:rsidRPr="00F9419A">
        <w:rPr>
          <w:rFonts w:ascii="Times New Roman" w:hAnsi="Times New Roman" w:cs="Times New Roman"/>
          <w:sz w:val="24"/>
          <w:szCs w:val="24"/>
        </w:rPr>
        <w:t>mutajen</w:t>
      </w:r>
      <w:proofErr w:type="spellEnd"/>
      <w:r w:rsidRPr="00F9419A">
        <w:rPr>
          <w:rFonts w:ascii="Times New Roman" w:hAnsi="Times New Roman" w:cs="Times New Roman"/>
          <w:sz w:val="24"/>
          <w:szCs w:val="24"/>
        </w:rPr>
        <w:t xml:space="preserve">, üreme için </w:t>
      </w:r>
      <w:proofErr w:type="spellStart"/>
      <w:r w:rsidRPr="00F9419A">
        <w:rPr>
          <w:rFonts w:ascii="Times New Roman" w:hAnsi="Times New Roman" w:cs="Times New Roman"/>
          <w:sz w:val="24"/>
          <w:szCs w:val="24"/>
        </w:rPr>
        <w:t>toksik</w:t>
      </w:r>
      <w:proofErr w:type="spellEnd"/>
      <w:r w:rsidRPr="00F9419A">
        <w:rPr>
          <w:rFonts w:ascii="Times New Roman" w:hAnsi="Times New Roman" w:cs="Times New Roman"/>
          <w:sz w:val="24"/>
          <w:szCs w:val="24"/>
        </w:rPr>
        <w:t xml:space="preserve"> ve çevre için tehlikeli özelliklerden bir veya birkaçı</w:t>
      </w:r>
      <w:r w:rsidR="000E24F2">
        <w:rPr>
          <w:rFonts w:ascii="Times New Roman" w:hAnsi="Times New Roman" w:cs="Times New Roman"/>
          <w:sz w:val="24"/>
          <w:szCs w:val="24"/>
        </w:rPr>
        <w:t>na sahip madde ve müstahzarları</w:t>
      </w:r>
      <w:r w:rsidRPr="00F9419A">
        <w:rPr>
          <w:rFonts w:ascii="Times New Roman" w:hAnsi="Times New Roman" w:cs="Times New Roman"/>
          <w:sz w:val="24"/>
          <w:szCs w:val="24"/>
        </w:rPr>
        <w:t>,</w:t>
      </w:r>
      <w:r w:rsidR="00121B4A" w:rsidRPr="001E303A">
        <w:rPr>
          <w:rFonts w:ascii="Times New Roman" w:hAnsi="Times New Roman" w:cs="Times New Roman"/>
          <w:sz w:val="24"/>
          <w:szCs w:val="24"/>
        </w:rPr>
        <w:t>”</w:t>
      </w:r>
    </w:p>
    <w:p w14:paraId="2C4B1748" w14:textId="5DBB329D" w:rsidR="00121B4A" w:rsidRPr="001E303A" w:rsidRDefault="00121B4A" w:rsidP="00121B4A">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b/>
          <w:sz w:val="24"/>
          <w:szCs w:val="24"/>
        </w:rPr>
        <w:t>MADDE 2-</w:t>
      </w:r>
      <w:r w:rsidRPr="001E303A">
        <w:rPr>
          <w:rFonts w:ascii="Times New Roman" w:eastAsia="Times New Roman" w:hAnsi="Times New Roman" w:cs="Times New Roman"/>
          <w:sz w:val="24"/>
          <w:szCs w:val="24"/>
        </w:rPr>
        <w:t xml:space="preserve"> Aynı Yönetmeliğin </w:t>
      </w:r>
      <w:r w:rsidR="00FD3791">
        <w:rPr>
          <w:rFonts w:ascii="Times New Roman" w:eastAsia="Times New Roman" w:hAnsi="Times New Roman" w:cs="Times New Roman"/>
          <w:sz w:val="24"/>
          <w:szCs w:val="24"/>
        </w:rPr>
        <w:t>5</w:t>
      </w:r>
      <w:r w:rsidRPr="001E303A">
        <w:rPr>
          <w:rFonts w:ascii="Times New Roman" w:eastAsia="Times New Roman" w:hAnsi="Times New Roman" w:cs="Times New Roman"/>
          <w:sz w:val="24"/>
          <w:szCs w:val="24"/>
        </w:rPr>
        <w:t xml:space="preserve"> inci </w:t>
      </w:r>
      <w:r w:rsidR="00FD3791">
        <w:rPr>
          <w:rFonts w:ascii="Times New Roman" w:hAnsi="Times New Roman" w:cs="Times New Roman"/>
          <w:sz w:val="24"/>
          <w:szCs w:val="24"/>
        </w:rPr>
        <w:t>maddesinin birinci</w:t>
      </w:r>
      <w:r w:rsidRPr="001E303A">
        <w:rPr>
          <w:rFonts w:ascii="Times New Roman" w:hAnsi="Times New Roman" w:cs="Times New Roman"/>
          <w:sz w:val="24"/>
          <w:szCs w:val="24"/>
        </w:rPr>
        <w:t xml:space="preserve"> fıkrası</w:t>
      </w:r>
      <w:r w:rsidR="00FD3791">
        <w:rPr>
          <w:rFonts w:ascii="Times New Roman" w:hAnsi="Times New Roman" w:cs="Times New Roman"/>
          <w:sz w:val="24"/>
          <w:szCs w:val="24"/>
        </w:rPr>
        <w:t xml:space="preserve"> aşağıdaki şekilde yeniden düzenlenmiş, </w:t>
      </w:r>
      <w:r w:rsidR="00483E7A">
        <w:rPr>
          <w:rFonts w:ascii="Times New Roman" w:hAnsi="Times New Roman" w:cs="Times New Roman"/>
          <w:sz w:val="24"/>
          <w:szCs w:val="24"/>
        </w:rPr>
        <w:t>ikinci fıkrasında</w:t>
      </w:r>
      <w:r w:rsidR="00FD3791">
        <w:rPr>
          <w:rFonts w:ascii="Times New Roman" w:hAnsi="Times New Roman" w:cs="Times New Roman"/>
          <w:sz w:val="24"/>
          <w:szCs w:val="24"/>
        </w:rPr>
        <w:t xml:space="preserve"> </w:t>
      </w:r>
      <w:r w:rsidR="00FD3791" w:rsidRPr="00FD3791">
        <w:rPr>
          <w:rFonts w:ascii="Times New Roman" w:hAnsi="Times New Roman" w:cs="Times New Roman"/>
          <w:sz w:val="24"/>
          <w:szCs w:val="24"/>
        </w:rPr>
        <w:t>yer alan “</w:t>
      </w:r>
      <w:r w:rsidR="00483E7A" w:rsidRPr="00483E7A">
        <w:rPr>
          <w:rFonts w:ascii="Times New Roman" w:hAnsi="Times New Roman" w:cs="Times New Roman"/>
          <w:sz w:val="24"/>
          <w:szCs w:val="24"/>
        </w:rPr>
        <w:t>karar (Ç</w:t>
      </w:r>
      <w:r w:rsidR="00483E7A">
        <w:rPr>
          <w:rFonts w:ascii="Times New Roman" w:hAnsi="Times New Roman" w:cs="Times New Roman"/>
          <w:sz w:val="24"/>
          <w:szCs w:val="24"/>
        </w:rPr>
        <w:t>ED Olumlu/ÇED Gerekli Değildir)</w:t>
      </w:r>
      <w:r w:rsidR="00FD3791" w:rsidRPr="00FD3791">
        <w:rPr>
          <w:rFonts w:ascii="Times New Roman" w:hAnsi="Times New Roman" w:cs="Times New Roman"/>
          <w:sz w:val="24"/>
          <w:szCs w:val="24"/>
        </w:rPr>
        <w:t>” ibaresi “</w:t>
      </w:r>
      <w:r w:rsidR="00483E7A">
        <w:rPr>
          <w:rFonts w:ascii="Times New Roman" w:hAnsi="Times New Roman" w:cs="Times New Roman"/>
          <w:sz w:val="24"/>
          <w:szCs w:val="24"/>
        </w:rPr>
        <w:t>ÇED o</w:t>
      </w:r>
      <w:r w:rsidR="00483E7A" w:rsidRPr="00483E7A">
        <w:rPr>
          <w:rFonts w:ascii="Times New Roman" w:hAnsi="Times New Roman" w:cs="Times New Roman"/>
          <w:sz w:val="24"/>
          <w:szCs w:val="24"/>
        </w:rPr>
        <w:t>lumlu kararı</w:t>
      </w:r>
      <w:r w:rsidR="00FD3791" w:rsidRPr="00FD3791">
        <w:rPr>
          <w:rFonts w:ascii="Times New Roman" w:hAnsi="Times New Roman" w:cs="Times New Roman"/>
          <w:sz w:val="24"/>
          <w:szCs w:val="24"/>
        </w:rPr>
        <w:t>” şeklinde değiştirilmiş</w:t>
      </w:r>
      <w:r w:rsidR="00483E7A">
        <w:rPr>
          <w:rFonts w:ascii="Times New Roman" w:hAnsi="Times New Roman" w:cs="Times New Roman"/>
          <w:sz w:val="24"/>
          <w:szCs w:val="24"/>
        </w:rPr>
        <w:t>tir.</w:t>
      </w:r>
    </w:p>
    <w:p w14:paraId="5095C03A" w14:textId="68D28CD2" w:rsidR="00121B4A" w:rsidRDefault="00121B4A" w:rsidP="00121B4A">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lastRenderedPageBreak/>
        <w:t xml:space="preserve"> </w:t>
      </w:r>
      <w:r w:rsidR="00483E7A" w:rsidRPr="001E303A">
        <w:rPr>
          <w:rFonts w:ascii="Times New Roman" w:hAnsi="Times New Roman" w:cs="Times New Roman"/>
          <w:sz w:val="24"/>
          <w:szCs w:val="24"/>
        </w:rPr>
        <w:t>“</w:t>
      </w:r>
      <w:r w:rsidR="00FD3791" w:rsidRPr="00FD3791">
        <w:rPr>
          <w:rFonts w:ascii="Times New Roman" w:hAnsi="Times New Roman" w:cs="Times New Roman"/>
          <w:sz w:val="24"/>
          <w:szCs w:val="24"/>
        </w:rPr>
        <w:t>(1) Bu Yönetmeliğe tabi projeler hakkında "ÇED Olumlu", "ÇED Olumsuz", "ÇED Raporu Hazırlanmalıdır" kararlarını verme yetkisi Bakanlığa aittir. Ancak Bakanlık g</w:t>
      </w:r>
      <w:r w:rsidR="00703E5C">
        <w:rPr>
          <w:rFonts w:ascii="Times New Roman" w:hAnsi="Times New Roman" w:cs="Times New Roman"/>
          <w:sz w:val="24"/>
          <w:szCs w:val="24"/>
        </w:rPr>
        <w:t xml:space="preserve">erekli gördüğü durumlarda Ek-2 listesinde yer alan </w:t>
      </w:r>
      <w:r w:rsidR="00FD3791" w:rsidRPr="00FD3791">
        <w:rPr>
          <w:rFonts w:ascii="Times New Roman" w:hAnsi="Times New Roman" w:cs="Times New Roman"/>
          <w:sz w:val="24"/>
          <w:szCs w:val="24"/>
        </w:rPr>
        <w:t xml:space="preserve">projeler için "ÇED Olumlu" </w:t>
      </w:r>
      <w:r w:rsidR="001D4B87">
        <w:rPr>
          <w:rFonts w:ascii="Times New Roman" w:hAnsi="Times New Roman" w:cs="Times New Roman"/>
          <w:sz w:val="24"/>
          <w:szCs w:val="24"/>
        </w:rPr>
        <w:t>ve/</w:t>
      </w:r>
      <w:r w:rsidR="00FD3791" w:rsidRPr="00FD3791">
        <w:rPr>
          <w:rFonts w:ascii="Times New Roman" w:hAnsi="Times New Roman" w:cs="Times New Roman"/>
          <w:sz w:val="24"/>
          <w:szCs w:val="24"/>
        </w:rPr>
        <w:t>veya "ÇED R</w:t>
      </w:r>
      <w:r w:rsidR="001D4B87">
        <w:rPr>
          <w:rFonts w:ascii="Times New Roman" w:hAnsi="Times New Roman" w:cs="Times New Roman"/>
          <w:sz w:val="24"/>
          <w:szCs w:val="24"/>
        </w:rPr>
        <w:t>aporu Hazırlanmalıdır" kararlarının</w:t>
      </w:r>
      <w:r w:rsidR="00FD3791" w:rsidRPr="00FD3791">
        <w:rPr>
          <w:rFonts w:ascii="Times New Roman" w:hAnsi="Times New Roman" w:cs="Times New Roman"/>
          <w:sz w:val="24"/>
          <w:szCs w:val="24"/>
        </w:rPr>
        <w:t xml:space="preserve"> verilmesi konusundaki yetkisini, sınırlarını belirleyerek il müdürlüğüne devredebilir.</w:t>
      </w:r>
      <w:r w:rsidRPr="001E303A">
        <w:rPr>
          <w:rFonts w:ascii="Times New Roman" w:hAnsi="Times New Roman" w:cs="Times New Roman"/>
          <w:sz w:val="24"/>
          <w:szCs w:val="24"/>
        </w:rPr>
        <w:t>”</w:t>
      </w:r>
    </w:p>
    <w:p w14:paraId="2EB09EC5" w14:textId="004C27B0" w:rsidR="00483E7A" w:rsidRPr="001E303A" w:rsidRDefault="006B195F" w:rsidP="00483E7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3</w:t>
      </w:r>
      <w:r w:rsidR="00483E7A" w:rsidRPr="001E303A">
        <w:rPr>
          <w:rFonts w:ascii="Times New Roman" w:hAnsi="Times New Roman" w:cs="Times New Roman"/>
          <w:b/>
          <w:sz w:val="24"/>
          <w:szCs w:val="24"/>
        </w:rPr>
        <w:t>-</w:t>
      </w:r>
      <w:r w:rsidR="00483E7A" w:rsidRPr="001E303A">
        <w:rPr>
          <w:rFonts w:ascii="Times New Roman" w:eastAsia="Times New Roman" w:hAnsi="Times New Roman" w:cs="Times New Roman"/>
          <w:sz w:val="24"/>
          <w:szCs w:val="24"/>
        </w:rPr>
        <w:t xml:space="preserve"> Aynı Yönetmeliğin </w:t>
      </w:r>
      <w:proofErr w:type="gramStart"/>
      <w:r w:rsidR="00A7227D">
        <w:rPr>
          <w:rFonts w:ascii="Times New Roman" w:eastAsia="Times New Roman" w:hAnsi="Times New Roman" w:cs="Times New Roman"/>
          <w:sz w:val="24"/>
          <w:szCs w:val="24"/>
        </w:rPr>
        <w:t xml:space="preserve">6 </w:t>
      </w:r>
      <w:proofErr w:type="spellStart"/>
      <w:r w:rsidR="00483E7A">
        <w:rPr>
          <w:rFonts w:ascii="Times New Roman" w:eastAsia="Times New Roman" w:hAnsi="Times New Roman" w:cs="Times New Roman"/>
          <w:sz w:val="24"/>
          <w:szCs w:val="24"/>
        </w:rPr>
        <w:t>ncı</w:t>
      </w:r>
      <w:proofErr w:type="spellEnd"/>
      <w:proofErr w:type="gramEnd"/>
      <w:r w:rsidR="00483E7A" w:rsidRPr="001E303A">
        <w:rPr>
          <w:rFonts w:ascii="Times New Roman" w:eastAsia="Times New Roman" w:hAnsi="Times New Roman" w:cs="Times New Roman"/>
          <w:sz w:val="24"/>
          <w:szCs w:val="24"/>
        </w:rPr>
        <w:t xml:space="preserve"> </w:t>
      </w:r>
      <w:r w:rsidR="00483E7A">
        <w:rPr>
          <w:rFonts w:ascii="Times New Roman" w:hAnsi="Times New Roman" w:cs="Times New Roman"/>
          <w:sz w:val="24"/>
          <w:szCs w:val="24"/>
        </w:rPr>
        <w:t>maddesinin üç</w:t>
      </w:r>
      <w:r w:rsidR="00483E7A" w:rsidRPr="001E303A">
        <w:rPr>
          <w:rFonts w:ascii="Times New Roman" w:hAnsi="Times New Roman" w:cs="Times New Roman"/>
          <w:sz w:val="24"/>
          <w:szCs w:val="24"/>
        </w:rPr>
        <w:t>üncü fıkrası</w:t>
      </w:r>
      <w:r w:rsidR="00483E7A">
        <w:rPr>
          <w:rFonts w:ascii="Times New Roman" w:hAnsi="Times New Roman" w:cs="Times New Roman"/>
          <w:sz w:val="24"/>
          <w:szCs w:val="24"/>
        </w:rPr>
        <w:t>nda</w:t>
      </w:r>
      <w:r>
        <w:rPr>
          <w:rFonts w:ascii="Times New Roman" w:hAnsi="Times New Roman" w:cs="Times New Roman"/>
          <w:sz w:val="24"/>
          <w:szCs w:val="24"/>
        </w:rPr>
        <w:t xml:space="preserve">n </w:t>
      </w:r>
      <w:r w:rsidRPr="001E303A">
        <w:rPr>
          <w:rFonts w:ascii="Times New Roman" w:hAnsi="Times New Roman" w:cs="Times New Roman"/>
          <w:sz w:val="24"/>
          <w:szCs w:val="24"/>
        </w:rPr>
        <w:t>“</w:t>
      </w:r>
      <w:r w:rsidRPr="006B195F">
        <w:rPr>
          <w:rFonts w:ascii="Times New Roman" w:hAnsi="Times New Roman" w:cs="Times New Roman"/>
          <w:sz w:val="24"/>
          <w:szCs w:val="24"/>
        </w:rPr>
        <w:t>veya "Çevresel Etki Değerlendirmesi Gerekli Değildir" kararı</w:t>
      </w:r>
      <w:r w:rsidRPr="001E303A">
        <w:rPr>
          <w:rFonts w:ascii="Times New Roman" w:hAnsi="Times New Roman" w:cs="Times New Roman"/>
          <w:sz w:val="24"/>
          <w:szCs w:val="24"/>
        </w:rPr>
        <w:t>”</w:t>
      </w:r>
      <w:r>
        <w:rPr>
          <w:rFonts w:ascii="Times New Roman" w:hAnsi="Times New Roman" w:cs="Times New Roman"/>
          <w:sz w:val="24"/>
          <w:szCs w:val="24"/>
        </w:rPr>
        <w:t xml:space="preserve"> ibaresi</w:t>
      </w:r>
      <w:r w:rsidR="00483E7A">
        <w:rPr>
          <w:rFonts w:ascii="Times New Roman" w:hAnsi="Times New Roman" w:cs="Times New Roman"/>
          <w:sz w:val="24"/>
          <w:szCs w:val="24"/>
        </w:rPr>
        <w:t xml:space="preserve"> </w:t>
      </w:r>
      <w:r>
        <w:rPr>
          <w:rFonts w:ascii="Times New Roman" w:hAnsi="Times New Roman" w:cs="Times New Roman"/>
          <w:sz w:val="24"/>
          <w:szCs w:val="24"/>
        </w:rPr>
        <w:t>çıkarılmıştır.</w:t>
      </w:r>
    </w:p>
    <w:p w14:paraId="0CAF2315" w14:textId="51C1E52C" w:rsidR="006B195F" w:rsidRPr="001E303A" w:rsidRDefault="008361F3" w:rsidP="006B195F">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4</w:t>
      </w:r>
      <w:r w:rsidR="006B195F" w:rsidRPr="001E303A">
        <w:rPr>
          <w:rFonts w:ascii="Times New Roman" w:hAnsi="Times New Roman" w:cs="Times New Roman"/>
          <w:b/>
          <w:sz w:val="24"/>
          <w:szCs w:val="24"/>
        </w:rPr>
        <w:t>-</w:t>
      </w:r>
      <w:r w:rsidR="006B195F" w:rsidRPr="001E303A">
        <w:rPr>
          <w:rFonts w:ascii="Times New Roman" w:eastAsia="Times New Roman" w:hAnsi="Times New Roman" w:cs="Times New Roman"/>
          <w:sz w:val="24"/>
          <w:szCs w:val="24"/>
        </w:rPr>
        <w:t xml:space="preserve"> Aynı Yönetmeliğin </w:t>
      </w:r>
      <w:proofErr w:type="gramStart"/>
      <w:r w:rsidR="006B195F">
        <w:rPr>
          <w:rFonts w:ascii="Times New Roman" w:eastAsia="Times New Roman" w:hAnsi="Times New Roman" w:cs="Times New Roman"/>
          <w:sz w:val="24"/>
          <w:szCs w:val="24"/>
        </w:rPr>
        <w:t>7</w:t>
      </w:r>
      <w:r w:rsidR="00A7227D">
        <w:rPr>
          <w:rFonts w:ascii="Times New Roman" w:eastAsia="Times New Roman" w:hAnsi="Times New Roman" w:cs="Times New Roman"/>
          <w:sz w:val="24"/>
          <w:szCs w:val="24"/>
        </w:rPr>
        <w:t xml:space="preserve"> </w:t>
      </w:r>
      <w:proofErr w:type="spellStart"/>
      <w:r w:rsidR="006B195F" w:rsidRPr="001E303A">
        <w:rPr>
          <w:rFonts w:ascii="Times New Roman" w:eastAsia="Times New Roman" w:hAnsi="Times New Roman" w:cs="Times New Roman"/>
          <w:sz w:val="24"/>
          <w:szCs w:val="24"/>
        </w:rPr>
        <w:t>nci</w:t>
      </w:r>
      <w:proofErr w:type="spellEnd"/>
      <w:proofErr w:type="gramEnd"/>
      <w:r w:rsidR="006B195F" w:rsidRPr="001E303A">
        <w:rPr>
          <w:rFonts w:ascii="Times New Roman" w:eastAsia="Times New Roman" w:hAnsi="Times New Roman" w:cs="Times New Roman"/>
          <w:sz w:val="24"/>
          <w:szCs w:val="24"/>
        </w:rPr>
        <w:t xml:space="preserve"> </w:t>
      </w:r>
      <w:r w:rsidR="006B195F">
        <w:rPr>
          <w:rFonts w:ascii="Times New Roman" w:hAnsi="Times New Roman" w:cs="Times New Roman"/>
          <w:sz w:val="24"/>
          <w:szCs w:val="24"/>
        </w:rPr>
        <w:t>maddesinin birinci</w:t>
      </w:r>
      <w:r w:rsidR="006B195F" w:rsidRPr="001E303A">
        <w:rPr>
          <w:rFonts w:ascii="Times New Roman" w:hAnsi="Times New Roman" w:cs="Times New Roman"/>
          <w:sz w:val="24"/>
          <w:szCs w:val="24"/>
        </w:rPr>
        <w:t xml:space="preserve"> fıkrası</w:t>
      </w:r>
      <w:r w:rsidR="006B195F">
        <w:rPr>
          <w:rFonts w:ascii="Times New Roman" w:hAnsi="Times New Roman" w:cs="Times New Roman"/>
          <w:sz w:val="24"/>
          <w:szCs w:val="24"/>
        </w:rPr>
        <w:t>nın (b) bendinde yer alan “ÇED Gereklidir” ibaresi “ÇED Raporu Hazırlanmalıdır</w:t>
      </w:r>
      <w:r w:rsidR="006B195F" w:rsidRPr="00F9419A">
        <w:rPr>
          <w:rFonts w:ascii="Times New Roman" w:hAnsi="Times New Roman" w:cs="Times New Roman"/>
          <w:sz w:val="24"/>
          <w:szCs w:val="24"/>
        </w:rPr>
        <w:t>” şeklinde değiştirilmiş</w:t>
      </w:r>
      <w:r w:rsidR="006B195F">
        <w:rPr>
          <w:rFonts w:ascii="Times New Roman" w:hAnsi="Times New Roman" w:cs="Times New Roman"/>
          <w:sz w:val="24"/>
          <w:szCs w:val="24"/>
        </w:rPr>
        <w:t>, (c) bendinde yer alan “</w:t>
      </w:r>
      <w:r w:rsidR="006B195F" w:rsidRPr="006B195F">
        <w:rPr>
          <w:rFonts w:ascii="Times New Roman" w:hAnsi="Times New Roman" w:cs="Times New Roman"/>
          <w:sz w:val="24"/>
          <w:szCs w:val="24"/>
        </w:rPr>
        <w:t>kanunen</w:t>
      </w:r>
      <w:r w:rsidR="006B195F">
        <w:rPr>
          <w:rFonts w:ascii="Times New Roman" w:hAnsi="Times New Roman" w:cs="Times New Roman"/>
          <w:sz w:val="24"/>
          <w:szCs w:val="24"/>
        </w:rPr>
        <w:t>” ibaresi çıkarılmıştır.</w:t>
      </w:r>
    </w:p>
    <w:p w14:paraId="28231BD6" w14:textId="6A4E1E54" w:rsidR="006B195F" w:rsidRDefault="008361F3" w:rsidP="006B195F">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5</w:t>
      </w:r>
      <w:r w:rsidR="006B195F" w:rsidRPr="001E303A">
        <w:rPr>
          <w:rFonts w:ascii="Times New Roman" w:hAnsi="Times New Roman" w:cs="Times New Roman"/>
          <w:b/>
          <w:sz w:val="24"/>
          <w:szCs w:val="24"/>
        </w:rPr>
        <w:t>-</w:t>
      </w:r>
      <w:r w:rsidR="006B195F"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8</w:t>
      </w:r>
      <w:r w:rsidRPr="001E303A">
        <w:rPr>
          <w:rFonts w:ascii="Times New Roman" w:eastAsia="Times New Roman" w:hAnsi="Times New Roman" w:cs="Times New Roman"/>
          <w:sz w:val="24"/>
          <w:szCs w:val="24"/>
        </w:rPr>
        <w:t xml:space="preserve"> inci </w:t>
      </w:r>
      <w:r>
        <w:rPr>
          <w:rFonts w:ascii="Times New Roman" w:hAnsi="Times New Roman" w:cs="Times New Roman"/>
          <w:sz w:val="24"/>
          <w:szCs w:val="24"/>
        </w:rPr>
        <w:t>maddesinin ikinci</w:t>
      </w:r>
      <w:r w:rsidRPr="001E303A">
        <w:rPr>
          <w:rFonts w:ascii="Times New Roman" w:hAnsi="Times New Roman" w:cs="Times New Roman"/>
          <w:sz w:val="24"/>
          <w:szCs w:val="24"/>
        </w:rPr>
        <w:t xml:space="preserve"> fıkrası</w:t>
      </w:r>
      <w:r>
        <w:rPr>
          <w:rFonts w:ascii="Times New Roman" w:hAnsi="Times New Roman" w:cs="Times New Roman"/>
          <w:sz w:val="24"/>
          <w:szCs w:val="24"/>
        </w:rPr>
        <w:t>nda</w:t>
      </w:r>
      <w:r w:rsidR="006B195F">
        <w:rPr>
          <w:rFonts w:ascii="Times New Roman" w:hAnsi="Times New Roman" w:cs="Times New Roman"/>
          <w:sz w:val="24"/>
          <w:szCs w:val="24"/>
        </w:rPr>
        <w:t xml:space="preserve"> </w:t>
      </w:r>
      <w:r w:rsidR="006B195F" w:rsidRPr="00FD3791">
        <w:rPr>
          <w:rFonts w:ascii="Times New Roman" w:hAnsi="Times New Roman" w:cs="Times New Roman"/>
          <w:sz w:val="24"/>
          <w:szCs w:val="24"/>
        </w:rPr>
        <w:t>yer alan “</w:t>
      </w:r>
      <w:r w:rsidR="006B195F" w:rsidRPr="006B195F">
        <w:rPr>
          <w:rFonts w:ascii="Times New Roman" w:hAnsi="Times New Roman" w:cs="Times New Roman"/>
          <w:sz w:val="24"/>
          <w:szCs w:val="24"/>
        </w:rPr>
        <w:t>1 ay</w:t>
      </w:r>
      <w:r w:rsidR="006B195F" w:rsidRPr="00FD3791">
        <w:rPr>
          <w:rFonts w:ascii="Times New Roman" w:hAnsi="Times New Roman" w:cs="Times New Roman"/>
          <w:sz w:val="24"/>
          <w:szCs w:val="24"/>
        </w:rPr>
        <w:t>” ibaresi “</w:t>
      </w:r>
      <w:r w:rsidR="006B195F" w:rsidRPr="006B195F">
        <w:rPr>
          <w:rFonts w:ascii="Times New Roman" w:hAnsi="Times New Roman" w:cs="Times New Roman"/>
          <w:sz w:val="24"/>
          <w:szCs w:val="24"/>
        </w:rPr>
        <w:t>30 takvim günü</w:t>
      </w:r>
      <w:r w:rsidR="006B195F" w:rsidRPr="00FD3791">
        <w:rPr>
          <w:rFonts w:ascii="Times New Roman" w:hAnsi="Times New Roman" w:cs="Times New Roman"/>
          <w:sz w:val="24"/>
          <w:szCs w:val="24"/>
        </w:rPr>
        <w:t>” şeklinde değiştirilmiş</w:t>
      </w:r>
      <w:r>
        <w:rPr>
          <w:rFonts w:ascii="Times New Roman" w:hAnsi="Times New Roman" w:cs="Times New Roman"/>
          <w:sz w:val="24"/>
          <w:szCs w:val="24"/>
        </w:rPr>
        <w:t>, aynı fıkraya aşağıdaki cümle eklenmiştir.</w:t>
      </w:r>
    </w:p>
    <w:p w14:paraId="0EF4D2CB" w14:textId="27D7E7F1" w:rsidR="008361F3" w:rsidRDefault="008361F3" w:rsidP="008361F3">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00A4010C" w:rsidRPr="00A4010C">
        <w:rPr>
          <w:rFonts w:ascii="Times New Roman" w:hAnsi="Times New Roman" w:cs="Times New Roman"/>
          <w:sz w:val="24"/>
          <w:szCs w:val="24"/>
        </w:rPr>
        <w:t>Eksikliklerin tamamlanması için verilen 30 takvim günlük süre Bakanlıkça yeterlik verilmiş kurum/kuruluşların kullanacağı toplam süreyi ifade eder.</w:t>
      </w:r>
      <w:r w:rsidRPr="001E303A">
        <w:rPr>
          <w:rFonts w:ascii="Times New Roman" w:hAnsi="Times New Roman" w:cs="Times New Roman"/>
          <w:sz w:val="24"/>
          <w:szCs w:val="24"/>
        </w:rPr>
        <w:t>”</w:t>
      </w:r>
    </w:p>
    <w:p w14:paraId="12D1FFB3" w14:textId="58AC795B" w:rsidR="00A4010C" w:rsidRDefault="00A4010C" w:rsidP="00A4010C">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6</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9 uncu</w:t>
      </w:r>
      <w:r w:rsidRPr="001E303A">
        <w:rPr>
          <w:rFonts w:ascii="Times New Roman" w:eastAsia="Times New Roman" w:hAnsi="Times New Roman" w:cs="Times New Roman"/>
          <w:sz w:val="24"/>
          <w:szCs w:val="24"/>
        </w:rPr>
        <w:t xml:space="preserve"> </w:t>
      </w:r>
      <w:r>
        <w:rPr>
          <w:rFonts w:ascii="Times New Roman" w:hAnsi="Times New Roman" w:cs="Times New Roman"/>
          <w:sz w:val="24"/>
          <w:szCs w:val="24"/>
        </w:rPr>
        <w:t>maddesinin birinci</w:t>
      </w:r>
      <w:r w:rsidRPr="001E303A">
        <w:rPr>
          <w:rFonts w:ascii="Times New Roman" w:hAnsi="Times New Roman" w:cs="Times New Roman"/>
          <w:sz w:val="24"/>
          <w:szCs w:val="24"/>
        </w:rPr>
        <w:t xml:space="preserve"> fıkrası</w:t>
      </w:r>
      <w:r>
        <w:rPr>
          <w:rFonts w:ascii="Times New Roman" w:hAnsi="Times New Roman" w:cs="Times New Roman"/>
          <w:sz w:val="24"/>
          <w:szCs w:val="24"/>
        </w:rPr>
        <w:t xml:space="preserve">nda </w:t>
      </w:r>
      <w:r w:rsidRPr="00FD3791">
        <w:rPr>
          <w:rFonts w:ascii="Times New Roman" w:hAnsi="Times New Roman" w:cs="Times New Roman"/>
          <w:sz w:val="24"/>
          <w:szCs w:val="24"/>
        </w:rPr>
        <w:t>yer alan “</w:t>
      </w:r>
      <w:r w:rsidRPr="00A4010C">
        <w:rPr>
          <w:rFonts w:ascii="Times New Roman" w:hAnsi="Times New Roman" w:cs="Times New Roman"/>
          <w:sz w:val="24"/>
          <w:szCs w:val="24"/>
        </w:rPr>
        <w:t>proje sahibi</w:t>
      </w:r>
      <w:r w:rsidRPr="00FD3791">
        <w:rPr>
          <w:rFonts w:ascii="Times New Roman" w:hAnsi="Times New Roman" w:cs="Times New Roman"/>
          <w:sz w:val="24"/>
          <w:szCs w:val="24"/>
        </w:rPr>
        <w:t>” ibaresi</w:t>
      </w:r>
      <w:r>
        <w:rPr>
          <w:rFonts w:ascii="Times New Roman" w:hAnsi="Times New Roman" w:cs="Times New Roman"/>
          <w:sz w:val="24"/>
          <w:szCs w:val="24"/>
        </w:rPr>
        <w:t>nden sonra gelmek üzere</w:t>
      </w:r>
      <w:r w:rsidRPr="00FD3791">
        <w:rPr>
          <w:rFonts w:ascii="Times New Roman" w:hAnsi="Times New Roman" w:cs="Times New Roman"/>
          <w:sz w:val="24"/>
          <w:szCs w:val="24"/>
        </w:rPr>
        <w:t xml:space="preserve"> “</w:t>
      </w:r>
      <w:r w:rsidRPr="00A4010C">
        <w:rPr>
          <w:rFonts w:ascii="Times New Roman" w:hAnsi="Times New Roman" w:cs="Times New Roman"/>
          <w:sz w:val="24"/>
          <w:szCs w:val="24"/>
        </w:rPr>
        <w:t>ya da yetkili temsilcisinin</w:t>
      </w:r>
      <w:r w:rsidRPr="00FD3791">
        <w:rPr>
          <w:rFonts w:ascii="Times New Roman" w:hAnsi="Times New Roman" w:cs="Times New Roman"/>
          <w:sz w:val="24"/>
          <w:szCs w:val="24"/>
        </w:rPr>
        <w:t xml:space="preserve">” </w:t>
      </w:r>
      <w:r w:rsidR="004627D1">
        <w:rPr>
          <w:rFonts w:ascii="Times New Roman" w:hAnsi="Times New Roman" w:cs="Times New Roman"/>
          <w:sz w:val="24"/>
          <w:szCs w:val="24"/>
        </w:rPr>
        <w:t>ibaresi eklenmiş</w:t>
      </w:r>
      <w:r>
        <w:rPr>
          <w:rFonts w:ascii="Times New Roman" w:hAnsi="Times New Roman" w:cs="Times New Roman"/>
          <w:sz w:val="24"/>
          <w:szCs w:val="24"/>
        </w:rPr>
        <w:t>, aynı fıkraya aşağıdaki cümle eklenmiştir.</w:t>
      </w:r>
    </w:p>
    <w:p w14:paraId="51EE5C0C" w14:textId="06A7FB70" w:rsidR="008361F3" w:rsidRPr="001E303A" w:rsidRDefault="00A4010C" w:rsidP="006B195F">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Pr>
          <w:rFonts w:ascii="Times New Roman" w:hAnsi="Times New Roman" w:cs="Times New Roman"/>
          <w:sz w:val="24"/>
          <w:szCs w:val="24"/>
        </w:rPr>
        <w:t>Toplantı, Bakanlık ve i</w:t>
      </w:r>
      <w:r w:rsidRPr="00A4010C">
        <w:rPr>
          <w:rFonts w:ascii="Times New Roman" w:hAnsi="Times New Roman" w:cs="Times New Roman"/>
          <w:sz w:val="24"/>
          <w:szCs w:val="24"/>
        </w:rPr>
        <w:t>l müdürlüğü tarafından internet sayfasında ilan edilir. Ayrıca il müdürlüğü tarafından projeden en çok etkilenmesi beklenen yerlerde gerekli yazışmalar yapılarak askıda ilan veya anons yoluyla da halka duyurulur. Toplantıya Bakanlıkça yeterlik verilmiş kurum/kuruluşlar ile proje sahibi ya da yetkili temsilcisinin katılımının olmaması durumunda toplantı bir defaya mahsus ertelenir ve Bakanlıkça belirlenen yeni bir tarihte toplantı düzenlenir. Yeni tarihte düzenlenen toplantıya Bakanlıkça yeterlik verilmiş kurum/kuruluşlar ile proje sahibi ya da yetkili temsilcisinin ikinci defa katılımının olmaması durumunda ÇED süreci sonlandırılır.</w:t>
      </w:r>
      <w:r w:rsidRPr="001E303A">
        <w:rPr>
          <w:rFonts w:ascii="Times New Roman" w:hAnsi="Times New Roman" w:cs="Times New Roman"/>
          <w:sz w:val="24"/>
          <w:szCs w:val="24"/>
        </w:rPr>
        <w:t>”</w:t>
      </w:r>
    </w:p>
    <w:p w14:paraId="647797EE" w14:textId="588C4EA4" w:rsidR="008361F3" w:rsidRDefault="004627D1" w:rsidP="008361F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7</w:t>
      </w:r>
      <w:r w:rsidR="008361F3" w:rsidRPr="001E303A">
        <w:rPr>
          <w:rFonts w:ascii="Times New Roman" w:hAnsi="Times New Roman" w:cs="Times New Roman"/>
          <w:b/>
          <w:sz w:val="24"/>
          <w:szCs w:val="24"/>
        </w:rPr>
        <w:t>-</w:t>
      </w:r>
      <w:r w:rsidR="008361F3" w:rsidRPr="001E303A">
        <w:rPr>
          <w:rFonts w:ascii="Times New Roman" w:eastAsia="Times New Roman" w:hAnsi="Times New Roman" w:cs="Times New Roman"/>
          <w:sz w:val="24"/>
          <w:szCs w:val="24"/>
        </w:rPr>
        <w:t xml:space="preserve"> Aynı Yönetmeliğin </w:t>
      </w:r>
      <w:r w:rsidR="00C120AD">
        <w:rPr>
          <w:rFonts w:ascii="Times New Roman" w:eastAsia="Times New Roman" w:hAnsi="Times New Roman" w:cs="Times New Roman"/>
          <w:sz w:val="24"/>
          <w:szCs w:val="24"/>
        </w:rPr>
        <w:t>10</w:t>
      </w:r>
      <w:r w:rsidR="00A4010C">
        <w:rPr>
          <w:rFonts w:ascii="Times New Roman" w:eastAsia="Times New Roman" w:hAnsi="Times New Roman" w:cs="Times New Roman"/>
          <w:sz w:val="24"/>
          <w:szCs w:val="24"/>
        </w:rPr>
        <w:t xml:space="preserve"> uncu</w:t>
      </w:r>
      <w:r w:rsidR="00A4010C" w:rsidRPr="001E303A">
        <w:rPr>
          <w:rFonts w:ascii="Times New Roman" w:eastAsia="Times New Roman" w:hAnsi="Times New Roman" w:cs="Times New Roman"/>
          <w:sz w:val="24"/>
          <w:szCs w:val="24"/>
        </w:rPr>
        <w:t xml:space="preserve"> </w:t>
      </w:r>
      <w:r w:rsidR="00A4010C">
        <w:rPr>
          <w:rFonts w:ascii="Times New Roman" w:hAnsi="Times New Roman" w:cs="Times New Roman"/>
          <w:sz w:val="24"/>
          <w:szCs w:val="24"/>
        </w:rPr>
        <w:t xml:space="preserve">maddesinin </w:t>
      </w:r>
      <w:r w:rsidR="008361F3">
        <w:rPr>
          <w:rFonts w:ascii="Times New Roman" w:hAnsi="Times New Roman" w:cs="Times New Roman"/>
          <w:sz w:val="24"/>
          <w:szCs w:val="24"/>
        </w:rPr>
        <w:t>ikinci</w:t>
      </w:r>
      <w:r w:rsidR="00A4010C">
        <w:rPr>
          <w:rFonts w:ascii="Times New Roman" w:hAnsi="Times New Roman" w:cs="Times New Roman"/>
          <w:sz w:val="24"/>
          <w:szCs w:val="24"/>
        </w:rPr>
        <w:t xml:space="preserve">, üçüncü ve dördüncü fıkraları </w:t>
      </w:r>
      <w:r w:rsidR="00F40156">
        <w:rPr>
          <w:rFonts w:ascii="Times New Roman" w:hAnsi="Times New Roman" w:cs="Times New Roman"/>
          <w:sz w:val="24"/>
          <w:szCs w:val="24"/>
        </w:rPr>
        <w:t xml:space="preserve">aşağıdaki </w:t>
      </w:r>
      <w:r w:rsidR="00A4010C">
        <w:rPr>
          <w:rFonts w:ascii="Times New Roman" w:hAnsi="Times New Roman" w:cs="Times New Roman"/>
          <w:sz w:val="24"/>
          <w:szCs w:val="24"/>
        </w:rPr>
        <w:t>şekil</w:t>
      </w:r>
      <w:r w:rsidR="008361F3" w:rsidRPr="00FD3791">
        <w:rPr>
          <w:rFonts w:ascii="Times New Roman" w:hAnsi="Times New Roman" w:cs="Times New Roman"/>
          <w:sz w:val="24"/>
          <w:szCs w:val="24"/>
        </w:rPr>
        <w:t>de değiştirilmiş</w:t>
      </w:r>
      <w:r w:rsidR="008361F3">
        <w:rPr>
          <w:rFonts w:ascii="Times New Roman" w:hAnsi="Times New Roman" w:cs="Times New Roman"/>
          <w:sz w:val="24"/>
          <w:szCs w:val="24"/>
        </w:rPr>
        <w:t>tir.</w:t>
      </w:r>
    </w:p>
    <w:p w14:paraId="665EFCE2" w14:textId="77777777" w:rsidR="00BB472D" w:rsidRPr="00BB472D" w:rsidRDefault="00BB472D" w:rsidP="00BB472D">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Pr="00BB472D">
        <w:rPr>
          <w:rFonts w:ascii="Times New Roman" w:hAnsi="Times New Roman" w:cs="Times New Roman"/>
          <w:sz w:val="24"/>
          <w:szCs w:val="24"/>
        </w:rPr>
        <w:t>(2) ÇED raporu özel formatı, Bakanlık tarafından format için komisyon üyelerine yazılı olarak bildirilen son görüş verme tarihinden itibaren 30 takvim günü içerisinde Çevrimiçi ÇED süreci yönetim sistemine yüklenir. Özel format bedeli, bedelin yatırıldığı tarihteki güncel özel format bedeline göre yatırılır. Son görüş verme tarihinden itibaren 30 takvim günü içerisinde özel format bedeli yatırılmaz ise ÇED süreci sonlandırılır.</w:t>
      </w:r>
    </w:p>
    <w:p w14:paraId="65184A28" w14:textId="2B77C8A8" w:rsidR="00BB472D" w:rsidRPr="00BB472D" w:rsidRDefault="00BB472D" w:rsidP="00BB472D">
      <w:pPr>
        <w:spacing w:after="120" w:line="240" w:lineRule="auto"/>
        <w:ind w:firstLine="567"/>
        <w:jc w:val="both"/>
        <w:rPr>
          <w:rFonts w:ascii="Times New Roman" w:hAnsi="Times New Roman" w:cs="Times New Roman"/>
          <w:sz w:val="24"/>
          <w:szCs w:val="24"/>
        </w:rPr>
      </w:pPr>
      <w:r w:rsidRPr="00BB472D">
        <w:rPr>
          <w:rFonts w:ascii="Times New Roman" w:hAnsi="Times New Roman" w:cs="Times New Roman"/>
          <w:sz w:val="24"/>
          <w:szCs w:val="24"/>
        </w:rPr>
        <w:t>(3) Format bedelinin Çevrimiçi ÇED süreci yönetim sistemine yüklenmesinden sonra, Bakanlıkça 7 iş günü içerisinde özel format verilir.</w:t>
      </w:r>
    </w:p>
    <w:p w14:paraId="660AD1CA" w14:textId="6FE1DB7C" w:rsidR="00A4010C" w:rsidRPr="001E303A" w:rsidRDefault="00BB472D" w:rsidP="00BB472D">
      <w:pPr>
        <w:spacing w:after="120" w:line="240" w:lineRule="auto"/>
        <w:ind w:firstLine="567"/>
        <w:jc w:val="both"/>
        <w:rPr>
          <w:rFonts w:ascii="Times New Roman" w:hAnsi="Times New Roman" w:cs="Times New Roman"/>
          <w:sz w:val="24"/>
          <w:szCs w:val="24"/>
        </w:rPr>
      </w:pPr>
      <w:r w:rsidRPr="00BB472D">
        <w:rPr>
          <w:rFonts w:ascii="Times New Roman" w:hAnsi="Times New Roman" w:cs="Times New Roman"/>
          <w:sz w:val="24"/>
          <w:szCs w:val="24"/>
        </w:rPr>
        <w:t xml:space="preserve">(4) Bakanlıkça yeterlik verilmiş kurum/kuruluşlar özel formatın veriliş tarihinden itibaren 1 yıl içerisinde ÇED raporunu Bakanlığa sunmakla yükümlüdür. 1 yıllık süre bitmeden talep </w:t>
      </w:r>
      <w:proofErr w:type="gramStart"/>
      <w:r w:rsidRPr="00BB472D">
        <w:rPr>
          <w:rFonts w:ascii="Times New Roman" w:hAnsi="Times New Roman" w:cs="Times New Roman"/>
          <w:sz w:val="24"/>
          <w:szCs w:val="24"/>
        </w:rPr>
        <w:t>edilmesi</w:t>
      </w:r>
      <w:proofErr w:type="gramEnd"/>
      <w:r w:rsidRPr="00BB472D">
        <w:rPr>
          <w:rFonts w:ascii="Times New Roman" w:hAnsi="Times New Roman" w:cs="Times New Roman"/>
          <w:sz w:val="24"/>
          <w:szCs w:val="24"/>
        </w:rPr>
        <w:t xml:space="preserve"> halinde bir defaya mahsus en fazla 180 takvim günü ek süre verilebilir. Belirtilen süreler içerisinde ÇED raporu sunulmaz ise ÇED süreci sonlandırılır.</w:t>
      </w:r>
      <w:r w:rsidRPr="001E303A">
        <w:rPr>
          <w:rFonts w:ascii="Times New Roman" w:hAnsi="Times New Roman" w:cs="Times New Roman"/>
          <w:sz w:val="24"/>
          <w:szCs w:val="24"/>
        </w:rPr>
        <w:t>”</w:t>
      </w:r>
    </w:p>
    <w:p w14:paraId="610F5384" w14:textId="74889E63" w:rsidR="008361F3" w:rsidRDefault="004627D1" w:rsidP="008361F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8</w:t>
      </w:r>
      <w:r w:rsidR="008361F3" w:rsidRPr="001E303A">
        <w:rPr>
          <w:rFonts w:ascii="Times New Roman" w:hAnsi="Times New Roman" w:cs="Times New Roman"/>
          <w:b/>
          <w:sz w:val="24"/>
          <w:szCs w:val="24"/>
        </w:rPr>
        <w:t>-</w:t>
      </w:r>
      <w:r w:rsidR="008361F3"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11</w:t>
      </w:r>
      <w:r w:rsidR="008361F3" w:rsidRPr="001E303A">
        <w:rPr>
          <w:rFonts w:ascii="Times New Roman" w:eastAsia="Times New Roman" w:hAnsi="Times New Roman" w:cs="Times New Roman"/>
          <w:sz w:val="24"/>
          <w:szCs w:val="24"/>
        </w:rPr>
        <w:t xml:space="preserve"> inci </w:t>
      </w:r>
      <w:r w:rsidR="008361F3">
        <w:rPr>
          <w:rFonts w:ascii="Times New Roman" w:hAnsi="Times New Roman" w:cs="Times New Roman"/>
          <w:sz w:val="24"/>
          <w:szCs w:val="24"/>
        </w:rPr>
        <w:t>maddesinin birinci</w:t>
      </w:r>
      <w:r w:rsidR="008361F3" w:rsidRPr="001E303A">
        <w:rPr>
          <w:rFonts w:ascii="Times New Roman" w:hAnsi="Times New Roman" w:cs="Times New Roman"/>
          <w:sz w:val="24"/>
          <w:szCs w:val="24"/>
        </w:rPr>
        <w:t xml:space="preserve"> fıkrası</w:t>
      </w:r>
      <w:r>
        <w:rPr>
          <w:rFonts w:ascii="Times New Roman" w:hAnsi="Times New Roman" w:cs="Times New Roman"/>
          <w:sz w:val="24"/>
          <w:szCs w:val="24"/>
        </w:rPr>
        <w:t>nda</w:t>
      </w:r>
      <w:r w:rsidR="008361F3">
        <w:rPr>
          <w:rFonts w:ascii="Times New Roman" w:hAnsi="Times New Roman" w:cs="Times New Roman"/>
          <w:sz w:val="24"/>
          <w:szCs w:val="24"/>
        </w:rPr>
        <w:t xml:space="preserve"> yer alan “</w:t>
      </w:r>
      <w:r w:rsidRPr="004627D1">
        <w:rPr>
          <w:rFonts w:ascii="Times New Roman" w:hAnsi="Times New Roman" w:cs="Times New Roman"/>
          <w:sz w:val="24"/>
          <w:szCs w:val="24"/>
        </w:rPr>
        <w:t>yetkili müşavir firmaları</w:t>
      </w:r>
      <w:r>
        <w:rPr>
          <w:rFonts w:ascii="Times New Roman" w:hAnsi="Times New Roman" w:cs="Times New Roman"/>
          <w:sz w:val="24"/>
          <w:szCs w:val="24"/>
        </w:rPr>
        <w:t>n</w:t>
      </w:r>
      <w:r w:rsidR="008361F3">
        <w:rPr>
          <w:rFonts w:ascii="Times New Roman" w:hAnsi="Times New Roman" w:cs="Times New Roman"/>
          <w:sz w:val="24"/>
          <w:szCs w:val="24"/>
        </w:rPr>
        <w:t>” ibaresi “</w:t>
      </w:r>
      <w:r w:rsidRPr="004627D1">
        <w:rPr>
          <w:rFonts w:ascii="Times New Roman" w:hAnsi="Times New Roman" w:cs="Times New Roman"/>
          <w:sz w:val="24"/>
          <w:szCs w:val="24"/>
        </w:rPr>
        <w:t>Bakanlıkça yeterlik verilmiş kurum/kuruluşların</w:t>
      </w:r>
      <w:r>
        <w:rPr>
          <w:rFonts w:ascii="Times New Roman" w:hAnsi="Times New Roman" w:cs="Times New Roman"/>
          <w:sz w:val="24"/>
          <w:szCs w:val="24"/>
        </w:rPr>
        <w:t xml:space="preserve">” </w:t>
      </w:r>
      <w:r w:rsidR="008361F3" w:rsidRPr="00F9419A">
        <w:rPr>
          <w:rFonts w:ascii="Times New Roman" w:hAnsi="Times New Roman" w:cs="Times New Roman"/>
          <w:sz w:val="24"/>
          <w:szCs w:val="24"/>
        </w:rPr>
        <w:t>şeklinde değiştirilmiş</w:t>
      </w:r>
      <w:r w:rsidR="008361F3">
        <w:rPr>
          <w:rFonts w:ascii="Times New Roman" w:hAnsi="Times New Roman" w:cs="Times New Roman"/>
          <w:sz w:val="24"/>
          <w:szCs w:val="24"/>
        </w:rPr>
        <w:t>,</w:t>
      </w:r>
      <w:r w:rsidRPr="004627D1">
        <w:rPr>
          <w:rFonts w:ascii="Times New Roman" w:hAnsi="Times New Roman" w:cs="Times New Roman"/>
          <w:sz w:val="24"/>
          <w:szCs w:val="24"/>
        </w:rPr>
        <w:t xml:space="preserve"> </w:t>
      </w:r>
      <w:r>
        <w:rPr>
          <w:rFonts w:ascii="Times New Roman" w:hAnsi="Times New Roman" w:cs="Times New Roman"/>
          <w:sz w:val="24"/>
          <w:szCs w:val="24"/>
        </w:rPr>
        <w:t>ikinci</w:t>
      </w:r>
      <w:r w:rsidRPr="001E303A">
        <w:rPr>
          <w:rFonts w:ascii="Times New Roman" w:hAnsi="Times New Roman" w:cs="Times New Roman"/>
          <w:sz w:val="24"/>
          <w:szCs w:val="24"/>
        </w:rPr>
        <w:t xml:space="preserve"> fıkrası</w:t>
      </w:r>
      <w:r>
        <w:rPr>
          <w:rFonts w:ascii="Times New Roman" w:hAnsi="Times New Roman" w:cs="Times New Roman"/>
          <w:sz w:val="24"/>
          <w:szCs w:val="24"/>
        </w:rPr>
        <w:t>nda yer alan “</w:t>
      </w:r>
      <w:r w:rsidRPr="004627D1">
        <w:rPr>
          <w:rFonts w:ascii="Times New Roman" w:hAnsi="Times New Roman" w:cs="Times New Roman"/>
          <w:sz w:val="24"/>
          <w:szCs w:val="24"/>
        </w:rPr>
        <w:t>inceleme ve değerlendirme komisyonu</w:t>
      </w:r>
      <w:r>
        <w:rPr>
          <w:rFonts w:ascii="Times New Roman" w:hAnsi="Times New Roman" w:cs="Times New Roman"/>
          <w:sz w:val="24"/>
          <w:szCs w:val="24"/>
        </w:rPr>
        <w:t>” ibaresi “</w:t>
      </w:r>
      <w:r w:rsidRPr="004627D1">
        <w:rPr>
          <w:rFonts w:ascii="Times New Roman" w:hAnsi="Times New Roman" w:cs="Times New Roman"/>
          <w:sz w:val="24"/>
          <w:szCs w:val="24"/>
        </w:rPr>
        <w:t>komisyon</w:t>
      </w:r>
      <w:r>
        <w:rPr>
          <w:rFonts w:ascii="Times New Roman" w:hAnsi="Times New Roman" w:cs="Times New Roman"/>
          <w:sz w:val="24"/>
          <w:szCs w:val="24"/>
        </w:rPr>
        <w:t xml:space="preserve">” </w:t>
      </w:r>
      <w:r w:rsidRPr="00F9419A">
        <w:rPr>
          <w:rFonts w:ascii="Times New Roman" w:hAnsi="Times New Roman" w:cs="Times New Roman"/>
          <w:sz w:val="24"/>
          <w:szCs w:val="24"/>
        </w:rPr>
        <w:t>şeklinde değiştirilmiş</w:t>
      </w:r>
      <w:r>
        <w:rPr>
          <w:rFonts w:ascii="Times New Roman" w:hAnsi="Times New Roman" w:cs="Times New Roman"/>
          <w:sz w:val="24"/>
          <w:szCs w:val="24"/>
        </w:rPr>
        <w:t>, üçüncü fıkrasında yer alan “ayrıca</w:t>
      </w:r>
      <w:r w:rsidRPr="004627D1">
        <w:rPr>
          <w:rFonts w:ascii="Times New Roman" w:hAnsi="Times New Roman" w:cs="Times New Roman"/>
          <w:sz w:val="24"/>
          <w:szCs w:val="24"/>
        </w:rPr>
        <w:t>” ibaresinden sonra gelmek üzere “il müdürlüğü tarafından” ibaresi eklenmiş</w:t>
      </w:r>
      <w:r>
        <w:rPr>
          <w:rFonts w:ascii="Times New Roman" w:hAnsi="Times New Roman" w:cs="Times New Roman"/>
          <w:sz w:val="24"/>
          <w:szCs w:val="24"/>
        </w:rPr>
        <w:t>tir.</w:t>
      </w:r>
    </w:p>
    <w:p w14:paraId="505D37B8" w14:textId="1586BB93" w:rsidR="004627D1" w:rsidRPr="001E303A" w:rsidRDefault="004627D1" w:rsidP="004627D1">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9</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12</w:t>
      </w:r>
      <w:r w:rsidRPr="001E303A">
        <w:rPr>
          <w:rFonts w:ascii="Times New Roman" w:eastAsia="Times New Roman" w:hAnsi="Times New Roman" w:cs="Times New Roman"/>
          <w:sz w:val="24"/>
          <w:szCs w:val="24"/>
        </w:rPr>
        <w:t xml:space="preserve"> inci </w:t>
      </w:r>
      <w:r>
        <w:rPr>
          <w:rFonts w:ascii="Times New Roman" w:hAnsi="Times New Roman" w:cs="Times New Roman"/>
          <w:sz w:val="24"/>
          <w:szCs w:val="24"/>
        </w:rPr>
        <w:t>maddesinin birinci</w:t>
      </w:r>
      <w:r w:rsidRPr="001E303A">
        <w:rPr>
          <w:rFonts w:ascii="Times New Roman" w:hAnsi="Times New Roman" w:cs="Times New Roman"/>
          <w:sz w:val="24"/>
          <w:szCs w:val="24"/>
        </w:rPr>
        <w:t xml:space="preserve"> fıkrası</w:t>
      </w:r>
      <w:r>
        <w:rPr>
          <w:rFonts w:ascii="Times New Roman" w:hAnsi="Times New Roman" w:cs="Times New Roman"/>
          <w:sz w:val="24"/>
          <w:szCs w:val="24"/>
        </w:rPr>
        <w:t>nda yer alan “</w:t>
      </w:r>
      <w:r w:rsidRPr="004627D1">
        <w:rPr>
          <w:rFonts w:ascii="Times New Roman" w:hAnsi="Times New Roman" w:cs="Times New Roman"/>
          <w:sz w:val="24"/>
          <w:szCs w:val="24"/>
        </w:rPr>
        <w:t>inceleme ve değerlendirme komisyonu</w:t>
      </w:r>
      <w:r>
        <w:rPr>
          <w:rFonts w:ascii="Times New Roman" w:hAnsi="Times New Roman" w:cs="Times New Roman"/>
          <w:sz w:val="24"/>
          <w:szCs w:val="24"/>
        </w:rPr>
        <w:t>” ibaresi “</w:t>
      </w:r>
      <w:r w:rsidRPr="004627D1">
        <w:rPr>
          <w:rFonts w:ascii="Times New Roman" w:hAnsi="Times New Roman" w:cs="Times New Roman"/>
          <w:sz w:val="24"/>
          <w:szCs w:val="24"/>
        </w:rPr>
        <w:t>komisyon</w:t>
      </w:r>
      <w:r>
        <w:rPr>
          <w:rFonts w:ascii="Times New Roman" w:hAnsi="Times New Roman" w:cs="Times New Roman"/>
          <w:sz w:val="24"/>
          <w:szCs w:val="24"/>
        </w:rPr>
        <w:t xml:space="preserve">” </w:t>
      </w:r>
      <w:r w:rsidRPr="00F9419A">
        <w:rPr>
          <w:rFonts w:ascii="Times New Roman" w:hAnsi="Times New Roman" w:cs="Times New Roman"/>
          <w:sz w:val="24"/>
          <w:szCs w:val="24"/>
        </w:rPr>
        <w:t>şeklinde değiştirilmiş</w:t>
      </w:r>
      <w:r>
        <w:rPr>
          <w:rFonts w:ascii="Times New Roman" w:hAnsi="Times New Roman" w:cs="Times New Roman"/>
          <w:sz w:val="24"/>
          <w:szCs w:val="24"/>
        </w:rPr>
        <w:t>,</w:t>
      </w:r>
      <w:r w:rsidR="00F40156">
        <w:rPr>
          <w:rFonts w:ascii="Times New Roman" w:hAnsi="Times New Roman" w:cs="Times New Roman"/>
          <w:sz w:val="24"/>
          <w:szCs w:val="24"/>
        </w:rPr>
        <w:t xml:space="preserve"> üçüncü ve sekizinci fıkraları aşağıdaki şekil</w:t>
      </w:r>
      <w:r w:rsidR="00F40156" w:rsidRPr="00FD3791">
        <w:rPr>
          <w:rFonts w:ascii="Times New Roman" w:hAnsi="Times New Roman" w:cs="Times New Roman"/>
          <w:sz w:val="24"/>
          <w:szCs w:val="24"/>
        </w:rPr>
        <w:t>de değiştirilmiş</w:t>
      </w:r>
      <w:r w:rsidR="00F40156">
        <w:rPr>
          <w:rFonts w:ascii="Times New Roman" w:hAnsi="Times New Roman" w:cs="Times New Roman"/>
          <w:sz w:val="24"/>
          <w:szCs w:val="24"/>
        </w:rPr>
        <w:t>,</w:t>
      </w:r>
      <w:r>
        <w:rPr>
          <w:rFonts w:ascii="Times New Roman" w:hAnsi="Times New Roman" w:cs="Times New Roman"/>
          <w:sz w:val="24"/>
          <w:szCs w:val="24"/>
        </w:rPr>
        <w:t xml:space="preserve"> </w:t>
      </w:r>
      <w:r w:rsidR="00C120AD">
        <w:rPr>
          <w:rFonts w:ascii="Times New Roman" w:hAnsi="Times New Roman" w:cs="Times New Roman"/>
          <w:sz w:val="24"/>
          <w:szCs w:val="24"/>
        </w:rPr>
        <w:t>dokuzuncu</w:t>
      </w:r>
      <w:r>
        <w:rPr>
          <w:rFonts w:ascii="Times New Roman" w:hAnsi="Times New Roman" w:cs="Times New Roman"/>
          <w:sz w:val="24"/>
          <w:szCs w:val="24"/>
        </w:rPr>
        <w:t xml:space="preserve"> fıkrasında yer alan “</w:t>
      </w:r>
      <w:r w:rsidR="00F40156" w:rsidRPr="00F40156">
        <w:rPr>
          <w:rFonts w:ascii="Times New Roman" w:hAnsi="Times New Roman" w:cs="Times New Roman"/>
          <w:sz w:val="24"/>
          <w:szCs w:val="24"/>
        </w:rPr>
        <w:t>sunmasından sonra;</w:t>
      </w:r>
      <w:r w:rsidRPr="004627D1">
        <w:rPr>
          <w:rFonts w:ascii="Times New Roman" w:hAnsi="Times New Roman" w:cs="Times New Roman"/>
          <w:sz w:val="24"/>
          <w:szCs w:val="24"/>
        </w:rPr>
        <w:t xml:space="preserve">” </w:t>
      </w:r>
      <w:r w:rsidRPr="004627D1">
        <w:rPr>
          <w:rFonts w:ascii="Times New Roman" w:hAnsi="Times New Roman" w:cs="Times New Roman"/>
          <w:sz w:val="24"/>
          <w:szCs w:val="24"/>
        </w:rPr>
        <w:lastRenderedPageBreak/>
        <w:t>ibaresinden sonra gelmek üzere “</w:t>
      </w:r>
      <w:r w:rsidR="00F40156" w:rsidRPr="00F40156">
        <w:rPr>
          <w:rFonts w:ascii="Times New Roman" w:hAnsi="Times New Roman" w:cs="Times New Roman"/>
          <w:sz w:val="24"/>
          <w:szCs w:val="24"/>
        </w:rPr>
        <w:t>toplantı tarihini ve yerini belirten bir yazı ile</w:t>
      </w:r>
      <w:r w:rsidRPr="004627D1">
        <w:rPr>
          <w:rFonts w:ascii="Times New Roman" w:hAnsi="Times New Roman" w:cs="Times New Roman"/>
          <w:sz w:val="24"/>
          <w:szCs w:val="24"/>
        </w:rPr>
        <w:t>” ibaresi eklenmiş</w:t>
      </w:r>
      <w:r w:rsidR="00F40156">
        <w:rPr>
          <w:rFonts w:ascii="Times New Roman" w:hAnsi="Times New Roman" w:cs="Times New Roman"/>
          <w:sz w:val="24"/>
          <w:szCs w:val="24"/>
        </w:rPr>
        <w:t>, onuncu fıkrasının (a) bendinde</w:t>
      </w:r>
      <w:r w:rsidR="003F2FED">
        <w:rPr>
          <w:rFonts w:ascii="Times New Roman" w:hAnsi="Times New Roman" w:cs="Times New Roman"/>
          <w:sz w:val="24"/>
          <w:szCs w:val="24"/>
        </w:rPr>
        <w:t xml:space="preserve"> yer alan “3 ay” ibaresi “9</w:t>
      </w:r>
      <w:r w:rsidR="00F40156" w:rsidRPr="00F40156">
        <w:rPr>
          <w:rFonts w:ascii="Times New Roman" w:hAnsi="Times New Roman" w:cs="Times New Roman"/>
          <w:sz w:val="24"/>
          <w:szCs w:val="24"/>
        </w:rPr>
        <w:t>0 takvim günü” şeklinde değiştirilmiş</w:t>
      </w:r>
      <w:r w:rsidR="00F40156">
        <w:rPr>
          <w:rFonts w:ascii="Times New Roman" w:hAnsi="Times New Roman" w:cs="Times New Roman"/>
          <w:sz w:val="24"/>
          <w:szCs w:val="24"/>
        </w:rPr>
        <w:t>tir.</w:t>
      </w:r>
    </w:p>
    <w:p w14:paraId="0631D0E7" w14:textId="77777777" w:rsidR="00F40156" w:rsidRPr="00F40156" w:rsidRDefault="00F40156" w:rsidP="00F40156">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Pr="00F40156">
        <w:rPr>
          <w:rFonts w:ascii="Times New Roman" w:hAnsi="Times New Roman" w:cs="Times New Roman"/>
          <w:sz w:val="24"/>
          <w:szCs w:val="24"/>
        </w:rPr>
        <w:t>(3) Proje sahibi ya da yetkili temsilcisi ile Bakanlıkça yeterlik verilmiş kurum/kuruluşlar, komisyon üyelerini bilgilendirmek için toplantılarda hazır bulunurlar. Proje sahibi ya da yetkili temsilcisi ile Bakanlıkça yeterlik verilmiş kurum/kuruluşların hazır bulunmaması durumunda toplantı bir defaya mahsus ertelenir ve Bakanlıkça belirlenen yeni bir tarihte toplantı düzenlenir. Yeni tarihte düzenlenen toplantıya proje sahibi ya da yetkili temsilcisi ile Bakanlıkça yeterlik verilmiş kurum/kuruluşların ikinci defa hazır bulunmaması durumunda ÇED süreci sonlandırılır. Gerekli hallerde komisyon toplantıları elektronik ortamda video konferans ve benzeri yöntemle de yapılabilir. Toplantının düzenlenme şekli komisyon üyelerine gönderilen davet yazısında belirtilir.</w:t>
      </w:r>
    </w:p>
    <w:p w14:paraId="383124CA" w14:textId="516846F9" w:rsidR="004627D1" w:rsidRPr="001E303A" w:rsidRDefault="00F40156" w:rsidP="008361F3">
      <w:pPr>
        <w:spacing w:after="120" w:line="240" w:lineRule="auto"/>
        <w:ind w:firstLine="567"/>
        <w:jc w:val="both"/>
        <w:rPr>
          <w:rFonts w:ascii="Times New Roman" w:hAnsi="Times New Roman" w:cs="Times New Roman"/>
          <w:sz w:val="24"/>
          <w:szCs w:val="24"/>
        </w:rPr>
      </w:pPr>
      <w:r w:rsidRPr="00F40156">
        <w:rPr>
          <w:rFonts w:ascii="Times New Roman" w:hAnsi="Times New Roman" w:cs="Times New Roman"/>
          <w:sz w:val="24"/>
          <w:szCs w:val="24"/>
        </w:rPr>
        <w:t xml:space="preserve">(8) Bakanlıkça yeterlik verilmiş kurum/kuruluşlar süreci durdurulan projelerde </w:t>
      </w:r>
      <w:r w:rsidR="007F2F92" w:rsidRPr="007F2F92">
        <w:rPr>
          <w:rFonts w:ascii="Times New Roman" w:hAnsi="Times New Roman" w:cs="Times New Roman"/>
          <w:sz w:val="24"/>
          <w:szCs w:val="24"/>
        </w:rPr>
        <w:t xml:space="preserve">180 takvim günü </w:t>
      </w:r>
      <w:r w:rsidRPr="00F40156">
        <w:rPr>
          <w:rFonts w:ascii="Times New Roman" w:hAnsi="Times New Roman" w:cs="Times New Roman"/>
          <w:sz w:val="24"/>
          <w:szCs w:val="24"/>
        </w:rPr>
        <w:t xml:space="preserve">içerisinde eksiklikleri tamamlamak veya gerekli düzeltmeleri yapmakla yükümlüdür. </w:t>
      </w:r>
      <w:r w:rsidR="007F2F92">
        <w:rPr>
          <w:rFonts w:ascii="Times New Roman" w:hAnsi="Times New Roman" w:cs="Times New Roman"/>
          <w:sz w:val="24"/>
          <w:szCs w:val="24"/>
        </w:rPr>
        <w:t>Belirtilen süre</w:t>
      </w:r>
      <w:r w:rsidRPr="00F40156">
        <w:rPr>
          <w:rFonts w:ascii="Times New Roman" w:hAnsi="Times New Roman" w:cs="Times New Roman"/>
          <w:sz w:val="24"/>
          <w:szCs w:val="24"/>
        </w:rPr>
        <w:t xml:space="preserve"> içerisinde ÇED raporu sunulm</w:t>
      </w:r>
      <w:r>
        <w:rPr>
          <w:rFonts w:ascii="Times New Roman" w:hAnsi="Times New Roman" w:cs="Times New Roman"/>
          <w:sz w:val="24"/>
          <w:szCs w:val="24"/>
        </w:rPr>
        <w:t>az ise ÇED süreci sonlandırılır</w:t>
      </w:r>
      <w:r w:rsidRPr="00BB472D">
        <w:rPr>
          <w:rFonts w:ascii="Times New Roman" w:hAnsi="Times New Roman" w:cs="Times New Roman"/>
          <w:sz w:val="24"/>
          <w:szCs w:val="24"/>
        </w:rPr>
        <w:t>.</w:t>
      </w:r>
      <w:r w:rsidRPr="001E303A">
        <w:rPr>
          <w:rFonts w:ascii="Times New Roman" w:hAnsi="Times New Roman" w:cs="Times New Roman"/>
          <w:sz w:val="24"/>
          <w:szCs w:val="24"/>
        </w:rPr>
        <w:t>”</w:t>
      </w:r>
    </w:p>
    <w:p w14:paraId="2403C9D8" w14:textId="14C12DAF" w:rsidR="008361F3" w:rsidRDefault="000E684D" w:rsidP="008361F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10</w:t>
      </w:r>
      <w:r w:rsidR="008361F3" w:rsidRPr="001E303A">
        <w:rPr>
          <w:rFonts w:ascii="Times New Roman" w:hAnsi="Times New Roman" w:cs="Times New Roman"/>
          <w:b/>
          <w:sz w:val="24"/>
          <w:szCs w:val="24"/>
        </w:rPr>
        <w:t>-</w:t>
      </w:r>
      <w:r w:rsidR="008361F3" w:rsidRPr="001E303A">
        <w:rPr>
          <w:rFonts w:ascii="Times New Roman" w:eastAsia="Times New Roman" w:hAnsi="Times New Roman" w:cs="Times New Roman"/>
          <w:sz w:val="24"/>
          <w:szCs w:val="24"/>
        </w:rPr>
        <w:t xml:space="preserve"> Aynı Yönetmeliğin </w:t>
      </w:r>
      <w:proofErr w:type="gramStart"/>
      <w:r w:rsidR="00FE2877">
        <w:rPr>
          <w:rFonts w:ascii="Times New Roman" w:eastAsia="Times New Roman" w:hAnsi="Times New Roman" w:cs="Times New Roman"/>
          <w:sz w:val="24"/>
          <w:szCs w:val="24"/>
        </w:rPr>
        <w:t>13 üncü</w:t>
      </w:r>
      <w:proofErr w:type="gramEnd"/>
      <w:r w:rsidR="008361F3" w:rsidRPr="001E303A">
        <w:rPr>
          <w:rFonts w:ascii="Times New Roman" w:eastAsia="Times New Roman" w:hAnsi="Times New Roman" w:cs="Times New Roman"/>
          <w:sz w:val="24"/>
          <w:szCs w:val="24"/>
        </w:rPr>
        <w:t xml:space="preserve"> </w:t>
      </w:r>
      <w:r w:rsidR="008361F3">
        <w:rPr>
          <w:rFonts w:ascii="Times New Roman" w:hAnsi="Times New Roman" w:cs="Times New Roman"/>
          <w:sz w:val="24"/>
          <w:szCs w:val="24"/>
        </w:rPr>
        <w:t>maddesinin birinci</w:t>
      </w:r>
      <w:r w:rsidR="008361F3" w:rsidRPr="001E303A">
        <w:rPr>
          <w:rFonts w:ascii="Times New Roman" w:hAnsi="Times New Roman" w:cs="Times New Roman"/>
          <w:sz w:val="24"/>
          <w:szCs w:val="24"/>
        </w:rPr>
        <w:t xml:space="preserve"> fıkrası</w:t>
      </w:r>
      <w:r w:rsidR="00FE2877">
        <w:rPr>
          <w:rFonts w:ascii="Times New Roman" w:hAnsi="Times New Roman" w:cs="Times New Roman"/>
          <w:sz w:val="24"/>
          <w:szCs w:val="24"/>
        </w:rPr>
        <w:t xml:space="preserve"> aşağıdaki</w:t>
      </w:r>
      <w:r w:rsidR="008361F3" w:rsidRPr="00F9419A">
        <w:rPr>
          <w:rFonts w:ascii="Times New Roman" w:hAnsi="Times New Roman" w:cs="Times New Roman"/>
          <w:sz w:val="24"/>
          <w:szCs w:val="24"/>
        </w:rPr>
        <w:t xml:space="preserve"> </w:t>
      </w:r>
      <w:r w:rsidR="00FE2877">
        <w:rPr>
          <w:rFonts w:ascii="Times New Roman" w:hAnsi="Times New Roman" w:cs="Times New Roman"/>
          <w:sz w:val="24"/>
          <w:szCs w:val="24"/>
        </w:rPr>
        <w:t xml:space="preserve">şekilde </w:t>
      </w:r>
      <w:r w:rsidR="008361F3" w:rsidRPr="00F9419A">
        <w:rPr>
          <w:rFonts w:ascii="Times New Roman" w:hAnsi="Times New Roman" w:cs="Times New Roman"/>
          <w:sz w:val="24"/>
          <w:szCs w:val="24"/>
        </w:rPr>
        <w:t>değiştirilmiş</w:t>
      </w:r>
      <w:r w:rsidR="008361F3">
        <w:rPr>
          <w:rFonts w:ascii="Times New Roman" w:hAnsi="Times New Roman" w:cs="Times New Roman"/>
          <w:sz w:val="24"/>
          <w:szCs w:val="24"/>
        </w:rPr>
        <w:t xml:space="preserve">, </w:t>
      </w:r>
      <w:r w:rsidR="00FE2877">
        <w:rPr>
          <w:rFonts w:ascii="Times New Roman" w:hAnsi="Times New Roman" w:cs="Times New Roman"/>
          <w:sz w:val="24"/>
          <w:szCs w:val="24"/>
        </w:rPr>
        <w:t>aynı maddeye aşağıdaki fıkra eklenmiştir.</w:t>
      </w:r>
    </w:p>
    <w:p w14:paraId="003D5DF6" w14:textId="77777777" w:rsidR="00FE2877" w:rsidRDefault="00FE2877" w:rsidP="00FE2877">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Pr="00FE2877">
        <w:rPr>
          <w:rFonts w:ascii="Times New Roman" w:hAnsi="Times New Roman" w:cs="Times New Roman"/>
          <w:sz w:val="24"/>
          <w:szCs w:val="24"/>
        </w:rPr>
        <w:t xml:space="preserve">(1) Komisyon tarafından incelenerek son şekli verilen ÇED raporu, Bakanlıkça yeterlik verilmiş kurum/kuruluşlar tarafından inceleme ve değerlendirme toplantılarının sona erdirilmesinden sonraki 10 takvim günü içinde Bakanlığa sunulur. Sunulmaması durumunda ÇED süreci sonlandırılır. </w:t>
      </w:r>
    </w:p>
    <w:p w14:paraId="47C0696E" w14:textId="596FC166" w:rsidR="00FE2877" w:rsidRDefault="00FE2877" w:rsidP="008361F3">
      <w:pPr>
        <w:spacing w:after="120" w:line="240" w:lineRule="auto"/>
        <w:ind w:firstLine="567"/>
        <w:jc w:val="both"/>
        <w:rPr>
          <w:rFonts w:ascii="Times New Roman" w:hAnsi="Times New Roman" w:cs="Times New Roman"/>
          <w:sz w:val="24"/>
          <w:szCs w:val="24"/>
        </w:rPr>
      </w:pPr>
      <w:r w:rsidRPr="00FE2877">
        <w:rPr>
          <w:rFonts w:ascii="Times New Roman" w:hAnsi="Times New Roman" w:cs="Times New Roman"/>
          <w:sz w:val="24"/>
          <w:szCs w:val="24"/>
        </w:rPr>
        <w:t>(2) Sunulan raporda eksiklik tespit edilmesi durumunda rapor iade edilir. İade edilen rapordaki eksiklik</w:t>
      </w:r>
      <w:r w:rsidR="007F2F92">
        <w:rPr>
          <w:rFonts w:ascii="Times New Roman" w:hAnsi="Times New Roman" w:cs="Times New Roman"/>
          <w:sz w:val="24"/>
          <w:szCs w:val="24"/>
        </w:rPr>
        <w:t>lerin iade tarihinden itibaren 6</w:t>
      </w:r>
      <w:r w:rsidRPr="00FE2877">
        <w:rPr>
          <w:rFonts w:ascii="Times New Roman" w:hAnsi="Times New Roman" w:cs="Times New Roman"/>
          <w:sz w:val="24"/>
          <w:szCs w:val="24"/>
        </w:rPr>
        <w:t>0 takvim günü içerisinde tamamlanmaması halinde ÇED süreci sonlandırılır. Son şekli verilen ÇED rapor</w:t>
      </w:r>
      <w:r w:rsidR="007F2F92">
        <w:rPr>
          <w:rFonts w:ascii="Times New Roman" w:hAnsi="Times New Roman" w:cs="Times New Roman"/>
          <w:sz w:val="24"/>
          <w:szCs w:val="24"/>
        </w:rPr>
        <w:t>unun tamamlanması için verilen 6</w:t>
      </w:r>
      <w:r w:rsidRPr="00FE2877">
        <w:rPr>
          <w:rFonts w:ascii="Times New Roman" w:hAnsi="Times New Roman" w:cs="Times New Roman"/>
          <w:sz w:val="24"/>
          <w:szCs w:val="24"/>
        </w:rPr>
        <w:t>0 takvim günlük süre Bakanlıkça yeterlik verilmiş kurum/kuruluşların kullanacağı to</w:t>
      </w:r>
      <w:r>
        <w:rPr>
          <w:rFonts w:ascii="Times New Roman" w:hAnsi="Times New Roman" w:cs="Times New Roman"/>
          <w:sz w:val="24"/>
          <w:szCs w:val="24"/>
        </w:rPr>
        <w:t>plam süreyi ifade eder</w:t>
      </w:r>
      <w:r w:rsidRPr="00BB472D">
        <w:rPr>
          <w:rFonts w:ascii="Times New Roman" w:hAnsi="Times New Roman" w:cs="Times New Roman"/>
          <w:sz w:val="24"/>
          <w:szCs w:val="24"/>
        </w:rPr>
        <w:t>.</w:t>
      </w:r>
      <w:r w:rsidRPr="001E303A">
        <w:rPr>
          <w:rFonts w:ascii="Times New Roman" w:hAnsi="Times New Roman" w:cs="Times New Roman"/>
          <w:sz w:val="24"/>
          <w:szCs w:val="24"/>
        </w:rPr>
        <w:t>”</w:t>
      </w:r>
    </w:p>
    <w:p w14:paraId="24D796F9" w14:textId="03EF3384" w:rsidR="00BB472D" w:rsidRPr="001E303A" w:rsidRDefault="000E684D" w:rsidP="00BB472D">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11</w:t>
      </w:r>
      <w:r w:rsidR="00BB472D" w:rsidRPr="001E303A">
        <w:rPr>
          <w:rFonts w:ascii="Times New Roman" w:hAnsi="Times New Roman" w:cs="Times New Roman"/>
          <w:b/>
          <w:sz w:val="24"/>
          <w:szCs w:val="24"/>
        </w:rPr>
        <w:t>-</w:t>
      </w:r>
      <w:r w:rsidR="00BB472D" w:rsidRPr="001E303A">
        <w:rPr>
          <w:rFonts w:ascii="Times New Roman" w:eastAsia="Times New Roman" w:hAnsi="Times New Roman" w:cs="Times New Roman"/>
          <w:sz w:val="24"/>
          <w:szCs w:val="24"/>
        </w:rPr>
        <w:t xml:space="preserve"> Aynı Yönetmeliğin </w:t>
      </w:r>
      <w:proofErr w:type="gramStart"/>
      <w:r w:rsidR="00FE2877">
        <w:rPr>
          <w:rFonts w:ascii="Times New Roman" w:eastAsia="Times New Roman" w:hAnsi="Times New Roman" w:cs="Times New Roman"/>
          <w:sz w:val="24"/>
          <w:szCs w:val="24"/>
        </w:rPr>
        <w:t>14 üncü</w:t>
      </w:r>
      <w:proofErr w:type="gramEnd"/>
      <w:r w:rsidR="00BB472D" w:rsidRPr="001E303A">
        <w:rPr>
          <w:rFonts w:ascii="Times New Roman" w:eastAsia="Times New Roman" w:hAnsi="Times New Roman" w:cs="Times New Roman"/>
          <w:sz w:val="24"/>
          <w:szCs w:val="24"/>
        </w:rPr>
        <w:t xml:space="preserve"> </w:t>
      </w:r>
      <w:r w:rsidR="00BB472D">
        <w:rPr>
          <w:rFonts w:ascii="Times New Roman" w:hAnsi="Times New Roman" w:cs="Times New Roman"/>
          <w:sz w:val="24"/>
          <w:szCs w:val="24"/>
        </w:rPr>
        <w:t>maddesinin birinci</w:t>
      </w:r>
      <w:r w:rsidR="00BB472D" w:rsidRPr="001E303A">
        <w:rPr>
          <w:rFonts w:ascii="Times New Roman" w:hAnsi="Times New Roman" w:cs="Times New Roman"/>
          <w:sz w:val="24"/>
          <w:szCs w:val="24"/>
        </w:rPr>
        <w:t xml:space="preserve"> fıkrası</w:t>
      </w:r>
      <w:r w:rsidR="00BB472D">
        <w:rPr>
          <w:rFonts w:ascii="Times New Roman" w:hAnsi="Times New Roman" w:cs="Times New Roman"/>
          <w:sz w:val="24"/>
          <w:szCs w:val="24"/>
        </w:rPr>
        <w:t xml:space="preserve">nın </w:t>
      </w:r>
      <w:r w:rsidR="00D97965">
        <w:rPr>
          <w:rFonts w:ascii="Times New Roman" w:hAnsi="Times New Roman" w:cs="Times New Roman"/>
          <w:sz w:val="24"/>
          <w:szCs w:val="24"/>
        </w:rPr>
        <w:t>son cümlesinden önce gelmek üzere</w:t>
      </w:r>
      <w:r w:rsidR="00BB472D">
        <w:rPr>
          <w:rFonts w:ascii="Times New Roman" w:hAnsi="Times New Roman" w:cs="Times New Roman"/>
          <w:sz w:val="24"/>
          <w:szCs w:val="24"/>
        </w:rPr>
        <w:t xml:space="preserve"> </w:t>
      </w:r>
      <w:r w:rsidR="00D97965">
        <w:rPr>
          <w:rFonts w:ascii="Times New Roman" w:hAnsi="Times New Roman" w:cs="Times New Roman"/>
          <w:sz w:val="24"/>
          <w:szCs w:val="24"/>
        </w:rPr>
        <w:t>aşağıdaki cümle eklenmiş,</w:t>
      </w:r>
      <w:r w:rsidR="00BB472D">
        <w:rPr>
          <w:rFonts w:ascii="Times New Roman" w:hAnsi="Times New Roman" w:cs="Times New Roman"/>
          <w:sz w:val="24"/>
          <w:szCs w:val="24"/>
        </w:rPr>
        <w:t xml:space="preserve"> </w:t>
      </w:r>
      <w:r w:rsidR="00D97965">
        <w:rPr>
          <w:rFonts w:ascii="Times New Roman" w:hAnsi="Times New Roman" w:cs="Times New Roman"/>
          <w:sz w:val="24"/>
          <w:szCs w:val="24"/>
        </w:rPr>
        <w:t>üçüncü fıkrasının sonuna</w:t>
      </w:r>
      <w:r w:rsidR="00FE2877">
        <w:rPr>
          <w:rFonts w:ascii="Times New Roman" w:hAnsi="Times New Roman" w:cs="Times New Roman"/>
          <w:sz w:val="24"/>
          <w:szCs w:val="24"/>
        </w:rPr>
        <w:t xml:space="preserve"> aşağıdaki cümle eklenmiş, </w:t>
      </w:r>
      <w:r w:rsidR="00FE2877">
        <w:rPr>
          <w:rFonts w:ascii="Times New Roman" w:eastAsia="Times New Roman" w:hAnsi="Times New Roman" w:cs="Times New Roman"/>
          <w:sz w:val="24"/>
          <w:szCs w:val="24"/>
        </w:rPr>
        <w:t xml:space="preserve">altıncı fıkrasından sonra gelmek üzere </w:t>
      </w:r>
      <w:r w:rsidR="00FE2877" w:rsidRPr="001E303A">
        <w:rPr>
          <w:rFonts w:ascii="Times New Roman" w:eastAsia="Times New Roman" w:hAnsi="Times New Roman" w:cs="Times New Roman"/>
          <w:sz w:val="24"/>
          <w:szCs w:val="24"/>
        </w:rPr>
        <w:t xml:space="preserve">aşağıdaki </w:t>
      </w:r>
      <w:r w:rsidR="00FE2877">
        <w:rPr>
          <w:rFonts w:ascii="Times New Roman" w:eastAsia="Times New Roman" w:hAnsi="Times New Roman" w:cs="Times New Roman"/>
          <w:sz w:val="24"/>
          <w:szCs w:val="24"/>
        </w:rPr>
        <w:t>fıkra</w:t>
      </w:r>
      <w:r w:rsidR="00FE2877" w:rsidRPr="001E303A">
        <w:rPr>
          <w:rFonts w:ascii="Times New Roman" w:eastAsia="Times New Roman" w:hAnsi="Times New Roman" w:cs="Times New Roman"/>
          <w:sz w:val="24"/>
          <w:szCs w:val="24"/>
        </w:rPr>
        <w:t xml:space="preserve"> eklenmiştir.</w:t>
      </w:r>
    </w:p>
    <w:p w14:paraId="42450BF5" w14:textId="77777777" w:rsidR="00D97965" w:rsidRDefault="00D97965" w:rsidP="0073267D">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Pr="00D97965">
        <w:rPr>
          <w:rFonts w:ascii="Times New Roman" w:hAnsi="Times New Roman" w:cs="Times New Roman"/>
          <w:sz w:val="24"/>
          <w:szCs w:val="24"/>
        </w:rPr>
        <w:t>Belirtilen belgelerin tamamlanması için verilen 5 iş günlük süre Bakanlıkça yeterlik verilmiş kurum/kuruluşların kullanacağı toplam süreyi ifade eder.</w:t>
      </w:r>
    </w:p>
    <w:p w14:paraId="7A92A5F3" w14:textId="7B928F8F" w:rsidR="0073267D" w:rsidRDefault="00D97965" w:rsidP="0073267D">
      <w:pPr>
        <w:spacing w:after="120" w:line="240" w:lineRule="auto"/>
        <w:ind w:firstLine="567"/>
        <w:jc w:val="both"/>
        <w:rPr>
          <w:rFonts w:ascii="Times New Roman" w:hAnsi="Times New Roman" w:cs="Times New Roman"/>
          <w:sz w:val="24"/>
          <w:szCs w:val="24"/>
        </w:rPr>
      </w:pPr>
      <w:r w:rsidRPr="0073267D">
        <w:rPr>
          <w:rFonts w:ascii="Times New Roman" w:hAnsi="Times New Roman" w:cs="Times New Roman"/>
          <w:sz w:val="24"/>
          <w:szCs w:val="24"/>
        </w:rPr>
        <w:t xml:space="preserve"> </w:t>
      </w:r>
      <w:r w:rsidR="0073267D" w:rsidRPr="0073267D">
        <w:rPr>
          <w:rFonts w:ascii="Times New Roman" w:hAnsi="Times New Roman" w:cs="Times New Roman"/>
          <w:sz w:val="24"/>
          <w:szCs w:val="24"/>
        </w:rPr>
        <w:t>“ÇED Olumlu” kararı verilen projelerde, ilgili kurum/kuruluşların da kendi mevzuatı kapsamında izin işlemleri ile izleme ve denetim faaliyetlerini gerçekleştirme sorumluluğu bulunmakta olup komisyon üyesi kurum/kuruluş görüşlerindeki hususlara/taahhütlere aykırı işlem yapıldığının ilgili kurum/kuruluş tarafı</w:t>
      </w:r>
      <w:r w:rsidR="00B54645">
        <w:rPr>
          <w:rFonts w:ascii="Times New Roman" w:hAnsi="Times New Roman" w:cs="Times New Roman"/>
          <w:sz w:val="24"/>
          <w:szCs w:val="24"/>
        </w:rPr>
        <w:t>ndan Bakanlığımıza veya ilgili il m</w:t>
      </w:r>
      <w:r w:rsidR="0073267D" w:rsidRPr="0073267D">
        <w:rPr>
          <w:rFonts w:ascii="Times New Roman" w:hAnsi="Times New Roman" w:cs="Times New Roman"/>
          <w:sz w:val="24"/>
          <w:szCs w:val="24"/>
        </w:rPr>
        <w:t xml:space="preserve">üdürlüğüne bildirilmesi halinde </w:t>
      </w:r>
      <w:proofErr w:type="gramStart"/>
      <w:r w:rsidR="0073267D" w:rsidRPr="0073267D">
        <w:rPr>
          <w:rFonts w:ascii="Times New Roman" w:hAnsi="Times New Roman" w:cs="Times New Roman"/>
          <w:sz w:val="24"/>
          <w:szCs w:val="24"/>
        </w:rPr>
        <w:t>Çevre Kanununun</w:t>
      </w:r>
      <w:proofErr w:type="gramEnd"/>
      <w:r w:rsidR="0073267D" w:rsidRPr="0073267D">
        <w:rPr>
          <w:rFonts w:ascii="Times New Roman" w:hAnsi="Times New Roman" w:cs="Times New Roman"/>
          <w:sz w:val="24"/>
          <w:szCs w:val="24"/>
        </w:rPr>
        <w:t xml:space="preserve"> ilgili hükümlerine </w:t>
      </w:r>
      <w:r w:rsidR="00993714">
        <w:rPr>
          <w:rFonts w:ascii="Times New Roman" w:hAnsi="Times New Roman" w:cs="Times New Roman"/>
          <w:sz w:val="24"/>
          <w:szCs w:val="24"/>
        </w:rPr>
        <w:t>göre ayrıca işlem tesis edilir.</w:t>
      </w:r>
    </w:p>
    <w:p w14:paraId="68939D9B" w14:textId="3E26DF9C" w:rsidR="000E684D" w:rsidRDefault="0073267D" w:rsidP="0073267D">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73267D">
        <w:rPr>
          <w:rFonts w:ascii="Times New Roman" w:hAnsi="Times New Roman" w:cs="Times New Roman"/>
          <w:sz w:val="24"/>
          <w:szCs w:val="24"/>
        </w:rPr>
        <w:t xml:space="preserve">) Yatırıma başlanılmış </w:t>
      </w:r>
      <w:r w:rsidR="00A649A6">
        <w:rPr>
          <w:rFonts w:ascii="Times New Roman" w:hAnsi="Times New Roman" w:cs="Times New Roman"/>
          <w:sz w:val="24"/>
          <w:szCs w:val="24"/>
        </w:rPr>
        <w:t>olan projeler için verilen ÇED o</w:t>
      </w:r>
      <w:r w:rsidRPr="0073267D">
        <w:rPr>
          <w:rFonts w:ascii="Times New Roman" w:hAnsi="Times New Roman" w:cs="Times New Roman"/>
          <w:sz w:val="24"/>
          <w:szCs w:val="24"/>
        </w:rPr>
        <w:t xml:space="preserve">lumlu kararları, proje sahibinin talebi ve Bakanlık/il müdürlüğü tarafından yapılacak yerinde incelemeye müteakip uygun görülmesi halinde geçersiz sayılır. Bu şekilde geçersiz sayılan kararlar Bakanlık ve il müdürlüğü tarafından </w:t>
      </w:r>
      <w:r>
        <w:rPr>
          <w:rFonts w:ascii="Times New Roman" w:hAnsi="Times New Roman" w:cs="Times New Roman"/>
          <w:sz w:val="24"/>
          <w:szCs w:val="24"/>
        </w:rPr>
        <w:t>internet sayfasında ilan edilir</w:t>
      </w:r>
      <w:r w:rsidRPr="0073267D">
        <w:rPr>
          <w:rFonts w:ascii="Times New Roman" w:hAnsi="Times New Roman" w:cs="Times New Roman"/>
          <w:sz w:val="24"/>
          <w:szCs w:val="24"/>
        </w:rPr>
        <w:t>.”</w:t>
      </w:r>
    </w:p>
    <w:p w14:paraId="1FC7D841" w14:textId="50AFE3C8" w:rsidR="00BB472D" w:rsidRDefault="000E684D" w:rsidP="00BB472D">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12</w:t>
      </w:r>
      <w:r w:rsidR="00BB472D" w:rsidRPr="001E303A">
        <w:rPr>
          <w:rFonts w:ascii="Times New Roman" w:hAnsi="Times New Roman" w:cs="Times New Roman"/>
          <w:b/>
          <w:sz w:val="24"/>
          <w:szCs w:val="24"/>
        </w:rPr>
        <w:t>-</w:t>
      </w:r>
      <w:r w:rsidR="00BB472D"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15</w:t>
      </w:r>
      <w:r w:rsidR="00BB472D" w:rsidRPr="001E303A">
        <w:rPr>
          <w:rFonts w:ascii="Times New Roman" w:eastAsia="Times New Roman" w:hAnsi="Times New Roman" w:cs="Times New Roman"/>
          <w:sz w:val="24"/>
          <w:szCs w:val="24"/>
        </w:rPr>
        <w:t xml:space="preserve"> inci </w:t>
      </w:r>
      <w:r w:rsidR="00BB472D">
        <w:rPr>
          <w:rFonts w:ascii="Times New Roman" w:hAnsi="Times New Roman" w:cs="Times New Roman"/>
          <w:sz w:val="24"/>
          <w:szCs w:val="24"/>
        </w:rPr>
        <w:t>maddesinin birinci</w:t>
      </w:r>
      <w:r w:rsidR="00BB472D" w:rsidRPr="001E303A">
        <w:rPr>
          <w:rFonts w:ascii="Times New Roman" w:hAnsi="Times New Roman" w:cs="Times New Roman"/>
          <w:sz w:val="24"/>
          <w:szCs w:val="24"/>
        </w:rPr>
        <w:t xml:space="preserve"> fıkrası</w:t>
      </w:r>
      <w:r w:rsidR="00BB472D">
        <w:rPr>
          <w:rFonts w:ascii="Times New Roman" w:hAnsi="Times New Roman" w:cs="Times New Roman"/>
          <w:sz w:val="24"/>
          <w:szCs w:val="24"/>
        </w:rPr>
        <w:t>nın (b) bendinde yer alan “</w:t>
      </w:r>
      <w:r w:rsidR="00BB472D" w:rsidRPr="006B195F">
        <w:rPr>
          <w:rFonts w:ascii="Times New Roman" w:hAnsi="Times New Roman" w:cs="Times New Roman"/>
          <w:sz w:val="24"/>
          <w:szCs w:val="24"/>
        </w:rPr>
        <w:t>kanunen</w:t>
      </w:r>
      <w:r w:rsidR="00BB472D">
        <w:rPr>
          <w:rFonts w:ascii="Times New Roman" w:hAnsi="Times New Roman" w:cs="Times New Roman"/>
          <w:sz w:val="24"/>
          <w:szCs w:val="24"/>
        </w:rPr>
        <w:t>” ibaresi çıkarılmıştır.</w:t>
      </w:r>
    </w:p>
    <w:p w14:paraId="65C9C779" w14:textId="4B267FF1" w:rsidR="000E684D" w:rsidRPr="001E303A" w:rsidRDefault="00CC67D0" w:rsidP="000E684D">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13</w:t>
      </w:r>
      <w:r w:rsidR="000E684D" w:rsidRPr="001E303A">
        <w:rPr>
          <w:rFonts w:ascii="Times New Roman" w:hAnsi="Times New Roman" w:cs="Times New Roman"/>
          <w:b/>
          <w:sz w:val="24"/>
          <w:szCs w:val="24"/>
        </w:rPr>
        <w:t>-</w:t>
      </w:r>
      <w:r w:rsidR="000E684D" w:rsidRPr="001E303A">
        <w:rPr>
          <w:rFonts w:ascii="Times New Roman" w:eastAsia="Times New Roman" w:hAnsi="Times New Roman" w:cs="Times New Roman"/>
          <w:sz w:val="24"/>
          <w:szCs w:val="24"/>
        </w:rPr>
        <w:t xml:space="preserve"> Aynı Yönetmeliğin </w:t>
      </w:r>
      <w:proofErr w:type="gramStart"/>
      <w:r w:rsidR="00D97965">
        <w:rPr>
          <w:rFonts w:ascii="Times New Roman" w:eastAsia="Times New Roman" w:hAnsi="Times New Roman" w:cs="Times New Roman"/>
          <w:sz w:val="24"/>
          <w:szCs w:val="24"/>
        </w:rPr>
        <w:t xml:space="preserve">16 </w:t>
      </w:r>
      <w:proofErr w:type="spellStart"/>
      <w:r w:rsidR="000E684D">
        <w:rPr>
          <w:rFonts w:ascii="Times New Roman" w:eastAsia="Times New Roman" w:hAnsi="Times New Roman" w:cs="Times New Roman"/>
          <w:sz w:val="24"/>
          <w:szCs w:val="24"/>
        </w:rPr>
        <w:t>ncı</w:t>
      </w:r>
      <w:proofErr w:type="spellEnd"/>
      <w:proofErr w:type="gramEnd"/>
      <w:r w:rsidR="000E684D" w:rsidRPr="001E303A">
        <w:rPr>
          <w:rFonts w:ascii="Times New Roman" w:eastAsia="Times New Roman" w:hAnsi="Times New Roman" w:cs="Times New Roman"/>
          <w:sz w:val="24"/>
          <w:szCs w:val="24"/>
        </w:rPr>
        <w:t xml:space="preserve"> </w:t>
      </w:r>
      <w:r w:rsidR="000E684D">
        <w:rPr>
          <w:rFonts w:ascii="Times New Roman" w:hAnsi="Times New Roman" w:cs="Times New Roman"/>
          <w:sz w:val="24"/>
          <w:szCs w:val="24"/>
        </w:rPr>
        <w:t xml:space="preserve">maddesinin </w:t>
      </w:r>
      <w:r w:rsidR="00D97965">
        <w:rPr>
          <w:rFonts w:ascii="Times New Roman" w:hAnsi="Times New Roman" w:cs="Times New Roman"/>
          <w:sz w:val="24"/>
          <w:szCs w:val="24"/>
        </w:rPr>
        <w:t>dördüncü</w:t>
      </w:r>
      <w:r w:rsidR="004D7EE9" w:rsidRPr="001E303A">
        <w:rPr>
          <w:rFonts w:ascii="Times New Roman" w:hAnsi="Times New Roman" w:cs="Times New Roman"/>
          <w:sz w:val="24"/>
          <w:szCs w:val="24"/>
        </w:rPr>
        <w:t xml:space="preserve"> fıkrası</w:t>
      </w:r>
      <w:r w:rsidR="004D7EE9">
        <w:rPr>
          <w:rFonts w:ascii="Times New Roman" w:hAnsi="Times New Roman" w:cs="Times New Roman"/>
          <w:sz w:val="24"/>
          <w:szCs w:val="24"/>
        </w:rPr>
        <w:t>nda yer alan “</w:t>
      </w:r>
      <w:r w:rsidR="004D7EE9" w:rsidRPr="004D7EE9">
        <w:rPr>
          <w:rFonts w:ascii="Times New Roman" w:hAnsi="Times New Roman" w:cs="Times New Roman"/>
          <w:sz w:val="24"/>
          <w:szCs w:val="24"/>
        </w:rPr>
        <w:t>6 ay</w:t>
      </w:r>
      <w:r w:rsidR="004D7EE9">
        <w:rPr>
          <w:rFonts w:ascii="Times New Roman" w:hAnsi="Times New Roman" w:cs="Times New Roman"/>
          <w:sz w:val="24"/>
          <w:szCs w:val="24"/>
        </w:rPr>
        <w:t>” ibaresi “</w:t>
      </w:r>
      <w:r w:rsidR="004D7EE9" w:rsidRPr="004D7EE9">
        <w:rPr>
          <w:rFonts w:ascii="Times New Roman" w:hAnsi="Times New Roman" w:cs="Times New Roman"/>
          <w:sz w:val="24"/>
          <w:szCs w:val="24"/>
        </w:rPr>
        <w:t>180 takvim günü</w:t>
      </w:r>
      <w:r w:rsidR="004D7EE9">
        <w:rPr>
          <w:rFonts w:ascii="Times New Roman" w:hAnsi="Times New Roman" w:cs="Times New Roman"/>
          <w:sz w:val="24"/>
          <w:szCs w:val="24"/>
        </w:rPr>
        <w:t>” şeklinde,</w:t>
      </w:r>
      <w:r w:rsidR="00703E5C">
        <w:rPr>
          <w:rFonts w:ascii="Times New Roman" w:hAnsi="Times New Roman" w:cs="Times New Roman"/>
          <w:sz w:val="24"/>
          <w:szCs w:val="24"/>
        </w:rPr>
        <w:t xml:space="preserve"> beşinci</w:t>
      </w:r>
      <w:r w:rsidR="004D7EE9" w:rsidRPr="001E303A">
        <w:rPr>
          <w:rFonts w:ascii="Times New Roman" w:hAnsi="Times New Roman" w:cs="Times New Roman"/>
          <w:sz w:val="24"/>
          <w:szCs w:val="24"/>
        </w:rPr>
        <w:t xml:space="preserve"> fıkrası</w:t>
      </w:r>
      <w:r w:rsidR="004D7EE9">
        <w:rPr>
          <w:rFonts w:ascii="Times New Roman" w:hAnsi="Times New Roman" w:cs="Times New Roman"/>
          <w:sz w:val="24"/>
          <w:szCs w:val="24"/>
        </w:rPr>
        <w:t>nda yer alan “</w:t>
      </w:r>
      <w:r w:rsidR="004D7EE9" w:rsidRPr="004D7EE9">
        <w:rPr>
          <w:rFonts w:ascii="Times New Roman" w:hAnsi="Times New Roman" w:cs="Times New Roman"/>
          <w:sz w:val="24"/>
          <w:szCs w:val="24"/>
        </w:rPr>
        <w:t>6 aylık süre yetkili müşavir firmaların</w:t>
      </w:r>
      <w:r w:rsidR="004D7EE9">
        <w:rPr>
          <w:rFonts w:ascii="Times New Roman" w:hAnsi="Times New Roman" w:cs="Times New Roman"/>
          <w:sz w:val="24"/>
          <w:szCs w:val="24"/>
        </w:rPr>
        <w:t>” ibaresi “</w:t>
      </w:r>
      <w:r w:rsidR="004D7EE9" w:rsidRPr="004D7EE9">
        <w:rPr>
          <w:rFonts w:ascii="Times New Roman" w:hAnsi="Times New Roman" w:cs="Times New Roman"/>
          <w:sz w:val="24"/>
          <w:szCs w:val="24"/>
        </w:rPr>
        <w:t>180 takvim günlük süre Bakanlıkça yeterlik verilmiş kurum/kuruluşların</w:t>
      </w:r>
      <w:r w:rsidR="004D7EE9">
        <w:rPr>
          <w:rFonts w:ascii="Times New Roman" w:hAnsi="Times New Roman" w:cs="Times New Roman"/>
          <w:sz w:val="24"/>
          <w:szCs w:val="24"/>
        </w:rPr>
        <w:t xml:space="preserve">” </w:t>
      </w:r>
      <w:r w:rsidR="004D7EE9" w:rsidRPr="00F9419A">
        <w:rPr>
          <w:rFonts w:ascii="Times New Roman" w:hAnsi="Times New Roman" w:cs="Times New Roman"/>
          <w:sz w:val="24"/>
          <w:szCs w:val="24"/>
        </w:rPr>
        <w:t>şeklinde değiştirilmiş</w:t>
      </w:r>
      <w:r w:rsidR="004D7EE9">
        <w:rPr>
          <w:rFonts w:ascii="Times New Roman" w:hAnsi="Times New Roman" w:cs="Times New Roman"/>
          <w:sz w:val="24"/>
          <w:szCs w:val="24"/>
        </w:rPr>
        <w:t>tir.</w:t>
      </w:r>
    </w:p>
    <w:p w14:paraId="1EF577CB" w14:textId="15271563" w:rsidR="000E684D" w:rsidRDefault="00CC67D0" w:rsidP="000E684D">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MADDE 14</w:t>
      </w:r>
      <w:r w:rsidR="000E684D" w:rsidRPr="001E303A">
        <w:rPr>
          <w:rFonts w:ascii="Times New Roman" w:hAnsi="Times New Roman" w:cs="Times New Roman"/>
          <w:b/>
          <w:sz w:val="24"/>
          <w:szCs w:val="24"/>
        </w:rPr>
        <w:t>-</w:t>
      </w:r>
      <w:r w:rsidR="000E684D" w:rsidRPr="001E303A">
        <w:rPr>
          <w:rFonts w:ascii="Times New Roman" w:eastAsia="Times New Roman" w:hAnsi="Times New Roman" w:cs="Times New Roman"/>
          <w:sz w:val="24"/>
          <w:szCs w:val="24"/>
        </w:rPr>
        <w:t xml:space="preserve"> Aynı Yönetmeliğin </w:t>
      </w:r>
      <w:proofErr w:type="gramStart"/>
      <w:r w:rsidR="004D7EE9">
        <w:rPr>
          <w:rFonts w:ascii="Times New Roman" w:eastAsia="Times New Roman" w:hAnsi="Times New Roman" w:cs="Times New Roman"/>
          <w:sz w:val="24"/>
          <w:szCs w:val="24"/>
        </w:rPr>
        <w:t>17</w:t>
      </w:r>
      <w:r w:rsidR="00D97965">
        <w:rPr>
          <w:rFonts w:ascii="Times New Roman" w:eastAsia="Times New Roman" w:hAnsi="Times New Roman" w:cs="Times New Roman"/>
          <w:sz w:val="24"/>
          <w:szCs w:val="24"/>
        </w:rPr>
        <w:t xml:space="preserve"> </w:t>
      </w:r>
      <w:proofErr w:type="spellStart"/>
      <w:r w:rsidR="000E684D" w:rsidRPr="001E303A">
        <w:rPr>
          <w:rFonts w:ascii="Times New Roman" w:eastAsia="Times New Roman" w:hAnsi="Times New Roman" w:cs="Times New Roman"/>
          <w:sz w:val="24"/>
          <w:szCs w:val="24"/>
        </w:rPr>
        <w:t>nci</w:t>
      </w:r>
      <w:proofErr w:type="spellEnd"/>
      <w:proofErr w:type="gramEnd"/>
      <w:r w:rsidR="000E684D" w:rsidRPr="001E303A">
        <w:rPr>
          <w:rFonts w:ascii="Times New Roman" w:eastAsia="Times New Roman" w:hAnsi="Times New Roman" w:cs="Times New Roman"/>
          <w:sz w:val="24"/>
          <w:szCs w:val="24"/>
        </w:rPr>
        <w:t xml:space="preserve"> </w:t>
      </w:r>
      <w:r w:rsidR="004D7EE9">
        <w:rPr>
          <w:rFonts w:ascii="Times New Roman" w:hAnsi="Times New Roman" w:cs="Times New Roman"/>
          <w:sz w:val="24"/>
          <w:szCs w:val="24"/>
        </w:rPr>
        <w:t>maddesi başlığı ile beraber aşağıdaki şekilde yeniden düzenlenmiş</w:t>
      </w:r>
      <w:r w:rsidR="00EE5880">
        <w:rPr>
          <w:rFonts w:ascii="Times New Roman" w:hAnsi="Times New Roman" w:cs="Times New Roman"/>
          <w:sz w:val="24"/>
          <w:szCs w:val="24"/>
        </w:rPr>
        <w:t xml:space="preserve">, dördüncü fıkrasından sonra gelmek üzere </w:t>
      </w:r>
      <w:r w:rsidR="00EE5880" w:rsidRPr="001E303A">
        <w:rPr>
          <w:rFonts w:ascii="Times New Roman" w:eastAsia="Times New Roman" w:hAnsi="Times New Roman" w:cs="Times New Roman"/>
          <w:sz w:val="24"/>
          <w:szCs w:val="24"/>
        </w:rPr>
        <w:t xml:space="preserve">aşağıdaki </w:t>
      </w:r>
      <w:r w:rsidR="00EE5880">
        <w:rPr>
          <w:rFonts w:ascii="Times New Roman" w:eastAsia="Times New Roman" w:hAnsi="Times New Roman" w:cs="Times New Roman"/>
          <w:sz w:val="24"/>
          <w:szCs w:val="24"/>
        </w:rPr>
        <w:t>fıkra</w:t>
      </w:r>
      <w:r w:rsidR="00EE5880" w:rsidRPr="001E303A">
        <w:rPr>
          <w:rFonts w:ascii="Times New Roman" w:eastAsia="Times New Roman" w:hAnsi="Times New Roman" w:cs="Times New Roman"/>
          <w:sz w:val="24"/>
          <w:szCs w:val="24"/>
        </w:rPr>
        <w:t xml:space="preserve"> eklenmiştir.</w:t>
      </w:r>
    </w:p>
    <w:p w14:paraId="1AFE0476" w14:textId="7F350B5F" w:rsidR="00EE5880" w:rsidRPr="00EE5880" w:rsidRDefault="00EE5880" w:rsidP="00EE5880">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00CC67D0" w:rsidRPr="00CC67D0">
        <w:rPr>
          <w:rFonts w:ascii="Times New Roman" w:hAnsi="Times New Roman" w:cs="Times New Roman"/>
          <w:b/>
          <w:sz w:val="24"/>
          <w:szCs w:val="24"/>
        </w:rPr>
        <w:t>Çevresel etkileri ön inceleme ve değerlendirmeye tabi projeler için ÇED olumlu veya ÇED raporu hazırlanmalıdır kararı</w:t>
      </w:r>
    </w:p>
    <w:p w14:paraId="1DFDD97E" w14:textId="77777777" w:rsidR="00EE5880" w:rsidRPr="00EE5880" w:rsidRDefault="00EE5880" w:rsidP="00EE5880">
      <w:pPr>
        <w:spacing w:after="120" w:line="240" w:lineRule="auto"/>
        <w:ind w:firstLine="567"/>
        <w:jc w:val="both"/>
        <w:rPr>
          <w:rFonts w:ascii="Times New Roman" w:hAnsi="Times New Roman" w:cs="Times New Roman"/>
          <w:sz w:val="24"/>
          <w:szCs w:val="24"/>
        </w:rPr>
      </w:pPr>
      <w:r w:rsidRPr="00EE5880">
        <w:rPr>
          <w:rFonts w:ascii="Times New Roman" w:hAnsi="Times New Roman" w:cs="Times New Roman"/>
          <w:b/>
          <w:sz w:val="24"/>
          <w:szCs w:val="24"/>
        </w:rPr>
        <w:t>MADDE 17</w:t>
      </w:r>
      <w:r w:rsidRPr="00EE5880">
        <w:rPr>
          <w:rFonts w:ascii="Times New Roman" w:hAnsi="Times New Roman" w:cs="Times New Roman"/>
          <w:sz w:val="24"/>
          <w:szCs w:val="24"/>
        </w:rPr>
        <w:t>- (1) Bakanlık, inceleme değerlendirme süreci tamamlanarak karar aşamasına geçilen proje hakkında 5 iş günü içinde "ÇED Olumlu" veya "ÇED Raporu Hazırlanmalıdır" kararını verir. Verilen karar il müdürlüğüne, görüş alınan kurum/kuruluşlara, proje sahibine ve Bakanlıkça yeterlik verilmiş kurum/kuruluşlara bildirilir. Bu karar il müdürlüğü tarafından internet sitesinde süresiz ve askıda 30 takvim günü ilan edilerek halka duyurulur.</w:t>
      </w:r>
    </w:p>
    <w:p w14:paraId="2E8D7A36" w14:textId="77777777" w:rsidR="00EE5880" w:rsidRPr="00EE5880" w:rsidRDefault="00EE5880" w:rsidP="00EE5880">
      <w:pPr>
        <w:spacing w:after="120" w:line="240" w:lineRule="auto"/>
        <w:ind w:firstLine="567"/>
        <w:jc w:val="both"/>
        <w:rPr>
          <w:rFonts w:ascii="Times New Roman" w:hAnsi="Times New Roman" w:cs="Times New Roman"/>
          <w:sz w:val="24"/>
          <w:szCs w:val="24"/>
        </w:rPr>
      </w:pPr>
      <w:r w:rsidRPr="00EE5880">
        <w:rPr>
          <w:rFonts w:ascii="Times New Roman" w:hAnsi="Times New Roman" w:cs="Times New Roman"/>
          <w:sz w:val="24"/>
          <w:szCs w:val="24"/>
        </w:rPr>
        <w:t>(2) "ÇED Olumlu" kararı verilen proje için 5 yıl içinde mücbir sebep bulunmaksızın yatırıma başlanmaması durumunda "ÇED Olumlu" kararı geçersiz sayılır.</w:t>
      </w:r>
    </w:p>
    <w:p w14:paraId="04962F61" w14:textId="3FE7CF53" w:rsidR="00EE5880" w:rsidRPr="00EE5880" w:rsidRDefault="00EE5880" w:rsidP="00EE5880">
      <w:pPr>
        <w:spacing w:after="120" w:line="240" w:lineRule="auto"/>
        <w:ind w:firstLine="567"/>
        <w:jc w:val="both"/>
        <w:rPr>
          <w:rFonts w:ascii="Times New Roman" w:hAnsi="Times New Roman" w:cs="Times New Roman"/>
          <w:sz w:val="24"/>
          <w:szCs w:val="24"/>
        </w:rPr>
      </w:pPr>
      <w:r w:rsidRPr="00EE5880">
        <w:rPr>
          <w:rFonts w:ascii="Times New Roman" w:hAnsi="Times New Roman" w:cs="Times New Roman"/>
          <w:sz w:val="24"/>
          <w:szCs w:val="24"/>
        </w:rPr>
        <w:t>(3) Yatırıma başlanılmamış olan projeler için verilen</w:t>
      </w:r>
      <w:r w:rsidR="00A649A6">
        <w:rPr>
          <w:rFonts w:ascii="Times New Roman" w:hAnsi="Times New Roman" w:cs="Times New Roman"/>
          <w:sz w:val="24"/>
          <w:szCs w:val="24"/>
        </w:rPr>
        <w:t xml:space="preserve"> ÇED</w:t>
      </w:r>
      <w:r w:rsidRPr="00EE5880">
        <w:rPr>
          <w:rFonts w:ascii="Times New Roman" w:hAnsi="Times New Roman" w:cs="Times New Roman"/>
          <w:sz w:val="24"/>
          <w:szCs w:val="24"/>
        </w:rPr>
        <w:t xml:space="preserve"> kararları, proje sahibinin talebi ve talebin Bakanlık tarafından uygun görülmesi halinde geçersiz sayılır. Bu şekilde geçersiz sayılan kararlar Bakanlık ve il müdürlüğü tarafından internet sayfasında ilan edilir.</w:t>
      </w:r>
    </w:p>
    <w:p w14:paraId="10A453D7" w14:textId="77777777" w:rsidR="00EE5880" w:rsidRPr="00EE5880" w:rsidRDefault="00EE5880" w:rsidP="00EE5880">
      <w:pPr>
        <w:spacing w:after="120" w:line="240" w:lineRule="auto"/>
        <w:ind w:firstLine="567"/>
        <w:jc w:val="both"/>
        <w:rPr>
          <w:rFonts w:ascii="Times New Roman" w:hAnsi="Times New Roman" w:cs="Times New Roman"/>
          <w:sz w:val="24"/>
          <w:szCs w:val="24"/>
        </w:rPr>
      </w:pPr>
      <w:r w:rsidRPr="00EE5880">
        <w:rPr>
          <w:rFonts w:ascii="Times New Roman" w:hAnsi="Times New Roman" w:cs="Times New Roman"/>
          <w:sz w:val="24"/>
          <w:szCs w:val="24"/>
        </w:rPr>
        <w:t>(4) "ÇED Raporu Hazırlanmalıdır" kararı verilen projeler için ÇED başvuru dosyası hazırlanarak Bakanlığa başvuru yapılması gerekmektedir. Ancak, "ÇED Raporu Hazırlanmalıdır" kararına esas şartların değişmesi halinde, 15 inci madde hükümlerine göre yeniden başvuru yapılabilir.</w:t>
      </w:r>
    </w:p>
    <w:p w14:paraId="06C2447B" w14:textId="7A2B70E3" w:rsidR="000E684D" w:rsidRPr="001E303A" w:rsidRDefault="00EE5880" w:rsidP="00BB472D">
      <w:pPr>
        <w:spacing w:after="120" w:line="240" w:lineRule="auto"/>
        <w:ind w:firstLine="567"/>
        <w:jc w:val="both"/>
        <w:rPr>
          <w:rFonts w:ascii="Times New Roman" w:hAnsi="Times New Roman" w:cs="Times New Roman"/>
          <w:sz w:val="24"/>
          <w:szCs w:val="24"/>
        </w:rPr>
      </w:pPr>
      <w:r w:rsidRPr="00EE5880">
        <w:rPr>
          <w:rFonts w:ascii="Times New Roman" w:hAnsi="Times New Roman" w:cs="Times New Roman"/>
          <w:sz w:val="24"/>
          <w:szCs w:val="24"/>
        </w:rPr>
        <w:t xml:space="preserve">(5) Yatırıma başlanılmış </w:t>
      </w:r>
      <w:r w:rsidR="008F5B7E">
        <w:rPr>
          <w:rFonts w:ascii="Times New Roman" w:hAnsi="Times New Roman" w:cs="Times New Roman"/>
          <w:sz w:val="24"/>
          <w:szCs w:val="24"/>
        </w:rPr>
        <w:t>olan projeler için verilen ÇED o</w:t>
      </w:r>
      <w:r w:rsidRPr="00EE5880">
        <w:rPr>
          <w:rFonts w:ascii="Times New Roman" w:hAnsi="Times New Roman" w:cs="Times New Roman"/>
          <w:sz w:val="24"/>
          <w:szCs w:val="24"/>
        </w:rPr>
        <w:t>lumlu kararları, proje sahibinin talebi ve Bakanlık/il müdürlüğü tarafından yapılacak yerinde incelemeye müteakip uygun görülmesi halinde geçersiz sayılır. Bu şekilde geçersiz sayılan kararlar Bakanlık ve il müdürlüğü tarafından internet sayfasında ilan edilir.”</w:t>
      </w:r>
    </w:p>
    <w:p w14:paraId="4B0959FC" w14:textId="49613B6A" w:rsidR="000E684D" w:rsidRDefault="000E684D" w:rsidP="000E684D">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MADDE </w:t>
      </w:r>
      <w:r w:rsidR="00D531B8">
        <w:rPr>
          <w:rFonts w:ascii="Times New Roman" w:hAnsi="Times New Roman" w:cs="Times New Roman"/>
          <w:b/>
          <w:sz w:val="24"/>
          <w:szCs w:val="24"/>
        </w:rPr>
        <w:t>1</w:t>
      </w:r>
      <w:r w:rsidR="00781C77">
        <w:rPr>
          <w:rFonts w:ascii="Times New Roman" w:hAnsi="Times New Roman" w:cs="Times New Roman"/>
          <w:b/>
          <w:sz w:val="24"/>
          <w:szCs w:val="24"/>
        </w:rPr>
        <w:t>5</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sidR="00CC67D0">
        <w:rPr>
          <w:rFonts w:ascii="Times New Roman" w:eastAsia="Times New Roman" w:hAnsi="Times New Roman" w:cs="Times New Roman"/>
          <w:sz w:val="24"/>
          <w:szCs w:val="24"/>
        </w:rPr>
        <w:t>18</w:t>
      </w:r>
      <w:r w:rsidRPr="001E303A">
        <w:rPr>
          <w:rFonts w:ascii="Times New Roman" w:eastAsia="Times New Roman" w:hAnsi="Times New Roman" w:cs="Times New Roman"/>
          <w:sz w:val="24"/>
          <w:szCs w:val="24"/>
        </w:rPr>
        <w:t xml:space="preserve"> inci </w:t>
      </w:r>
      <w:r>
        <w:rPr>
          <w:rFonts w:ascii="Times New Roman" w:hAnsi="Times New Roman" w:cs="Times New Roman"/>
          <w:sz w:val="24"/>
          <w:szCs w:val="24"/>
        </w:rPr>
        <w:t>maddesinin birinci</w:t>
      </w:r>
      <w:r w:rsidRPr="001E303A">
        <w:rPr>
          <w:rFonts w:ascii="Times New Roman" w:hAnsi="Times New Roman" w:cs="Times New Roman"/>
          <w:sz w:val="24"/>
          <w:szCs w:val="24"/>
        </w:rPr>
        <w:t xml:space="preserve"> fıkrası</w:t>
      </w:r>
      <w:r w:rsidR="00D531B8">
        <w:rPr>
          <w:rFonts w:ascii="Times New Roman" w:hAnsi="Times New Roman" w:cs="Times New Roman"/>
          <w:sz w:val="24"/>
          <w:szCs w:val="24"/>
        </w:rPr>
        <w:t xml:space="preserve"> aşağıdaki şekilde yeniden düzenlenmiş, üçüncü</w:t>
      </w:r>
      <w:r w:rsidR="00D531B8" w:rsidRPr="001E303A">
        <w:rPr>
          <w:rFonts w:ascii="Times New Roman" w:hAnsi="Times New Roman" w:cs="Times New Roman"/>
          <w:sz w:val="24"/>
          <w:szCs w:val="24"/>
        </w:rPr>
        <w:t xml:space="preserve"> fıkrası</w:t>
      </w:r>
      <w:r w:rsidR="00D531B8">
        <w:rPr>
          <w:rFonts w:ascii="Times New Roman" w:hAnsi="Times New Roman" w:cs="Times New Roman"/>
          <w:sz w:val="24"/>
          <w:szCs w:val="24"/>
        </w:rPr>
        <w:t xml:space="preserve">nda </w:t>
      </w:r>
      <w:r>
        <w:rPr>
          <w:rFonts w:ascii="Times New Roman" w:hAnsi="Times New Roman" w:cs="Times New Roman"/>
          <w:sz w:val="24"/>
          <w:szCs w:val="24"/>
        </w:rPr>
        <w:t>yer alan “</w:t>
      </w:r>
      <w:r w:rsidR="000E2690" w:rsidRPr="000E2690">
        <w:rPr>
          <w:rFonts w:ascii="Times New Roman" w:hAnsi="Times New Roman" w:cs="Times New Roman"/>
          <w:sz w:val="24"/>
          <w:szCs w:val="24"/>
        </w:rPr>
        <w:t>"ÇED Olumlu" veya "ÇED Gerekli Değildir"</w:t>
      </w:r>
      <w:r w:rsidR="00C30813">
        <w:rPr>
          <w:rFonts w:ascii="Times New Roman" w:hAnsi="Times New Roman" w:cs="Times New Roman"/>
          <w:sz w:val="24"/>
          <w:szCs w:val="24"/>
        </w:rPr>
        <w:t xml:space="preserve"> kararını</w:t>
      </w:r>
      <w:r>
        <w:rPr>
          <w:rFonts w:ascii="Times New Roman" w:hAnsi="Times New Roman" w:cs="Times New Roman"/>
          <w:sz w:val="24"/>
          <w:szCs w:val="24"/>
        </w:rPr>
        <w:t>” ibaresi</w:t>
      </w:r>
      <w:r w:rsidR="00D531B8">
        <w:rPr>
          <w:rFonts w:ascii="Times New Roman" w:hAnsi="Times New Roman" w:cs="Times New Roman"/>
          <w:sz w:val="24"/>
          <w:szCs w:val="24"/>
        </w:rPr>
        <w:t xml:space="preserve"> </w:t>
      </w:r>
      <w:r w:rsidR="000E2690" w:rsidRPr="003D48B2">
        <w:rPr>
          <w:rFonts w:ascii="Times New Roman" w:hAnsi="Times New Roman" w:cs="Times New Roman"/>
          <w:sz w:val="24"/>
          <w:szCs w:val="24"/>
        </w:rPr>
        <w:t>“</w:t>
      </w:r>
      <w:r w:rsidR="000E2690" w:rsidRPr="002D050C">
        <w:rPr>
          <w:rFonts w:ascii="Times New Roman" w:hAnsi="Times New Roman" w:cs="Times New Roman"/>
          <w:sz w:val="24"/>
          <w:szCs w:val="24"/>
        </w:rPr>
        <w:t>ÇED kararı</w:t>
      </w:r>
      <w:r w:rsidR="00C30813">
        <w:rPr>
          <w:rFonts w:ascii="Times New Roman" w:hAnsi="Times New Roman" w:cs="Times New Roman"/>
          <w:sz w:val="24"/>
          <w:szCs w:val="24"/>
        </w:rPr>
        <w:t>nı</w:t>
      </w:r>
      <w:r w:rsidR="000E2690" w:rsidRPr="003D48B2">
        <w:rPr>
          <w:rFonts w:ascii="Times New Roman" w:hAnsi="Times New Roman" w:cs="Times New Roman"/>
          <w:sz w:val="24"/>
          <w:szCs w:val="24"/>
        </w:rPr>
        <w:t>”</w:t>
      </w:r>
      <w:r w:rsidR="000E2690">
        <w:rPr>
          <w:rFonts w:ascii="Times New Roman" w:hAnsi="Times New Roman" w:cs="Times New Roman"/>
          <w:sz w:val="24"/>
          <w:szCs w:val="24"/>
        </w:rPr>
        <w:t xml:space="preserve"> şeklinde yeniden düzenlenmiş</w:t>
      </w:r>
      <w:r>
        <w:rPr>
          <w:rFonts w:ascii="Times New Roman" w:hAnsi="Times New Roman" w:cs="Times New Roman"/>
          <w:sz w:val="24"/>
          <w:szCs w:val="24"/>
        </w:rPr>
        <w:t xml:space="preserve">, </w:t>
      </w:r>
      <w:r w:rsidR="00D531B8">
        <w:rPr>
          <w:rFonts w:ascii="Times New Roman" w:hAnsi="Times New Roman" w:cs="Times New Roman"/>
          <w:sz w:val="24"/>
          <w:szCs w:val="24"/>
        </w:rPr>
        <w:t>dördüncü fıkrasına</w:t>
      </w:r>
      <w:r>
        <w:rPr>
          <w:rFonts w:ascii="Times New Roman" w:hAnsi="Times New Roman" w:cs="Times New Roman"/>
          <w:sz w:val="24"/>
          <w:szCs w:val="24"/>
        </w:rPr>
        <w:t xml:space="preserve"> “</w:t>
      </w:r>
      <w:r w:rsidR="00D531B8">
        <w:rPr>
          <w:rFonts w:ascii="Times New Roman" w:hAnsi="Times New Roman" w:cs="Times New Roman"/>
          <w:sz w:val="24"/>
          <w:szCs w:val="24"/>
        </w:rPr>
        <w:t>ÇED Olumlu” ibaresinden önce</w:t>
      </w:r>
      <w:r w:rsidRPr="004627D1">
        <w:rPr>
          <w:rFonts w:ascii="Times New Roman" w:hAnsi="Times New Roman" w:cs="Times New Roman"/>
          <w:sz w:val="24"/>
          <w:szCs w:val="24"/>
        </w:rPr>
        <w:t xml:space="preserve"> gelmek üzere “</w:t>
      </w:r>
      <w:r w:rsidR="003A143F">
        <w:rPr>
          <w:rFonts w:ascii="Times New Roman" w:hAnsi="Times New Roman" w:cs="Times New Roman"/>
          <w:sz w:val="24"/>
          <w:szCs w:val="24"/>
        </w:rPr>
        <w:t>ÇED r</w:t>
      </w:r>
      <w:r w:rsidR="00D531B8" w:rsidRPr="00D531B8">
        <w:rPr>
          <w:rFonts w:ascii="Times New Roman" w:hAnsi="Times New Roman" w:cs="Times New Roman"/>
          <w:sz w:val="24"/>
          <w:szCs w:val="24"/>
        </w:rPr>
        <w:t>aporu hazırlanarak</w:t>
      </w:r>
      <w:r w:rsidRPr="004627D1">
        <w:rPr>
          <w:rFonts w:ascii="Times New Roman" w:hAnsi="Times New Roman" w:cs="Times New Roman"/>
          <w:sz w:val="24"/>
          <w:szCs w:val="24"/>
        </w:rPr>
        <w:t>” ibaresi eklenmiş</w:t>
      </w:r>
      <w:r>
        <w:rPr>
          <w:rFonts w:ascii="Times New Roman" w:hAnsi="Times New Roman" w:cs="Times New Roman"/>
          <w:sz w:val="24"/>
          <w:szCs w:val="24"/>
        </w:rPr>
        <w:t>tir.</w:t>
      </w:r>
    </w:p>
    <w:p w14:paraId="1E3E5C66" w14:textId="5087D6BA" w:rsidR="00D531B8" w:rsidRDefault="00D531B8" w:rsidP="00D531B8">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r w:rsidR="00703E5C">
        <w:rPr>
          <w:rFonts w:ascii="Times New Roman" w:hAnsi="Times New Roman" w:cs="Times New Roman"/>
          <w:sz w:val="24"/>
          <w:szCs w:val="24"/>
        </w:rPr>
        <w:t xml:space="preserve">(1) </w:t>
      </w:r>
      <w:r w:rsidR="000E2690">
        <w:rPr>
          <w:rFonts w:ascii="Times New Roman" w:hAnsi="Times New Roman" w:cs="Times New Roman"/>
          <w:sz w:val="24"/>
          <w:szCs w:val="24"/>
        </w:rPr>
        <w:t xml:space="preserve">Bakanlık, </w:t>
      </w:r>
      <w:r w:rsidRPr="00D531B8">
        <w:rPr>
          <w:rFonts w:ascii="Times New Roman" w:hAnsi="Times New Roman" w:cs="Times New Roman"/>
          <w:sz w:val="24"/>
          <w:szCs w:val="24"/>
        </w:rPr>
        <w:t>ÇED kararı ver</w:t>
      </w:r>
      <w:r w:rsidR="000E2690">
        <w:rPr>
          <w:rFonts w:ascii="Times New Roman" w:hAnsi="Times New Roman" w:cs="Times New Roman"/>
          <w:sz w:val="24"/>
          <w:szCs w:val="24"/>
        </w:rPr>
        <w:t xml:space="preserve">ilen projelerle ilgili olarak, </w:t>
      </w:r>
      <w:r w:rsidRPr="00D531B8">
        <w:rPr>
          <w:rFonts w:ascii="Times New Roman" w:hAnsi="Times New Roman" w:cs="Times New Roman"/>
          <w:sz w:val="24"/>
          <w:szCs w:val="24"/>
        </w:rPr>
        <w:t>ÇED kararına esas nihai ÇED raporunda veya proje tanıtım dosyasında taahhüt edilen hususların yerine getirilip getirilmediğini izler, kontrol eder ve denetler. Bakanlık, proje ilerleme raporlarında belirtilen iş ve işle</w:t>
      </w:r>
      <w:r>
        <w:rPr>
          <w:rFonts w:ascii="Times New Roman" w:hAnsi="Times New Roman" w:cs="Times New Roman"/>
          <w:sz w:val="24"/>
          <w:szCs w:val="24"/>
        </w:rPr>
        <w:t>mlerin doğruluğunu kontrol eder</w:t>
      </w:r>
      <w:r w:rsidRPr="00D531B8">
        <w:rPr>
          <w:rFonts w:ascii="Times New Roman" w:hAnsi="Times New Roman" w:cs="Times New Roman"/>
          <w:sz w:val="24"/>
          <w:szCs w:val="24"/>
        </w:rPr>
        <w:t>.”</w:t>
      </w:r>
    </w:p>
    <w:p w14:paraId="1C15EE64" w14:textId="6A36ABC9" w:rsidR="00D531B8" w:rsidRDefault="00781C77" w:rsidP="00D531B8">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16</w:t>
      </w:r>
      <w:r w:rsidR="00D531B8" w:rsidRPr="001E303A">
        <w:rPr>
          <w:rFonts w:ascii="Times New Roman" w:hAnsi="Times New Roman" w:cs="Times New Roman"/>
          <w:b/>
          <w:sz w:val="24"/>
          <w:szCs w:val="24"/>
        </w:rPr>
        <w:t>-</w:t>
      </w:r>
      <w:r w:rsidR="00D531B8" w:rsidRPr="001E303A">
        <w:rPr>
          <w:rFonts w:ascii="Times New Roman" w:eastAsia="Times New Roman" w:hAnsi="Times New Roman" w:cs="Times New Roman"/>
          <w:sz w:val="24"/>
          <w:szCs w:val="24"/>
        </w:rPr>
        <w:t xml:space="preserve"> Aynı Yönetmeliğin </w:t>
      </w:r>
      <w:r w:rsidR="00D531B8">
        <w:rPr>
          <w:rFonts w:ascii="Times New Roman" w:eastAsia="Times New Roman" w:hAnsi="Times New Roman" w:cs="Times New Roman"/>
          <w:sz w:val="24"/>
          <w:szCs w:val="24"/>
        </w:rPr>
        <w:t>19 uncu</w:t>
      </w:r>
      <w:r w:rsidR="00D531B8" w:rsidRPr="001E303A">
        <w:rPr>
          <w:rFonts w:ascii="Times New Roman" w:eastAsia="Times New Roman" w:hAnsi="Times New Roman" w:cs="Times New Roman"/>
          <w:sz w:val="24"/>
          <w:szCs w:val="24"/>
        </w:rPr>
        <w:t xml:space="preserve"> </w:t>
      </w:r>
      <w:r w:rsidR="00D531B8">
        <w:rPr>
          <w:rFonts w:ascii="Times New Roman" w:hAnsi="Times New Roman" w:cs="Times New Roman"/>
          <w:sz w:val="24"/>
          <w:szCs w:val="24"/>
        </w:rPr>
        <w:t>maddesinin birinci</w:t>
      </w:r>
      <w:r w:rsidR="00D531B8" w:rsidRPr="001E303A">
        <w:rPr>
          <w:rFonts w:ascii="Times New Roman" w:hAnsi="Times New Roman" w:cs="Times New Roman"/>
          <w:sz w:val="24"/>
          <w:szCs w:val="24"/>
        </w:rPr>
        <w:t xml:space="preserve"> fıkrası</w:t>
      </w:r>
      <w:r w:rsidR="00D531B8">
        <w:rPr>
          <w:rFonts w:ascii="Times New Roman" w:hAnsi="Times New Roman" w:cs="Times New Roman"/>
          <w:sz w:val="24"/>
          <w:szCs w:val="24"/>
        </w:rPr>
        <w:t xml:space="preserve">nın (a) bendi aşağıdaki şekilde yeniden düzenlenmiş, </w:t>
      </w:r>
      <w:r>
        <w:rPr>
          <w:rFonts w:ascii="Times New Roman" w:hAnsi="Times New Roman" w:cs="Times New Roman"/>
          <w:sz w:val="24"/>
          <w:szCs w:val="24"/>
        </w:rPr>
        <w:t xml:space="preserve">(b) bendinde </w:t>
      </w:r>
      <w:r w:rsidR="00D531B8">
        <w:rPr>
          <w:rFonts w:ascii="Times New Roman" w:hAnsi="Times New Roman" w:cs="Times New Roman"/>
          <w:sz w:val="24"/>
          <w:szCs w:val="24"/>
        </w:rPr>
        <w:t xml:space="preserve">yer alan </w:t>
      </w:r>
      <w:r w:rsidR="002D050C" w:rsidRPr="003D48B2">
        <w:rPr>
          <w:rFonts w:ascii="Times New Roman" w:hAnsi="Times New Roman" w:cs="Times New Roman"/>
          <w:sz w:val="24"/>
          <w:szCs w:val="24"/>
        </w:rPr>
        <w:t>“</w:t>
      </w:r>
      <w:r w:rsidR="002D050C" w:rsidRPr="002D050C">
        <w:rPr>
          <w:rFonts w:ascii="Times New Roman" w:hAnsi="Times New Roman" w:cs="Times New Roman"/>
          <w:sz w:val="24"/>
          <w:szCs w:val="24"/>
        </w:rPr>
        <w:t>"ÇED Olumlu" veya "ÇED Gerekli Değildir" kararı</w:t>
      </w:r>
      <w:r w:rsidR="002D050C" w:rsidRPr="003D48B2">
        <w:rPr>
          <w:rFonts w:ascii="Times New Roman" w:hAnsi="Times New Roman" w:cs="Times New Roman"/>
          <w:sz w:val="24"/>
          <w:szCs w:val="24"/>
        </w:rPr>
        <w:t>”</w:t>
      </w:r>
      <w:r w:rsidR="002D050C">
        <w:rPr>
          <w:rFonts w:ascii="Times New Roman" w:hAnsi="Times New Roman" w:cs="Times New Roman"/>
          <w:sz w:val="24"/>
          <w:szCs w:val="24"/>
        </w:rPr>
        <w:t xml:space="preserve"> ibareleri </w:t>
      </w:r>
      <w:r w:rsidR="002D050C" w:rsidRPr="003D48B2">
        <w:rPr>
          <w:rFonts w:ascii="Times New Roman" w:hAnsi="Times New Roman" w:cs="Times New Roman"/>
          <w:sz w:val="24"/>
          <w:szCs w:val="24"/>
        </w:rPr>
        <w:t>“</w:t>
      </w:r>
      <w:r w:rsidR="000E2690">
        <w:rPr>
          <w:rFonts w:ascii="Times New Roman" w:hAnsi="Times New Roman" w:cs="Times New Roman"/>
          <w:sz w:val="24"/>
          <w:szCs w:val="24"/>
        </w:rPr>
        <w:t xml:space="preserve">ÇED </w:t>
      </w:r>
      <w:r w:rsidR="00C30813">
        <w:rPr>
          <w:rFonts w:ascii="Times New Roman" w:hAnsi="Times New Roman" w:cs="Times New Roman"/>
          <w:sz w:val="24"/>
          <w:szCs w:val="24"/>
        </w:rPr>
        <w:t>kararı</w:t>
      </w:r>
      <w:r w:rsidR="002D050C" w:rsidRPr="003D48B2">
        <w:rPr>
          <w:rFonts w:ascii="Times New Roman" w:hAnsi="Times New Roman" w:cs="Times New Roman"/>
          <w:sz w:val="24"/>
          <w:szCs w:val="24"/>
        </w:rPr>
        <w:t>”</w:t>
      </w:r>
      <w:r w:rsidR="002D050C">
        <w:rPr>
          <w:rFonts w:ascii="Times New Roman" w:hAnsi="Times New Roman" w:cs="Times New Roman"/>
          <w:sz w:val="24"/>
          <w:szCs w:val="24"/>
        </w:rPr>
        <w:t xml:space="preserve"> şeklinde </w:t>
      </w:r>
      <w:r w:rsidR="00894632">
        <w:rPr>
          <w:rFonts w:ascii="Times New Roman" w:hAnsi="Times New Roman" w:cs="Times New Roman"/>
          <w:sz w:val="24"/>
          <w:szCs w:val="24"/>
        </w:rPr>
        <w:t>yeniden düzenlenmiştir.</w:t>
      </w:r>
    </w:p>
    <w:p w14:paraId="106721E9" w14:textId="2E72C654" w:rsidR="00D531B8" w:rsidRDefault="00D531B8" w:rsidP="00D531B8">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00781C77" w:rsidRPr="00781C77">
        <w:rPr>
          <w:rFonts w:ascii="Times New Roman" w:hAnsi="Times New Roman" w:cs="Times New Roman"/>
          <w:sz w:val="24"/>
          <w:szCs w:val="24"/>
        </w:rPr>
        <w:t>a</w:t>
      </w:r>
      <w:proofErr w:type="gramEnd"/>
      <w:r w:rsidR="00781C77" w:rsidRPr="00781C77">
        <w:rPr>
          <w:rFonts w:ascii="Times New Roman" w:hAnsi="Times New Roman" w:cs="Times New Roman"/>
          <w:sz w:val="24"/>
          <w:szCs w:val="24"/>
        </w:rPr>
        <w:t xml:space="preserve">) Çevresel Etki Değerlendirmesi Uygulanacak Projeler kapsamında yer alan ve “ÇED Olumlu” kararı alınmadan başlanan faaliyetler Bakanlıkça veya Bakanlığın yazılı talimatı ile doğrudan il müdürlüğü tarafından, Çevresel Etkileri Ön İnceleme ve Değerlendirmeye Tabi Projeler kapsamında yer alan ve “ÇED Olumlu” kararı alınmadan başlanan faaliyetler ise mahallin en büyük mülki amiri tarafından süre verilmeksizin durdurulur. "ÇED Olumlu" kararı alınmadıkça yatırıma ilişkin durdurma kararı kaldırılmaz. “ÇED Olumlu" kararı alınmaz ise, yatırımcı faaliyet alanını eski haline getirmekle yükümlüdür. 2872 sayılı </w:t>
      </w:r>
      <w:proofErr w:type="gramStart"/>
      <w:r w:rsidR="00781C77" w:rsidRPr="00781C77">
        <w:rPr>
          <w:rFonts w:ascii="Times New Roman" w:hAnsi="Times New Roman" w:cs="Times New Roman"/>
          <w:sz w:val="24"/>
          <w:szCs w:val="24"/>
        </w:rPr>
        <w:t>Çevre Kanununun</w:t>
      </w:r>
      <w:proofErr w:type="gramEnd"/>
      <w:r w:rsidR="00781C77" w:rsidRPr="00781C77">
        <w:rPr>
          <w:rFonts w:ascii="Times New Roman" w:hAnsi="Times New Roman" w:cs="Times New Roman"/>
          <w:sz w:val="24"/>
          <w:szCs w:val="24"/>
        </w:rPr>
        <w:t xml:space="preserve"> ilgili hükü</w:t>
      </w:r>
      <w:r w:rsidR="00781C77">
        <w:rPr>
          <w:rFonts w:ascii="Times New Roman" w:hAnsi="Times New Roman" w:cs="Times New Roman"/>
          <w:sz w:val="24"/>
          <w:szCs w:val="24"/>
        </w:rPr>
        <w:t>mlerine göre işlem tesis edilir</w:t>
      </w:r>
      <w:r w:rsidRPr="00D531B8">
        <w:rPr>
          <w:rFonts w:ascii="Times New Roman" w:hAnsi="Times New Roman" w:cs="Times New Roman"/>
          <w:sz w:val="24"/>
          <w:szCs w:val="24"/>
        </w:rPr>
        <w:t>.”</w:t>
      </w:r>
    </w:p>
    <w:p w14:paraId="27F03E7C" w14:textId="0860F4B2" w:rsidR="00781C77" w:rsidRDefault="00781C77" w:rsidP="00781C77">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17</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20</w:t>
      </w:r>
      <w:r w:rsidRPr="001E303A">
        <w:rPr>
          <w:rFonts w:ascii="Times New Roman" w:eastAsia="Times New Roman" w:hAnsi="Times New Roman" w:cs="Times New Roman"/>
          <w:sz w:val="24"/>
          <w:szCs w:val="24"/>
        </w:rPr>
        <w:t xml:space="preserve"> inci </w:t>
      </w:r>
      <w:r>
        <w:rPr>
          <w:rFonts w:ascii="Times New Roman" w:hAnsi="Times New Roman" w:cs="Times New Roman"/>
          <w:sz w:val="24"/>
          <w:szCs w:val="24"/>
        </w:rPr>
        <w:t>maddesinin bir</w:t>
      </w:r>
      <w:r w:rsidR="002D050C">
        <w:rPr>
          <w:rFonts w:ascii="Times New Roman" w:hAnsi="Times New Roman" w:cs="Times New Roman"/>
          <w:sz w:val="24"/>
          <w:szCs w:val="24"/>
        </w:rPr>
        <w:t xml:space="preserve">inci ve ikinci fıkralarında yer alan </w:t>
      </w:r>
      <w:r w:rsidR="002D050C" w:rsidRPr="003D48B2">
        <w:rPr>
          <w:rFonts w:ascii="Times New Roman" w:hAnsi="Times New Roman" w:cs="Times New Roman"/>
          <w:sz w:val="24"/>
          <w:szCs w:val="24"/>
        </w:rPr>
        <w:t>“</w:t>
      </w:r>
      <w:r w:rsidR="002D050C" w:rsidRPr="002D050C">
        <w:rPr>
          <w:rFonts w:ascii="Times New Roman" w:hAnsi="Times New Roman" w:cs="Times New Roman"/>
          <w:sz w:val="24"/>
          <w:szCs w:val="24"/>
        </w:rPr>
        <w:t>"ÇED Olumlu" veya "ÇED Gerekli Değildir" kararı</w:t>
      </w:r>
      <w:r w:rsidR="002D050C" w:rsidRPr="003D48B2">
        <w:rPr>
          <w:rFonts w:ascii="Times New Roman" w:hAnsi="Times New Roman" w:cs="Times New Roman"/>
          <w:sz w:val="24"/>
          <w:szCs w:val="24"/>
        </w:rPr>
        <w:t>”</w:t>
      </w:r>
      <w:r w:rsidR="002D050C">
        <w:rPr>
          <w:rFonts w:ascii="Times New Roman" w:hAnsi="Times New Roman" w:cs="Times New Roman"/>
          <w:sz w:val="24"/>
          <w:szCs w:val="24"/>
        </w:rPr>
        <w:t xml:space="preserve"> ibareleri </w:t>
      </w:r>
      <w:r w:rsidR="002D050C" w:rsidRPr="003D48B2">
        <w:rPr>
          <w:rFonts w:ascii="Times New Roman" w:hAnsi="Times New Roman" w:cs="Times New Roman"/>
          <w:sz w:val="24"/>
          <w:szCs w:val="24"/>
        </w:rPr>
        <w:t>“</w:t>
      </w:r>
      <w:r w:rsidR="002D050C" w:rsidRPr="002D050C">
        <w:rPr>
          <w:rFonts w:ascii="Times New Roman" w:hAnsi="Times New Roman" w:cs="Times New Roman"/>
          <w:sz w:val="24"/>
          <w:szCs w:val="24"/>
        </w:rPr>
        <w:t>ÇED kararı</w:t>
      </w:r>
      <w:r w:rsidR="002D050C" w:rsidRPr="003D48B2">
        <w:rPr>
          <w:rFonts w:ascii="Times New Roman" w:hAnsi="Times New Roman" w:cs="Times New Roman"/>
          <w:sz w:val="24"/>
          <w:szCs w:val="24"/>
        </w:rPr>
        <w:t>”</w:t>
      </w:r>
      <w:r w:rsidR="002D050C">
        <w:rPr>
          <w:rFonts w:ascii="Times New Roman" w:hAnsi="Times New Roman" w:cs="Times New Roman"/>
          <w:sz w:val="24"/>
          <w:szCs w:val="24"/>
        </w:rPr>
        <w:t xml:space="preserve"> şeklinde yeniden düzenlenmiştir.</w:t>
      </w:r>
    </w:p>
    <w:p w14:paraId="385CC8CA" w14:textId="6C80A4FB" w:rsidR="00781C77" w:rsidRDefault="005C1E6C" w:rsidP="00781C77">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18</w:t>
      </w:r>
      <w:r w:rsidR="00781C77" w:rsidRPr="001E303A">
        <w:rPr>
          <w:rFonts w:ascii="Times New Roman" w:hAnsi="Times New Roman" w:cs="Times New Roman"/>
          <w:b/>
          <w:sz w:val="24"/>
          <w:szCs w:val="24"/>
        </w:rPr>
        <w:t>-</w:t>
      </w:r>
      <w:r w:rsidR="00781C77" w:rsidRPr="001E303A">
        <w:rPr>
          <w:rFonts w:ascii="Times New Roman" w:eastAsia="Times New Roman" w:hAnsi="Times New Roman" w:cs="Times New Roman"/>
          <w:sz w:val="24"/>
          <w:szCs w:val="24"/>
        </w:rPr>
        <w:t xml:space="preserve"> Aynı Yönetmeliğin </w:t>
      </w:r>
      <w:r w:rsidR="00781C77">
        <w:rPr>
          <w:rFonts w:ascii="Times New Roman" w:eastAsia="Times New Roman" w:hAnsi="Times New Roman" w:cs="Times New Roman"/>
          <w:sz w:val="24"/>
          <w:szCs w:val="24"/>
        </w:rPr>
        <w:t>21</w:t>
      </w:r>
      <w:r w:rsidR="00781C77" w:rsidRPr="001E303A">
        <w:rPr>
          <w:rFonts w:ascii="Times New Roman" w:eastAsia="Times New Roman" w:hAnsi="Times New Roman" w:cs="Times New Roman"/>
          <w:sz w:val="24"/>
          <w:szCs w:val="24"/>
        </w:rPr>
        <w:t xml:space="preserve"> inci </w:t>
      </w:r>
      <w:r w:rsidR="00781C77">
        <w:rPr>
          <w:rFonts w:ascii="Times New Roman" w:hAnsi="Times New Roman" w:cs="Times New Roman"/>
          <w:sz w:val="24"/>
          <w:szCs w:val="24"/>
        </w:rPr>
        <w:t>maddesinin birinci ve ikinci fıkraları aşağıdaki şekilde yeniden düzenlenmiş, üçüncü fıkrasına “</w:t>
      </w:r>
      <w:r w:rsidR="00781C77" w:rsidRPr="00781C77">
        <w:rPr>
          <w:rFonts w:ascii="Times New Roman" w:hAnsi="Times New Roman" w:cs="Times New Roman"/>
          <w:sz w:val="24"/>
          <w:szCs w:val="24"/>
        </w:rPr>
        <w:t>Proje sahibi</w:t>
      </w:r>
      <w:r w:rsidR="00781C77">
        <w:rPr>
          <w:rFonts w:ascii="Times New Roman" w:hAnsi="Times New Roman" w:cs="Times New Roman"/>
          <w:sz w:val="24"/>
          <w:szCs w:val="24"/>
        </w:rPr>
        <w:t>” ibaresinden sonra</w:t>
      </w:r>
      <w:r w:rsidR="00781C77" w:rsidRPr="004627D1">
        <w:rPr>
          <w:rFonts w:ascii="Times New Roman" w:hAnsi="Times New Roman" w:cs="Times New Roman"/>
          <w:sz w:val="24"/>
          <w:szCs w:val="24"/>
        </w:rPr>
        <w:t xml:space="preserve"> gelmek üzere </w:t>
      </w:r>
      <w:r w:rsidR="00781C77" w:rsidRPr="004627D1">
        <w:rPr>
          <w:rFonts w:ascii="Times New Roman" w:hAnsi="Times New Roman" w:cs="Times New Roman"/>
          <w:sz w:val="24"/>
          <w:szCs w:val="24"/>
        </w:rPr>
        <w:lastRenderedPageBreak/>
        <w:t>“</w:t>
      </w:r>
      <w:r w:rsidR="00BC0923">
        <w:rPr>
          <w:rFonts w:ascii="Times New Roman" w:hAnsi="Times New Roman" w:cs="Times New Roman"/>
          <w:sz w:val="24"/>
          <w:szCs w:val="24"/>
        </w:rPr>
        <w:t xml:space="preserve">ve </w:t>
      </w:r>
      <w:proofErr w:type="spellStart"/>
      <w:r w:rsidR="00BC0923">
        <w:rPr>
          <w:rFonts w:ascii="Times New Roman" w:hAnsi="Times New Roman" w:cs="Times New Roman"/>
          <w:sz w:val="24"/>
          <w:szCs w:val="24"/>
        </w:rPr>
        <w:t>ü</w:t>
      </w:r>
      <w:r w:rsidR="00781C77" w:rsidRPr="00781C77">
        <w:rPr>
          <w:rFonts w:ascii="Times New Roman" w:hAnsi="Times New Roman" w:cs="Times New Roman"/>
          <w:sz w:val="24"/>
          <w:szCs w:val="24"/>
        </w:rPr>
        <w:t>nvan</w:t>
      </w:r>
      <w:proofErr w:type="spellEnd"/>
      <w:r w:rsidR="00781C77" w:rsidRPr="004627D1">
        <w:rPr>
          <w:rFonts w:ascii="Times New Roman" w:hAnsi="Times New Roman" w:cs="Times New Roman"/>
          <w:sz w:val="24"/>
          <w:szCs w:val="24"/>
        </w:rPr>
        <w:t>” ibaresi eklenmiş</w:t>
      </w:r>
      <w:r w:rsidR="00781C77">
        <w:rPr>
          <w:rFonts w:ascii="Times New Roman" w:hAnsi="Times New Roman" w:cs="Times New Roman"/>
          <w:sz w:val="24"/>
          <w:szCs w:val="24"/>
        </w:rPr>
        <w:t>, üçüncü fıkrasından sonra</w:t>
      </w:r>
      <w:r w:rsidR="00781C77" w:rsidRPr="004627D1">
        <w:rPr>
          <w:rFonts w:ascii="Times New Roman" w:hAnsi="Times New Roman" w:cs="Times New Roman"/>
          <w:sz w:val="24"/>
          <w:szCs w:val="24"/>
        </w:rPr>
        <w:t xml:space="preserve"> gelmek üzere</w:t>
      </w:r>
      <w:r w:rsidR="00781C77">
        <w:rPr>
          <w:rFonts w:ascii="Times New Roman" w:hAnsi="Times New Roman" w:cs="Times New Roman"/>
          <w:sz w:val="24"/>
          <w:szCs w:val="24"/>
        </w:rPr>
        <w:t xml:space="preserve"> </w:t>
      </w:r>
      <w:r w:rsidR="00781C77" w:rsidRPr="001E303A">
        <w:rPr>
          <w:rFonts w:ascii="Times New Roman" w:eastAsia="Times New Roman" w:hAnsi="Times New Roman" w:cs="Times New Roman"/>
          <w:sz w:val="24"/>
          <w:szCs w:val="24"/>
        </w:rPr>
        <w:t xml:space="preserve">aşağıdaki </w:t>
      </w:r>
      <w:r w:rsidR="00781C77">
        <w:rPr>
          <w:rFonts w:ascii="Times New Roman" w:eastAsia="Times New Roman" w:hAnsi="Times New Roman" w:cs="Times New Roman"/>
          <w:sz w:val="24"/>
          <w:szCs w:val="24"/>
        </w:rPr>
        <w:t>fıkra</w:t>
      </w:r>
      <w:r w:rsidR="00781C77" w:rsidRPr="001E303A">
        <w:rPr>
          <w:rFonts w:ascii="Times New Roman" w:eastAsia="Times New Roman" w:hAnsi="Times New Roman" w:cs="Times New Roman"/>
          <w:sz w:val="24"/>
          <w:szCs w:val="24"/>
        </w:rPr>
        <w:t xml:space="preserve"> eklenmiştir.</w:t>
      </w:r>
    </w:p>
    <w:p w14:paraId="74F4CBD5" w14:textId="77777777" w:rsidR="0085431C" w:rsidRPr="0085431C" w:rsidRDefault="0085431C" w:rsidP="0085431C">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“(1) Proje sahibinin herhangi bir nedenle değişmesi durumunda; projenin yeni sahibi, projenin devrine konu bilgi ve belgeleri (noter onaylı devir sözleşmesi, tapu senedi, ilgili idaresince onaylı icra/ihale sonuç belgeleri ve benzeri), nihai ÇED raporu/proje tanıtım dosyası ve eklerinin proje sahibinin taahhüdü altında olduğunu belirten taahhütnamesini ve taahhüdü imzalayan yetkilinin noter onaylı imza sirküleri ile ticari sicil gazetesini 180 takvim günü içerisinde ilgili il müdürlüğüne sunmakla yükümlüdür. Devir tarihinden itibaren projenin önceki sahibinin taahhüt ve yükümlülükleri başka bir işleme gerek kalmaksızın projenin yeni sahibi tarafından üstlenilmiş sayılır.</w:t>
      </w:r>
    </w:p>
    <w:p w14:paraId="2AB4B6E8" w14:textId="3183B6E1" w:rsidR="0085431C" w:rsidRDefault="00BC0923" w:rsidP="0085431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Proje sahibine ait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nvanın</w:t>
      </w:r>
      <w:proofErr w:type="spellEnd"/>
      <w:r w:rsidR="0085431C" w:rsidRPr="0085431C">
        <w:rPr>
          <w:rFonts w:ascii="Times New Roman" w:hAnsi="Times New Roman" w:cs="Times New Roman"/>
          <w:sz w:val="24"/>
          <w:szCs w:val="24"/>
        </w:rPr>
        <w:t xml:space="preserve"> </w:t>
      </w:r>
      <w:r>
        <w:rPr>
          <w:rFonts w:ascii="Times New Roman" w:hAnsi="Times New Roman" w:cs="Times New Roman"/>
          <w:sz w:val="24"/>
          <w:szCs w:val="24"/>
        </w:rPr>
        <w:t xml:space="preserve">değişmesi durumunda;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w:t>
      </w:r>
      <w:proofErr w:type="spellEnd"/>
      <w:r w:rsidR="0085431C" w:rsidRPr="0085431C">
        <w:rPr>
          <w:rFonts w:ascii="Times New Roman" w:hAnsi="Times New Roman" w:cs="Times New Roman"/>
          <w:sz w:val="24"/>
          <w:szCs w:val="24"/>
        </w:rPr>
        <w:t xml:space="preserve"> değişikliği ile ilgili bilgi ve belgelerin (ticari sicil gazetesi ve benzeri) ta</w:t>
      </w:r>
      <w:r>
        <w:rPr>
          <w:rFonts w:ascii="Times New Roman" w:hAnsi="Times New Roman" w:cs="Times New Roman"/>
          <w:sz w:val="24"/>
          <w:szCs w:val="24"/>
        </w:rPr>
        <w:t xml:space="preserve">sdikli sureti ile beraber yeni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w:t>
      </w:r>
      <w:proofErr w:type="spellEnd"/>
      <w:r w:rsidR="0085431C" w:rsidRPr="0085431C">
        <w:rPr>
          <w:rFonts w:ascii="Times New Roman" w:hAnsi="Times New Roman" w:cs="Times New Roman"/>
          <w:sz w:val="24"/>
          <w:szCs w:val="24"/>
        </w:rPr>
        <w:t xml:space="preserve"> kapsamında yeniden düzenlenen taahhütname ve imza sirkülerinin 180 takvim günü içerisinde ilgili il müdürlüğüne sunulması gerekmekte olup, projeye ai</w:t>
      </w:r>
      <w:r>
        <w:rPr>
          <w:rFonts w:ascii="Times New Roman" w:hAnsi="Times New Roman" w:cs="Times New Roman"/>
          <w:sz w:val="24"/>
          <w:szCs w:val="24"/>
        </w:rPr>
        <w:t xml:space="preserve">t tüm taahhüt ve yükümlülükler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w:t>
      </w:r>
      <w:proofErr w:type="spellEnd"/>
      <w:r w:rsidR="0085431C" w:rsidRPr="0085431C">
        <w:rPr>
          <w:rFonts w:ascii="Times New Roman" w:hAnsi="Times New Roman" w:cs="Times New Roman"/>
          <w:sz w:val="24"/>
          <w:szCs w:val="24"/>
        </w:rPr>
        <w:t xml:space="preserve"> değişikliği tarihinden itibaren başka bir işleme gerek kalmaksızın üstlenilmiş sayılır.</w:t>
      </w:r>
    </w:p>
    <w:p w14:paraId="1BD02B32" w14:textId="334AE645" w:rsidR="00D531B8" w:rsidRDefault="00BC0923" w:rsidP="0085431C">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Proje sahibi ve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w:t>
      </w:r>
      <w:proofErr w:type="spellEnd"/>
      <w:r w:rsidR="0085431C" w:rsidRPr="0085431C">
        <w:rPr>
          <w:rFonts w:ascii="Times New Roman" w:hAnsi="Times New Roman" w:cs="Times New Roman"/>
          <w:sz w:val="24"/>
          <w:szCs w:val="24"/>
        </w:rPr>
        <w:t xml:space="preserve"> değişikliği b</w:t>
      </w:r>
      <w:r>
        <w:rPr>
          <w:rFonts w:ascii="Times New Roman" w:hAnsi="Times New Roman" w:cs="Times New Roman"/>
          <w:sz w:val="24"/>
          <w:szCs w:val="24"/>
        </w:rPr>
        <w:t xml:space="preserve">aşvuruları sırasında, devir ve </w:t>
      </w:r>
      <w:proofErr w:type="spellStart"/>
      <w:r>
        <w:rPr>
          <w:rFonts w:ascii="Times New Roman" w:hAnsi="Times New Roman" w:cs="Times New Roman"/>
          <w:sz w:val="24"/>
          <w:szCs w:val="24"/>
        </w:rPr>
        <w:t>ü</w:t>
      </w:r>
      <w:r w:rsidR="0085431C" w:rsidRPr="0085431C">
        <w:rPr>
          <w:rFonts w:ascii="Times New Roman" w:hAnsi="Times New Roman" w:cs="Times New Roman"/>
          <w:sz w:val="24"/>
          <w:szCs w:val="24"/>
        </w:rPr>
        <w:t>nvan</w:t>
      </w:r>
      <w:proofErr w:type="spellEnd"/>
      <w:r w:rsidR="0085431C" w:rsidRPr="0085431C">
        <w:rPr>
          <w:rFonts w:ascii="Times New Roman" w:hAnsi="Times New Roman" w:cs="Times New Roman"/>
          <w:sz w:val="24"/>
          <w:szCs w:val="24"/>
        </w:rPr>
        <w:t xml:space="preserve"> değişikliği başvuru bedelinin ödendiğine dair dekontun sunulması gerekmektedir.”</w:t>
      </w:r>
    </w:p>
    <w:p w14:paraId="40CDE6B3" w14:textId="520F7ECC" w:rsidR="000E684D" w:rsidRDefault="000E684D" w:rsidP="000E684D">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w:t>
      </w:r>
      <w:r w:rsidR="005C1E6C">
        <w:rPr>
          <w:rFonts w:ascii="Times New Roman" w:hAnsi="Times New Roman" w:cs="Times New Roman"/>
          <w:b/>
          <w:sz w:val="24"/>
          <w:szCs w:val="24"/>
        </w:rPr>
        <w:t>ADDE 19</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proofErr w:type="gramStart"/>
      <w:r w:rsidR="0085431C">
        <w:rPr>
          <w:rFonts w:ascii="Times New Roman" w:eastAsia="Times New Roman" w:hAnsi="Times New Roman" w:cs="Times New Roman"/>
          <w:sz w:val="24"/>
          <w:szCs w:val="24"/>
        </w:rPr>
        <w:t>24 üncü</w:t>
      </w:r>
      <w:proofErr w:type="gramEnd"/>
      <w:r w:rsidRPr="001E303A">
        <w:rPr>
          <w:rFonts w:ascii="Times New Roman" w:eastAsia="Times New Roman" w:hAnsi="Times New Roman" w:cs="Times New Roman"/>
          <w:sz w:val="24"/>
          <w:szCs w:val="24"/>
        </w:rPr>
        <w:t xml:space="preserve"> </w:t>
      </w:r>
      <w:r w:rsidR="0085431C">
        <w:rPr>
          <w:rFonts w:ascii="Times New Roman" w:hAnsi="Times New Roman" w:cs="Times New Roman"/>
          <w:sz w:val="24"/>
          <w:szCs w:val="24"/>
        </w:rPr>
        <w:t>maddesine</w:t>
      </w:r>
      <w:r>
        <w:rPr>
          <w:rFonts w:ascii="Times New Roman" w:hAnsi="Times New Roman" w:cs="Times New Roman"/>
          <w:sz w:val="24"/>
          <w:szCs w:val="24"/>
        </w:rPr>
        <w:t xml:space="preserve"> </w:t>
      </w:r>
      <w:r w:rsidR="0085431C">
        <w:rPr>
          <w:rFonts w:ascii="Times New Roman" w:eastAsia="Times New Roman" w:hAnsi="Times New Roman" w:cs="Times New Roman"/>
          <w:sz w:val="24"/>
          <w:szCs w:val="24"/>
        </w:rPr>
        <w:t xml:space="preserve">(e) bendinden sonra gelmek üzere </w:t>
      </w:r>
      <w:r w:rsidR="0085431C" w:rsidRPr="001E303A">
        <w:rPr>
          <w:rFonts w:ascii="Times New Roman" w:eastAsia="Times New Roman" w:hAnsi="Times New Roman" w:cs="Times New Roman"/>
          <w:sz w:val="24"/>
          <w:szCs w:val="24"/>
        </w:rPr>
        <w:t xml:space="preserve">aşağıdaki </w:t>
      </w:r>
      <w:r w:rsidR="0085431C">
        <w:rPr>
          <w:rFonts w:ascii="Times New Roman" w:eastAsia="Times New Roman" w:hAnsi="Times New Roman" w:cs="Times New Roman"/>
          <w:sz w:val="24"/>
          <w:szCs w:val="24"/>
        </w:rPr>
        <w:t>bentler</w:t>
      </w:r>
      <w:r w:rsidR="0085431C" w:rsidRPr="001E303A">
        <w:rPr>
          <w:rFonts w:ascii="Times New Roman" w:eastAsia="Times New Roman" w:hAnsi="Times New Roman" w:cs="Times New Roman"/>
          <w:sz w:val="24"/>
          <w:szCs w:val="24"/>
        </w:rPr>
        <w:t xml:space="preserve"> eklenmiştir.</w:t>
      </w:r>
    </w:p>
    <w:p w14:paraId="678E0665" w14:textId="62306AED" w:rsidR="0085431C" w:rsidRPr="0085431C" w:rsidRDefault="0085431C" w:rsidP="0085431C">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proofErr w:type="gramStart"/>
      <w:r w:rsidRPr="0085431C">
        <w:rPr>
          <w:rFonts w:ascii="Times New Roman" w:hAnsi="Times New Roman" w:cs="Times New Roman"/>
          <w:sz w:val="24"/>
          <w:szCs w:val="24"/>
        </w:rPr>
        <w:t>f</w:t>
      </w:r>
      <w:proofErr w:type="gramEnd"/>
      <w:r w:rsidRPr="0085431C">
        <w:rPr>
          <w:rFonts w:ascii="Times New Roman" w:hAnsi="Times New Roman" w:cs="Times New Roman"/>
          <w:sz w:val="24"/>
          <w:szCs w:val="24"/>
        </w:rPr>
        <w:t xml:space="preserve">) </w:t>
      </w:r>
      <w:r w:rsidR="00586B7F" w:rsidRPr="00586B7F">
        <w:rPr>
          <w:rFonts w:ascii="Times New Roman" w:hAnsi="Times New Roman" w:cs="Times New Roman"/>
          <w:sz w:val="24"/>
          <w:szCs w:val="24"/>
        </w:rPr>
        <w:t>Onaylı planlarda kültür ve turizm koruma ve gelişim bölgesi, turizm merkezi, turizm tesis alanı olarak belirlenen alanlar ile belediye ve mücavir alan sınırları içerisinde kentsel yapı yoğunluğu fazla olan il ya da ilçe merkezlerinde yer alan mevcut turizm tesislerindeki kapasi</w:t>
      </w:r>
      <w:r w:rsidR="00586B7F">
        <w:rPr>
          <w:rFonts w:ascii="Times New Roman" w:hAnsi="Times New Roman" w:cs="Times New Roman"/>
          <w:sz w:val="24"/>
          <w:szCs w:val="24"/>
        </w:rPr>
        <w:t>te artışlarına ilişkin projeler</w:t>
      </w:r>
      <w:r w:rsidR="00E85E35">
        <w:rPr>
          <w:rFonts w:ascii="Times New Roman" w:hAnsi="Times New Roman" w:cs="Times New Roman"/>
          <w:sz w:val="24"/>
          <w:szCs w:val="24"/>
        </w:rPr>
        <w:t>.</w:t>
      </w:r>
    </w:p>
    <w:p w14:paraId="6C3F4531" w14:textId="40294667" w:rsidR="004D1C69" w:rsidRDefault="0085431C" w:rsidP="00121B4A">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g) ÇED kararı verilmiş olan ve karara esas ÇED proje alanı sınırları içerisinde, proje revizyon başvuru bedelinin ödenmesi mukabilinde kapasite artışı olmaksızın ana ve/veya yardımcı üniteleri</w:t>
      </w:r>
      <w:r>
        <w:rPr>
          <w:rFonts w:ascii="Times New Roman" w:hAnsi="Times New Roman" w:cs="Times New Roman"/>
          <w:sz w:val="24"/>
          <w:szCs w:val="24"/>
        </w:rPr>
        <w:t>nde revizyon planlanan projeler</w:t>
      </w:r>
      <w:r w:rsidRPr="0085431C">
        <w:rPr>
          <w:rFonts w:ascii="Times New Roman" w:hAnsi="Times New Roman" w:cs="Times New Roman"/>
          <w:sz w:val="24"/>
          <w:szCs w:val="24"/>
        </w:rPr>
        <w:t>.”</w:t>
      </w:r>
    </w:p>
    <w:p w14:paraId="0A7EC1E7" w14:textId="199B8646" w:rsidR="00F21251"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20</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Pr>
          <w:rFonts w:ascii="Times New Roman" w:eastAsia="Times New Roman" w:hAnsi="Times New Roman" w:cs="Times New Roman"/>
          <w:sz w:val="24"/>
          <w:szCs w:val="24"/>
        </w:rPr>
        <w:t>28</w:t>
      </w:r>
      <w:r w:rsidRPr="001E303A">
        <w:rPr>
          <w:rFonts w:ascii="Times New Roman" w:eastAsia="Times New Roman" w:hAnsi="Times New Roman" w:cs="Times New Roman"/>
          <w:sz w:val="24"/>
          <w:szCs w:val="24"/>
        </w:rPr>
        <w:t xml:space="preserve"> inci </w:t>
      </w:r>
      <w:r>
        <w:rPr>
          <w:rFonts w:ascii="Times New Roman" w:hAnsi="Times New Roman" w:cs="Times New Roman"/>
          <w:sz w:val="24"/>
          <w:szCs w:val="24"/>
        </w:rPr>
        <w:t xml:space="preserve">maddesinde yer alan “yapılabilir” ibaresi “yapabilir” </w:t>
      </w:r>
      <w:r w:rsidRPr="00F9419A">
        <w:rPr>
          <w:rFonts w:ascii="Times New Roman" w:hAnsi="Times New Roman" w:cs="Times New Roman"/>
          <w:sz w:val="24"/>
          <w:szCs w:val="24"/>
        </w:rPr>
        <w:t>şeklinde değiştirilmiş</w:t>
      </w:r>
      <w:r>
        <w:rPr>
          <w:rFonts w:ascii="Times New Roman" w:hAnsi="Times New Roman" w:cs="Times New Roman"/>
          <w:sz w:val="24"/>
          <w:szCs w:val="24"/>
        </w:rPr>
        <w:t>tir.</w:t>
      </w:r>
    </w:p>
    <w:p w14:paraId="49B8081C" w14:textId="23B9D745" w:rsidR="00F21251" w:rsidRDefault="00F21251" w:rsidP="00F21251">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21</w:t>
      </w:r>
      <w:r>
        <w:rPr>
          <w:rFonts w:ascii="Times New Roman" w:hAnsi="Times New Roman" w:cs="Times New Roman"/>
          <w:sz w:val="24"/>
          <w:szCs w:val="24"/>
        </w:rPr>
        <w:t>- Aynı Yönetmeliğin g</w:t>
      </w:r>
      <w:r w:rsidRPr="00EB344B">
        <w:rPr>
          <w:rFonts w:ascii="Times New Roman" w:hAnsi="Times New Roman" w:cs="Times New Roman"/>
          <w:sz w:val="24"/>
          <w:szCs w:val="24"/>
        </w:rPr>
        <w:t xml:space="preserve">eçici </w:t>
      </w:r>
      <w:r>
        <w:rPr>
          <w:rFonts w:ascii="Times New Roman" w:hAnsi="Times New Roman" w:cs="Times New Roman"/>
          <w:sz w:val="24"/>
          <w:szCs w:val="24"/>
        </w:rPr>
        <w:t>1 inci maddesine aşağıdaki fıkra</w:t>
      </w:r>
      <w:r w:rsidRPr="00EB344B">
        <w:rPr>
          <w:rFonts w:ascii="Times New Roman" w:hAnsi="Times New Roman" w:cs="Times New Roman"/>
          <w:sz w:val="24"/>
          <w:szCs w:val="24"/>
        </w:rPr>
        <w:t xml:space="preserve"> eklenmiştir.</w:t>
      </w:r>
    </w:p>
    <w:p w14:paraId="7E7AD7DC" w14:textId="74448D6A" w:rsidR="00F21251" w:rsidRPr="001E303A"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E303A">
        <w:rPr>
          <w:rFonts w:ascii="Times New Roman" w:hAnsi="Times New Roman" w:cs="Times New Roman"/>
          <w:sz w:val="24"/>
          <w:szCs w:val="24"/>
        </w:rPr>
        <w:t>“</w:t>
      </w:r>
      <w:r>
        <w:rPr>
          <w:rFonts w:ascii="Times New Roman" w:hAnsi="Times New Roman" w:cs="Times New Roman"/>
          <w:sz w:val="24"/>
          <w:szCs w:val="24"/>
        </w:rPr>
        <w:t>(2)</w:t>
      </w:r>
      <w:r w:rsidRPr="00FB0933">
        <w:rPr>
          <w:rFonts w:ascii="Times New Roman" w:hAnsi="Times New Roman" w:cs="Times New Roman"/>
          <w:sz w:val="24"/>
          <w:szCs w:val="24"/>
        </w:rPr>
        <w:t xml:space="preserve"> </w:t>
      </w:r>
      <w:r w:rsidRPr="00EB344B">
        <w:rPr>
          <w:rFonts w:ascii="Times New Roman" w:hAnsi="Times New Roman" w:cs="Times New Roman"/>
          <w:sz w:val="24"/>
          <w:szCs w:val="24"/>
        </w:rPr>
        <w:t xml:space="preserve">7/2/1993 tarihli ve 21489 sayılı Resmî </w:t>
      </w:r>
      <w:proofErr w:type="spellStart"/>
      <w:r w:rsidRPr="00EB344B">
        <w:rPr>
          <w:rFonts w:ascii="Times New Roman" w:hAnsi="Times New Roman" w:cs="Times New Roman"/>
          <w:sz w:val="24"/>
          <w:szCs w:val="24"/>
        </w:rPr>
        <w:t>Gazete’de</w:t>
      </w:r>
      <w:proofErr w:type="spellEnd"/>
      <w:r w:rsidRPr="00EB344B">
        <w:rPr>
          <w:rFonts w:ascii="Times New Roman" w:hAnsi="Times New Roman" w:cs="Times New Roman"/>
          <w:sz w:val="24"/>
          <w:szCs w:val="24"/>
        </w:rPr>
        <w:t xml:space="preserve"> yayımlanan mülga Çevresel Etki Değerlendirmesi Yönetmeliğinin yayımı tarihinden </w:t>
      </w:r>
      <w:r w:rsidRPr="009F368A">
        <w:rPr>
          <w:rFonts w:ascii="Times New Roman" w:hAnsi="Times New Roman" w:cs="Times New Roman"/>
          <w:sz w:val="24"/>
          <w:szCs w:val="24"/>
        </w:rPr>
        <w:t>19/7/2025 tarihli ve 7554 sayılı Bazı Kanunlarda Değişiklik Yapılmasına Dair Kanunun 1 inci maddesinin yürürlü</w:t>
      </w:r>
      <w:r>
        <w:rPr>
          <w:rFonts w:ascii="Times New Roman" w:hAnsi="Times New Roman" w:cs="Times New Roman"/>
          <w:sz w:val="24"/>
          <w:szCs w:val="24"/>
        </w:rPr>
        <w:t xml:space="preserve">k tarihine kadar </w:t>
      </w:r>
      <w:r>
        <w:rPr>
          <w:rFonts w:ascii="Times New Roman" w:eastAsia="Times New Roman" w:hAnsi="Times New Roman" w:cs="Times New Roman"/>
          <w:sz w:val="24"/>
        </w:rPr>
        <w:t xml:space="preserve">Çevresel Etki Değerlendirme </w:t>
      </w:r>
      <w:r w:rsidRPr="009F368A">
        <w:rPr>
          <w:rFonts w:ascii="Times New Roman" w:eastAsia="Times New Roman" w:hAnsi="Times New Roman" w:cs="Times New Roman"/>
          <w:sz w:val="24"/>
        </w:rPr>
        <w:t>Yönetmeliğin</w:t>
      </w:r>
      <w:r>
        <w:rPr>
          <w:rFonts w:ascii="Times New Roman" w:eastAsia="Times New Roman" w:hAnsi="Times New Roman" w:cs="Times New Roman"/>
          <w:sz w:val="24"/>
        </w:rPr>
        <w:t>in</w:t>
      </w:r>
      <w:r w:rsidRPr="009F368A">
        <w:rPr>
          <w:rFonts w:ascii="Times New Roman" w:eastAsia="Times New Roman" w:hAnsi="Times New Roman" w:cs="Times New Roman"/>
          <w:sz w:val="24"/>
        </w:rPr>
        <w:t xml:space="preserve"> Ek-2 listesi kapsamında ÇED kararı verilmiş </w:t>
      </w:r>
      <w:r>
        <w:rPr>
          <w:rFonts w:ascii="Times New Roman" w:eastAsia="Times New Roman" w:hAnsi="Times New Roman" w:cs="Times New Roman"/>
          <w:sz w:val="24"/>
        </w:rPr>
        <w:t>olup geçerliliği devam eden</w:t>
      </w:r>
      <w:r w:rsidRPr="009F368A">
        <w:rPr>
          <w:rFonts w:ascii="Times New Roman" w:eastAsia="Times New Roman" w:hAnsi="Times New Roman" w:cs="Times New Roman"/>
          <w:sz w:val="24"/>
        </w:rPr>
        <w:t xml:space="preserve"> projelere, </w:t>
      </w:r>
      <w:r w:rsidRPr="005339EF">
        <w:rPr>
          <w:rStyle w:val="EKLE"/>
          <w:b w:val="0"/>
          <w:color w:val="auto"/>
        </w:rPr>
        <w:t>çevresel etkileri ön inceleme ve</w:t>
      </w:r>
      <w:r>
        <w:rPr>
          <w:rStyle w:val="EKLE"/>
          <w:b w:val="0"/>
          <w:color w:val="auto"/>
        </w:rPr>
        <w:t xml:space="preserve"> değerlendirmeye tabi </w:t>
      </w:r>
      <w:r w:rsidRPr="009F368A">
        <w:rPr>
          <w:rStyle w:val="EKLE"/>
          <w:b w:val="0"/>
          <w:color w:val="auto"/>
        </w:rPr>
        <w:t>projeler için</w:t>
      </w:r>
      <w:r>
        <w:rPr>
          <w:rStyle w:val="EKLE"/>
          <w:b w:val="0"/>
          <w:color w:val="auto"/>
        </w:rPr>
        <w:t xml:space="preserve"> </w:t>
      </w:r>
      <w:r w:rsidRPr="009F368A">
        <w:rPr>
          <w:rStyle w:val="EKLE"/>
          <w:b w:val="0"/>
          <w:color w:val="auto"/>
        </w:rPr>
        <w:t>bu Yönetme</w:t>
      </w:r>
      <w:r>
        <w:rPr>
          <w:rStyle w:val="EKLE"/>
          <w:b w:val="0"/>
          <w:color w:val="auto"/>
        </w:rPr>
        <w:t>likte</w:t>
      </w:r>
      <w:r w:rsidRPr="009F368A">
        <w:rPr>
          <w:rStyle w:val="EKLE"/>
          <w:b w:val="0"/>
          <w:color w:val="auto"/>
        </w:rPr>
        <w:t xml:space="preserve"> getirilen düzenleme</w:t>
      </w:r>
      <w:r w:rsidRPr="009F368A">
        <w:rPr>
          <w:rFonts w:ascii="Times New Roman" w:eastAsia="Times New Roman" w:hAnsi="Times New Roman" w:cs="Times New Roman"/>
          <w:b/>
          <w:sz w:val="24"/>
        </w:rPr>
        <w:t xml:space="preserve"> </w:t>
      </w:r>
      <w:r w:rsidRPr="009F368A">
        <w:rPr>
          <w:rFonts w:ascii="Times New Roman" w:eastAsia="Times New Roman" w:hAnsi="Times New Roman" w:cs="Times New Roman"/>
          <w:sz w:val="24"/>
        </w:rPr>
        <w:t>hükümleri uygulanır.</w:t>
      </w:r>
      <w:r w:rsidRPr="003310F9">
        <w:rPr>
          <w:rFonts w:ascii="Times New Roman" w:hAnsi="Times New Roman" w:cs="Times New Roman"/>
          <w:sz w:val="24"/>
          <w:szCs w:val="24"/>
        </w:rPr>
        <w:t>”</w:t>
      </w:r>
    </w:p>
    <w:p w14:paraId="53DA83A4" w14:textId="72EAD771" w:rsidR="00274BEB" w:rsidRDefault="00F21251" w:rsidP="00121B4A">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22</w:t>
      </w:r>
      <w:r w:rsidR="00121B4A" w:rsidRPr="001E303A">
        <w:rPr>
          <w:rFonts w:ascii="Times New Roman" w:hAnsi="Times New Roman" w:cs="Times New Roman"/>
          <w:b/>
          <w:sz w:val="24"/>
          <w:szCs w:val="24"/>
        </w:rPr>
        <w:t>-</w:t>
      </w:r>
      <w:r w:rsidR="00121B4A" w:rsidRPr="001E303A">
        <w:rPr>
          <w:rFonts w:ascii="Times New Roman" w:eastAsia="Times New Roman" w:hAnsi="Times New Roman" w:cs="Times New Roman"/>
          <w:sz w:val="24"/>
          <w:szCs w:val="24"/>
        </w:rPr>
        <w:t xml:space="preserve"> Aynı Yönetmeliğin </w:t>
      </w:r>
      <w:r w:rsidR="005E2813">
        <w:rPr>
          <w:rFonts w:ascii="Times New Roman" w:eastAsia="Times New Roman" w:hAnsi="Times New Roman" w:cs="Times New Roman"/>
          <w:sz w:val="24"/>
          <w:szCs w:val="24"/>
        </w:rPr>
        <w:t>Ek-1 listesinin 1</w:t>
      </w:r>
      <w:r w:rsidR="009E433E" w:rsidRPr="001E303A">
        <w:rPr>
          <w:rFonts w:ascii="Times New Roman" w:eastAsia="Times New Roman" w:hAnsi="Times New Roman" w:cs="Times New Roman"/>
          <w:sz w:val="24"/>
          <w:szCs w:val="24"/>
        </w:rPr>
        <w:t xml:space="preserve"> </w:t>
      </w:r>
      <w:r w:rsidR="00713050" w:rsidRPr="001E303A">
        <w:rPr>
          <w:rFonts w:ascii="Times New Roman" w:eastAsia="Times New Roman" w:hAnsi="Times New Roman" w:cs="Times New Roman"/>
          <w:sz w:val="24"/>
          <w:szCs w:val="24"/>
        </w:rPr>
        <w:t>i</w:t>
      </w:r>
      <w:r w:rsidR="005E2813">
        <w:rPr>
          <w:rFonts w:ascii="Times New Roman" w:eastAsia="Times New Roman" w:hAnsi="Times New Roman" w:cs="Times New Roman"/>
          <w:sz w:val="24"/>
          <w:szCs w:val="24"/>
        </w:rPr>
        <w:t>nci maddesinin (b)</w:t>
      </w:r>
      <w:r w:rsidR="00274BEB">
        <w:rPr>
          <w:rFonts w:ascii="Times New Roman" w:eastAsia="Times New Roman" w:hAnsi="Times New Roman" w:cs="Times New Roman"/>
          <w:sz w:val="24"/>
          <w:szCs w:val="24"/>
        </w:rPr>
        <w:t xml:space="preserve"> bendinde yer alan </w:t>
      </w:r>
      <w:r w:rsidR="00274BEB">
        <w:rPr>
          <w:rFonts w:ascii="Times New Roman" w:hAnsi="Times New Roman" w:cs="Times New Roman"/>
          <w:sz w:val="24"/>
          <w:szCs w:val="24"/>
        </w:rPr>
        <w:t>“</w:t>
      </w:r>
      <w:r w:rsidR="00274BEB" w:rsidRPr="00274BEB">
        <w:rPr>
          <w:rFonts w:ascii="Times New Roman" w:hAnsi="Times New Roman" w:cs="Times New Roman"/>
          <w:sz w:val="24"/>
          <w:szCs w:val="24"/>
        </w:rPr>
        <w:t>500 ton/gün</w:t>
      </w:r>
      <w:r w:rsidR="00274BEB">
        <w:rPr>
          <w:rFonts w:ascii="Times New Roman" w:hAnsi="Times New Roman" w:cs="Times New Roman"/>
          <w:sz w:val="24"/>
          <w:szCs w:val="24"/>
        </w:rPr>
        <w:t>” ibaresinden sonra</w:t>
      </w:r>
      <w:r w:rsidR="00274BEB" w:rsidRPr="004627D1">
        <w:rPr>
          <w:rFonts w:ascii="Times New Roman" w:hAnsi="Times New Roman" w:cs="Times New Roman"/>
          <w:sz w:val="24"/>
          <w:szCs w:val="24"/>
        </w:rPr>
        <w:t xml:space="preserve"> gelmek üzere “</w:t>
      </w:r>
      <w:r w:rsidR="002A4A2E" w:rsidRPr="002A4A2E">
        <w:rPr>
          <w:rFonts w:ascii="Times New Roman" w:hAnsi="Times New Roman" w:cs="Times New Roman"/>
          <w:sz w:val="24"/>
          <w:szCs w:val="24"/>
        </w:rPr>
        <w:t>ve</w:t>
      </w:r>
      <w:r w:rsidR="00274BEB" w:rsidRPr="004627D1">
        <w:rPr>
          <w:rFonts w:ascii="Times New Roman" w:hAnsi="Times New Roman" w:cs="Times New Roman"/>
          <w:sz w:val="24"/>
          <w:szCs w:val="24"/>
        </w:rPr>
        <w:t>” ibaresi eklenmiş</w:t>
      </w:r>
      <w:r w:rsidR="00274BEB">
        <w:rPr>
          <w:rFonts w:ascii="Times New Roman" w:hAnsi="Times New Roman" w:cs="Times New Roman"/>
          <w:sz w:val="24"/>
          <w:szCs w:val="24"/>
        </w:rPr>
        <w:t>tir.</w:t>
      </w:r>
      <w:r w:rsidR="00274BEB">
        <w:rPr>
          <w:rFonts w:ascii="Times New Roman" w:eastAsia="Times New Roman" w:hAnsi="Times New Roman" w:cs="Times New Roman"/>
          <w:sz w:val="24"/>
          <w:szCs w:val="24"/>
        </w:rPr>
        <w:t xml:space="preserve"> </w:t>
      </w:r>
      <w:r w:rsidR="005E2813">
        <w:rPr>
          <w:rFonts w:ascii="Times New Roman" w:eastAsia="Times New Roman" w:hAnsi="Times New Roman" w:cs="Times New Roman"/>
          <w:sz w:val="24"/>
          <w:szCs w:val="24"/>
        </w:rPr>
        <w:t xml:space="preserve"> </w:t>
      </w:r>
    </w:p>
    <w:p w14:paraId="5E8A853A" w14:textId="4EAA2DF2" w:rsidR="00274BEB"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23</w:t>
      </w:r>
      <w:r w:rsidR="00274BEB" w:rsidRPr="001E303A">
        <w:rPr>
          <w:rFonts w:ascii="Times New Roman" w:hAnsi="Times New Roman" w:cs="Times New Roman"/>
          <w:b/>
          <w:sz w:val="24"/>
          <w:szCs w:val="24"/>
        </w:rPr>
        <w:t>-</w:t>
      </w:r>
      <w:r w:rsidR="00274BEB" w:rsidRPr="001E303A">
        <w:rPr>
          <w:rFonts w:ascii="Times New Roman" w:eastAsia="Times New Roman" w:hAnsi="Times New Roman" w:cs="Times New Roman"/>
          <w:sz w:val="24"/>
          <w:szCs w:val="24"/>
        </w:rPr>
        <w:t xml:space="preserve"> Aynı Yönetmeliğin </w:t>
      </w:r>
      <w:r w:rsidR="00274BEB">
        <w:rPr>
          <w:rFonts w:ascii="Times New Roman" w:eastAsia="Times New Roman" w:hAnsi="Times New Roman" w:cs="Times New Roman"/>
          <w:sz w:val="24"/>
          <w:szCs w:val="24"/>
        </w:rPr>
        <w:t xml:space="preserve">Ek-1 listesinin </w:t>
      </w:r>
      <w:r w:rsidR="005E2813">
        <w:rPr>
          <w:rFonts w:ascii="Times New Roman" w:eastAsia="Times New Roman" w:hAnsi="Times New Roman" w:cs="Times New Roman"/>
          <w:sz w:val="24"/>
          <w:szCs w:val="24"/>
        </w:rPr>
        <w:t>9</w:t>
      </w:r>
      <w:r w:rsidR="005E2813" w:rsidRPr="001E303A">
        <w:rPr>
          <w:rFonts w:ascii="Times New Roman" w:eastAsia="Times New Roman" w:hAnsi="Times New Roman" w:cs="Times New Roman"/>
          <w:sz w:val="24"/>
          <w:szCs w:val="24"/>
        </w:rPr>
        <w:t xml:space="preserve"> </w:t>
      </w:r>
      <w:r w:rsidR="004F1DC8">
        <w:rPr>
          <w:rFonts w:ascii="Times New Roman" w:eastAsia="Times New Roman" w:hAnsi="Times New Roman" w:cs="Times New Roman"/>
          <w:sz w:val="24"/>
          <w:szCs w:val="24"/>
        </w:rPr>
        <w:t>uncu maddesinin</w:t>
      </w:r>
      <w:r w:rsidR="005E2813">
        <w:rPr>
          <w:rFonts w:ascii="Times New Roman" w:eastAsia="Times New Roman" w:hAnsi="Times New Roman" w:cs="Times New Roman"/>
          <w:sz w:val="24"/>
          <w:szCs w:val="24"/>
        </w:rPr>
        <w:t xml:space="preserve"> (a), (b)</w:t>
      </w:r>
      <w:r w:rsidR="00C41F6E">
        <w:rPr>
          <w:rFonts w:ascii="Times New Roman" w:eastAsia="Times New Roman" w:hAnsi="Times New Roman" w:cs="Times New Roman"/>
          <w:sz w:val="24"/>
          <w:szCs w:val="24"/>
        </w:rPr>
        <w:t xml:space="preserve"> ve</w:t>
      </w:r>
      <w:r w:rsidR="005E2813">
        <w:rPr>
          <w:rFonts w:ascii="Times New Roman" w:eastAsia="Times New Roman" w:hAnsi="Times New Roman" w:cs="Times New Roman"/>
          <w:sz w:val="24"/>
          <w:szCs w:val="24"/>
        </w:rPr>
        <w:t xml:space="preserve"> (c)</w:t>
      </w:r>
      <w:r w:rsidR="00274BEB">
        <w:rPr>
          <w:rFonts w:ascii="Times New Roman" w:eastAsia="Times New Roman" w:hAnsi="Times New Roman" w:cs="Times New Roman"/>
          <w:sz w:val="24"/>
          <w:szCs w:val="24"/>
        </w:rPr>
        <w:t xml:space="preserve"> bentleri aşağıdaki şekilde </w:t>
      </w:r>
      <w:r w:rsidR="004B5E1E">
        <w:rPr>
          <w:rFonts w:ascii="Times New Roman" w:eastAsia="Times New Roman" w:hAnsi="Times New Roman" w:cs="Times New Roman"/>
          <w:sz w:val="24"/>
          <w:szCs w:val="24"/>
        </w:rPr>
        <w:t>yeniden düzenlenmiş</w:t>
      </w:r>
      <w:r w:rsidR="00274BEB">
        <w:rPr>
          <w:rFonts w:ascii="Times New Roman" w:eastAsia="Times New Roman" w:hAnsi="Times New Roman" w:cs="Times New Roman"/>
          <w:sz w:val="24"/>
          <w:szCs w:val="24"/>
        </w:rPr>
        <w:t>,</w:t>
      </w:r>
      <w:r w:rsidR="004B5E1E">
        <w:rPr>
          <w:rFonts w:ascii="Times New Roman" w:eastAsia="Times New Roman" w:hAnsi="Times New Roman" w:cs="Times New Roman"/>
          <w:sz w:val="24"/>
          <w:szCs w:val="24"/>
        </w:rPr>
        <w:t xml:space="preserve"> (c) bendinden sonra gelmek üzere</w:t>
      </w:r>
      <w:r w:rsidR="00274BEB" w:rsidRPr="001E303A">
        <w:rPr>
          <w:rFonts w:ascii="Times New Roman" w:hAnsi="Times New Roman" w:cs="Times New Roman"/>
          <w:sz w:val="24"/>
          <w:szCs w:val="24"/>
        </w:rPr>
        <w:t xml:space="preserve"> </w:t>
      </w:r>
      <w:r w:rsidR="00274BEB">
        <w:rPr>
          <w:rFonts w:ascii="Times New Roman" w:hAnsi="Times New Roman" w:cs="Times New Roman"/>
          <w:sz w:val="24"/>
          <w:szCs w:val="24"/>
        </w:rPr>
        <w:t xml:space="preserve">aşağıdaki </w:t>
      </w:r>
      <w:r w:rsidR="00BC6171">
        <w:rPr>
          <w:rFonts w:ascii="Times New Roman" w:hAnsi="Times New Roman" w:cs="Times New Roman"/>
          <w:sz w:val="24"/>
          <w:szCs w:val="24"/>
        </w:rPr>
        <w:t>bent</w:t>
      </w:r>
      <w:r w:rsidR="00274BEB">
        <w:rPr>
          <w:rFonts w:ascii="Times New Roman" w:hAnsi="Times New Roman" w:cs="Times New Roman"/>
          <w:sz w:val="24"/>
          <w:szCs w:val="24"/>
        </w:rPr>
        <w:t xml:space="preserve"> eklenmiştir.</w:t>
      </w:r>
    </w:p>
    <w:p w14:paraId="1FB5AC0E" w14:textId="150D064D" w:rsidR="00C41F6E" w:rsidRPr="00C41F6E" w:rsidRDefault="007E2CF5" w:rsidP="00C41F6E">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proofErr w:type="gramStart"/>
      <w:r w:rsidR="00C41F6E">
        <w:rPr>
          <w:rFonts w:ascii="Times New Roman" w:hAnsi="Times New Roman" w:cs="Times New Roman"/>
          <w:sz w:val="24"/>
          <w:szCs w:val="24"/>
        </w:rPr>
        <w:t>a</w:t>
      </w:r>
      <w:proofErr w:type="gramEnd"/>
      <w:r w:rsidR="00C41F6E">
        <w:rPr>
          <w:rFonts w:ascii="Times New Roman" w:hAnsi="Times New Roman" w:cs="Times New Roman"/>
          <w:sz w:val="24"/>
          <w:szCs w:val="24"/>
        </w:rPr>
        <w:t xml:space="preserve">) </w:t>
      </w:r>
      <w:r w:rsidR="00C41F6E" w:rsidRPr="00C41F6E">
        <w:rPr>
          <w:rFonts w:ascii="Times New Roman" w:hAnsi="Times New Roman" w:cs="Times New Roman"/>
          <w:sz w:val="24"/>
          <w:szCs w:val="24"/>
        </w:rPr>
        <w:t>Demiryolu hatları (10 km altı bağlantı, iltisak hatları hariç)</w:t>
      </w:r>
    </w:p>
    <w:p w14:paraId="1796541A"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b) Mevcut demiryolu güzergâhı korunarak hat sayısının 50 km ve üstü çoğaltılması,</w:t>
      </w:r>
    </w:p>
    <w:p w14:paraId="7D253A11"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c)  Havaalanları/havalimanları,</w:t>
      </w:r>
    </w:p>
    <w:p w14:paraId="6C0D7AAB" w14:textId="71B9CB71" w:rsidR="007E2CF5" w:rsidRDefault="00C41F6E" w:rsidP="00C41F6E">
      <w:pPr>
        <w:spacing w:after="12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Pr="00C41F6E">
        <w:rPr>
          <w:rFonts w:ascii="Times New Roman" w:hAnsi="Times New Roman" w:cs="Times New Roman"/>
          <w:sz w:val="24"/>
          <w:szCs w:val="24"/>
        </w:rPr>
        <w:t xml:space="preserve"> </w:t>
      </w:r>
      <w:r w:rsidR="00BC6171">
        <w:rPr>
          <w:rFonts w:ascii="Times New Roman" w:hAnsi="Times New Roman" w:cs="Times New Roman"/>
          <w:sz w:val="24"/>
          <w:szCs w:val="24"/>
        </w:rPr>
        <w:t xml:space="preserve">Otoyollar ve devlet karayolları ile </w:t>
      </w:r>
      <w:r w:rsidRPr="00C41F6E">
        <w:rPr>
          <w:rFonts w:ascii="Times New Roman" w:hAnsi="Times New Roman" w:cs="Times New Roman"/>
          <w:sz w:val="24"/>
          <w:szCs w:val="24"/>
        </w:rPr>
        <w:t>10 km ve üzeri olacak şekilde; otoyollar ve devlet karayollarına şerit eklenmesi ve/v</w:t>
      </w:r>
      <w:r>
        <w:rPr>
          <w:rFonts w:ascii="Times New Roman" w:hAnsi="Times New Roman" w:cs="Times New Roman"/>
          <w:sz w:val="24"/>
          <w:szCs w:val="24"/>
        </w:rPr>
        <w:t>eya güzergâhının değiştirilmesi,</w:t>
      </w:r>
      <w:r w:rsidR="007E2CF5" w:rsidRPr="0085431C">
        <w:rPr>
          <w:rFonts w:ascii="Times New Roman" w:hAnsi="Times New Roman" w:cs="Times New Roman"/>
          <w:sz w:val="24"/>
          <w:szCs w:val="24"/>
        </w:rPr>
        <w:t>”</w:t>
      </w:r>
    </w:p>
    <w:p w14:paraId="3E49DB30" w14:textId="50E0A6DF" w:rsidR="00C41F6E" w:rsidRDefault="00F21251" w:rsidP="00C41F6E">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MADDE 24</w:t>
      </w:r>
      <w:r w:rsidR="00C41F6E" w:rsidRPr="001E303A">
        <w:rPr>
          <w:rFonts w:ascii="Times New Roman" w:hAnsi="Times New Roman" w:cs="Times New Roman"/>
          <w:b/>
          <w:sz w:val="24"/>
          <w:szCs w:val="24"/>
        </w:rPr>
        <w:t>-</w:t>
      </w:r>
      <w:r w:rsidR="00C41F6E" w:rsidRPr="001E303A">
        <w:rPr>
          <w:rFonts w:ascii="Times New Roman" w:eastAsia="Times New Roman" w:hAnsi="Times New Roman" w:cs="Times New Roman"/>
          <w:sz w:val="24"/>
          <w:szCs w:val="24"/>
        </w:rPr>
        <w:t xml:space="preserve"> Aynı Yönetmeliğin </w:t>
      </w:r>
      <w:r w:rsidR="00C41F6E">
        <w:rPr>
          <w:rFonts w:ascii="Times New Roman" w:eastAsia="Times New Roman" w:hAnsi="Times New Roman" w:cs="Times New Roman"/>
          <w:sz w:val="24"/>
          <w:szCs w:val="24"/>
        </w:rPr>
        <w:t>Ek-1 listesinin 10 uncu maddesinin (b), (c), (ç), (d) ve (e) bentleri aşağıdaki şekilde yeniden düzenlenmiş, (e) bendinden sonra gelmek üzere</w:t>
      </w:r>
      <w:r w:rsidR="00C41F6E" w:rsidRPr="001E303A">
        <w:rPr>
          <w:rFonts w:ascii="Times New Roman" w:hAnsi="Times New Roman" w:cs="Times New Roman"/>
          <w:sz w:val="24"/>
          <w:szCs w:val="24"/>
        </w:rPr>
        <w:t xml:space="preserve"> </w:t>
      </w:r>
      <w:r w:rsidR="00C41F6E">
        <w:rPr>
          <w:rFonts w:ascii="Times New Roman" w:hAnsi="Times New Roman" w:cs="Times New Roman"/>
          <w:sz w:val="24"/>
          <w:szCs w:val="24"/>
        </w:rPr>
        <w:t>aşağıdaki bentler eklenmiştir.</w:t>
      </w:r>
    </w:p>
    <w:p w14:paraId="1685A297" w14:textId="6C61E39B" w:rsidR="00C41F6E" w:rsidRPr="00C41F6E" w:rsidRDefault="00C41F6E" w:rsidP="00C41F6E">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proofErr w:type="gramStart"/>
      <w:r w:rsidRPr="00C41F6E">
        <w:rPr>
          <w:rFonts w:ascii="Times New Roman" w:hAnsi="Times New Roman" w:cs="Times New Roman"/>
          <w:sz w:val="24"/>
          <w:szCs w:val="24"/>
        </w:rPr>
        <w:t>b)  Ticari</w:t>
      </w:r>
      <w:proofErr w:type="gramEnd"/>
      <w:r w:rsidRPr="00C41F6E">
        <w:rPr>
          <w:rFonts w:ascii="Times New Roman" w:hAnsi="Times New Roman" w:cs="Times New Roman"/>
          <w:sz w:val="24"/>
          <w:szCs w:val="24"/>
        </w:rPr>
        <w:t xml:space="preserve"> amaçlı l</w:t>
      </w:r>
      <w:r w:rsidR="00136D43">
        <w:rPr>
          <w:rFonts w:ascii="Times New Roman" w:hAnsi="Times New Roman" w:cs="Times New Roman"/>
          <w:sz w:val="24"/>
          <w:szCs w:val="24"/>
        </w:rPr>
        <w:t xml:space="preserve">iman, iskele, rıhtım, </w:t>
      </w:r>
      <w:proofErr w:type="spellStart"/>
      <w:r w:rsidR="00136D43">
        <w:rPr>
          <w:rFonts w:ascii="Times New Roman" w:hAnsi="Times New Roman" w:cs="Times New Roman"/>
          <w:sz w:val="24"/>
          <w:szCs w:val="24"/>
        </w:rPr>
        <w:t>dolfenler</w:t>
      </w:r>
      <w:proofErr w:type="spellEnd"/>
      <w:r w:rsidRPr="00C41F6E">
        <w:rPr>
          <w:rFonts w:ascii="Times New Roman" w:hAnsi="Times New Roman" w:cs="Times New Roman"/>
          <w:sz w:val="24"/>
          <w:szCs w:val="24"/>
        </w:rPr>
        <w:t xml:space="preserve"> (güneşlenme, sportif amaçlı iskeleler hariç),</w:t>
      </w:r>
    </w:p>
    <w:p w14:paraId="1FBB280A"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 xml:space="preserve">c)  Ticari amaçlı liman, iskele, rıhtım ve </w:t>
      </w:r>
      <w:proofErr w:type="spellStart"/>
      <w:r w:rsidRPr="00C41F6E">
        <w:rPr>
          <w:rFonts w:ascii="Times New Roman" w:hAnsi="Times New Roman" w:cs="Times New Roman"/>
          <w:sz w:val="24"/>
          <w:szCs w:val="24"/>
        </w:rPr>
        <w:t>dolfenlerde</w:t>
      </w:r>
      <w:proofErr w:type="spellEnd"/>
      <w:r w:rsidRPr="00C41F6E">
        <w:rPr>
          <w:rFonts w:ascii="Times New Roman" w:hAnsi="Times New Roman" w:cs="Times New Roman"/>
          <w:sz w:val="24"/>
          <w:szCs w:val="24"/>
        </w:rPr>
        <w:t xml:space="preserve"> yapılacak boyut artışları ve/veya dip taramaları,</w:t>
      </w:r>
    </w:p>
    <w:p w14:paraId="7C50EFCB" w14:textId="39EC38DD" w:rsidR="00C41F6E" w:rsidRPr="00C41F6E" w:rsidRDefault="00C41F6E" w:rsidP="00C41F6E">
      <w:pPr>
        <w:spacing w:after="120" w:line="240" w:lineRule="auto"/>
        <w:ind w:firstLine="567"/>
        <w:jc w:val="both"/>
        <w:rPr>
          <w:rFonts w:ascii="Times New Roman" w:hAnsi="Times New Roman" w:cs="Times New Roman"/>
          <w:sz w:val="24"/>
          <w:szCs w:val="24"/>
        </w:rPr>
      </w:pPr>
      <w:proofErr w:type="gramStart"/>
      <w:r w:rsidRPr="00C41F6E">
        <w:rPr>
          <w:rFonts w:ascii="Times New Roman" w:hAnsi="Times New Roman" w:cs="Times New Roman"/>
          <w:sz w:val="24"/>
          <w:szCs w:val="24"/>
        </w:rPr>
        <w:t>ç)  Tersaneler</w:t>
      </w:r>
      <w:proofErr w:type="gramEnd"/>
      <w:r w:rsidRPr="00C41F6E">
        <w:rPr>
          <w:rFonts w:ascii="Times New Roman" w:hAnsi="Times New Roman" w:cs="Times New Roman"/>
          <w:sz w:val="24"/>
          <w:szCs w:val="24"/>
        </w:rPr>
        <w:t xml:space="preserve"> ve/veya t</w:t>
      </w:r>
      <w:r>
        <w:rPr>
          <w:rFonts w:ascii="Times New Roman" w:hAnsi="Times New Roman" w:cs="Times New Roman"/>
          <w:sz w:val="24"/>
          <w:szCs w:val="24"/>
        </w:rPr>
        <w:t>ersanelere yüzer havuz ilavesi,</w:t>
      </w:r>
    </w:p>
    <w:p w14:paraId="480C3A3A"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d) Tersanelerde yer alan kıyı yapılarındaki boyut artışları ve/veya dip taramaları,</w:t>
      </w:r>
    </w:p>
    <w:p w14:paraId="1822AA19"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e) 24 metre ve üzeri yat/tekne tadilat, imalat, bakım ve onarım ve/veya çekek hizmetlerinden birini veya birkaçını yapan tesisler,</w:t>
      </w:r>
    </w:p>
    <w:p w14:paraId="04E4518F" w14:textId="77777777" w:rsidR="00C41F6E" w:rsidRP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f) Yat limanları,</w:t>
      </w:r>
    </w:p>
    <w:p w14:paraId="03A671F4" w14:textId="790EDE1D" w:rsidR="00C41F6E" w:rsidRDefault="00C41F6E" w:rsidP="00C41F6E">
      <w:pPr>
        <w:spacing w:after="120" w:line="240" w:lineRule="auto"/>
        <w:ind w:firstLine="567"/>
        <w:jc w:val="both"/>
        <w:rPr>
          <w:rFonts w:ascii="Times New Roman" w:hAnsi="Times New Roman" w:cs="Times New Roman"/>
          <w:sz w:val="24"/>
          <w:szCs w:val="24"/>
        </w:rPr>
      </w:pPr>
      <w:r w:rsidRPr="00C41F6E">
        <w:rPr>
          <w:rFonts w:ascii="Times New Roman" w:hAnsi="Times New Roman" w:cs="Times New Roman"/>
          <w:sz w:val="24"/>
          <w:szCs w:val="24"/>
        </w:rPr>
        <w:t>g) 200.000 m</w:t>
      </w:r>
      <w:r w:rsidRPr="007B73C4">
        <w:rPr>
          <w:rFonts w:ascii="Times New Roman" w:hAnsi="Times New Roman" w:cs="Times New Roman"/>
          <w:sz w:val="24"/>
          <w:szCs w:val="24"/>
          <w:vertAlign w:val="superscript"/>
        </w:rPr>
        <w:t>3</w:t>
      </w:r>
      <w:r>
        <w:rPr>
          <w:rFonts w:ascii="Times New Roman" w:hAnsi="Times New Roman" w:cs="Times New Roman"/>
          <w:sz w:val="24"/>
          <w:szCs w:val="24"/>
        </w:rPr>
        <w:t xml:space="preserve"> ve üzeri dip tarama projeleri,</w:t>
      </w:r>
      <w:r w:rsidRPr="0085431C">
        <w:rPr>
          <w:rFonts w:ascii="Times New Roman" w:hAnsi="Times New Roman" w:cs="Times New Roman"/>
          <w:sz w:val="24"/>
          <w:szCs w:val="24"/>
        </w:rPr>
        <w:t>”</w:t>
      </w:r>
    </w:p>
    <w:p w14:paraId="799DB92E" w14:textId="52F01C55" w:rsidR="00136D43" w:rsidRDefault="00F21251" w:rsidP="00136D43">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25</w:t>
      </w:r>
      <w:r w:rsidR="00136D43" w:rsidRPr="001E303A">
        <w:rPr>
          <w:rFonts w:ascii="Times New Roman" w:hAnsi="Times New Roman" w:cs="Times New Roman"/>
          <w:b/>
          <w:sz w:val="24"/>
          <w:szCs w:val="24"/>
        </w:rPr>
        <w:t>-</w:t>
      </w:r>
      <w:r w:rsidR="00136D43" w:rsidRPr="001E303A">
        <w:rPr>
          <w:rFonts w:ascii="Times New Roman" w:eastAsia="Times New Roman" w:hAnsi="Times New Roman" w:cs="Times New Roman"/>
          <w:sz w:val="24"/>
          <w:szCs w:val="24"/>
        </w:rPr>
        <w:t xml:space="preserve"> Aynı Yönetmeliğin </w:t>
      </w:r>
      <w:r w:rsidR="00136D43">
        <w:rPr>
          <w:rFonts w:ascii="Times New Roman" w:eastAsia="Times New Roman" w:hAnsi="Times New Roman" w:cs="Times New Roman"/>
          <w:sz w:val="24"/>
          <w:szCs w:val="24"/>
        </w:rPr>
        <w:t>Ek-1 listesinin 11</w:t>
      </w:r>
      <w:r w:rsidR="00136D43" w:rsidRPr="001E303A">
        <w:rPr>
          <w:rFonts w:ascii="Times New Roman" w:eastAsia="Times New Roman" w:hAnsi="Times New Roman" w:cs="Times New Roman"/>
          <w:sz w:val="24"/>
          <w:szCs w:val="24"/>
        </w:rPr>
        <w:t xml:space="preserve"> i</w:t>
      </w:r>
      <w:r w:rsidR="00136D43">
        <w:rPr>
          <w:rFonts w:ascii="Times New Roman" w:eastAsia="Times New Roman" w:hAnsi="Times New Roman" w:cs="Times New Roman"/>
          <w:sz w:val="24"/>
          <w:szCs w:val="24"/>
        </w:rPr>
        <w:t xml:space="preserve">nci maddesinin (b) bendi </w:t>
      </w:r>
      <w:r w:rsidR="00F57640">
        <w:rPr>
          <w:rFonts w:ascii="Times New Roman" w:eastAsia="Times New Roman" w:hAnsi="Times New Roman" w:cs="Times New Roman"/>
          <w:sz w:val="24"/>
          <w:szCs w:val="24"/>
        </w:rPr>
        <w:t>a</w:t>
      </w:r>
      <w:r w:rsidR="00136D43">
        <w:rPr>
          <w:rFonts w:ascii="Times New Roman" w:eastAsia="Times New Roman" w:hAnsi="Times New Roman" w:cs="Times New Roman"/>
          <w:sz w:val="24"/>
          <w:szCs w:val="24"/>
        </w:rPr>
        <w:t>şağıdaki şekilde değiştirilmiştir.</w:t>
      </w:r>
    </w:p>
    <w:p w14:paraId="018B0920" w14:textId="7715E94E" w:rsidR="00136D43" w:rsidRDefault="00136D43" w:rsidP="00136D43">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Pr="00136D43">
        <w:rPr>
          <w:rFonts w:ascii="Times New Roman" w:hAnsi="Times New Roman" w:cs="Times New Roman"/>
          <w:sz w:val="24"/>
          <w:szCs w:val="24"/>
        </w:rPr>
        <w:t>b</w:t>
      </w:r>
      <w:proofErr w:type="gramEnd"/>
      <w:r w:rsidRPr="00136D43">
        <w:rPr>
          <w:rFonts w:ascii="Times New Roman" w:hAnsi="Times New Roman" w:cs="Times New Roman"/>
          <w:sz w:val="24"/>
          <w:szCs w:val="24"/>
        </w:rPr>
        <w:t xml:space="preserve">) Tehlikeli ve/veya özel işleme tabi atıkların </w:t>
      </w:r>
      <w:r w:rsidR="00F0729E">
        <w:rPr>
          <w:rFonts w:ascii="Times New Roman" w:hAnsi="Times New Roman" w:cs="Times New Roman"/>
          <w:sz w:val="24"/>
          <w:szCs w:val="24"/>
        </w:rPr>
        <w:t>yakıldığı (o</w:t>
      </w:r>
      <w:r w:rsidRPr="00136D43">
        <w:rPr>
          <w:rFonts w:ascii="Times New Roman" w:hAnsi="Times New Roman" w:cs="Times New Roman"/>
          <w:sz w:val="24"/>
          <w:szCs w:val="24"/>
        </w:rPr>
        <w:t xml:space="preserve">ksitlenme yoluyla yakma, </w:t>
      </w:r>
      <w:proofErr w:type="spellStart"/>
      <w:r w:rsidRPr="00136D43">
        <w:rPr>
          <w:rFonts w:ascii="Times New Roman" w:hAnsi="Times New Roman" w:cs="Times New Roman"/>
          <w:sz w:val="24"/>
          <w:szCs w:val="24"/>
        </w:rPr>
        <w:t>piroliz</w:t>
      </w:r>
      <w:proofErr w:type="spellEnd"/>
      <w:r w:rsidRPr="00136D43">
        <w:rPr>
          <w:rFonts w:ascii="Times New Roman" w:hAnsi="Times New Roman" w:cs="Times New Roman"/>
          <w:sz w:val="24"/>
          <w:szCs w:val="24"/>
        </w:rPr>
        <w:t xml:space="preserve">, </w:t>
      </w:r>
      <w:proofErr w:type="spellStart"/>
      <w:r w:rsidRPr="00136D43">
        <w:rPr>
          <w:rFonts w:ascii="Times New Roman" w:hAnsi="Times New Roman" w:cs="Times New Roman"/>
          <w:sz w:val="24"/>
          <w:szCs w:val="24"/>
        </w:rPr>
        <w:t>gazlaştırma</w:t>
      </w:r>
      <w:proofErr w:type="spellEnd"/>
      <w:r w:rsidRPr="00136D43">
        <w:rPr>
          <w:rFonts w:ascii="Times New Roman" w:hAnsi="Times New Roman" w:cs="Times New Roman"/>
          <w:sz w:val="24"/>
          <w:szCs w:val="24"/>
        </w:rPr>
        <w:t xml:space="preserve">, plazma vb. termal işlemler), kimyasal ve/veya biyolojik işlemlerden geçirilerek </w:t>
      </w:r>
      <w:proofErr w:type="spellStart"/>
      <w:r w:rsidRPr="00136D43">
        <w:rPr>
          <w:rFonts w:ascii="Times New Roman" w:hAnsi="Times New Roman" w:cs="Times New Roman"/>
          <w:sz w:val="24"/>
          <w:szCs w:val="24"/>
        </w:rPr>
        <w:t>bertarafının</w:t>
      </w:r>
      <w:proofErr w:type="spellEnd"/>
      <w:r w:rsidRPr="00136D43">
        <w:rPr>
          <w:rFonts w:ascii="Times New Roman" w:hAnsi="Times New Roman" w:cs="Times New Roman"/>
          <w:sz w:val="24"/>
          <w:szCs w:val="24"/>
        </w:rPr>
        <w:t xml:space="preserve"> yapıldığı tesisler,</w:t>
      </w:r>
      <w:r w:rsidRPr="00D531B8">
        <w:rPr>
          <w:rFonts w:ascii="Times New Roman" w:hAnsi="Times New Roman" w:cs="Times New Roman"/>
          <w:sz w:val="24"/>
          <w:szCs w:val="24"/>
        </w:rPr>
        <w:t>”</w:t>
      </w:r>
    </w:p>
    <w:p w14:paraId="1EA442A9" w14:textId="625A83CA" w:rsidR="00F0729E" w:rsidRDefault="00F21251" w:rsidP="00136D4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26</w:t>
      </w:r>
      <w:r w:rsidR="00F0729E" w:rsidRPr="001E303A">
        <w:rPr>
          <w:rFonts w:ascii="Times New Roman" w:hAnsi="Times New Roman" w:cs="Times New Roman"/>
          <w:b/>
          <w:sz w:val="24"/>
          <w:szCs w:val="24"/>
        </w:rPr>
        <w:t>-</w:t>
      </w:r>
      <w:r w:rsidR="00F0729E" w:rsidRPr="001E303A">
        <w:rPr>
          <w:rFonts w:ascii="Times New Roman" w:eastAsia="Times New Roman" w:hAnsi="Times New Roman" w:cs="Times New Roman"/>
          <w:sz w:val="24"/>
          <w:szCs w:val="24"/>
        </w:rPr>
        <w:t xml:space="preserve"> Aynı Yönetmeliğin </w:t>
      </w:r>
      <w:r w:rsidR="00F0729E">
        <w:rPr>
          <w:rFonts w:ascii="Times New Roman" w:eastAsia="Times New Roman" w:hAnsi="Times New Roman" w:cs="Times New Roman"/>
          <w:sz w:val="24"/>
          <w:szCs w:val="24"/>
        </w:rPr>
        <w:t>Ek-1</w:t>
      </w:r>
      <w:r w:rsidR="00AA515E">
        <w:rPr>
          <w:rFonts w:ascii="Times New Roman" w:eastAsia="Times New Roman" w:hAnsi="Times New Roman" w:cs="Times New Roman"/>
          <w:sz w:val="24"/>
          <w:szCs w:val="24"/>
        </w:rPr>
        <w:t xml:space="preserve"> listesinin 12 </w:t>
      </w:r>
      <w:proofErr w:type="spellStart"/>
      <w:r w:rsidR="00AA515E">
        <w:rPr>
          <w:rFonts w:ascii="Times New Roman" w:eastAsia="Times New Roman" w:hAnsi="Times New Roman" w:cs="Times New Roman"/>
          <w:sz w:val="24"/>
          <w:szCs w:val="24"/>
        </w:rPr>
        <w:t>nci</w:t>
      </w:r>
      <w:proofErr w:type="spellEnd"/>
      <w:r w:rsidR="00AA515E">
        <w:rPr>
          <w:rFonts w:ascii="Times New Roman" w:eastAsia="Times New Roman" w:hAnsi="Times New Roman" w:cs="Times New Roman"/>
          <w:sz w:val="24"/>
          <w:szCs w:val="24"/>
        </w:rPr>
        <w:t xml:space="preserve"> maddesinin (c</w:t>
      </w:r>
      <w:r w:rsidR="00F0729E">
        <w:rPr>
          <w:rFonts w:ascii="Times New Roman" w:eastAsia="Times New Roman" w:hAnsi="Times New Roman" w:cs="Times New Roman"/>
          <w:sz w:val="24"/>
          <w:szCs w:val="24"/>
        </w:rPr>
        <w:t>)</w:t>
      </w:r>
      <w:r w:rsidR="00AA515E">
        <w:rPr>
          <w:rFonts w:ascii="Times New Roman" w:eastAsia="Times New Roman" w:hAnsi="Times New Roman" w:cs="Times New Roman"/>
          <w:sz w:val="24"/>
          <w:szCs w:val="24"/>
        </w:rPr>
        <w:t xml:space="preserve"> ve (ç) bentlerinde yer </w:t>
      </w:r>
      <w:proofErr w:type="gramStart"/>
      <w:r w:rsidR="00AA515E">
        <w:rPr>
          <w:rFonts w:ascii="Times New Roman" w:eastAsia="Times New Roman" w:hAnsi="Times New Roman" w:cs="Times New Roman"/>
          <w:sz w:val="24"/>
          <w:szCs w:val="24"/>
        </w:rPr>
        <w:t xml:space="preserve">alan </w:t>
      </w:r>
      <w:r w:rsidR="00F0729E">
        <w:rPr>
          <w:rFonts w:ascii="Times New Roman" w:eastAsia="Times New Roman" w:hAnsi="Times New Roman" w:cs="Times New Roman"/>
          <w:sz w:val="24"/>
          <w:szCs w:val="24"/>
        </w:rPr>
        <w:t xml:space="preserve"> </w:t>
      </w:r>
      <w:r w:rsidR="00AA515E">
        <w:rPr>
          <w:rFonts w:ascii="Times New Roman" w:hAnsi="Times New Roman" w:cs="Times New Roman"/>
          <w:sz w:val="24"/>
          <w:szCs w:val="24"/>
        </w:rPr>
        <w:t>“</w:t>
      </w:r>
      <w:proofErr w:type="gramEnd"/>
      <w:r w:rsidR="00AA515E" w:rsidRPr="00AA515E">
        <w:rPr>
          <w:rFonts w:ascii="Times New Roman" w:hAnsi="Times New Roman" w:cs="Times New Roman"/>
          <w:sz w:val="24"/>
          <w:szCs w:val="24"/>
        </w:rPr>
        <w:t>(</w:t>
      </w:r>
      <w:proofErr w:type="spellStart"/>
      <w:r w:rsidR="00AA515E" w:rsidRPr="00AA515E">
        <w:rPr>
          <w:rFonts w:ascii="Times New Roman" w:hAnsi="Times New Roman" w:cs="Times New Roman"/>
          <w:sz w:val="24"/>
          <w:szCs w:val="24"/>
        </w:rPr>
        <w:t>Biyokütle</w:t>
      </w:r>
      <w:proofErr w:type="spellEnd"/>
      <w:r w:rsidR="00AA515E" w:rsidRPr="00AA515E">
        <w:rPr>
          <w:rFonts w:ascii="Times New Roman" w:hAnsi="Times New Roman" w:cs="Times New Roman"/>
          <w:sz w:val="24"/>
          <w:szCs w:val="24"/>
        </w:rPr>
        <w:t xml:space="preserve"> hariç)</w:t>
      </w:r>
      <w:r w:rsidR="00AA515E">
        <w:rPr>
          <w:rFonts w:ascii="Times New Roman" w:hAnsi="Times New Roman" w:cs="Times New Roman"/>
          <w:sz w:val="24"/>
          <w:szCs w:val="24"/>
        </w:rPr>
        <w:t>” ibaresi çıkarılmıştır.</w:t>
      </w:r>
      <w:r w:rsidR="00AA515E" w:rsidRPr="00D531B8">
        <w:rPr>
          <w:rFonts w:ascii="Times New Roman" w:hAnsi="Times New Roman" w:cs="Times New Roman"/>
          <w:sz w:val="24"/>
          <w:szCs w:val="24"/>
        </w:rPr>
        <w:t xml:space="preserve"> </w:t>
      </w:r>
    </w:p>
    <w:p w14:paraId="532899FA" w14:textId="68A835C5" w:rsidR="00630E15" w:rsidRDefault="00F21251" w:rsidP="00136D4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27</w:t>
      </w:r>
      <w:r w:rsidR="00630E15" w:rsidRPr="00630E15">
        <w:rPr>
          <w:rFonts w:ascii="Times New Roman" w:hAnsi="Times New Roman" w:cs="Times New Roman"/>
          <w:sz w:val="24"/>
          <w:szCs w:val="24"/>
        </w:rPr>
        <w:t xml:space="preserve">- </w:t>
      </w:r>
      <w:r w:rsidR="00F57640" w:rsidRPr="001E303A">
        <w:rPr>
          <w:rFonts w:ascii="Times New Roman" w:eastAsia="Times New Roman" w:hAnsi="Times New Roman" w:cs="Times New Roman"/>
          <w:sz w:val="24"/>
          <w:szCs w:val="24"/>
        </w:rPr>
        <w:t xml:space="preserve">Aynı Yönetmeliğin </w:t>
      </w:r>
      <w:r w:rsidR="00F57640">
        <w:rPr>
          <w:rFonts w:ascii="Times New Roman" w:eastAsia="Times New Roman" w:hAnsi="Times New Roman" w:cs="Times New Roman"/>
          <w:sz w:val="24"/>
          <w:szCs w:val="24"/>
        </w:rPr>
        <w:t>Ek-1 listesinin 15</w:t>
      </w:r>
      <w:r w:rsidR="00F57640" w:rsidRPr="001E303A">
        <w:rPr>
          <w:rFonts w:ascii="Times New Roman" w:eastAsia="Times New Roman" w:hAnsi="Times New Roman" w:cs="Times New Roman"/>
          <w:sz w:val="24"/>
          <w:szCs w:val="24"/>
        </w:rPr>
        <w:t xml:space="preserve"> i</w:t>
      </w:r>
      <w:r w:rsidR="00F57640">
        <w:rPr>
          <w:rFonts w:ascii="Times New Roman" w:eastAsia="Times New Roman" w:hAnsi="Times New Roman" w:cs="Times New Roman"/>
          <w:sz w:val="24"/>
          <w:szCs w:val="24"/>
        </w:rPr>
        <w:t xml:space="preserve">nci maddesinde yer alan </w:t>
      </w:r>
      <w:r w:rsidR="00F57640">
        <w:rPr>
          <w:rFonts w:ascii="Times New Roman" w:hAnsi="Times New Roman" w:cs="Times New Roman"/>
          <w:sz w:val="24"/>
          <w:szCs w:val="24"/>
        </w:rPr>
        <w:t>“</w:t>
      </w:r>
      <w:r w:rsidR="00F57640" w:rsidRPr="00F57640">
        <w:rPr>
          <w:rFonts w:ascii="Times New Roman" w:hAnsi="Times New Roman" w:cs="Times New Roman"/>
          <w:sz w:val="24"/>
          <w:szCs w:val="24"/>
        </w:rPr>
        <w:t>50.000 m³/gün</w:t>
      </w:r>
      <w:r w:rsidR="00F57640">
        <w:rPr>
          <w:rFonts w:ascii="Times New Roman" w:hAnsi="Times New Roman" w:cs="Times New Roman"/>
          <w:sz w:val="24"/>
          <w:szCs w:val="24"/>
        </w:rPr>
        <w:t>” ibaresinden sonra</w:t>
      </w:r>
      <w:r w:rsidR="00F57640" w:rsidRPr="004627D1">
        <w:rPr>
          <w:rFonts w:ascii="Times New Roman" w:hAnsi="Times New Roman" w:cs="Times New Roman"/>
          <w:sz w:val="24"/>
          <w:szCs w:val="24"/>
        </w:rPr>
        <w:t xml:space="preserve"> gelmek üzere “</w:t>
      </w:r>
      <w:r w:rsidR="00F57640" w:rsidRPr="002A4A2E">
        <w:rPr>
          <w:rFonts w:ascii="Times New Roman" w:hAnsi="Times New Roman" w:cs="Times New Roman"/>
          <w:sz w:val="24"/>
          <w:szCs w:val="24"/>
        </w:rPr>
        <w:t>ve</w:t>
      </w:r>
      <w:r w:rsidR="00F57640" w:rsidRPr="004627D1">
        <w:rPr>
          <w:rFonts w:ascii="Times New Roman" w:hAnsi="Times New Roman" w:cs="Times New Roman"/>
          <w:sz w:val="24"/>
          <w:szCs w:val="24"/>
        </w:rPr>
        <w:t>” ibaresi eklenmiş</w:t>
      </w:r>
      <w:r w:rsidR="00F57640">
        <w:rPr>
          <w:rFonts w:ascii="Times New Roman" w:hAnsi="Times New Roman" w:cs="Times New Roman"/>
          <w:sz w:val="24"/>
          <w:szCs w:val="24"/>
        </w:rPr>
        <w:t>tir.</w:t>
      </w:r>
      <w:r w:rsidR="00F57640">
        <w:rPr>
          <w:rFonts w:ascii="Times New Roman" w:eastAsia="Times New Roman" w:hAnsi="Times New Roman" w:cs="Times New Roman"/>
          <w:sz w:val="24"/>
          <w:szCs w:val="24"/>
        </w:rPr>
        <w:t xml:space="preserve">  </w:t>
      </w:r>
    </w:p>
    <w:p w14:paraId="6C918A95" w14:textId="25066E01" w:rsidR="00F57640" w:rsidRDefault="00F21251" w:rsidP="00F57640">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28</w:t>
      </w:r>
      <w:r w:rsidR="00F57640" w:rsidRPr="001E303A">
        <w:rPr>
          <w:rFonts w:ascii="Times New Roman" w:hAnsi="Times New Roman" w:cs="Times New Roman"/>
          <w:b/>
          <w:sz w:val="24"/>
          <w:szCs w:val="24"/>
        </w:rPr>
        <w:t>-</w:t>
      </w:r>
      <w:r w:rsidR="00F57640" w:rsidRPr="001E303A">
        <w:rPr>
          <w:rFonts w:ascii="Times New Roman" w:eastAsia="Times New Roman" w:hAnsi="Times New Roman" w:cs="Times New Roman"/>
          <w:sz w:val="24"/>
          <w:szCs w:val="24"/>
        </w:rPr>
        <w:t xml:space="preserve"> Aynı Yönetmeliğin </w:t>
      </w:r>
      <w:r w:rsidR="00F57640">
        <w:rPr>
          <w:rFonts w:ascii="Times New Roman" w:eastAsia="Times New Roman" w:hAnsi="Times New Roman" w:cs="Times New Roman"/>
          <w:sz w:val="24"/>
          <w:szCs w:val="24"/>
        </w:rPr>
        <w:t xml:space="preserve">Ek-1 listesinin </w:t>
      </w:r>
      <w:proofErr w:type="gramStart"/>
      <w:r w:rsidR="00F57640">
        <w:rPr>
          <w:rFonts w:ascii="Times New Roman" w:eastAsia="Times New Roman" w:hAnsi="Times New Roman" w:cs="Times New Roman"/>
          <w:sz w:val="24"/>
          <w:szCs w:val="24"/>
        </w:rPr>
        <w:t>16</w:t>
      </w:r>
      <w:r w:rsidR="00F57640" w:rsidRPr="001E303A">
        <w:rPr>
          <w:rFonts w:ascii="Times New Roman" w:eastAsia="Times New Roman" w:hAnsi="Times New Roman" w:cs="Times New Roman"/>
          <w:sz w:val="24"/>
          <w:szCs w:val="24"/>
        </w:rPr>
        <w:t xml:space="preserve"> </w:t>
      </w:r>
      <w:proofErr w:type="spellStart"/>
      <w:r w:rsidR="00F57640">
        <w:rPr>
          <w:rFonts w:ascii="Times New Roman" w:eastAsia="Times New Roman" w:hAnsi="Times New Roman" w:cs="Times New Roman"/>
          <w:sz w:val="24"/>
          <w:szCs w:val="24"/>
        </w:rPr>
        <w:t>ncı</w:t>
      </w:r>
      <w:proofErr w:type="spellEnd"/>
      <w:proofErr w:type="gramEnd"/>
      <w:r w:rsidR="00F57640">
        <w:rPr>
          <w:rFonts w:ascii="Times New Roman" w:eastAsia="Times New Roman" w:hAnsi="Times New Roman" w:cs="Times New Roman"/>
          <w:sz w:val="24"/>
          <w:szCs w:val="24"/>
        </w:rPr>
        <w:t xml:space="preserve"> maddesinin (a</w:t>
      </w:r>
      <w:r w:rsidR="00210014">
        <w:rPr>
          <w:rFonts w:ascii="Times New Roman" w:eastAsia="Times New Roman" w:hAnsi="Times New Roman" w:cs="Times New Roman"/>
          <w:sz w:val="24"/>
          <w:szCs w:val="24"/>
        </w:rPr>
        <w:t>)</w:t>
      </w:r>
      <w:r w:rsidR="00F57640">
        <w:rPr>
          <w:rFonts w:ascii="Times New Roman" w:eastAsia="Times New Roman" w:hAnsi="Times New Roman" w:cs="Times New Roman"/>
          <w:sz w:val="24"/>
          <w:szCs w:val="24"/>
        </w:rPr>
        <w:t xml:space="preserve"> ve (b)</w:t>
      </w:r>
      <w:r w:rsidR="00210014">
        <w:rPr>
          <w:rFonts w:ascii="Times New Roman" w:eastAsia="Times New Roman" w:hAnsi="Times New Roman" w:cs="Times New Roman"/>
          <w:sz w:val="24"/>
          <w:szCs w:val="24"/>
        </w:rPr>
        <w:t xml:space="preserve"> bentleri</w:t>
      </w:r>
      <w:r w:rsidR="00F57640">
        <w:rPr>
          <w:rFonts w:ascii="Times New Roman" w:eastAsia="Times New Roman" w:hAnsi="Times New Roman" w:cs="Times New Roman"/>
          <w:sz w:val="24"/>
          <w:szCs w:val="24"/>
        </w:rPr>
        <w:t xml:space="preserve"> aşağıdaki şekilde değiştirilmiştir.</w:t>
      </w:r>
    </w:p>
    <w:p w14:paraId="6D02BB0C" w14:textId="1C3F2466" w:rsidR="00210014" w:rsidRPr="00210014" w:rsidRDefault="00210014" w:rsidP="00210014">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10014">
        <w:rPr>
          <w:rFonts w:ascii="Times New Roman" w:hAnsi="Times New Roman" w:cs="Times New Roman"/>
          <w:sz w:val="24"/>
          <w:szCs w:val="24"/>
        </w:rPr>
        <w:t>Günlük 100 adet ve üzeri büyükbaş ve/veya eşdeğeri küçükbaş hayvan kesiminin yapıldığı tesisler (Her bir kesim e</w:t>
      </w:r>
      <w:r w:rsidR="007B73C4">
        <w:rPr>
          <w:rFonts w:ascii="Times New Roman" w:hAnsi="Times New Roman" w:cs="Times New Roman"/>
          <w:sz w:val="24"/>
          <w:szCs w:val="24"/>
        </w:rPr>
        <w:t>şdeğerleri: 1 baş sığır, 1 baş d</w:t>
      </w:r>
      <w:r w:rsidRPr="00210014">
        <w:rPr>
          <w:rFonts w:ascii="Times New Roman" w:hAnsi="Times New Roman" w:cs="Times New Roman"/>
          <w:sz w:val="24"/>
          <w:szCs w:val="24"/>
        </w:rPr>
        <w:t>eve, 2 baş deve kuşu, 4 baş domuz, 8 baş koyun, 10 baş keçi, 130 baş tavşan),</w:t>
      </w:r>
    </w:p>
    <w:p w14:paraId="2B74A534" w14:textId="79972601" w:rsidR="00210014" w:rsidRDefault="00210014" w:rsidP="00210014">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Pr="00210014">
        <w:rPr>
          <w:rFonts w:ascii="Times New Roman" w:hAnsi="Times New Roman" w:cs="Times New Roman"/>
          <w:sz w:val="24"/>
          <w:szCs w:val="24"/>
        </w:rPr>
        <w:t>Günlük 60.000 adet ve üzeri tavuk ve eşdeğeri kanatlı hayvan kesiminin yapıldığı tesisler (1 adet hindi = 7 adet tavuk, 1 adet kaz=3 adet tavuk, 1 adet</w:t>
      </w:r>
      <w:r w:rsidR="007B73C4">
        <w:rPr>
          <w:rFonts w:ascii="Times New Roman" w:hAnsi="Times New Roman" w:cs="Times New Roman"/>
          <w:sz w:val="24"/>
          <w:szCs w:val="24"/>
        </w:rPr>
        <w:t xml:space="preserve"> ördek=2 adet tavuk, 1 tavuk=7 b</w:t>
      </w:r>
      <w:r w:rsidRPr="00210014">
        <w:rPr>
          <w:rFonts w:ascii="Times New Roman" w:hAnsi="Times New Roman" w:cs="Times New Roman"/>
          <w:sz w:val="24"/>
          <w:szCs w:val="24"/>
        </w:rPr>
        <w:t>ıldırcın eşdeğeri esas alınmalıdır.),</w:t>
      </w:r>
      <w:r w:rsidRPr="00D531B8">
        <w:rPr>
          <w:rFonts w:ascii="Times New Roman" w:hAnsi="Times New Roman" w:cs="Times New Roman"/>
          <w:sz w:val="24"/>
          <w:szCs w:val="24"/>
        </w:rPr>
        <w:t>”</w:t>
      </w:r>
    </w:p>
    <w:p w14:paraId="7E21E2C0" w14:textId="61FA4F0F" w:rsidR="00210014" w:rsidRDefault="00F21251" w:rsidP="00210014">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29</w:t>
      </w:r>
      <w:r w:rsidR="00210014" w:rsidRPr="001E303A">
        <w:rPr>
          <w:rFonts w:ascii="Times New Roman" w:hAnsi="Times New Roman" w:cs="Times New Roman"/>
          <w:b/>
          <w:sz w:val="24"/>
          <w:szCs w:val="24"/>
        </w:rPr>
        <w:t>-</w:t>
      </w:r>
      <w:r w:rsidR="00210014" w:rsidRPr="001E303A">
        <w:rPr>
          <w:rFonts w:ascii="Times New Roman" w:eastAsia="Times New Roman" w:hAnsi="Times New Roman" w:cs="Times New Roman"/>
          <w:sz w:val="24"/>
          <w:szCs w:val="24"/>
        </w:rPr>
        <w:t xml:space="preserve"> Aynı Yönetmeliğin </w:t>
      </w:r>
      <w:r w:rsidR="00036C02">
        <w:rPr>
          <w:rFonts w:ascii="Times New Roman" w:eastAsia="Times New Roman" w:hAnsi="Times New Roman" w:cs="Times New Roman"/>
          <w:sz w:val="24"/>
          <w:szCs w:val="24"/>
        </w:rPr>
        <w:t xml:space="preserve">Ek-1 listesinin </w:t>
      </w:r>
      <w:proofErr w:type="gramStart"/>
      <w:r w:rsidR="00036C02">
        <w:rPr>
          <w:rFonts w:ascii="Times New Roman" w:eastAsia="Times New Roman" w:hAnsi="Times New Roman" w:cs="Times New Roman"/>
          <w:sz w:val="24"/>
          <w:szCs w:val="24"/>
        </w:rPr>
        <w:t>17</w:t>
      </w:r>
      <w:r w:rsidR="00210014" w:rsidRPr="001E303A">
        <w:rPr>
          <w:rFonts w:ascii="Times New Roman" w:eastAsia="Times New Roman" w:hAnsi="Times New Roman" w:cs="Times New Roman"/>
          <w:sz w:val="24"/>
          <w:szCs w:val="24"/>
        </w:rPr>
        <w:t xml:space="preserve"> </w:t>
      </w:r>
      <w:proofErr w:type="spellStart"/>
      <w:r w:rsidR="00036C02">
        <w:rPr>
          <w:rFonts w:ascii="Times New Roman" w:eastAsia="Times New Roman" w:hAnsi="Times New Roman" w:cs="Times New Roman"/>
          <w:sz w:val="24"/>
          <w:szCs w:val="24"/>
        </w:rPr>
        <w:t>nci</w:t>
      </w:r>
      <w:proofErr w:type="spellEnd"/>
      <w:proofErr w:type="gramEnd"/>
      <w:r w:rsidR="00210014">
        <w:rPr>
          <w:rFonts w:ascii="Times New Roman" w:eastAsia="Times New Roman" w:hAnsi="Times New Roman" w:cs="Times New Roman"/>
          <w:sz w:val="24"/>
          <w:szCs w:val="24"/>
        </w:rPr>
        <w:t xml:space="preserve"> maddesinin (a) ve (d) bentleri aşağıdaki şekilde değiştirilmiştir.</w:t>
      </w:r>
    </w:p>
    <w:p w14:paraId="42563521" w14:textId="6DBE790D" w:rsidR="00210014" w:rsidRPr="00210014" w:rsidRDefault="00210014" w:rsidP="00210014">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Pr="00210014">
        <w:rPr>
          <w:rFonts w:ascii="Times New Roman" w:hAnsi="Times New Roman" w:cs="Times New Roman"/>
          <w:sz w:val="24"/>
          <w:szCs w:val="24"/>
        </w:rPr>
        <w:t>a</w:t>
      </w:r>
      <w:proofErr w:type="gramEnd"/>
      <w:r w:rsidRPr="00210014">
        <w:rPr>
          <w:rFonts w:ascii="Times New Roman" w:hAnsi="Times New Roman" w:cs="Times New Roman"/>
          <w:sz w:val="24"/>
          <w:szCs w:val="24"/>
        </w:rPr>
        <w:t>) 5.000 baş ve üzeri büyükbaş v</w:t>
      </w:r>
      <w:r w:rsidR="007B73C4">
        <w:rPr>
          <w:rFonts w:ascii="Times New Roman" w:hAnsi="Times New Roman" w:cs="Times New Roman"/>
          <w:sz w:val="24"/>
          <w:szCs w:val="24"/>
        </w:rPr>
        <w:t>b. yetiştirme tesisleri (1 baş sığır= 1 deve, 1 baş sığır= 1 a</w:t>
      </w:r>
      <w:r w:rsidRPr="00210014">
        <w:rPr>
          <w:rFonts w:ascii="Times New Roman" w:hAnsi="Times New Roman" w:cs="Times New Roman"/>
          <w:sz w:val="24"/>
          <w:szCs w:val="24"/>
        </w:rPr>
        <w:t>t, 1 baş sığır= 1 eşek),</w:t>
      </w:r>
    </w:p>
    <w:p w14:paraId="31389B1B" w14:textId="00410F3B" w:rsidR="00210014" w:rsidRDefault="00210014" w:rsidP="00210014">
      <w:pPr>
        <w:spacing w:after="120" w:line="240" w:lineRule="auto"/>
        <w:ind w:firstLine="567"/>
        <w:jc w:val="both"/>
        <w:rPr>
          <w:rFonts w:ascii="Times New Roman" w:hAnsi="Times New Roman" w:cs="Times New Roman"/>
          <w:sz w:val="24"/>
          <w:szCs w:val="24"/>
        </w:rPr>
      </w:pPr>
      <w:r w:rsidRPr="00210014">
        <w:rPr>
          <w:rFonts w:ascii="Times New Roman" w:hAnsi="Times New Roman" w:cs="Times New Roman"/>
          <w:sz w:val="24"/>
          <w:szCs w:val="24"/>
        </w:rPr>
        <w:t>d) Bir üretim periyodunda 60.000 adet ve üzeri tavuk (civciv, damızlık, piliç, vb. dâhil) veya eşdeğer kanatlı yetiştirme tesisleri (1 adet hindi = 7 adet tavuk, 1 adet kaz=3 adet tavuk,1 adet ördek=2 adet tavuk, 1 tavuk= 7 bıldırcın esas alınmalıdır),</w:t>
      </w:r>
      <w:r w:rsidRPr="00D531B8">
        <w:rPr>
          <w:rFonts w:ascii="Times New Roman" w:hAnsi="Times New Roman" w:cs="Times New Roman"/>
          <w:sz w:val="24"/>
          <w:szCs w:val="24"/>
        </w:rPr>
        <w:t>”</w:t>
      </w:r>
    </w:p>
    <w:p w14:paraId="4F4289A1" w14:textId="273AB5BA" w:rsidR="00210014" w:rsidRDefault="00F21251" w:rsidP="00210014">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30</w:t>
      </w:r>
      <w:r w:rsidR="00210014" w:rsidRPr="001E303A">
        <w:rPr>
          <w:rFonts w:ascii="Times New Roman" w:hAnsi="Times New Roman" w:cs="Times New Roman"/>
          <w:b/>
          <w:sz w:val="24"/>
          <w:szCs w:val="24"/>
        </w:rPr>
        <w:t>-</w:t>
      </w:r>
      <w:r w:rsidR="00210014" w:rsidRPr="001E303A">
        <w:rPr>
          <w:rFonts w:ascii="Times New Roman" w:eastAsia="Times New Roman" w:hAnsi="Times New Roman" w:cs="Times New Roman"/>
          <w:sz w:val="24"/>
          <w:szCs w:val="24"/>
        </w:rPr>
        <w:t xml:space="preserve"> Aynı Yönetmeliğin </w:t>
      </w:r>
      <w:r w:rsidR="00210014">
        <w:rPr>
          <w:rFonts w:ascii="Times New Roman" w:eastAsia="Times New Roman" w:hAnsi="Times New Roman" w:cs="Times New Roman"/>
          <w:sz w:val="24"/>
          <w:szCs w:val="24"/>
        </w:rPr>
        <w:t xml:space="preserve">Ek-1 listesinin </w:t>
      </w:r>
      <w:proofErr w:type="gramStart"/>
      <w:r w:rsidR="00210014">
        <w:rPr>
          <w:rFonts w:ascii="Times New Roman" w:eastAsia="Times New Roman" w:hAnsi="Times New Roman" w:cs="Times New Roman"/>
          <w:sz w:val="24"/>
          <w:szCs w:val="24"/>
        </w:rPr>
        <w:t>26</w:t>
      </w:r>
      <w:r w:rsidR="00210014" w:rsidRPr="001E303A">
        <w:rPr>
          <w:rFonts w:ascii="Times New Roman" w:eastAsia="Times New Roman" w:hAnsi="Times New Roman" w:cs="Times New Roman"/>
          <w:sz w:val="24"/>
          <w:szCs w:val="24"/>
        </w:rPr>
        <w:t xml:space="preserve"> </w:t>
      </w:r>
      <w:proofErr w:type="spellStart"/>
      <w:r w:rsidR="00210014">
        <w:rPr>
          <w:rFonts w:ascii="Times New Roman" w:eastAsia="Times New Roman" w:hAnsi="Times New Roman" w:cs="Times New Roman"/>
          <w:sz w:val="24"/>
          <w:szCs w:val="24"/>
        </w:rPr>
        <w:t>ncı</w:t>
      </w:r>
      <w:proofErr w:type="spellEnd"/>
      <w:proofErr w:type="gramEnd"/>
      <w:r w:rsidR="00210014">
        <w:rPr>
          <w:rFonts w:ascii="Times New Roman" w:eastAsia="Times New Roman" w:hAnsi="Times New Roman" w:cs="Times New Roman"/>
          <w:sz w:val="24"/>
          <w:szCs w:val="24"/>
        </w:rPr>
        <w:t xml:space="preserve"> maddesi aşağıdaki şekilde değiştirilmiştir.</w:t>
      </w:r>
    </w:p>
    <w:p w14:paraId="3A7EBF10" w14:textId="444CF7A3" w:rsidR="00210014" w:rsidRDefault="00210014" w:rsidP="00F57640">
      <w:pPr>
        <w:spacing w:after="120" w:line="240" w:lineRule="auto"/>
        <w:ind w:firstLine="567"/>
        <w:jc w:val="both"/>
        <w:rPr>
          <w:rFonts w:ascii="Times New Roman" w:eastAsia="Times New Roman" w:hAnsi="Times New Roman" w:cs="Times New Roman"/>
          <w:sz w:val="24"/>
          <w:szCs w:val="24"/>
        </w:rPr>
      </w:pPr>
      <w:r w:rsidRPr="00210014">
        <w:rPr>
          <w:rFonts w:ascii="Times New Roman" w:eastAsia="Times New Roman" w:hAnsi="Times New Roman" w:cs="Times New Roman"/>
          <w:sz w:val="24"/>
          <w:szCs w:val="24"/>
        </w:rPr>
        <w:t>“26- 500 ton/gün ham petrol ve üzeri, 500.000 m³/gün ve üzeri doğal gaz veya kaya gazının çıkarılması,”</w:t>
      </w:r>
    </w:p>
    <w:p w14:paraId="3A0F7A3A" w14:textId="02A390A1" w:rsidR="00210014" w:rsidRDefault="00F21251" w:rsidP="00210014">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31</w:t>
      </w:r>
      <w:r w:rsidR="00210014" w:rsidRPr="001E303A">
        <w:rPr>
          <w:rFonts w:ascii="Times New Roman" w:hAnsi="Times New Roman" w:cs="Times New Roman"/>
          <w:b/>
          <w:sz w:val="24"/>
          <w:szCs w:val="24"/>
        </w:rPr>
        <w:t>-</w:t>
      </w:r>
      <w:r w:rsidR="00210014" w:rsidRPr="001E303A">
        <w:rPr>
          <w:rFonts w:ascii="Times New Roman" w:eastAsia="Times New Roman" w:hAnsi="Times New Roman" w:cs="Times New Roman"/>
          <w:sz w:val="24"/>
          <w:szCs w:val="24"/>
        </w:rPr>
        <w:t xml:space="preserve"> Aynı Yönetmeliğin </w:t>
      </w:r>
      <w:r w:rsidR="00210014">
        <w:rPr>
          <w:rFonts w:ascii="Times New Roman" w:eastAsia="Times New Roman" w:hAnsi="Times New Roman" w:cs="Times New Roman"/>
          <w:sz w:val="24"/>
          <w:szCs w:val="24"/>
        </w:rPr>
        <w:t>Ek-1 listesinin 27</w:t>
      </w:r>
      <w:r w:rsidR="00210014" w:rsidRPr="001E303A">
        <w:rPr>
          <w:rFonts w:ascii="Times New Roman" w:eastAsia="Times New Roman" w:hAnsi="Times New Roman" w:cs="Times New Roman"/>
          <w:sz w:val="24"/>
          <w:szCs w:val="24"/>
        </w:rPr>
        <w:t xml:space="preserve"> </w:t>
      </w:r>
      <w:r w:rsidR="00210014">
        <w:rPr>
          <w:rFonts w:ascii="Times New Roman" w:eastAsia="Times New Roman" w:hAnsi="Times New Roman" w:cs="Times New Roman"/>
          <w:sz w:val="24"/>
          <w:szCs w:val="24"/>
        </w:rPr>
        <w:t xml:space="preserve">inci </w:t>
      </w:r>
      <w:r w:rsidR="004C570B">
        <w:rPr>
          <w:rFonts w:ascii="Times New Roman" w:eastAsia="Times New Roman" w:hAnsi="Times New Roman" w:cs="Times New Roman"/>
          <w:sz w:val="24"/>
          <w:szCs w:val="24"/>
        </w:rPr>
        <w:t xml:space="preserve">maddesinde yer alan </w:t>
      </w:r>
      <w:r w:rsidR="004C570B">
        <w:rPr>
          <w:rFonts w:ascii="Times New Roman" w:hAnsi="Times New Roman" w:cs="Times New Roman"/>
          <w:sz w:val="24"/>
          <w:szCs w:val="24"/>
        </w:rPr>
        <w:t>“uzun” ibaresinden sonra</w:t>
      </w:r>
      <w:r w:rsidR="004C570B" w:rsidRPr="004627D1">
        <w:rPr>
          <w:rFonts w:ascii="Times New Roman" w:hAnsi="Times New Roman" w:cs="Times New Roman"/>
          <w:sz w:val="24"/>
          <w:szCs w:val="24"/>
        </w:rPr>
        <w:t xml:space="preserve"> gelmek üzere “</w:t>
      </w:r>
      <w:r w:rsidR="004C570B" w:rsidRPr="002A4A2E">
        <w:rPr>
          <w:rFonts w:ascii="Times New Roman" w:hAnsi="Times New Roman" w:cs="Times New Roman"/>
          <w:sz w:val="24"/>
          <w:szCs w:val="24"/>
        </w:rPr>
        <w:t>ve</w:t>
      </w:r>
      <w:r w:rsidR="004C570B" w:rsidRPr="004627D1">
        <w:rPr>
          <w:rFonts w:ascii="Times New Roman" w:hAnsi="Times New Roman" w:cs="Times New Roman"/>
          <w:sz w:val="24"/>
          <w:szCs w:val="24"/>
        </w:rPr>
        <w:t>” ibaresi eklenmiş</w:t>
      </w:r>
      <w:r w:rsidR="004C570B">
        <w:rPr>
          <w:rFonts w:ascii="Times New Roman" w:hAnsi="Times New Roman" w:cs="Times New Roman"/>
          <w:sz w:val="24"/>
          <w:szCs w:val="24"/>
        </w:rPr>
        <w:t>tir.</w:t>
      </w:r>
      <w:r w:rsidR="004C570B">
        <w:rPr>
          <w:rFonts w:ascii="Times New Roman" w:eastAsia="Times New Roman" w:hAnsi="Times New Roman" w:cs="Times New Roman"/>
          <w:sz w:val="24"/>
          <w:szCs w:val="24"/>
        </w:rPr>
        <w:t xml:space="preserve">  </w:t>
      </w:r>
    </w:p>
    <w:p w14:paraId="7ED0D603" w14:textId="073EDFDD" w:rsidR="00210014" w:rsidRDefault="00F21251" w:rsidP="00210014">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MADDE 32</w:t>
      </w:r>
      <w:r w:rsidR="00210014" w:rsidRPr="001E303A">
        <w:rPr>
          <w:rFonts w:ascii="Times New Roman" w:hAnsi="Times New Roman" w:cs="Times New Roman"/>
          <w:b/>
          <w:sz w:val="24"/>
          <w:szCs w:val="24"/>
        </w:rPr>
        <w:t>-</w:t>
      </w:r>
      <w:r w:rsidR="00210014" w:rsidRPr="001E303A">
        <w:rPr>
          <w:rFonts w:ascii="Times New Roman" w:eastAsia="Times New Roman" w:hAnsi="Times New Roman" w:cs="Times New Roman"/>
          <w:sz w:val="24"/>
          <w:szCs w:val="24"/>
        </w:rPr>
        <w:t xml:space="preserve"> </w:t>
      </w:r>
      <w:r w:rsidR="004C570B" w:rsidRPr="001E303A">
        <w:rPr>
          <w:rFonts w:ascii="Times New Roman" w:eastAsia="Times New Roman" w:hAnsi="Times New Roman" w:cs="Times New Roman"/>
          <w:sz w:val="24"/>
          <w:szCs w:val="24"/>
        </w:rPr>
        <w:t xml:space="preserve">Aynı Yönetmeliğin </w:t>
      </w:r>
      <w:r w:rsidR="004C570B">
        <w:rPr>
          <w:rFonts w:ascii="Times New Roman" w:eastAsia="Times New Roman" w:hAnsi="Times New Roman" w:cs="Times New Roman"/>
          <w:sz w:val="24"/>
          <w:szCs w:val="24"/>
        </w:rPr>
        <w:t>Ek-1 listesinin 29</w:t>
      </w:r>
      <w:r w:rsidR="004C570B" w:rsidRPr="001E303A">
        <w:rPr>
          <w:rFonts w:ascii="Times New Roman" w:eastAsia="Times New Roman" w:hAnsi="Times New Roman" w:cs="Times New Roman"/>
          <w:sz w:val="24"/>
          <w:szCs w:val="24"/>
        </w:rPr>
        <w:t xml:space="preserve"> </w:t>
      </w:r>
      <w:r w:rsidR="004C570B">
        <w:rPr>
          <w:rFonts w:ascii="Times New Roman" w:eastAsia="Times New Roman" w:hAnsi="Times New Roman" w:cs="Times New Roman"/>
          <w:sz w:val="24"/>
          <w:szCs w:val="24"/>
        </w:rPr>
        <w:t xml:space="preserve">uncu maddesinde yer alan </w:t>
      </w:r>
      <w:r w:rsidR="004C570B">
        <w:rPr>
          <w:rFonts w:ascii="Times New Roman" w:hAnsi="Times New Roman" w:cs="Times New Roman"/>
          <w:sz w:val="24"/>
          <w:szCs w:val="24"/>
        </w:rPr>
        <w:t>“</w:t>
      </w:r>
      <w:r w:rsidR="004C570B" w:rsidRPr="004C570B">
        <w:rPr>
          <w:rFonts w:ascii="Times New Roman" w:hAnsi="Times New Roman" w:cs="Times New Roman"/>
          <w:sz w:val="24"/>
          <w:szCs w:val="24"/>
        </w:rPr>
        <w:t>kimyasal</w:t>
      </w:r>
      <w:r w:rsidR="004C570B">
        <w:rPr>
          <w:rFonts w:ascii="Times New Roman" w:hAnsi="Times New Roman" w:cs="Times New Roman"/>
          <w:sz w:val="24"/>
          <w:szCs w:val="24"/>
        </w:rPr>
        <w:t>” ibaresinden önce</w:t>
      </w:r>
      <w:r w:rsidR="004C570B" w:rsidRPr="004627D1">
        <w:rPr>
          <w:rFonts w:ascii="Times New Roman" w:hAnsi="Times New Roman" w:cs="Times New Roman"/>
          <w:sz w:val="24"/>
          <w:szCs w:val="24"/>
        </w:rPr>
        <w:t xml:space="preserve"> gelmek üzere “</w:t>
      </w:r>
      <w:r w:rsidR="004C570B" w:rsidRPr="004C570B">
        <w:rPr>
          <w:rFonts w:ascii="Times New Roman" w:hAnsi="Times New Roman" w:cs="Times New Roman"/>
          <w:sz w:val="24"/>
          <w:szCs w:val="24"/>
        </w:rPr>
        <w:t>tehlikeli</w:t>
      </w:r>
      <w:r w:rsidR="004C570B" w:rsidRPr="004627D1">
        <w:rPr>
          <w:rFonts w:ascii="Times New Roman" w:hAnsi="Times New Roman" w:cs="Times New Roman"/>
          <w:sz w:val="24"/>
          <w:szCs w:val="24"/>
        </w:rPr>
        <w:t>” ibaresi eklenmiş</w:t>
      </w:r>
      <w:r w:rsidR="004C570B">
        <w:rPr>
          <w:rFonts w:ascii="Times New Roman" w:hAnsi="Times New Roman" w:cs="Times New Roman"/>
          <w:sz w:val="24"/>
          <w:szCs w:val="24"/>
        </w:rPr>
        <w:t>tir.</w:t>
      </w:r>
      <w:r w:rsidR="004C570B">
        <w:rPr>
          <w:rFonts w:ascii="Times New Roman" w:eastAsia="Times New Roman" w:hAnsi="Times New Roman" w:cs="Times New Roman"/>
          <w:sz w:val="24"/>
          <w:szCs w:val="24"/>
        </w:rPr>
        <w:t xml:space="preserve">  </w:t>
      </w:r>
    </w:p>
    <w:p w14:paraId="31BDB52C" w14:textId="7AD69B68" w:rsidR="00136D43" w:rsidRDefault="00F21251" w:rsidP="00136D43">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33</w:t>
      </w:r>
      <w:r w:rsidR="004C570B" w:rsidRPr="001E303A">
        <w:rPr>
          <w:rFonts w:ascii="Times New Roman" w:hAnsi="Times New Roman" w:cs="Times New Roman"/>
          <w:b/>
          <w:sz w:val="24"/>
          <w:szCs w:val="24"/>
        </w:rPr>
        <w:t>-</w:t>
      </w:r>
      <w:r w:rsidR="004C570B" w:rsidRPr="001E303A">
        <w:rPr>
          <w:rFonts w:ascii="Times New Roman" w:eastAsia="Times New Roman" w:hAnsi="Times New Roman" w:cs="Times New Roman"/>
          <w:sz w:val="24"/>
          <w:szCs w:val="24"/>
        </w:rPr>
        <w:t xml:space="preserve"> Aynı Yönetmeliğin </w:t>
      </w:r>
      <w:r w:rsidR="004C570B">
        <w:rPr>
          <w:rFonts w:ascii="Times New Roman" w:eastAsia="Times New Roman" w:hAnsi="Times New Roman" w:cs="Times New Roman"/>
          <w:sz w:val="24"/>
          <w:szCs w:val="24"/>
        </w:rPr>
        <w:t>Ek-1 listesinin 37</w:t>
      </w:r>
      <w:r w:rsidR="004C570B" w:rsidRPr="001E303A">
        <w:rPr>
          <w:rFonts w:ascii="Times New Roman" w:eastAsia="Times New Roman" w:hAnsi="Times New Roman" w:cs="Times New Roman"/>
          <w:sz w:val="24"/>
          <w:szCs w:val="24"/>
        </w:rPr>
        <w:t xml:space="preserve"> </w:t>
      </w:r>
      <w:r w:rsidR="004C570B">
        <w:rPr>
          <w:rFonts w:ascii="Times New Roman" w:eastAsia="Times New Roman" w:hAnsi="Times New Roman" w:cs="Times New Roman"/>
          <w:sz w:val="24"/>
          <w:szCs w:val="24"/>
        </w:rPr>
        <w:t xml:space="preserve">inci maddesinde yer alan </w:t>
      </w:r>
      <w:r w:rsidR="004C570B">
        <w:rPr>
          <w:rFonts w:ascii="Times New Roman" w:hAnsi="Times New Roman" w:cs="Times New Roman"/>
          <w:sz w:val="24"/>
          <w:szCs w:val="24"/>
        </w:rPr>
        <w:t>“</w:t>
      </w:r>
      <w:r w:rsidR="004C570B" w:rsidRPr="004C570B">
        <w:rPr>
          <w:rFonts w:ascii="Times New Roman" w:hAnsi="Times New Roman" w:cs="Times New Roman"/>
          <w:sz w:val="24"/>
          <w:szCs w:val="24"/>
        </w:rPr>
        <w:t>ve benzeri</w:t>
      </w:r>
      <w:r w:rsidR="004C570B">
        <w:rPr>
          <w:rFonts w:ascii="Times New Roman" w:hAnsi="Times New Roman" w:cs="Times New Roman"/>
          <w:sz w:val="24"/>
          <w:szCs w:val="24"/>
        </w:rPr>
        <w:t>” ibaresinden önce</w:t>
      </w:r>
      <w:r w:rsidR="004C570B" w:rsidRPr="004627D1">
        <w:rPr>
          <w:rFonts w:ascii="Times New Roman" w:hAnsi="Times New Roman" w:cs="Times New Roman"/>
          <w:sz w:val="24"/>
          <w:szCs w:val="24"/>
        </w:rPr>
        <w:t xml:space="preserve"> gelmek üzere “</w:t>
      </w:r>
      <w:r w:rsidR="004C570B" w:rsidRPr="004C570B">
        <w:rPr>
          <w:rFonts w:ascii="Times New Roman" w:hAnsi="Times New Roman" w:cs="Times New Roman"/>
          <w:sz w:val="24"/>
          <w:szCs w:val="24"/>
        </w:rPr>
        <w:t>cam mozaik</w:t>
      </w:r>
      <w:r w:rsidR="004C570B" w:rsidRPr="004627D1">
        <w:rPr>
          <w:rFonts w:ascii="Times New Roman" w:hAnsi="Times New Roman" w:cs="Times New Roman"/>
          <w:sz w:val="24"/>
          <w:szCs w:val="24"/>
        </w:rPr>
        <w:t>” ibaresi eklenmiş</w:t>
      </w:r>
      <w:r w:rsidR="004C570B">
        <w:rPr>
          <w:rFonts w:ascii="Times New Roman" w:hAnsi="Times New Roman" w:cs="Times New Roman"/>
          <w:sz w:val="24"/>
          <w:szCs w:val="24"/>
        </w:rPr>
        <w:t>tir.</w:t>
      </w:r>
    </w:p>
    <w:p w14:paraId="2CE8ECC0" w14:textId="0733C9A9" w:rsidR="00136D43" w:rsidRDefault="00AF1149" w:rsidP="00136D43">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w:t>
      </w:r>
      <w:r w:rsidR="00F21251">
        <w:rPr>
          <w:rFonts w:ascii="Times New Roman" w:hAnsi="Times New Roman" w:cs="Times New Roman"/>
          <w:b/>
          <w:sz w:val="24"/>
          <w:szCs w:val="24"/>
        </w:rPr>
        <w:t xml:space="preserve"> 34</w:t>
      </w:r>
      <w:r w:rsidR="00136D43" w:rsidRPr="001E303A">
        <w:rPr>
          <w:rFonts w:ascii="Times New Roman" w:hAnsi="Times New Roman" w:cs="Times New Roman"/>
          <w:b/>
          <w:sz w:val="24"/>
          <w:szCs w:val="24"/>
        </w:rPr>
        <w:t>-</w:t>
      </w:r>
      <w:r w:rsidR="00136D43" w:rsidRPr="001E303A">
        <w:rPr>
          <w:rFonts w:ascii="Times New Roman" w:eastAsia="Times New Roman" w:hAnsi="Times New Roman" w:cs="Times New Roman"/>
          <w:sz w:val="24"/>
          <w:szCs w:val="24"/>
        </w:rPr>
        <w:t xml:space="preserve"> </w:t>
      </w:r>
      <w:r w:rsidR="004C570B" w:rsidRPr="004C570B">
        <w:rPr>
          <w:rFonts w:ascii="Times New Roman" w:eastAsia="Times New Roman" w:hAnsi="Times New Roman" w:cs="Times New Roman"/>
          <w:sz w:val="24"/>
          <w:szCs w:val="24"/>
        </w:rPr>
        <w:t>Aynı</w:t>
      </w:r>
      <w:r w:rsidR="004C570B">
        <w:rPr>
          <w:rFonts w:ascii="Times New Roman" w:eastAsia="Times New Roman" w:hAnsi="Times New Roman" w:cs="Times New Roman"/>
          <w:sz w:val="24"/>
          <w:szCs w:val="24"/>
        </w:rPr>
        <w:t xml:space="preserve"> Yönetmeliğin Ek-1 listesinin </w:t>
      </w:r>
      <w:proofErr w:type="gramStart"/>
      <w:r w:rsidR="004C570B">
        <w:rPr>
          <w:rFonts w:ascii="Times New Roman" w:eastAsia="Times New Roman" w:hAnsi="Times New Roman" w:cs="Times New Roman"/>
          <w:sz w:val="24"/>
          <w:szCs w:val="24"/>
        </w:rPr>
        <w:t>43</w:t>
      </w:r>
      <w:r w:rsidR="004C570B" w:rsidRPr="004C570B">
        <w:rPr>
          <w:rFonts w:ascii="Times New Roman" w:eastAsia="Times New Roman" w:hAnsi="Times New Roman" w:cs="Times New Roman"/>
          <w:sz w:val="24"/>
          <w:szCs w:val="24"/>
        </w:rPr>
        <w:t xml:space="preserve"> </w:t>
      </w:r>
      <w:r w:rsidR="004C570B">
        <w:rPr>
          <w:rFonts w:ascii="Times New Roman" w:eastAsia="Times New Roman" w:hAnsi="Times New Roman" w:cs="Times New Roman"/>
          <w:sz w:val="24"/>
          <w:szCs w:val="24"/>
        </w:rPr>
        <w:t>üncü</w:t>
      </w:r>
      <w:proofErr w:type="gramEnd"/>
      <w:r w:rsidR="004C570B" w:rsidRPr="004C570B">
        <w:rPr>
          <w:rFonts w:ascii="Times New Roman" w:eastAsia="Times New Roman" w:hAnsi="Times New Roman" w:cs="Times New Roman"/>
          <w:sz w:val="24"/>
          <w:szCs w:val="24"/>
        </w:rPr>
        <w:t xml:space="preserve"> maddesi aşa</w:t>
      </w:r>
      <w:r w:rsidR="004C570B">
        <w:rPr>
          <w:rFonts w:ascii="Times New Roman" w:eastAsia="Times New Roman" w:hAnsi="Times New Roman" w:cs="Times New Roman"/>
          <w:sz w:val="24"/>
          <w:szCs w:val="24"/>
        </w:rPr>
        <w:t xml:space="preserve">ğıdaki şekilde </w:t>
      </w:r>
      <w:r w:rsidR="00136D43">
        <w:rPr>
          <w:rFonts w:ascii="Times New Roman" w:eastAsia="Times New Roman" w:hAnsi="Times New Roman" w:cs="Times New Roman"/>
          <w:sz w:val="24"/>
          <w:szCs w:val="24"/>
        </w:rPr>
        <w:t>yeniden düzenlenmiş</w:t>
      </w:r>
      <w:r w:rsidR="004C570B">
        <w:rPr>
          <w:rFonts w:ascii="Times New Roman" w:eastAsia="Times New Roman" w:hAnsi="Times New Roman" w:cs="Times New Roman"/>
          <w:sz w:val="24"/>
          <w:szCs w:val="24"/>
        </w:rPr>
        <w:t>tir.</w:t>
      </w:r>
    </w:p>
    <w:p w14:paraId="5CDA0887" w14:textId="77777777" w:rsidR="004C570B" w:rsidRPr="004C570B" w:rsidRDefault="00136D43" w:rsidP="004C570B">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r w:rsidR="004C570B" w:rsidRPr="004C570B">
        <w:rPr>
          <w:rFonts w:ascii="Times New Roman" w:hAnsi="Times New Roman" w:cs="Times New Roman"/>
          <w:sz w:val="24"/>
          <w:szCs w:val="24"/>
        </w:rPr>
        <w:t>43- Güneş enerji santralleri;</w:t>
      </w:r>
    </w:p>
    <w:p w14:paraId="33861370" w14:textId="444249E0" w:rsidR="004C570B" w:rsidRPr="004C570B" w:rsidRDefault="004C570B" w:rsidP="004C570B">
      <w:pPr>
        <w:spacing w:after="120" w:line="240" w:lineRule="auto"/>
        <w:ind w:firstLine="567"/>
        <w:jc w:val="both"/>
        <w:rPr>
          <w:rFonts w:ascii="Times New Roman" w:hAnsi="Times New Roman" w:cs="Times New Roman"/>
          <w:sz w:val="24"/>
          <w:szCs w:val="24"/>
        </w:rPr>
      </w:pPr>
      <w:r w:rsidRPr="004C570B">
        <w:rPr>
          <w:rFonts w:ascii="Times New Roman" w:hAnsi="Times New Roman" w:cs="Times New Roman"/>
          <w:sz w:val="24"/>
          <w:szCs w:val="24"/>
        </w:rPr>
        <w:t>a) Proje alanı 25 hektar ve üzeri</w:t>
      </w:r>
      <w:r w:rsidR="00AF1149">
        <w:rPr>
          <w:rFonts w:ascii="Times New Roman" w:hAnsi="Times New Roman" w:cs="Times New Roman"/>
          <w:sz w:val="24"/>
          <w:szCs w:val="24"/>
        </w:rPr>
        <w:t>nde olan</w:t>
      </w:r>
      <w:r w:rsidRPr="004C570B">
        <w:rPr>
          <w:rFonts w:ascii="Times New Roman" w:hAnsi="Times New Roman" w:cs="Times New Roman"/>
          <w:sz w:val="24"/>
          <w:szCs w:val="24"/>
        </w:rPr>
        <w:t xml:space="preserve"> arazi güneş enerji santralleri (çatı ve cephe sistemleri hariç),</w:t>
      </w:r>
    </w:p>
    <w:p w14:paraId="32B7833F" w14:textId="39A474D9" w:rsidR="00136D43" w:rsidRDefault="004C570B" w:rsidP="004C570B">
      <w:pPr>
        <w:spacing w:after="120" w:line="240" w:lineRule="auto"/>
        <w:ind w:firstLine="567"/>
        <w:jc w:val="both"/>
        <w:rPr>
          <w:rFonts w:ascii="Times New Roman" w:hAnsi="Times New Roman" w:cs="Times New Roman"/>
          <w:sz w:val="24"/>
          <w:szCs w:val="24"/>
        </w:rPr>
      </w:pPr>
      <w:r w:rsidRPr="004C570B">
        <w:rPr>
          <w:rFonts w:ascii="Times New Roman" w:hAnsi="Times New Roman" w:cs="Times New Roman"/>
          <w:sz w:val="24"/>
          <w:szCs w:val="24"/>
        </w:rPr>
        <w:t>b) Proje alanı 2 hektar ve üzerinde olan yüzer güneş enerji santralleri,</w:t>
      </w:r>
      <w:r w:rsidR="00136D43" w:rsidRPr="0085431C">
        <w:rPr>
          <w:rFonts w:ascii="Times New Roman" w:hAnsi="Times New Roman" w:cs="Times New Roman"/>
          <w:sz w:val="24"/>
          <w:szCs w:val="24"/>
        </w:rPr>
        <w:t>”</w:t>
      </w:r>
    </w:p>
    <w:p w14:paraId="6C484E18" w14:textId="7B53A03D" w:rsidR="00136D43" w:rsidRDefault="00F21251" w:rsidP="00AF1149">
      <w:pPr>
        <w:spacing w:after="120" w:line="240" w:lineRule="auto"/>
        <w:ind w:firstLine="566"/>
        <w:jc w:val="both"/>
        <w:rPr>
          <w:rFonts w:ascii="Times New Roman" w:eastAsia="Times New Roman" w:hAnsi="Times New Roman" w:cs="Times New Roman"/>
          <w:sz w:val="24"/>
          <w:szCs w:val="24"/>
        </w:rPr>
      </w:pPr>
      <w:r>
        <w:rPr>
          <w:rFonts w:ascii="Times New Roman" w:hAnsi="Times New Roman" w:cs="Times New Roman"/>
          <w:b/>
          <w:sz w:val="24"/>
          <w:szCs w:val="24"/>
        </w:rPr>
        <w:t>MADDE 35</w:t>
      </w:r>
      <w:r w:rsidR="00AF1149" w:rsidRPr="001E303A">
        <w:rPr>
          <w:rFonts w:ascii="Times New Roman" w:hAnsi="Times New Roman" w:cs="Times New Roman"/>
          <w:b/>
          <w:sz w:val="24"/>
          <w:szCs w:val="24"/>
        </w:rPr>
        <w:t>-</w:t>
      </w:r>
      <w:r w:rsidR="00AF1149" w:rsidRPr="001E303A">
        <w:rPr>
          <w:rFonts w:ascii="Times New Roman" w:eastAsia="Times New Roman" w:hAnsi="Times New Roman" w:cs="Times New Roman"/>
          <w:sz w:val="24"/>
          <w:szCs w:val="24"/>
        </w:rPr>
        <w:t xml:space="preserve"> </w:t>
      </w:r>
      <w:r w:rsidR="00AF1149" w:rsidRPr="004C570B">
        <w:rPr>
          <w:rFonts w:ascii="Times New Roman" w:eastAsia="Times New Roman" w:hAnsi="Times New Roman" w:cs="Times New Roman"/>
          <w:sz w:val="24"/>
          <w:szCs w:val="24"/>
        </w:rPr>
        <w:t>Aynı</w:t>
      </w:r>
      <w:r w:rsidR="00AF1149">
        <w:rPr>
          <w:rFonts w:ascii="Times New Roman" w:eastAsia="Times New Roman" w:hAnsi="Times New Roman" w:cs="Times New Roman"/>
          <w:sz w:val="24"/>
          <w:szCs w:val="24"/>
        </w:rPr>
        <w:t xml:space="preserve"> Yönetmeliğin 10 uncu maddesinin (d) bendi Ek-1 listesine </w:t>
      </w:r>
      <w:proofErr w:type="gramStart"/>
      <w:r w:rsidR="00AF1149">
        <w:rPr>
          <w:rFonts w:ascii="Times New Roman" w:eastAsia="Times New Roman" w:hAnsi="Times New Roman" w:cs="Times New Roman"/>
          <w:sz w:val="24"/>
          <w:szCs w:val="24"/>
        </w:rPr>
        <w:t xml:space="preserve">46 </w:t>
      </w:r>
      <w:proofErr w:type="spellStart"/>
      <w:r w:rsidR="00AF1149">
        <w:rPr>
          <w:rFonts w:ascii="Times New Roman" w:eastAsia="Times New Roman" w:hAnsi="Times New Roman" w:cs="Times New Roman"/>
          <w:sz w:val="24"/>
          <w:szCs w:val="24"/>
        </w:rPr>
        <w:t>ncı</w:t>
      </w:r>
      <w:proofErr w:type="spellEnd"/>
      <w:proofErr w:type="gramEnd"/>
      <w:r w:rsidR="00AF1149">
        <w:rPr>
          <w:rFonts w:ascii="Times New Roman" w:eastAsia="Times New Roman" w:hAnsi="Times New Roman" w:cs="Times New Roman"/>
          <w:sz w:val="24"/>
          <w:szCs w:val="24"/>
        </w:rPr>
        <w:t xml:space="preserve"> madde olarak aşağıdaki şekilde eklenmiştir.</w:t>
      </w:r>
    </w:p>
    <w:p w14:paraId="53652F63" w14:textId="088271A7" w:rsidR="004B5E1E" w:rsidRDefault="00AF1149" w:rsidP="00121B4A">
      <w:pPr>
        <w:spacing w:after="120" w:line="240" w:lineRule="auto"/>
        <w:ind w:firstLine="567"/>
        <w:jc w:val="both"/>
        <w:rPr>
          <w:rFonts w:ascii="Times New Roman" w:eastAsia="Times New Roman" w:hAnsi="Times New Roman" w:cs="Times New Roman"/>
          <w:sz w:val="24"/>
          <w:szCs w:val="24"/>
        </w:rPr>
      </w:pPr>
      <w:r w:rsidRPr="00210014">
        <w:rPr>
          <w:rFonts w:ascii="Times New Roman" w:eastAsia="Times New Roman" w:hAnsi="Times New Roman" w:cs="Times New Roman"/>
          <w:sz w:val="24"/>
          <w:szCs w:val="24"/>
        </w:rPr>
        <w:t>“</w:t>
      </w:r>
      <w:r w:rsidRPr="00AF1149">
        <w:rPr>
          <w:rFonts w:ascii="Times New Roman" w:eastAsia="Times New Roman" w:hAnsi="Times New Roman" w:cs="Times New Roman"/>
          <w:sz w:val="24"/>
          <w:szCs w:val="24"/>
        </w:rPr>
        <w:t>46- Gemi söküm ve/veya gemi geri dönüşümü tesisleri,</w:t>
      </w:r>
      <w:r w:rsidRPr="00210014">
        <w:rPr>
          <w:rFonts w:ascii="Times New Roman" w:eastAsia="Times New Roman" w:hAnsi="Times New Roman" w:cs="Times New Roman"/>
          <w:sz w:val="24"/>
          <w:szCs w:val="24"/>
        </w:rPr>
        <w:t>”</w:t>
      </w:r>
    </w:p>
    <w:p w14:paraId="119023A2" w14:textId="44496F03" w:rsidR="00AF1149" w:rsidRDefault="00F21251" w:rsidP="00121B4A">
      <w:pPr>
        <w:spacing w:after="120" w:line="240" w:lineRule="auto"/>
        <w:ind w:firstLine="566"/>
        <w:jc w:val="both"/>
        <w:rPr>
          <w:rFonts w:ascii="Times New Roman" w:eastAsia="Times New Roman" w:hAnsi="Times New Roman" w:cs="Times New Roman"/>
          <w:sz w:val="24"/>
          <w:szCs w:val="24"/>
        </w:rPr>
      </w:pPr>
      <w:r>
        <w:rPr>
          <w:rFonts w:ascii="Times New Roman" w:hAnsi="Times New Roman" w:cs="Times New Roman"/>
          <w:b/>
          <w:sz w:val="24"/>
          <w:szCs w:val="24"/>
        </w:rPr>
        <w:t>MADDE 36</w:t>
      </w:r>
      <w:r w:rsidR="00AF1149" w:rsidRPr="001E303A">
        <w:rPr>
          <w:rFonts w:ascii="Times New Roman" w:hAnsi="Times New Roman" w:cs="Times New Roman"/>
          <w:b/>
          <w:sz w:val="24"/>
          <w:szCs w:val="24"/>
        </w:rPr>
        <w:t>-</w:t>
      </w:r>
      <w:r w:rsidR="00AF1149" w:rsidRPr="001E303A">
        <w:rPr>
          <w:rFonts w:ascii="Times New Roman" w:eastAsia="Times New Roman" w:hAnsi="Times New Roman" w:cs="Times New Roman"/>
          <w:sz w:val="24"/>
          <w:szCs w:val="24"/>
        </w:rPr>
        <w:t xml:space="preserve"> </w:t>
      </w:r>
      <w:r w:rsidR="00AF1149" w:rsidRPr="004C570B">
        <w:rPr>
          <w:rFonts w:ascii="Times New Roman" w:eastAsia="Times New Roman" w:hAnsi="Times New Roman" w:cs="Times New Roman"/>
          <w:sz w:val="24"/>
          <w:szCs w:val="24"/>
        </w:rPr>
        <w:t>Aynı</w:t>
      </w:r>
      <w:r w:rsidR="00AF1149">
        <w:rPr>
          <w:rFonts w:ascii="Times New Roman" w:eastAsia="Times New Roman" w:hAnsi="Times New Roman" w:cs="Times New Roman"/>
          <w:sz w:val="24"/>
          <w:szCs w:val="24"/>
        </w:rPr>
        <w:t xml:space="preserve"> Yönetmeliğin Ek-1 listesine </w:t>
      </w:r>
      <w:proofErr w:type="gramStart"/>
      <w:r w:rsidR="00AF1149">
        <w:rPr>
          <w:rFonts w:ascii="Times New Roman" w:eastAsia="Times New Roman" w:hAnsi="Times New Roman" w:cs="Times New Roman"/>
          <w:sz w:val="24"/>
          <w:szCs w:val="24"/>
        </w:rPr>
        <w:t>4</w:t>
      </w:r>
      <w:r w:rsidR="00AF1149" w:rsidRPr="001E303A">
        <w:rPr>
          <w:rFonts w:ascii="Times New Roman" w:eastAsia="Times New Roman" w:hAnsi="Times New Roman" w:cs="Times New Roman"/>
          <w:sz w:val="24"/>
          <w:szCs w:val="24"/>
        </w:rPr>
        <w:t xml:space="preserve">6 </w:t>
      </w:r>
      <w:proofErr w:type="spellStart"/>
      <w:r w:rsidR="00AF1149" w:rsidRPr="001E303A">
        <w:rPr>
          <w:rFonts w:ascii="Times New Roman" w:eastAsia="Times New Roman" w:hAnsi="Times New Roman" w:cs="Times New Roman"/>
          <w:sz w:val="24"/>
          <w:szCs w:val="24"/>
        </w:rPr>
        <w:t>ncı</w:t>
      </w:r>
      <w:proofErr w:type="spellEnd"/>
      <w:proofErr w:type="gramEnd"/>
      <w:r w:rsidR="00AF1149" w:rsidRPr="001E303A">
        <w:rPr>
          <w:rFonts w:ascii="Times New Roman" w:eastAsia="Times New Roman" w:hAnsi="Times New Roman" w:cs="Times New Roman"/>
          <w:sz w:val="24"/>
          <w:szCs w:val="24"/>
        </w:rPr>
        <w:t xml:space="preserve"> maddesinden sonra gelmek üzere aşağıdaki madde</w:t>
      </w:r>
      <w:r w:rsidR="00AF1149">
        <w:rPr>
          <w:rFonts w:ascii="Times New Roman" w:eastAsia="Times New Roman" w:hAnsi="Times New Roman" w:cs="Times New Roman"/>
          <w:sz w:val="24"/>
          <w:szCs w:val="24"/>
        </w:rPr>
        <w:t>ler</w:t>
      </w:r>
      <w:r w:rsidR="00AF1149" w:rsidRPr="001E303A">
        <w:rPr>
          <w:rFonts w:ascii="Times New Roman" w:eastAsia="Times New Roman" w:hAnsi="Times New Roman" w:cs="Times New Roman"/>
          <w:sz w:val="24"/>
          <w:szCs w:val="24"/>
        </w:rPr>
        <w:t xml:space="preserve"> eklenmiştir.</w:t>
      </w:r>
    </w:p>
    <w:p w14:paraId="2574A94D" w14:textId="77777777" w:rsidR="006100A0" w:rsidRPr="006100A0" w:rsidRDefault="00121B4A" w:rsidP="006100A0">
      <w:pPr>
        <w:spacing w:after="120" w:line="240" w:lineRule="auto"/>
        <w:ind w:firstLine="566"/>
        <w:jc w:val="both"/>
        <w:rPr>
          <w:rFonts w:ascii="Times New Roman" w:hAnsi="Times New Roman" w:cs="Times New Roman"/>
          <w:sz w:val="24"/>
          <w:szCs w:val="24"/>
        </w:rPr>
      </w:pPr>
      <w:r w:rsidRPr="001E303A">
        <w:rPr>
          <w:rFonts w:ascii="Times New Roman" w:hAnsi="Times New Roman" w:cs="Times New Roman"/>
          <w:sz w:val="24"/>
          <w:szCs w:val="24"/>
        </w:rPr>
        <w:t xml:space="preserve"> “</w:t>
      </w:r>
      <w:r w:rsidR="006100A0" w:rsidRPr="006100A0">
        <w:rPr>
          <w:rFonts w:ascii="Times New Roman" w:hAnsi="Times New Roman" w:cs="Times New Roman"/>
          <w:sz w:val="24"/>
          <w:szCs w:val="24"/>
        </w:rPr>
        <w:t>47- 50.000 m3/yıl ve üzeri alkollü içecek üretimi,</w:t>
      </w:r>
    </w:p>
    <w:p w14:paraId="078FC020" w14:textId="77777777"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48- 25.000 ton/yıl ve üzeri salça, ketçap, mayonez vb. sos üretimi yapılan tesisler,</w:t>
      </w:r>
    </w:p>
    <w:p w14:paraId="30CA343D" w14:textId="7ACC28B1"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 xml:space="preserve">49- </w:t>
      </w:r>
      <w:r w:rsidR="00B045DD" w:rsidRPr="006100A0">
        <w:rPr>
          <w:rFonts w:ascii="Times New Roman" w:hAnsi="Times New Roman" w:cs="Times New Roman"/>
          <w:sz w:val="24"/>
          <w:szCs w:val="24"/>
        </w:rPr>
        <w:t xml:space="preserve">10.000 ton/yıl ve üzeri </w:t>
      </w:r>
      <w:r w:rsidR="00B045DD">
        <w:rPr>
          <w:rFonts w:ascii="Times New Roman" w:hAnsi="Times New Roman" w:cs="Times New Roman"/>
          <w:sz w:val="24"/>
          <w:szCs w:val="24"/>
        </w:rPr>
        <w:t>s</w:t>
      </w:r>
      <w:r w:rsidRPr="006100A0">
        <w:rPr>
          <w:rFonts w:ascii="Times New Roman" w:hAnsi="Times New Roman" w:cs="Times New Roman"/>
          <w:sz w:val="24"/>
          <w:szCs w:val="24"/>
        </w:rPr>
        <w:t>u ürünleri işleme tes</w:t>
      </w:r>
      <w:r w:rsidR="007B73C4">
        <w:rPr>
          <w:rFonts w:ascii="Times New Roman" w:hAnsi="Times New Roman" w:cs="Times New Roman"/>
          <w:sz w:val="24"/>
          <w:szCs w:val="24"/>
        </w:rPr>
        <w:t>isleri</w:t>
      </w:r>
      <w:r w:rsidRPr="006100A0">
        <w:rPr>
          <w:rFonts w:ascii="Times New Roman" w:hAnsi="Times New Roman" w:cs="Times New Roman"/>
          <w:sz w:val="24"/>
          <w:szCs w:val="24"/>
        </w:rPr>
        <w:t>,</w:t>
      </w:r>
    </w:p>
    <w:p w14:paraId="5842CCDE" w14:textId="77777777"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 xml:space="preserve">50- </w:t>
      </w:r>
      <w:proofErr w:type="spellStart"/>
      <w:r w:rsidRPr="006100A0">
        <w:rPr>
          <w:rFonts w:ascii="Times New Roman" w:hAnsi="Times New Roman" w:cs="Times New Roman"/>
          <w:sz w:val="24"/>
          <w:szCs w:val="24"/>
        </w:rPr>
        <w:t>Rendering</w:t>
      </w:r>
      <w:proofErr w:type="spellEnd"/>
      <w:r w:rsidRPr="006100A0">
        <w:rPr>
          <w:rFonts w:ascii="Times New Roman" w:hAnsi="Times New Roman" w:cs="Times New Roman"/>
          <w:sz w:val="24"/>
          <w:szCs w:val="24"/>
        </w:rPr>
        <w:t xml:space="preserve"> tesisleri,</w:t>
      </w:r>
    </w:p>
    <w:p w14:paraId="15BA5025" w14:textId="77777777"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51- İşleme kapasitesi 25.000 litre/gün ve üzeri peynir altı suyu işleme tesisleri</w:t>
      </w:r>
    </w:p>
    <w:p w14:paraId="27A159B5" w14:textId="77777777"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52- Üretim kapasitesi 100 ton/gün ve üzeri çikolata, çikolatalı ürün, kakao likörü, kakao tozu, kakao yağı gibi kakaolu ürün üretimi yapan tesisler,</w:t>
      </w:r>
    </w:p>
    <w:p w14:paraId="73FB4C6B" w14:textId="77777777" w:rsidR="006100A0" w:rsidRPr="006100A0"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53- Balık unu ve balık yağı işletmeleri,</w:t>
      </w:r>
    </w:p>
    <w:p w14:paraId="72E05972" w14:textId="0AAF92A5" w:rsidR="00121B4A" w:rsidRDefault="006100A0" w:rsidP="006100A0">
      <w:pPr>
        <w:spacing w:after="120" w:line="240" w:lineRule="auto"/>
        <w:ind w:firstLine="566"/>
        <w:jc w:val="both"/>
        <w:rPr>
          <w:rFonts w:ascii="Times New Roman" w:hAnsi="Times New Roman" w:cs="Times New Roman"/>
          <w:sz w:val="24"/>
          <w:szCs w:val="24"/>
        </w:rPr>
      </w:pPr>
      <w:r w:rsidRPr="006100A0">
        <w:rPr>
          <w:rFonts w:ascii="Times New Roman" w:hAnsi="Times New Roman" w:cs="Times New Roman"/>
          <w:sz w:val="24"/>
          <w:szCs w:val="24"/>
        </w:rPr>
        <w:t>54- 100 ton/gün ve üzeri hayvansal ürünlerin işlendiği (et, sakatat vb.) tesisler. (Su ürünleri hariç)</w:t>
      </w:r>
      <w:r w:rsidR="00BB086E" w:rsidRPr="001E303A">
        <w:rPr>
          <w:rFonts w:ascii="Times New Roman" w:hAnsi="Times New Roman" w:cs="Times New Roman"/>
          <w:sz w:val="24"/>
          <w:szCs w:val="24"/>
        </w:rPr>
        <w:t>”</w:t>
      </w:r>
    </w:p>
    <w:p w14:paraId="5EA31272" w14:textId="7ED41CF2" w:rsidR="009655E1"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37</w:t>
      </w:r>
      <w:r w:rsidR="009655E1" w:rsidRPr="001E303A">
        <w:rPr>
          <w:rFonts w:ascii="Times New Roman" w:hAnsi="Times New Roman" w:cs="Times New Roman"/>
          <w:b/>
          <w:sz w:val="24"/>
          <w:szCs w:val="24"/>
        </w:rPr>
        <w:t>-</w:t>
      </w:r>
      <w:r w:rsidR="009655E1" w:rsidRPr="001E303A">
        <w:rPr>
          <w:rFonts w:ascii="Times New Roman" w:eastAsia="Times New Roman" w:hAnsi="Times New Roman" w:cs="Times New Roman"/>
          <w:sz w:val="24"/>
          <w:szCs w:val="24"/>
        </w:rPr>
        <w:t xml:space="preserve"> Aynı Yönetmeliğin </w:t>
      </w:r>
      <w:r w:rsidR="009655E1">
        <w:rPr>
          <w:rFonts w:ascii="Times New Roman" w:eastAsia="Times New Roman" w:hAnsi="Times New Roman" w:cs="Times New Roman"/>
          <w:sz w:val="24"/>
          <w:szCs w:val="24"/>
        </w:rPr>
        <w:t xml:space="preserve">Ek-2 listesinin </w:t>
      </w:r>
      <w:proofErr w:type="gramStart"/>
      <w:r w:rsidR="009655E1">
        <w:rPr>
          <w:rFonts w:ascii="Times New Roman" w:eastAsia="Times New Roman" w:hAnsi="Times New Roman" w:cs="Times New Roman"/>
          <w:sz w:val="24"/>
          <w:szCs w:val="24"/>
        </w:rPr>
        <w:t>3</w:t>
      </w:r>
      <w:r w:rsidR="009655E1" w:rsidRPr="001E303A">
        <w:rPr>
          <w:rFonts w:ascii="Times New Roman" w:eastAsia="Times New Roman" w:hAnsi="Times New Roman" w:cs="Times New Roman"/>
          <w:sz w:val="24"/>
          <w:szCs w:val="24"/>
        </w:rPr>
        <w:t xml:space="preserve"> </w:t>
      </w:r>
      <w:r w:rsidR="009655E1">
        <w:rPr>
          <w:rFonts w:ascii="Times New Roman" w:eastAsia="Times New Roman" w:hAnsi="Times New Roman" w:cs="Times New Roman"/>
          <w:sz w:val="24"/>
          <w:szCs w:val="24"/>
        </w:rPr>
        <w:t>üncü</w:t>
      </w:r>
      <w:proofErr w:type="gramEnd"/>
      <w:r w:rsidR="009655E1">
        <w:rPr>
          <w:rFonts w:ascii="Times New Roman" w:eastAsia="Times New Roman" w:hAnsi="Times New Roman" w:cs="Times New Roman"/>
          <w:sz w:val="24"/>
          <w:szCs w:val="24"/>
        </w:rPr>
        <w:t xml:space="preserve"> maddesinde yer alan </w:t>
      </w:r>
      <w:r w:rsidR="009655E1">
        <w:rPr>
          <w:rFonts w:ascii="Times New Roman" w:hAnsi="Times New Roman" w:cs="Times New Roman"/>
          <w:sz w:val="24"/>
          <w:szCs w:val="24"/>
        </w:rPr>
        <w:t>“</w:t>
      </w:r>
      <w:r w:rsidR="009655E1" w:rsidRPr="004C570B">
        <w:rPr>
          <w:rFonts w:ascii="Times New Roman" w:hAnsi="Times New Roman" w:cs="Times New Roman"/>
          <w:sz w:val="24"/>
          <w:szCs w:val="24"/>
        </w:rPr>
        <w:t>kimyasal</w:t>
      </w:r>
      <w:r w:rsidR="009655E1">
        <w:rPr>
          <w:rFonts w:ascii="Times New Roman" w:hAnsi="Times New Roman" w:cs="Times New Roman"/>
          <w:sz w:val="24"/>
          <w:szCs w:val="24"/>
        </w:rPr>
        <w:t>” ibaresinden önce</w:t>
      </w:r>
      <w:r w:rsidR="009655E1" w:rsidRPr="004627D1">
        <w:rPr>
          <w:rFonts w:ascii="Times New Roman" w:hAnsi="Times New Roman" w:cs="Times New Roman"/>
          <w:sz w:val="24"/>
          <w:szCs w:val="24"/>
        </w:rPr>
        <w:t xml:space="preserve"> gelmek üzere “</w:t>
      </w:r>
      <w:r w:rsidR="009655E1" w:rsidRPr="004C570B">
        <w:rPr>
          <w:rFonts w:ascii="Times New Roman" w:hAnsi="Times New Roman" w:cs="Times New Roman"/>
          <w:sz w:val="24"/>
          <w:szCs w:val="24"/>
        </w:rPr>
        <w:t>tehlikeli</w:t>
      </w:r>
      <w:r w:rsidR="009655E1" w:rsidRPr="004627D1">
        <w:rPr>
          <w:rFonts w:ascii="Times New Roman" w:hAnsi="Times New Roman" w:cs="Times New Roman"/>
          <w:sz w:val="24"/>
          <w:szCs w:val="24"/>
        </w:rPr>
        <w:t>” ibaresi eklenmiş</w:t>
      </w:r>
      <w:r w:rsidR="009655E1">
        <w:rPr>
          <w:rFonts w:ascii="Times New Roman" w:hAnsi="Times New Roman" w:cs="Times New Roman"/>
          <w:sz w:val="24"/>
          <w:szCs w:val="24"/>
        </w:rPr>
        <w:t>tir.</w:t>
      </w:r>
    </w:p>
    <w:p w14:paraId="179DFE5C" w14:textId="6E411E38" w:rsidR="002F4E57"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38</w:t>
      </w:r>
      <w:r w:rsidR="002F4E57" w:rsidRPr="001E303A">
        <w:rPr>
          <w:rFonts w:ascii="Times New Roman" w:hAnsi="Times New Roman" w:cs="Times New Roman"/>
          <w:b/>
          <w:sz w:val="24"/>
          <w:szCs w:val="24"/>
        </w:rPr>
        <w:t>-</w:t>
      </w:r>
      <w:r w:rsidR="002F4E57" w:rsidRPr="001E303A">
        <w:rPr>
          <w:rFonts w:ascii="Times New Roman" w:eastAsia="Times New Roman" w:hAnsi="Times New Roman" w:cs="Times New Roman"/>
          <w:sz w:val="24"/>
          <w:szCs w:val="24"/>
        </w:rPr>
        <w:t xml:space="preserve"> Aynı Yönetmeliğin </w:t>
      </w:r>
      <w:r w:rsidR="002F4E57">
        <w:rPr>
          <w:rFonts w:ascii="Times New Roman" w:eastAsia="Times New Roman" w:hAnsi="Times New Roman" w:cs="Times New Roman"/>
          <w:sz w:val="24"/>
          <w:szCs w:val="24"/>
        </w:rPr>
        <w:t xml:space="preserve">Ek-2 listesinin </w:t>
      </w:r>
      <w:proofErr w:type="gramStart"/>
      <w:r w:rsidR="002F4E57">
        <w:rPr>
          <w:rFonts w:ascii="Times New Roman" w:eastAsia="Times New Roman" w:hAnsi="Times New Roman" w:cs="Times New Roman"/>
          <w:sz w:val="24"/>
          <w:szCs w:val="24"/>
        </w:rPr>
        <w:t>4</w:t>
      </w:r>
      <w:r w:rsidR="002F4E57" w:rsidRPr="001E303A">
        <w:rPr>
          <w:rFonts w:ascii="Times New Roman" w:eastAsia="Times New Roman" w:hAnsi="Times New Roman" w:cs="Times New Roman"/>
          <w:sz w:val="24"/>
          <w:szCs w:val="24"/>
        </w:rPr>
        <w:t xml:space="preserve"> </w:t>
      </w:r>
      <w:r w:rsidR="002F4E57">
        <w:rPr>
          <w:rFonts w:ascii="Times New Roman" w:eastAsia="Times New Roman" w:hAnsi="Times New Roman" w:cs="Times New Roman"/>
          <w:sz w:val="24"/>
          <w:szCs w:val="24"/>
        </w:rPr>
        <w:t>üncü</w:t>
      </w:r>
      <w:proofErr w:type="gramEnd"/>
      <w:r w:rsidR="002F4E57">
        <w:rPr>
          <w:rFonts w:ascii="Times New Roman" w:eastAsia="Times New Roman" w:hAnsi="Times New Roman" w:cs="Times New Roman"/>
          <w:sz w:val="24"/>
          <w:szCs w:val="24"/>
        </w:rPr>
        <w:t xml:space="preserve"> maddesinde yer alan </w:t>
      </w:r>
      <w:r w:rsidR="002F4E57">
        <w:rPr>
          <w:rFonts w:ascii="Times New Roman" w:hAnsi="Times New Roman" w:cs="Times New Roman"/>
          <w:sz w:val="24"/>
          <w:szCs w:val="24"/>
        </w:rPr>
        <w:t>“</w:t>
      </w:r>
      <w:proofErr w:type="spellStart"/>
      <w:r w:rsidR="002F4E57">
        <w:rPr>
          <w:rFonts w:ascii="Times New Roman" w:hAnsi="Times New Roman" w:cs="Times New Roman"/>
          <w:sz w:val="24"/>
          <w:szCs w:val="24"/>
        </w:rPr>
        <w:t>elastomer</w:t>
      </w:r>
      <w:proofErr w:type="spellEnd"/>
      <w:r w:rsidR="002F4E57">
        <w:rPr>
          <w:rFonts w:ascii="Times New Roman" w:hAnsi="Times New Roman" w:cs="Times New Roman"/>
          <w:sz w:val="24"/>
          <w:szCs w:val="24"/>
        </w:rPr>
        <w:t>” ibaresinden önce</w:t>
      </w:r>
      <w:r w:rsidR="002F4E57" w:rsidRPr="004627D1">
        <w:rPr>
          <w:rFonts w:ascii="Times New Roman" w:hAnsi="Times New Roman" w:cs="Times New Roman"/>
          <w:sz w:val="24"/>
          <w:szCs w:val="24"/>
        </w:rPr>
        <w:t xml:space="preserve"> gelmek üzere “</w:t>
      </w:r>
      <w:r w:rsidR="002F4E57" w:rsidRPr="002F4E57">
        <w:rPr>
          <w:rFonts w:ascii="Times New Roman" w:hAnsi="Times New Roman" w:cs="Times New Roman"/>
          <w:sz w:val="24"/>
          <w:szCs w:val="24"/>
        </w:rPr>
        <w:t>Günlük kapasitesi 1 ton ve üzeri</w:t>
      </w:r>
      <w:r w:rsidR="002F4E57" w:rsidRPr="004627D1">
        <w:rPr>
          <w:rFonts w:ascii="Times New Roman" w:hAnsi="Times New Roman" w:cs="Times New Roman"/>
          <w:sz w:val="24"/>
          <w:szCs w:val="24"/>
        </w:rPr>
        <w:t>” ibaresi eklenmiş</w:t>
      </w:r>
      <w:r w:rsidR="002F4E57">
        <w:rPr>
          <w:rFonts w:ascii="Times New Roman" w:hAnsi="Times New Roman" w:cs="Times New Roman"/>
          <w:sz w:val="24"/>
          <w:szCs w:val="24"/>
        </w:rPr>
        <w:t>tir.</w:t>
      </w:r>
    </w:p>
    <w:p w14:paraId="51C741AB" w14:textId="31771FE0" w:rsidR="0071379C" w:rsidRDefault="00F21251" w:rsidP="0071379C">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39</w:t>
      </w:r>
      <w:r w:rsidR="0071379C" w:rsidRPr="001E303A">
        <w:rPr>
          <w:rFonts w:ascii="Times New Roman" w:hAnsi="Times New Roman" w:cs="Times New Roman"/>
          <w:b/>
          <w:sz w:val="24"/>
          <w:szCs w:val="24"/>
        </w:rPr>
        <w:t>-</w:t>
      </w:r>
      <w:r w:rsidR="0071379C" w:rsidRPr="001E303A">
        <w:rPr>
          <w:rFonts w:ascii="Times New Roman" w:eastAsia="Times New Roman" w:hAnsi="Times New Roman" w:cs="Times New Roman"/>
          <w:sz w:val="24"/>
          <w:szCs w:val="24"/>
        </w:rPr>
        <w:t xml:space="preserve"> Aynı Yönetmeliğin </w:t>
      </w:r>
      <w:r w:rsidR="0071379C">
        <w:rPr>
          <w:rFonts w:ascii="Times New Roman" w:eastAsia="Times New Roman" w:hAnsi="Times New Roman" w:cs="Times New Roman"/>
          <w:sz w:val="24"/>
          <w:szCs w:val="24"/>
        </w:rPr>
        <w:t>Ek-2 listesinin 5</w:t>
      </w:r>
      <w:r w:rsidR="0071379C" w:rsidRPr="001E303A">
        <w:rPr>
          <w:rFonts w:ascii="Times New Roman" w:eastAsia="Times New Roman" w:hAnsi="Times New Roman" w:cs="Times New Roman"/>
          <w:sz w:val="24"/>
          <w:szCs w:val="24"/>
        </w:rPr>
        <w:t xml:space="preserve"> i</w:t>
      </w:r>
      <w:r w:rsidR="0071379C">
        <w:rPr>
          <w:rFonts w:ascii="Times New Roman" w:eastAsia="Times New Roman" w:hAnsi="Times New Roman" w:cs="Times New Roman"/>
          <w:sz w:val="24"/>
          <w:szCs w:val="24"/>
        </w:rPr>
        <w:t xml:space="preserve">nci maddesinin (b) bendinde yer alan </w:t>
      </w:r>
      <w:r w:rsidR="0071379C">
        <w:rPr>
          <w:rFonts w:ascii="Times New Roman" w:hAnsi="Times New Roman" w:cs="Times New Roman"/>
          <w:sz w:val="24"/>
          <w:szCs w:val="24"/>
        </w:rPr>
        <w:t>“</w:t>
      </w:r>
      <w:r w:rsidR="0071379C" w:rsidRPr="0071379C">
        <w:rPr>
          <w:rFonts w:ascii="Times New Roman" w:hAnsi="Times New Roman" w:cs="Times New Roman"/>
          <w:sz w:val="24"/>
          <w:szCs w:val="24"/>
        </w:rPr>
        <w:t>solar kurutma</w:t>
      </w:r>
      <w:r w:rsidR="0071379C">
        <w:rPr>
          <w:rFonts w:ascii="Times New Roman" w:hAnsi="Times New Roman" w:cs="Times New Roman"/>
          <w:sz w:val="24"/>
          <w:szCs w:val="24"/>
        </w:rPr>
        <w:t>” ibaresinden önce</w:t>
      </w:r>
      <w:r w:rsidR="0071379C" w:rsidRPr="004627D1">
        <w:rPr>
          <w:rFonts w:ascii="Times New Roman" w:hAnsi="Times New Roman" w:cs="Times New Roman"/>
          <w:sz w:val="24"/>
          <w:szCs w:val="24"/>
        </w:rPr>
        <w:t xml:space="preserve"> gelmek üzere “</w:t>
      </w:r>
      <w:r w:rsidR="0071379C" w:rsidRPr="0071379C">
        <w:rPr>
          <w:rFonts w:ascii="Times New Roman" w:hAnsi="Times New Roman" w:cs="Times New Roman"/>
          <w:sz w:val="24"/>
          <w:szCs w:val="24"/>
        </w:rPr>
        <w:t>tehlikesiz atıkların</w:t>
      </w:r>
      <w:r w:rsidR="0071379C" w:rsidRPr="004627D1">
        <w:rPr>
          <w:rFonts w:ascii="Times New Roman" w:hAnsi="Times New Roman" w:cs="Times New Roman"/>
          <w:sz w:val="24"/>
          <w:szCs w:val="24"/>
        </w:rPr>
        <w:t>” ibaresi eklenmiş</w:t>
      </w:r>
      <w:r w:rsidR="0071379C">
        <w:rPr>
          <w:rFonts w:ascii="Times New Roman" w:hAnsi="Times New Roman" w:cs="Times New Roman"/>
          <w:sz w:val="24"/>
          <w:szCs w:val="24"/>
        </w:rPr>
        <w:t>,</w:t>
      </w:r>
      <w:r w:rsidR="0071379C">
        <w:rPr>
          <w:rFonts w:ascii="Times New Roman" w:eastAsia="Times New Roman" w:hAnsi="Times New Roman" w:cs="Times New Roman"/>
          <w:sz w:val="24"/>
          <w:szCs w:val="24"/>
        </w:rPr>
        <w:t xml:space="preserve"> (ç) ve (e) bentleri aşağıdaki</w:t>
      </w:r>
      <w:r w:rsidR="004C563C">
        <w:rPr>
          <w:rFonts w:ascii="Times New Roman" w:eastAsia="Times New Roman" w:hAnsi="Times New Roman" w:cs="Times New Roman"/>
          <w:sz w:val="24"/>
          <w:szCs w:val="24"/>
        </w:rPr>
        <w:t xml:space="preserve"> şekilde yeniden düzenlenmiş, (d) ve (e) bentlerinde yer alan </w:t>
      </w:r>
      <w:r w:rsidR="004C563C">
        <w:rPr>
          <w:rFonts w:ascii="Times New Roman" w:hAnsi="Times New Roman" w:cs="Times New Roman"/>
          <w:sz w:val="24"/>
          <w:szCs w:val="24"/>
        </w:rPr>
        <w:t>“</w:t>
      </w:r>
      <w:r w:rsidR="004C563C" w:rsidRPr="00AA515E">
        <w:rPr>
          <w:rFonts w:ascii="Times New Roman" w:hAnsi="Times New Roman" w:cs="Times New Roman"/>
          <w:sz w:val="24"/>
          <w:szCs w:val="24"/>
        </w:rPr>
        <w:t>(</w:t>
      </w:r>
      <w:proofErr w:type="spellStart"/>
      <w:r w:rsidR="004C563C" w:rsidRPr="00AA515E">
        <w:rPr>
          <w:rFonts w:ascii="Times New Roman" w:hAnsi="Times New Roman" w:cs="Times New Roman"/>
          <w:sz w:val="24"/>
          <w:szCs w:val="24"/>
        </w:rPr>
        <w:t>Biyokütle</w:t>
      </w:r>
      <w:proofErr w:type="spellEnd"/>
      <w:r w:rsidR="004C563C" w:rsidRPr="00AA515E">
        <w:rPr>
          <w:rFonts w:ascii="Times New Roman" w:hAnsi="Times New Roman" w:cs="Times New Roman"/>
          <w:sz w:val="24"/>
          <w:szCs w:val="24"/>
        </w:rPr>
        <w:t xml:space="preserve"> hariç)</w:t>
      </w:r>
      <w:r w:rsidR="004C563C">
        <w:rPr>
          <w:rFonts w:ascii="Times New Roman" w:hAnsi="Times New Roman" w:cs="Times New Roman"/>
          <w:sz w:val="24"/>
          <w:szCs w:val="24"/>
        </w:rPr>
        <w:t>” ibaresi çıkarılmıştır.</w:t>
      </w:r>
    </w:p>
    <w:p w14:paraId="642F2292" w14:textId="77777777" w:rsidR="0071379C" w:rsidRPr="009655E1" w:rsidRDefault="0071379C" w:rsidP="0071379C">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Pr="009655E1">
        <w:rPr>
          <w:rFonts w:ascii="Times New Roman" w:hAnsi="Times New Roman" w:cs="Times New Roman"/>
          <w:sz w:val="24"/>
          <w:szCs w:val="24"/>
        </w:rPr>
        <w:t>ç</w:t>
      </w:r>
      <w:proofErr w:type="gramEnd"/>
      <w:r w:rsidRPr="009655E1">
        <w:rPr>
          <w:rFonts w:ascii="Times New Roman" w:hAnsi="Times New Roman" w:cs="Times New Roman"/>
          <w:sz w:val="24"/>
          <w:szCs w:val="24"/>
        </w:rPr>
        <w:t>) Tehlikeli atık ara depolama tesisleri,</w:t>
      </w:r>
    </w:p>
    <w:p w14:paraId="7F4E38FD" w14:textId="2B4B3843" w:rsidR="0071379C" w:rsidRPr="00B043A6" w:rsidRDefault="0071379C" w:rsidP="0071379C">
      <w:pPr>
        <w:spacing w:after="120" w:line="240" w:lineRule="auto"/>
        <w:ind w:firstLine="567"/>
        <w:jc w:val="both"/>
        <w:rPr>
          <w:rFonts w:ascii="Times New Roman" w:hAnsi="Times New Roman" w:cs="Times New Roman"/>
          <w:sz w:val="24"/>
          <w:szCs w:val="24"/>
        </w:rPr>
      </w:pPr>
      <w:r w:rsidRPr="009655E1">
        <w:rPr>
          <w:rFonts w:ascii="Times New Roman" w:hAnsi="Times New Roman" w:cs="Times New Roman"/>
          <w:sz w:val="24"/>
          <w:szCs w:val="24"/>
        </w:rPr>
        <w:t>e) 1-100 ton</w:t>
      </w:r>
      <w:r w:rsidR="00CA7E31">
        <w:rPr>
          <w:rFonts w:ascii="Times New Roman" w:hAnsi="Times New Roman" w:cs="Times New Roman"/>
          <w:sz w:val="24"/>
          <w:szCs w:val="24"/>
        </w:rPr>
        <w:t>/gün</w:t>
      </w:r>
      <w:r w:rsidRPr="009655E1">
        <w:rPr>
          <w:rFonts w:ascii="Times New Roman" w:hAnsi="Times New Roman" w:cs="Times New Roman"/>
          <w:sz w:val="24"/>
          <w:szCs w:val="24"/>
        </w:rPr>
        <w:t xml:space="preserve"> arasında tehlikesiz atıkların ve/veya belediye atıklarının geri kazanıldığı ve/veya </w:t>
      </w:r>
      <w:proofErr w:type="spellStart"/>
      <w:r w:rsidRPr="009655E1">
        <w:rPr>
          <w:rFonts w:ascii="Times New Roman" w:hAnsi="Times New Roman" w:cs="Times New Roman"/>
          <w:sz w:val="24"/>
          <w:szCs w:val="24"/>
        </w:rPr>
        <w:t>biyobozunur</w:t>
      </w:r>
      <w:proofErr w:type="spellEnd"/>
      <w:r w:rsidRPr="009655E1">
        <w:rPr>
          <w:rFonts w:ascii="Times New Roman" w:hAnsi="Times New Roman" w:cs="Times New Roman"/>
          <w:sz w:val="24"/>
          <w:szCs w:val="24"/>
        </w:rPr>
        <w:t xml:space="preserve"> atık işleme (mekanik ayırma, </w:t>
      </w:r>
      <w:proofErr w:type="spellStart"/>
      <w:r w:rsidRPr="009655E1">
        <w:rPr>
          <w:rFonts w:ascii="Times New Roman" w:hAnsi="Times New Roman" w:cs="Times New Roman"/>
          <w:sz w:val="24"/>
          <w:szCs w:val="24"/>
        </w:rPr>
        <w:t>biyokurutma</w:t>
      </w:r>
      <w:proofErr w:type="spellEnd"/>
      <w:r w:rsidRPr="009655E1">
        <w:rPr>
          <w:rFonts w:ascii="Times New Roman" w:hAnsi="Times New Roman" w:cs="Times New Roman"/>
          <w:sz w:val="24"/>
          <w:szCs w:val="24"/>
        </w:rPr>
        <w:t xml:space="preserve">, </w:t>
      </w:r>
      <w:proofErr w:type="spellStart"/>
      <w:r w:rsidRPr="009655E1">
        <w:rPr>
          <w:rFonts w:ascii="Times New Roman" w:hAnsi="Times New Roman" w:cs="Times New Roman"/>
          <w:sz w:val="24"/>
          <w:szCs w:val="24"/>
        </w:rPr>
        <w:t>biyomet</w:t>
      </w:r>
      <w:r w:rsidR="002F4E57">
        <w:rPr>
          <w:rFonts w:ascii="Times New Roman" w:hAnsi="Times New Roman" w:cs="Times New Roman"/>
          <w:sz w:val="24"/>
          <w:szCs w:val="24"/>
        </w:rPr>
        <w:t>anizasyon</w:t>
      </w:r>
      <w:proofErr w:type="spellEnd"/>
      <w:r w:rsidR="002F4E57">
        <w:rPr>
          <w:rFonts w:ascii="Times New Roman" w:hAnsi="Times New Roman" w:cs="Times New Roman"/>
          <w:sz w:val="24"/>
          <w:szCs w:val="24"/>
        </w:rPr>
        <w:t xml:space="preserve">, </w:t>
      </w:r>
      <w:proofErr w:type="spellStart"/>
      <w:r w:rsidR="002F4E57">
        <w:rPr>
          <w:rFonts w:ascii="Times New Roman" w:hAnsi="Times New Roman" w:cs="Times New Roman"/>
          <w:sz w:val="24"/>
          <w:szCs w:val="24"/>
        </w:rPr>
        <w:t>kompost</w:t>
      </w:r>
      <w:proofErr w:type="spellEnd"/>
      <w:r w:rsidR="002F4E57">
        <w:rPr>
          <w:rFonts w:ascii="Times New Roman" w:hAnsi="Times New Roman" w:cs="Times New Roman"/>
          <w:sz w:val="24"/>
          <w:szCs w:val="24"/>
        </w:rPr>
        <w:t>) tesisleri,</w:t>
      </w:r>
      <w:r w:rsidRPr="00D531B8">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14:paraId="0C9BD857" w14:textId="3016E4F0" w:rsidR="0071379C" w:rsidRDefault="00F21251" w:rsidP="00121B4A">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40</w:t>
      </w:r>
      <w:r w:rsidR="0071379C" w:rsidRPr="001E303A">
        <w:rPr>
          <w:rFonts w:ascii="Times New Roman" w:hAnsi="Times New Roman" w:cs="Times New Roman"/>
          <w:b/>
          <w:sz w:val="24"/>
          <w:szCs w:val="24"/>
        </w:rPr>
        <w:t>-</w:t>
      </w:r>
      <w:r w:rsidR="0071379C" w:rsidRPr="001E303A">
        <w:rPr>
          <w:rFonts w:ascii="Times New Roman" w:eastAsia="Times New Roman" w:hAnsi="Times New Roman" w:cs="Times New Roman"/>
          <w:sz w:val="24"/>
          <w:szCs w:val="24"/>
        </w:rPr>
        <w:t xml:space="preserve"> Aynı Yönetmeliğin </w:t>
      </w:r>
      <w:r w:rsidR="0071379C">
        <w:rPr>
          <w:rFonts w:ascii="Times New Roman" w:eastAsia="Times New Roman" w:hAnsi="Times New Roman" w:cs="Times New Roman"/>
          <w:sz w:val="24"/>
          <w:szCs w:val="24"/>
        </w:rPr>
        <w:t xml:space="preserve">Ek-2 listesinin </w:t>
      </w:r>
      <w:proofErr w:type="gramStart"/>
      <w:r w:rsidR="0071379C">
        <w:rPr>
          <w:rFonts w:ascii="Times New Roman" w:eastAsia="Times New Roman" w:hAnsi="Times New Roman" w:cs="Times New Roman"/>
          <w:sz w:val="24"/>
          <w:szCs w:val="24"/>
        </w:rPr>
        <w:t xml:space="preserve">6 </w:t>
      </w:r>
      <w:proofErr w:type="spellStart"/>
      <w:r w:rsidR="0071379C">
        <w:rPr>
          <w:rFonts w:ascii="Times New Roman" w:eastAsia="Times New Roman" w:hAnsi="Times New Roman" w:cs="Times New Roman"/>
          <w:sz w:val="24"/>
          <w:szCs w:val="24"/>
        </w:rPr>
        <w:t>ncı</w:t>
      </w:r>
      <w:proofErr w:type="spellEnd"/>
      <w:proofErr w:type="gramEnd"/>
      <w:r w:rsidR="0071379C">
        <w:rPr>
          <w:rFonts w:ascii="Times New Roman" w:eastAsia="Times New Roman" w:hAnsi="Times New Roman" w:cs="Times New Roman"/>
          <w:sz w:val="24"/>
          <w:szCs w:val="24"/>
        </w:rPr>
        <w:t xml:space="preserve"> maddesi</w:t>
      </w:r>
      <w:r w:rsidR="00251219">
        <w:rPr>
          <w:rFonts w:ascii="Times New Roman" w:eastAsia="Times New Roman" w:hAnsi="Times New Roman" w:cs="Times New Roman"/>
          <w:sz w:val="24"/>
          <w:szCs w:val="24"/>
        </w:rPr>
        <w:t>nin (b) bendinin sonuna</w:t>
      </w:r>
      <w:r w:rsidR="0071379C">
        <w:rPr>
          <w:rFonts w:ascii="Times New Roman" w:eastAsia="Times New Roman" w:hAnsi="Times New Roman" w:cs="Times New Roman"/>
          <w:sz w:val="24"/>
          <w:szCs w:val="24"/>
        </w:rPr>
        <w:t xml:space="preserve"> aşağıdaki </w:t>
      </w:r>
      <w:r w:rsidR="00251219">
        <w:rPr>
          <w:rFonts w:ascii="Times New Roman" w:eastAsia="Times New Roman" w:hAnsi="Times New Roman" w:cs="Times New Roman"/>
          <w:sz w:val="24"/>
          <w:szCs w:val="24"/>
        </w:rPr>
        <w:t>ibare eklenmiştir</w:t>
      </w:r>
      <w:r w:rsidR="0071379C">
        <w:rPr>
          <w:rFonts w:ascii="Times New Roman" w:eastAsia="Times New Roman" w:hAnsi="Times New Roman" w:cs="Times New Roman"/>
          <w:sz w:val="24"/>
          <w:szCs w:val="24"/>
        </w:rPr>
        <w:t>.</w:t>
      </w:r>
    </w:p>
    <w:p w14:paraId="0460A3B3" w14:textId="59B161B9" w:rsidR="008B3718" w:rsidRPr="0071379C" w:rsidRDefault="008B3718" w:rsidP="00251219">
      <w:pPr>
        <w:spacing w:after="120" w:line="240" w:lineRule="auto"/>
        <w:ind w:firstLine="567"/>
        <w:jc w:val="both"/>
        <w:rPr>
          <w:rFonts w:ascii="Times New Roman" w:eastAsia="Times New Roman" w:hAnsi="Times New Roman" w:cs="Times New Roman"/>
          <w:sz w:val="24"/>
          <w:szCs w:val="24"/>
        </w:rPr>
      </w:pPr>
      <w:r w:rsidRPr="00D531B8">
        <w:rPr>
          <w:rFonts w:ascii="Times New Roman" w:hAnsi="Times New Roman" w:cs="Times New Roman"/>
          <w:sz w:val="24"/>
          <w:szCs w:val="24"/>
        </w:rPr>
        <w:t>“</w:t>
      </w:r>
      <w:r w:rsidR="00251219" w:rsidRPr="00251219">
        <w:rPr>
          <w:rFonts w:ascii="Times New Roman" w:eastAsia="Times New Roman" w:hAnsi="Times New Roman" w:cs="Times New Roman"/>
          <w:sz w:val="24"/>
          <w:szCs w:val="24"/>
        </w:rPr>
        <w:t>(proses kaynaklı atığı ve/veya yan ürünü olmayan sadece karışım yapan tesisler bu kapsamın dışındadır)</w:t>
      </w:r>
      <w:r w:rsidRPr="008B3718">
        <w:rPr>
          <w:rFonts w:ascii="Times New Roman" w:eastAsia="Times New Roman" w:hAnsi="Times New Roman" w:cs="Times New Roman"/>
          <w:sz w:val="24"/>
          <w:szCs w:val="24"/>
        </w:rPr>
        <w:t>,</w:t>
      </w:r>
      <w:r w:rsidRPr="00D531B8">
        <w:rPr>
          <w:rFonts w:ascii="Times New Roman" w:hAnsi="Times New Roman" w:cs="Times New Roman"/>
          <w:sz w:val="24"/>
          <w:szCs w:val="24"/>
        </w:rPr>
        <w:t>”</w:t>
      </w:r>
    </w:p>
    <w:p w14:paraId="4DD5FE85" w14:textId="2C5BDA16" w:rsidR="00B043A6" w:rsidRDefault="00F21251"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MADDE 41</w:t>
      </w:r>
      <w:r w:rsidR="007B16FB" w:rsidRPr="001E303A">
        <w:rPr>
          <w:rFonts w:ascii="Times New Roman" w:hAnsi="Times New Roman" w:cs="Times New Roman"/>
          <w:b/>
          <w:sz w:val="24"/>
          <w:szCs w:val="24"/>
        </w:rPr>
        <w:t>-</w:t>
      </w:r>
      <w:r w:rsidR="007B16FB" w:rsidRPr="001E303A">
        <w:rPr>
          <w:rFonts w:ascii="Times New Roman" w:eastAsia="Times New Roman" w:hAnsi="Times New Roman" w:cs="Times New Roman"/>
          <w:sz w:val="24"/>
          <w:szCs w:val="24"/>
        </w:rPr>
        <w:t xml:space="preserve"> Aynı Yönetmeliğin </w:t>
      </w:r>
      <w:r w:rsidR="007B16FB">
        <w:rPr>
          <w:rFonts w:ascii="Times New Roman" w:eastAsia="Times New Roman" w:hAnsi="Times New Roman" w:cs="Times New Roman"/>
          <w:sz w:val="24"/>
          <w:szCs w:val="24"/>
        </w:rPr>
        <w:t>Ek-2 listesinin 10</w:t>
      </w:r>
      <w:r w:rsidR="007B16FB" w:rsidRPr="001E303A">
        <w:rPr>
          <w:rFonts w:ascii="Times New Roman" w:eastAsia="Times New Roman" w:hAnsi="Times New Roman" w:cs="Times New Roman"/>
          <w:sz w:val="24"/>
          <w:szCs w:val="24"/>
        </w:rPr>
        <w:t xml:space="preserve"> </w:t>
      </w:r>
      <w:r w:rsidR="007B16FB">
        <w:rPr>
          <w:rFonts w:ascii="Times New Roman" w:eastAsia="Times New Roman" w:hAnsi="Times New Roman" w:cs="Times New Roman"/>
          <w:sz w:val="24"/>
          <w:szCs w:val="24"/>
        </w:rPr>
        <w:t xml:space="preserve">uncu maddesinin (a) bendinde yer alan </w:t>
      </w:r>
      <w:r w:rsidR="007B16FB">
        <w:rPr>
          <w:rFonts w:ascii="Times New Roman" w:hAnsi="Times New Roman" w:cs="Times New Roman"/>
          <w:sz w:val="24"/>
          <w:szCs w:val="24"/>
        </w:rPr>
        <w:t>“kasar” ibaresinden sonra</w:t>
      </w:r>
      <w:r w:rsidR="007B16FB" w:rsidRPr="004627D1">
        <w:rPr>
          <w:rFonts w:ascii="Times New Roman" w:hAnsi="Times New Roman" w:cs="Times New Roman"/>
          <w:sz w:val="24"/>
          <w:szCs w:val="24"/>
        </w:rPr>
        <w:t xml:space="preserve"> gelmek üzere “</w:t>
      </w:r>
      <w:r w:rsidR="007B16FB">
        <w:rPr>
          <w:rFonts w:ascii="Times New Roman" w:hAnsi="Times New Roman" w:cs="Times New Roman"/>
          <w:sz w:val="24"/>
          <w:szCs w:val="24"/>
        </w:rPr>
        <w:t>(h</w:t>
      </w:r>
      <w:r w:rsidR="007B16FB" w:rsidRPr="009655E1">
        <w:rPr>
          <w:rFonts w:ascii="Times New Roman" w:hAnsi="Times New Roman" w:cs="Times New Roman"/>
          <w:sz w:val="24"/>
          <w:szCs w:val="24"/>
        </w:rPr>
        <w:t xml:space="preserve">aşıl sökme, ağartma, </w:t>
      </w:r>
      <w:proofErr w:type="spellStart"/>
      <w:r w:rsidR="007B16FB" w:rsidRPr="009655E1">
        <w:rPr>
          <w:rFonts w:ascii="Times New Roman" w:hAnsi="Times New Roman" w:cs="Times New Roman"/>
          <w:sz w:val="24"/>
          <w:szCs w:val="24"/>
        </w:rPr>
        <w:t>merserizasyon</w:t>
      </w:r>
      <w:proofErr w:type="spellEnd"/>
      <w:r w:rsidR="007B16FB" w:rsidRPr="009655E1">
        <w:rPr>
          <w:rFonts w:ascii="Times New Roman" w:hAnsi="Times New Roman" w:cs="Times New Roman"/>
          <w:sz w:val="24"/>
          <w:szCs w:val="24"/>
        </w:rPr>
        <w:t xml:space="preserve">, </w:t>
      </w:r>
      <w:proofErr w:type="spellStart"/>
      <w:r w:rsidR="007B16FB" w:rsidRPr="009655E1">
        <w:rPr>
          <w:rFonts w:ascii="Times New Roman" w:hAnsi="Times New Roman" w:cs="Times New Roman"/>
          <w:sz w:val="24"/>
          <w:szCs w:val="24"/>
        </w:rPr>
        <w:t>kostikleme</w:t>
      </w:r>
      <w:proofErr w:type="spellEnd"/>
      <w:r w:rsidR="007B16FB" w:rsidRPr="009655E1">
        <w:rPr>
          <w:rFonts w:ascii="Times New Roman" w:hAnsi="Times New Roman" w:cs="Times New Roman"/>
          <w:sz w:val="24"/>
          <w:szCs w:val="24"/>
        </w:rPr>
        <w:t xml:space="preserve"> vb.)</w:t>
      </w:r>
      <w:r w:rsidR="007B16FB" w:rsidRPr="004627D1">
        <w:rPr>
          <w:rFonts w:ascii="Times New Roman" w:hAnsi="Times New Roman" w:cs="Times New Roman"/>
          <w:sz w:val="24"/>
          <w:szCs w:val="24"/>
        </w:rPr>
        <w:t>” ibaresi eklenmiş</w:t>
      </w:r>
      <w:r w:rsidR="007B16FB">
        <w:rPr>
          <w:rFonts w:ascii="Times New Roman" w:hAnsi="Times New Roman" w:cs="Times New Roman"/>
          <w:sz w:val="24"/>
          <w:szCs w:val="24"/>
        </w:rPr>
        <w:t>tir.</w:t>
      </w:r>
    </w:p>
    <w:p w14:paraId="44FCAB67" w14:textId="070AB052" w:rsidR="009655E1" w:rsidRDefault="00F21251" w:rsidP="009655E1">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42</w:t>
      </w:r>
      <w:r w:rsidR="009655E1" w:rsidRPr="001E303A">
        <w:rPr>
          <w:rFonts w:ascii="Times New Roman" w:hAnsi="Times New Roman" w:cs="Times New Roman"/>
          <w:b/>
          <w:sz w:val="24"/>
          <w:szCs w:val="24"/>
        </w:rPr>
        <w:t>-</w:t>
      </w:r>
      <w:r w:rsidR="009655E1" w:rsidRPr="001E303A">
        <w:rPr>
          <w:rFonts w:ascii="Times New Roman" w:eastAsia="Times New Roman" w:hAnsi="Times New Roman" w:cs="Times New Roman"/>
          <w:sz w:val="24"/>
          <w:szCs w:val="24"/>
        </w:rPr>
        <w:t xml:space="preserve"> Aynı Yönetmeliğin </w:t>
      </w:r>
      <w:r w:rsidR="009655E1">
        <w:rPr>
          <w:rFonts w:ascii="Times New Roman" w:eastAsia="Times New Roman" w:hAnsi="Times New Roman" w:cs="Times New Roman"/>
          <w:sz w:val="24"/>
          <w:szCs w:val="24"/>
        </w:rPr>
        <w:t>Ek-2 listesinin 11</w:t>
      </w:r>
      <w:r w:rsidR="009655E1" w:rsidRPr="001E303A">
        <w:rPr>
          <w:rFonts w:ascii="Times New Roman" w:eastAsia="Times New Roman" w:hAnsi="Times New Roman" w:cs="Times New Roman"/>
          <w:sz w:val="24"/>
          <w:szCs w:val="24"/>
        </w:rPr>
        <w:t xml:space="preserve"> </w:t>
      </w:r>
      <w:r w:rsidR="009655E1">
        <w:rPr>
          <w:rFonts w:ascii="Times New Roman" w:eastAsia="Times New Roman" w:hAnsi="Times New Roman" w:cs="Times New Roman"/>
          <w:sz w:val="24"/>
          <w:szCs w:val="24"/>
        </w:rPr>
        <w:t xml:space="preserve">inci maddesinde yer alan </w:t>
      </w:r>
      <w:r w:rsidR="009655E1">
        <w:rPr>
          <w:rFonts w:ascii="Times New Roman" w:hAnsi="Times New Roman" w:cs="Times New Roman"/>
          <w:sz w:val="24"/>
          <w:szCs w:val="24"/>
        </w:rPr>
        <w:t>“</w:t>
      </w:r>
      <w:r w:rsidR="009655E1" w:rsidRPr="004C570B">
        <w:rPr>
          <w:rFonts w:ascii="Times New Roman" w:hAnsi="Times New Roman" w:cs="Times New Roman"/>
          <w:sz w:val="24"/>
          <w:szCs w:val="24"/>
        </w:rPr>
        <w:t>ve benzeri</w:t>
      </w:r>
      <w:r w:rsidR="009655E1">
        <w:rPr>
          <w:rFonts w:ascii="Times New Roman" w:hAnsi="Times New Roman" w:cs="Times New Roman"/>
          <w:sz w:val="24"/>
          <w:szCs w:val="24"/>
        </w:rPr>
        <w:t>” ibaresinden önce</w:t>
      </w:r>
      <w:r w:rsidR="009655E1" w:rsidRPr="004627D1">
        <w:rPr>
          <w:rFonts w:ascii="Times New Roman" w:hAnsi="Times New Roman" w:cs="Times New Roman"/>
          <w:sz w:val="24"/>
          <w:szCs w:val="24"/>
        </w:rPr>
        <w:t xml:space="preserve"> gelmek üzere “</w:t>
      </w:r>
      <w:r w:rsidR="009655E1" w:rsidRPr="004C570B">
        <w:rPr>
          <w:rFonts w:ascii="Times New Roman" w:hAnsi="Times New Roman" w:cs="Times New Roman"/>
          <w:sz w:val="24"/>
          <w:szCs w:val="24"/>
        </w:rPr>
        <w:t>cam mozaik</w:t>
      </w:r>
      <w:r w:rsidR="009655E1" w:rsidRPr="004627D1">
        <w:rPr>
          <w:rFonts w:ascii="Times New Roman" w:hAnsi="Times New Roman" w:cs="Times New Roman"/>
          <w:sz w:val="24"/>
          <w:szCs w:val="24"/>
        </w:rPr>
        <w:t>” ibaresi eklenmiş</w:t>
      </w:r>
      <w:r w:rsidR="009655E1">
        <w:rPr>
          <w:rFonts w:ascii="Times New Roman" w:hAnsi="Times New Roman" w:cs="Times New Roman"/>
          <w:sz w:val="24"/>
          <w:szCs w:val="24"/>
        </w:rPr>
        <w:t>tir.</w:t>
      </w:r>
    </w:p>
    <w:p w14:paraId="7CCC1CBA" w14:textId="48218B3D" w:rsidR="003A3181" w:rsidRDefault="00F21251" w:rsidP="003A3181">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43</w:t>
      </w:r>
      <w:r w:rsidR="003A3181" w:rsidRPr="001E303A">
        <w:rPr>
          <w:rFonts w:ascii="Times New Roman" w:hAnsi="Times New Roman" w:cs="Times New Roman"/>
          <w:b/>
          <w:sz w:val="24"/>
          <w:szCs w:val="24"/>
        </w:rPr>
        <w:t>-</w:t>
      </w:r>
      <w:r w:rsidR="003A3181" w:rsidRPr="001E303A">
        <w:rPr>
          <w:rFonts w:ascii="Times New Roman" w:eastAsia="Times New Roman" w:hAnsi="Times New Roman" w:cs="Times New Roman"/>
          <w:sz w:val="24"/>
          <w:szCs w:val="24"/>
        </w:rPr>
        <w:t xml:space="preserve"> Aynı Yönetmeliğin </w:t>
      </w:r>
      <w:r w:rsidR="003A3181">
        <w:rPr>
          <w:rFonts w:ascii="Times New Roman" w:eastAsia="Times New Roman" w:hAnsi="Times New Roman" w:cs="Times New Roman"/>
          <w:sz w:val="24"/>
          <w:szCs w:val="24"/>
        </w:rPr>
        <w:t>Ek-2 listesinin 12</w:t>
      </w:r>
      <w:r w:rsidR="003A3181" w:rsidRPr="001E303A">
        <w:rPr>
          <w:rFonts w:ascii="Times New Roman" w:eastAsia="Times New Roman" w:hAnsi="Times New Roman" w:cs="Times New Roman"/>
          <w:sz w:val="24"/>
          <w:szCs w:val="24"/>
        </w:rPr>
        <w:t xml:space="preserve"> </w:t>
      </w:r>
      <w:r w:rsidR="003A3181">
        <w:rPr>
          <w:rFonts w:ascii="Times New Roman" w:eastAsia="Times New Roman" w:hAnsi="Times New Roman" w:cs="Times New Roman"/>
          <w:sz w:val="24"/>
          <w:szCs w:val="24"/>
        </w:rPr>
        <w:t>inci maddesinin (c) bendi aşağıdaki şekilde yeniden düzenlenmiştir.</w:t>
      </w:r>
    </w:p>
    <w:p w14:paraId="7EAD7AAE" w14:textId="2ADA531F" w:rsidR="007B16FB" w:rsidRPr="00B043A6" w:rsidRDefault="007B16FB" w:rsidP="003A3181">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Pr="007B16FB">
        <w:rPr>
          <w:rFonts w:ascii="Times New Roman" w:hAnsi="Times New Roman" w:cs="Times New Roman"/>
          <w:sz w:val="24"/>
          <w:szCs w:val="24"/>
        </w:rPr>
        <w:t>c</w:t>
      </w:r>
      <w:proofErr w:type="gramEnd"/>
      <w:r w:rsidRPr="007B16FB">
        <w:rPr>
          <w:rFonts w:ascii="Times New Roman" w:hAnsi="Times New Roman" w:cs="Times New Roman"/>
          <w:sz w:val="24"/>
          <w:szCs w:val="24"/>
        </w:rPr>
        <w:t>) Hammadde kapasitesi 150.000 m2/yıl ve üzerinde olan ve hammadde olarak ağaç ve/veya ağaç ürünleri kullanarak mobilya ve/veya</w:t>
      </w:r>
      <w:r w:rsidR="003B59B6">
        <w:rPr>
          <w:rFonts w:ascii="Times New Roman" w:hAnsi="Times New Roman" w:cs="Times New Roman"/>
          <w:sz w:val="24"/>
          <w:szCs w:val="24"/>
        </w:rPr>
        <w:t xml:space="preserve"> ahşap</w:t>
      </w:r>
      <w:r w:rsidRPr="007B16FB">
        <w:rPr>
          <w:rFonts w:ascii="Times New Roman" w:hAnsi="Times New Roman" w:cs="Times New Roman"/>
          <w:sz w:val="24"/>
          <w:szCs w:val="24"/>
        </w:rPr>
        <w:t xml:space="preserve"> ürünleri üreten tesisler,</w:t>
      </w:r>
      <w:r w:rsidRPr="00D531B8">
        <w:rPr>
          <w:rFonts w:ascii="Times New Roman" w:hAnsi="Times New Roman" w:cs="Times New Roman"/>
          <w:sz w:val="24"/>
          <w:szCs w:val="24"/>
        </w:rPr>
        <w:t>”</w:t>
      </w:r>
    </w:p>
    <w:p w14:paraId="1B6489AF" w14:textId="2EDCB3BA" w:rsidR="00F57640" w:rsidRDefault="008329CD" w:rsidP="00121B4A">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w:t>
      </w:r>
      <w:r w:rsidR="00F21251">
        <w:rPr>
          <w:rFonts w:ascii="Times New Roman" w:hAnsi="Times New Roman" w:cs="Times New Roman"/>
          <w:b/>
          <w:sz w:val="24"/>
          <w:szCs w:val="24"/>
        </w:rPr>
        <w:t>E 44</w:t>
      </w:r>
      <w:r w:rsidRPr="001E303A">
        <w:rPr>
          <w:rFonts w:ascii="Times New Roman" w:hAnsi="Times New Roman" w:cs="Times New Roman"/>
          <w:b/>
          <w:sz w:val="24"/>
          <w:szCs w:val="24"/>
        </w:rPr>
        <w:t>-</w:t>
      </w:r>
      <w:r w:rsidRPr="001E303A">
        <w:rPr>
          <w:rFonts w:ascii="Times New Roman" w:eastAsia="Times New Roman" w:hAnsi="Times New Roman" w:cs="Times New Roman"/>
          <w:sz w:val="24"/>
          <w:szCs w:val="24"/>
        </w:rPr>
        <w:t xml:space="preserve"> Aynı Yönetmeliğin </w:t>
      </w:r>
      <w:r w:rsidR="00385572">
        <w:rPr>
          <w:rFonts w:ascii="Times New Roman" w:eastAsia="Times New Roman" w:hAnsi="Times New Roman" w:cs="Times New Roman"/>
          <w:sz w:val="24"/>
          <w:szCs w:val="24"/>
        </w:rPr>
        <w:t xml:space="preserve">Ek-2 listesinin </w:t>
      </w:r>
      <w:proofErr w:type="gramStart"/>
      <w:r>
        <w:rPr>
          <w:rFonts w:ascii="Times New Roman" w:eastAsia="Times New Roman" w:hAnsi="Times New Roman" w:cs="Times New Roman"/>
          <w:sz w:val="24"/>
          <w:szCs w:val="24"/>
        </w:rPr>
        <w:t xml:space="preserve">16 </w:t>
      </w:r>
      <w:proofErr w:type="spellStart"/>
      <w:r>
        <w:rPr>
          <w:rFonts w:ascii="Times New Roman" w:eastAsia="Times New Roman" w:hAnsi="Times New Roman" w:cs="Times New Roman"/>
          <w:sz w:val="24"/>
          <w:szCs w:val="24"/>
        </w:rPr>
        <w:t>ncı</w:t>
      </w:r>
      <w:proofErr w:type="spellEnd"/>
      <w:proofErr w:type="gramEnd"/>
      <w:r w:rsidRPr="001E303A">
        <w:rPr>
          <w:rFonts w:ascii="Times New Roman" w:eastAsia="Times New Roman" w:hAnsi="Times New Roman" w:cs="Times New Roman"/>
          <w:sz w:val="24"/>
          <w:szCs w:val="24"/>
        </w:rPr>
        <w:t xml:space="preserve"> </w:t>
      </w:r>
      <w:r w:rsidR="00E3047A">
        <w:rPr>
          <w:rFonts w:ascii="Times New Roman" w:hAnsi="Times New Roman" w:cs="Times New Roman"/>
          <w:sz w:val="24"/>
          <w:szCs w:val="24"/>
        </w:rPr>
        <w:t>maddesinin sonuna</w:t>
      </w:r>
      <w:r>
        <w:rPr>
          <w:rFonts w:ascii="Times New Roman" w:hAnsi="Times New Roman" w:cs="Times New Roman"/>
          <w:sz w:val="24"/>
          <w:szCs w:val="24"/>
        </w:rPr>
        <w:t xml:space="preserve"> “</w:t>
      </w:r>
      <w:r w:rsidRPr="008329CD">
        <w:rPr>
          <w:rFonts w:ascii="Times New Roman" w:hAnsi="Times New Roman" w:cs="Times New Roman"/>
          <w:sz w:val="24"/>
          <w:szCs w:val="24"/>
        </w:rPr>
        <w:t>(montaj yapılan tesisler hariç)</w:t>
      </w:r>
      <w:r>
        <w:rPr>
          <w:rFonts w:ascii="Times New Roman" w:hAnsi="Times New Roman" w:cs="Times New Roman"/>
          <w:sz w:val="24"/>
          <w:szCs w:val="24"/>
        </w:rPr>
        <w:t xml:space="preserve">” ibaresi </w:t>
      </w:r>
      <w:r w:rsidR="00E3047A">
        <w:rPr>
          <w:rFonts w:ascii="Times New Roman" w:hAnsi="Times New Roman" w:cs="Times New Roman"/>
          <w:sz w:val="24"/>
          <w:szCs w:val="24"/>
        </w:rPr>
        <w:t>eklenm</w:t>
      </w:r>
      <w:r w:rsidR="0007354E">
        <w:rPr>
          <w:rFonts w:ascii="Times New Roman" w:hAnsi="Times New Roman" w:cs="Times New Roman"/>
          <w:sz w:val="24"/>
          <w:szCs w:val="24"/>
        </w:rPr>
        <w:t>i</w:t>
      </w:r>
      <w:r w:rsidR="00E3047A">
        <w:rPr>
          <w:rFonts w:ascii="Times New Roman" w:hAnsi="Times New Roman" w:cs="Times New Roman"/>
          <w:sz w:val="24"/>
          <w:szCs w:val="24"/>
        </w:rPr>
        <w:t>ştir.</w:t>
      </w:r>
    </w:p>
    <w:p w14:paraId="7AF26333" w14:textId="5F337349" w:rsidR="00251219" w:rsidRPr="00251219" w:rsidRDefault="008B3718" w:rsidP="00251219">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w:t>
      </w:r>
      <w:r w:rsidR="00F21251">
        <w:rPr>
          <w:rFonts w:ascii="Times New Roman" w:hAnsi="Times New Roman" w:cs="Times New Roman"/>
          <w:b/>
          <w:sz w:val="24"/>
          <w:szCs w:val="24"/>
        </w:rPr>
        <w:t>E 45</w:t>
      </w:r>
      <w:r w:rsidRPr="001E303A">
        <w:rPr>
          <w:rFonts w:ascii="Times New Roman" w:hAnsi="Times New Roman" w:cs="Times New Roman"/>
          <w:b/>
          <w:sz w:val="24"/>
          <w:szCs w:val="24"/>
        </w:rPr>
        <w:t>-</w:t>
      </w:r>
      <w:r w:rsidR="00251219">
        <w:rPr>
          <w:rFonts w:ascii="Times New Roman" w:hAnsi="Times New Roman" w:cs="Times New Roman"/>
          <w:b/>
          <w:sz w:val="24"/>
          <w:szCs w:val="24"/>
        </w:rPr>
        <w:t xml:space="preserve"> </w:t>
      </w:r>
      <w:r w:rsidR="00251219" w:rsidRPr="00251219">
        <w:rPr>
          <w:rFonts w:ascii="Times New Roman" w:eastAsia="Times New Roman" w:hAnsi="Times New Roman" w:cs="Times New Roman"/>
          <w:sz w:val="24"/>
          <w:szCs w:val="24"/>
        </w:rPr>
        <w:t>Ayn</w:t>
      </w:r>
      <w:r w:rsidR="00251219">
        <w:rPr>
          <w:rFonts w:ascii="Times New Roman" w:eastAsia="Times New Roman" w:hAnsi="Times New Roman" w:cs="Times New Roman"/>
          <w:sz w:val="24"/>
          <w:szCs w:val="24"/>
        </w:rPr>
        <w:t>ı Yönetmeliğin Ek-2 listesinin 21 inci</w:t>
      </w:r>
      <w:r w:rsidR="00251219" w:rsidRPr="00251219">
        <w:rPr>
          <w:rFonts w:ascii="Times New Roman" w:eastAsia="Times New Roman" w:hAnsi="Times New Roman" w:cs="Times New Roman"/>
          <w:sz w:val="24"/>
          <w:szCs w:val="24"/>
        </w:rPr>
        <w:t xml:space="preserve"> maddesi aşağıdaki şekilde yeniden düzenlenmiştir.</w:t>
      </w:r>
    </w:p>
    <w:p w14:paraId="3FD49789" w14:textId="77777777" w:rsidR="00251219" w:rsidRPr="00251219" w:rsidRDefault="00251219" w:rsidP="00251219">
      <w:pPr>
        <w:spacing w:after="120" w:line="240" w:lineRule="auto"/>
        <w:ind w:firstLine="567"/>
        <w:jc w:val="both"/>
        <w:rPr>
          <w:rFonts w:ascii="Times New Roman" w:eastAsia="Times New Roman" w:hAnsi="Times New Roman" w:cs="Times New Roman"/>
          <w:sz w:val="24"/>
          <w:szCs w:val="24"/>
        </w:rPr>
      </w:pPr>
      <w:r w:rsidRPr="00251219">
        <w:rPr>
          <w:rFonts w:ascii="Times New Roman" w:eastAsia="Times New Roman" w:hAnsi="Times New Roman" w:cs="Times New Roman"/>
          <w:sz w:val="24"/>
          <w:szCs w:val="24"/>
        </w:rPr>
        <w:t>“21- Öğütme tesisleri;</w:t>
      </w:r>
    </w:p>
    <w:p w14:paraId="59C62DEC" w14:textId="77777777" w:rsidR="00251219" w:rsidRPr="00251219" w:rsidRDefault="00251219" w:rsidP="00251219">
      <w:pPr>
        <w:spacing w:after="120" w:line="240" w:lineRule="auto"/>
        <w:ind w:firstLine="567"/>
        <w:jc w:val="both"/>
        <w:rPr>
          <w:rFonts w:ascii="Times New Roman" w:eastAsia="Times New Roman" w:hAnsi="Times New Roman" w:cs="Times New Roman"/>
          <w:sz w:val="24"/>
          <w:szCs w:val="24"/>
        </w:rPr>
      </w:pPr>
      <w:r w:rsidRPr="00251219">
        <w:rPr>
          <w:rFonts w:ascii="Times New Roman" w:eastAsia="Times New Roman" w:hAnsi="Times New Roman" w:cs="Times New Roman"/>
          <w:sz w:val="24"/>
          <w:szCs w:val="24"/>
        </w:rPr>
        <w:t>a) Klinker öğütme tesisleri,</w:t>
      </w:r>
    </w:p>
    <w:p w14:paraId="63DC7808" w14:textId="22DC97B2" w:rsidR="008B3718" w:rsidRPr="008329CD" w:rsidRDefault="00251219" w:rsidP="00251219">
      <w:pPr>
        <w:spacing w:after="120" w:line="240" w:lineRule="auto"/>
        <w:ind w:firstLine="567"/>
        <w:jc w:val="both"/>
        <w:rPr>
          <w:rFonts w:ascii="Times New Roman" w:hAnsi="Times New Roman" w:cs="Times New Roman"/>
          <w:sz w:val="24"/>
          <w:szCs w:val="24"/>
        </w:rPr>
      </w:pPr>
      <w:r w:rsidRPr="00251219">
        <w:rPr>
          <w:rFonts w:ascii="Times New Roman" w:eastAsia="Times New Roman" w:hAnsi="Times New Roman" w:cs="Times New Roman"/>
          <w:sz w:val="24"/>
          <w:szCs w:val="24"/>
        </w:rPr>
        <w:t xml:space="preserve">b) </w:t>
      </w:r>
      <w:proofErr w:type="spellStart"/>
      <w:r w:rsidRPr="00251219">
        <w:rPr>
          <w:rFonts w:ascii="Times New Roman" w:eastAsia="Times New Roman" w:hAnsi="Times New Roman" w:cs="Times New Roman"/>
          <w:sz w:val="24"/>
          <w:szCs w:val="24"/>
        </w:rPr>
        <w:t>Mikronize</w:t>
      </w:r>
      <w:proofErr w:type="spellEnd"/>
      <w:r w:rsidRPr="00251219">
        <w:rPr>
          <w:rFonts w:ascii="Times New Roman" w:eastAsia="Times New Roman" w:hAnsi="Times New Roman" w:cs="Times New Roman"/>
          <w:sz w:val="24"/>
          <w:szCs w:val="24"/>
        </w:rPr>
        <w:t xml:space="preserve"> öğütme tesisleri (5 ton/gün ve üzeri),”</w:t>
      </w:r>
    </w:p>
    <w:p w14:paraId="755AC9B6" w14:textId="0CA35B15" w:rsidR="003D48B2" w:rsidRDefault="002F4E57" w:rsidP="00B043A6">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w:t>
      </w:r>
      <w:r w:rsidR="00F21251">
        <w:rPr>
          <w:rFonts w:ascii="Times New Roman" w:hAnsi="Times New Roman" w:cs="Times New Roman"/>
          <w:b/>
          <w:sz w:val="24"/>
          <w:szCs w:val="24"/>
        </w:rPr>
        <w:t>DE 46</w:t>
      </w:r>
      <w:r w:rsidR="003D48B2">
        <w:rPr>
          <w:rFonts w:ascii="Times New Roman" w:hAnsi="Times New Roman" w:cs="Times New Roman"/>
          <w:sz w:val="24"/>
          <w:szCs w:val="24"/>
        </w:rPr>
        <w:t xml:space="preserve">- </w:t>
      </w:r>
      <w:r w:rsidR="00B043A6" w:rsidRPr="001E303A">
        <w:rPr>
          <w:rFonts w:ascii="Times New Roman" w:eastAsia="Times New Roman" w:hAnsi="Times New Roman" w:cs="Times New Roman"/>
          <w:sz w:val="24"/>
          <w:szCs w:val="24"/>
        </w:rPr>
        <w:t xml:space="preserve">Aynı Yönetmeliğin </w:t>
      </w:r>
      <w:r w:rsidR="00B043A6">
        <w:rPr>
          <w:rFonts w:ascii="Times New Roman" w:eastAsia="Times New Roman" w:hAnsi="Times New Roman" w:cs="Times New Roman"/>
          <w:sz w:val="24"/>
          <w:szCs w:val="24"/>
        </w:rPr>
        <w:t xml:space="preserve">Ek-2 listesinin 26 </w:t>
      </w:r>
      <w:proofErr w:type="spellStart"/>
      <w:r w:rsidR="00B043A6">
        <w:rPr>
          <w:rFonts w:ascii="Times New Roman" w:eastAsia="Times New Roman" w:hAnsi="Times New Roman" w:cs="Times New Roman"/>
          <w:sz w:val="24"/>
          <w:szCs w:val="24"/>
        </w:rPr>
        <w:t>ncı</w:t>
      </w:r>
      <w:proofErr w:type="spellEnd"/>
      <w:r w:rsidR="00B043A6">
        <w:rPr>
          <w:rFonts w:ascii="Times New Roman" w:eastAsia="Times New Roman" w:hAnsi="Times New Roman" w:cs="Times New Roman"/>
          <w:sz w:val="24"/>
          <w:szCs w:val="24"/>
        </w:rPr>
        <w:t xml:space="preserve"> </w:t>
      </w:r>
      <w:r w:rsidR="003D48B2">
        <w:rPr>
          <w:rFonts w:ascii="Times New Roman" w:eastAsia="Times New Roman" w:hAnsi="Times New Roman" w:cs="Times New Roman"/>
          <w:sz w:val="24"/>
          <w:szCs w:val="24"/>
        </w:rPr>
        <w:t>maddesinin</w:t>
      </w:r>
      <w:r w:rsidR="00136700">
        <w:rPr>
          <w:rFonts w:ascii="Times New Roman" w:eastAsia="Times New Roman" w:hAnsi="Times New Roman" w:cs="Times New Roman"/>
          <w:sz w:val="24"/>
          <w:szCs w:val="24"/>
        </w:rPr>
        <w:t xml:space="preserve"> (g) bendinde</w:t>
      </w:r>
      <w:r w:rsidR="003D48B2">
        <w:rPr>
          <w:rFonts w:ascii="Times New Roman" w:eastAsia="Times New Roman" w:hAnsi="Times New Roman" w:cs="Times New Roman"/>
          <w:sz w:val="24"/>
          <w:szCs w:val="24"/>
        </w:rPr>
        <w:t xml:space="preserve"> </w:t>
      </w:r>
      <w:r w:rsidR="00136700">
        <w:rPr>
          <w:rFonts w:ascii="Times New Roman" w:eastAsia="Times New Roman" w:hAnsi="Times New Roman" w:cs="Times New Roman"/>
          <w:sz w:val="24"/>
          <w:szCs w:val="24"/>
        </w:rPr>
        <w:t xml:space="preserve">yer alan </w:t>
      </w:r>
      <w:r w:rsidR="00136700" w:rsidRPr="003D48B2">
        <w:rPr>
          <w:rFonts w:ascii="Times New Roman" w:hAnsi="Times New Roman" w:cs="Times New Roman"/>
          <w:sz w:val="24"/>
          <w:szCs w:val="24"/>
        </w:rPr>
        <w:t>“</w:t>
      </w:r>
      <w:r w:rsidR="00136700" w:rsidRPr="00136700">
        <w:rPr>
          <w:rFonts w:ascii="Times New Roman" w:hAnsi="Times New Roman" w:cs="Times New Roman"/>
          <w:sz w:val="24"/>
          <w:szCs w:val="24"/>
        </w:rPr>
        <w:t>5.000 litre/yıl</w:t>
      </w:r>
      <w:r w:rsidR="00136700" w:rsidRPr="003D48B2">
        <w:rPr>
          <w:rFonts w:ascii="Times New Roman" w:hAnsi="Times New Roman" w:cs="Times New Roman"/>
          <w:sz w:val="24"/>
          <w:szCs w:val="24"/>
        </w:rPr>
        <w:t>”</w:t>
      </w:r>
      <w:r w:rsidR="00136700">
        <w:rPr>
          <w:rFonts w:ascii="Times New Roman" w:hAnsi="Times New Roman" w:cs="Times New Roman"/>
          <w:sz w:val="24"/>
          <w:szCs w:val="24"/>
        </w:rPr>
        <w:t xml:space="preserve"> ibaresi </w:t>
      </w:r>
      <w:r w:rsidR="00136700" w:rsidRPr="003D48B2">
        <w:rPr>
          <w:rFonts w:ascii="Times New Roman" w:hAnsi="Times New Roman" w:cs="Times New Roman"/>
          <w:sz w:val="24"/>
          <w:szCs w:val="24"/>
        </w:rPr>
        <w:t>“</w:t>
      </w:r>
      <w:r w:rsidR="00136700" w:rsidRPr="00136700">
        <w:rPr>
          <w:rFonts w:ascii="Times New Roman" w:hAnsi="Times New Roman" w:cs="Times New Roman"/>
          <w:sz w:val="24"/>
          <w:szCs w:val="24"/>
        </w:rPr>
        <w:t>5 m³/yıl</w:t>
      </w:r>
      <w:r w:rsidR="00136700" w:rsidRPr="003D48B2">
        <w:rPr>
          <w:rFonts w:ascii="Times New Roman" w:hAnsi="Times New Roman" w:cs="Times New Roman"/>
          <w:sz w:val="24"/>
          <w:szCs w:val="24"/>
        </w:rPr>
        <w:t>”</w:t>
      </w:r>
      <w:r w:rsidR="00136700">
        <w:rPr>
          <w:rFonts w:ascii="Times New Roman" w:hAnsi="Times New Roman" w:cs="Times New Roman"/>
          <w:sz w:val="24"/>
          <w:szCs w:val="24"/>
        </w:rPr>
        <w:t xml:space="preserve"> olarak değiştirilmiş, </w:t>
      </w:r>
      <w:r w:rsidR="00136700">
        <w:rPr>
          <w:rFonts w:ascii="Times New Roman" w:eastAsia="Times New Roman" w:hAnsi="Times New Roman" w:cs="Times New Roman"/>
          <w:sz w:val="24"/>
          <w:szCs w:val="24"/>
        </w:rPr>
        <w:t xml:space="preserve">(ğ) bendinde yer alan </w:t>
      </w:r>
      <w:r w:rsidR="00136700">
        <w:rPr>
          <w:rFonts w:ascii="Times New Roman" w:hAnsi="Times New Roman" w:cs="Times New Roman"/>
          <w:sz w:val="24"/>
          <w:szCs w:val="24"/>
        </w:rPr>
        <w:t>“</w:t>
      </w:r>
      <w:r w:rsidR="00136700" w:rsidRPr="00136700">
        <w:rPr>
          <w:rFonts w:ascii="Times New Roman" w:hAnsi="Times New Roman" w:cs="Times New Roman"/>
          <w:sz w:val="24"/>
          <w:szCs w:val="24"/>
        </w:rPr>
        <w:t>doğal mineralli</w:t>
      </w:r>
      <w:r w:rsidR="00136700">
        <w:rPr>
          <w:rFonts w:ascii="Times New Roman" w:hAnsi="Times New Roman" w:cs="Times New Roman"/>
          <w:sz w:val="24"/>
          <w:szCs w:val="24"/>
        </w:rPr>
        <w:t>” ibaresinden önce</w:t>
      </w:r>
      <w:r w:rsidR="00136700" w:rsidRPr="004627D1">
        <w:rPr>
          <w:rFonts w:ascii="Times New Roman" w:hAnsi="Times New Roman" w:cs="Times New Roman"/>
          <w:sz w:val="24"/>
          <w:szCs w:val="24"/>
        </w:rPr>
        <w:t xml:space="preserve"> gelmek üzere “</w:t>
      </w:r>
      <w:r w:rsidR="00136700" w:rsidRPr="00136700">
        <w:rPr>
          <w:rFonts w:ascii="Times New Roman" w:hAnsi="Times New Roman" w:cs="Times New Roman"/>
          <w:sz w:val="24"/>
          <w:szCs w:val="24"/>
        </w:rPr>
        <w:t>aromasız</w:t>
      </w:r>
      <w:r w:rsidR="00136700" w:rsidRPr="004627D1">
        <w:rPr>
          <w:rFonts w:ascii="Times New Roman" w:hAnsi="Times New Roman" w:cs="Times New Roman"/>
          <w:sz w:val="24"/>
          <w:szCs w:val="24"/>
        </w:rPr>
        <w:t>” ibaresi eklenmiş</w:t>
      </w:r>
      <w:r w:rsidR="00136700">
        <w:rPr>
          <w:rFonts w:ascii="Times New Roman" w:hAnsi="Times New Roman" w:cs="Times New Roman"/>
          <w:sz w:val="24"/>
          <w:szCs w:val="24"/>
        </w:rPr>
        <w:t>,</w:t>
      </w:r>
      <w:r w:rsidR="00B07B8E">
        <w:rPr>
          <w:rFonts w:ascii="Times New Roman" w:hAnsi="Times New Roman" w:cs="Times New Roman"/>
          <w:sz w:val="24"/>
          <w:szCs w:val="24"/>
        </w:rPr>
        <w:t xml:space="preserve"> </w:t>
      </w:r>
      <w:r w:rsidR="00B07B8E">
        <w:rPr>
          <w:rFonts w:ascii="Times New Roman" w:eastAsia="Times New Roman" w:hAnsi="Times New Roman" w:cs="Times New Roman"/>
          <w:sz w:val="24"/>
          <w:szCs w:val="24"/>
        </w:rPr>
        <w:t xml:space="preserve">(h) bendinde yer alan </w:t>
      </w:r>
      <w:r w:rsidR="00B07B8E">
        <w:rPr>
          <w:rFonts w:ascii="Times New Roman" w:hAnsi="Times New Roman" w:cs="Times New Roman"/>
          <w:sz w:val="24"/>
          <w:szCs w:val="24"/>
        </w:rPr>
        <w:t>“</w:t>
      </w:r>
      <w:r w:rsidR="00B07B8E" w:rsidRPr="00B07B8E">
        <w:rPr>
          <w:rFonts w:ascii="Times New Roman" w:hAnsi="Times New Roman" w:cs="Times New Roman"/>
          <w:sz w:val="24"/>
          <w:szCs w:val="24"/>
        </w:rPr>
        <w:t>üretilen</w:t>
      </w:r>
      <w:r w:rsidR="00B07B8E">
        <w:rPr>
          <w:rFonts w:ascii="Times New Roman" w:hAnsi="Times New Roman" w:cs="Times New Roman"/>
          <w:sz w:val="24"/>
          <w:szCs w:val="24"/>
        </w:rPr>
        <w:t>”</w:t>
      </w:r>
      <w:r w:rsidR="007C3728">
        <w:rPr>
          <w:rFonts w:ascii="Times New Roman" w:hAnsi="Times New Roman" w:cs="Times New Roman"/>
          <w:sz w:val="24"/>
          <w:szCs w:val="24"/>
        </w:rPr>
        <w:t xml:space="preserve"> ibaresi </w:t>
      </w:r>
      <w:r w:rsidR="007C3728" w:rsidRPr="003D48B2">
        <w:rPr>
          <w:rFonts w:ascii="Times New Roman" w:hAnsi="Times New Roman" w:cs="Times New Roman"/>
          <w:sz w:val="24"/>
          <w:szCs w:val="24"/>
        </w:rPr>
        <w:t>“</w:t>
      </w:r>
      <w:r w:rsidR="007C3728" w:rsidRPr="007C3728">
        <w:rPr>
          <w:rFonts w:ascii="Times New Roman" w:hAnsi="Times New Roman" w:cs="Times New Roman"/>
          <w:sz w:val="24"/>
          <w:szCs w:val="24"/>
        </w:rPr>
        <w:t>ketçap, mayonez vb. sos üretimi yapılan</w:t>
      </w:r>
      <w:r w:rsidR="007C3728" w:rsidRPr="003D48B2">
        <w:rPr>
          <w:rFonts w:ascii="Times New Roman" w:hAnsi="Times New Roman" w:cs="Times New Roman"/>
          <w:sz w:val="24"/>
          <w:szCs w:val="24"/>
        </w:rPr>
        <w:t>”</w:t>
      </w:r>
      <w:r w:rsidR="007C3728">
        <w:rPr>
          <w:rFonts w:ascii="Times New Roman" w:hAnsi="Times New Roman" w:cs="Times New Roman"/>
          <w:sz w:val="24"/>
          <w:szCs w:val="24"/>
        </w:rPr>
        <w:t xml:space="preserve"> olarak değiştirilmiş,</w:t>
      </w:r>
      <w:r w:rsidR="003D48B2">
        <w:rPr>
          <w:rFonts w:ascii="Times New Roman" w:eastAsia="Times New Roman" w:hAnsi="Times New Roman" w:cs="Times New Roman"/>
          <w:sz w:val="24"/>
          <w:szCs w:val="24"/>
        </w:rPr>
        <w:t xml:space="preserve"> (s) ve (ş)</w:t>
      </w:r>
      <w:r w:rsidR="003D48B2" w:rsidRPr="00D531B8">
        <w:rPr>
          <w:rFonts w:ascii="Times New Roman" w:hAnsi="Times New Roman" w:cs="Times New Roman"/>
          <w:sz w:val="24"/>
          <w:szCs w:val="24"/>
        </w:rPr>
        <w:t xml:space="preserve"> </w:t>
      </w:r>
      <w:r w:rsidR="003D48B2">
        <w:rPr>
          <w:rFonts w:ascii="Times New Roman" w:hAnsi="Times New Roman" w:cs="Times New Roman"/>
          <w:sz w:val="24"/>
          <w:szCs w:val="24"/>
        </w:rPr>
        <w:t xml:space="preserve">bentlerinde yer alan </w:t>
      </w:r>
      <w:r w:rsidR="003D48B2" w:rsidRPr="003D48B2">
        <w:rPr>
          <w:rFonts w:ascii="Times New Roman" w:hAnsi="Times New Roman" w:cs="Times New Roman"/>
          <w:sz w:val="24"/>
          <w:szCs w:val="24"/>
        </w:rPr>
        <w:t>“50 ton/yıl”</w:t>
      </w:r>
      <w:r w:rsidR="003D48B2">
        <w:rPr>
          <w:rFonts w:ascii="Times New Roman" w:hAnsi="Times New Roman" w:cs="Times New Roman"/>
          <w:sz w:val="24"/>
          <w:szCs w:val="24"/>
        </w:rPr>
        <w:t xml:space="preserve"> ibareleri </w:t>
      </w:r>
      <w:r w:rsidR="003D48B2" w:rsidRPr="003D48B2">
        <w:rPr>
          <w:rFonts w:ascii="Times New Roman" w:hAnsi="Times New Roman" w:cs="Times New Roman"/>
          <w:sz w:val="24"/>
          <w:szCs w:val="24"/>
        </w:rPr>
        <w:t>“5 ton/gün”</w:t>
      </w:r>
      <w:r w:rsidR="003D48B2">
        <w:rPr>
          <w:rFonts w:ascii="Times New Roman" w:hAnsi="Times New Roman" w:cs="Times New Roman"/>
          <w:sz w:val="24"/>
          <w:szCs w:val="24"/>
        </w:rPr>
        <w:t xml:space="preserve"> olarak değiştirilmiş</w:t>
      </w:r>
      <w:r w:rsidR="00136700">
        <w:rPr>
          <w:rFonts w:ascii="Times New Roman" w:hAnsi="Times New Roman" w:cs="Times New Roman"/>
          <w:sz w:val="24"/>
          <w:szCs w:val="24"/>
        </w:rPr>
        <w:t>,</w:t>
      </w:r>
      <w:r w:rsidR="007C3728">
        <w:rPr>
          <w:rFonts w:ascii="Times New Roman" w:hAnsi="Times New Roman" w:cs="Times New Roman"/>
          <w:sz w:val="24"/>
          <w:szCs w:val="24"/>
        </w:rPr>
        <w:t xml:space="preserve"> (i),</w:t>
      </w:r>
      <w:r w:rsidR="00136700">
        <w:rPr>
          <w:rFonts w:ascii="Times New Roman" w:hAnsi="Times New Roman" w:cs="Times New Roman"/>
          <w:sz w:val="24"/>
          <w:szCs w:val="24"/>
        </w:rPr>
        <w:t xml:space="preserve"> </w:t>
      </w:r>
      <w:r w:rsidR="00136700">
        <w:rPr>
          <w:rFonts w:ascii="Times New Roman" w:eastAsia="Times New Roman" w:hAnsi="Times New Roman" w:cs="Times New Roman"/>
          <w:sz w:val="24"/>
          <w:szCs w:val="24"/>
        </w:rPr>
        <w:t>(n), (o) ve (p) bentleri aşağıdaki şekilde yeniden düzenlenmiş, (u) bendi yürürlükten kaldırılmıştır.</w:t>
      </w:r>
    </w:p>
    <w:p w14:paraId="78608C92" w14:textId="78576441" w:rsidR="007C3728" w:rsidRDefault="00B043A6" w:rsidP="00385572">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007C3728" w:rsidRPr="007C3728">
        <w:rPr>
          <w:rFonts w:ascii="Times New Roman" w:hAnsi="Times New Roman" w:cs="Times New Roman"/>
          <w:sz w:val="24"/>
          <w:szCs w:val="24"/>
        </w:rPr>
        <w:t>i</w:t>
      </w:r>
      <w:proofErr w:type="gramEnd"/>
      <w:r w:rsidR="007C3728" w:rsidRPr="007C3728">
        <w:rPr>
          <w:rFonts w:ascii="Times New Roman" w:hAnsi="Times New Roman" w:cs="Times New Roman"/>
          <w:sz w:val="24"/>
          <w:szCs w:val="24"/>
        </w:rPr>
        <w:t>) 30 ton/yıl ve üzeri su ürünleri işleme tesisleri,</w:t>
      </w:r>
    </w:p>
    <w:p w14:paraId="55252E67" w14:textId="0B8E97C1" w:rsidR="00385572" w:rsidRPr="00385572" w:rsidRDefault="00385572" w:rsidP="00385572">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n) Günlük 20 adet ve üzeri büyükbaş ve/veya eşdeğeri küçükbaş hayvan kesiminin yapıldığı tesisler (Her bir kesim eşdeğerleri: 1 baş sığır, 1 baş deve, 2 baş deve kuşu, 4 baş domuz, 8 baş koyun, 10 baş keçi, 130 baş tavşan),</w:t>
      </w:r>
    </w:p>
    <w:p w14:paraId="0E721897" w14:textId="77777777" w:rsidR="00385572" w:rsidRPr="00385572" w:rsidRDefault="00385572" w:rsidP="00385572">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 xml:space="preserve">o) Günlük 1.000 adet ve üzeri tavuk ve eşdeğeri diğer kanatlı hayvanların kesiminin yapıldığı tesisler (1 adet hindi = 7 adet tavuk, 1 adet kaz=3 adet tavuk, 1 adet ördek=2 adet tavuk, 1 adet tavuk= 7 adet bıldırcın eşdeğeri esas alınmalıdır.),  </w:t>
      </w:r>
    </w:p>
    <w:p w14:paraId="3EBEEC12" w14:textId="426BA8DC" w:rsidR="00B043A6" w:rsidRDefault="00385572" w:rsidP="009655E1">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p) 10 ton/gün ve üzeri hayvansal ürünlerin işlendiği (et, sakatat vb.) tesisler (Su ürünleri hariç),</w:t>
      </w:r>
      <w:r w:rsidR="00B043A6" w:rsidRPr="00D531B8">
        <w:rPr>
          <w:rFonts w:ascii="Times New Roman" w:hAnsi="Times New Roman" w:cs="Times New Roman"/>
          <w:sz w:val="24"/>
          <w:szCs w:val="24"/>
        </w:rPr>
        <w:t>”</w:t>
      </w:r>
    </w:p>
    <w:p w14:paraId="1396BD43" w14:textId="5D237A3B" w:rsidR="009655E1" w:rsidRDefault="00F21251" w:rsidP="009655E1">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47</w:t>
      </w:r>
      <w:r w:rsidR="009655E1" w:rsidRPr="001E303A">
        <w:rPr>
          <w:rFonts w:ascii="Times New Roman" w:hAnsi="Times New Roman" w:cs="Times New Roman"/>
          <w:b/>
          <w:sz w:val="24"/>
          <w:szCs w:val="24"/>
        </w:rPr>
        <w:t>-</w:t>
      </w:r>
      <w:r w:rsidR="009655E1" w:rsidRPr="001E303A">
        <w:rPr>
          <w:rFonts w:ascii="Times New Roman" w:eastAsia="Times New Roman" w:hAnsi="Times New Roman" w:cs="Times New Roman"/>
          <w:sz w:val="24"/>
          <w:szCs w:val="24"/>
        </w:rPr>
        <w:t xml:space="preserve"> Aynı Yönetmeliğin </w:t>
      </w:r>
      <w:r w:rsidR="009655E1">
        <w:rPr>
          <w:rFonts w:ascii="Times New Roman" w:eastAsia="Times New Roman" w:hAnsi="Times New Roman" w:cs="Times New Roman"/>
          <w:sz w:val="24"/>
          <w:szCs w:val="24"/>
        </w:rPr>
        <w:t>Ek-2</w:t>
      </w:r>
      <w:r w:rsidR="008329CD">
        <w:rPr>
          <w:rFonts w:ascii="Times New Roman" w:eastAsia="Times New Roman" w:hAnsi="Times New Roman" w:cs="Times New Roman"/>
          <w:sz w:val="24"/>
          <w:szCs w:val="24"/>
        </w:rPr>
        <w:t xml:space="preserve"> listesinin 27</w:t>
      </w:r>
      <w:r w:rsidR="009655E1" w:rsidRPr="001E303A">
        <w:rPr>
          <w:rFonts w:ascii="Times New Roman" w:eastAsia="Times New Roman" w:hAnsi="Times New Roman" w:cs="Times New Roman"/>
          <w:sz w:val="24"/>
          <w:szCs w:val="24"/>
        </w:rPr>
        <w:t xml:space="preserve"> </w:t>
      </w:r>
      <w:r w:rsidR="008329CD">
        <w:rPr>
          <w:rFonts w:ascii="Times New Roman" w:eastAsia="Times New Roman" w:hAnsi="Times New Roman" w:cs="Times New Roman"/>
          <w:sz w:val="24"/>
          <w:szCs w:val="24"/>
        </w:rPr>
        <w:t>inci</w:t>
      </w:r>
      <w:r w:rsidR="009655E1">
        <w:rPr>
          <w:rFonts w:ascii="Times New Roman" w:eastAsia="Times New Roman" w:hAnsi="Times New Roman" w:cs="Times New Roman"/>
          <w:sz w:val="24"/>
          <w:szCs w:val="24"/>
        </w:rPr>
        <w:t xml:space="preserve"> maddesinin (a)</w:t>
      </w:r>
      <w:r w:rsidR="005236C8">
        <w:rPr>
          <w:rFonts w:ascii="Times New Roman" w:eastAsia="Times New Roman" w:hAnsi="Times New Roman" w:cs="Times New Roman"/>
          <w:sz w:val="24"/>
          <w:szCs w:val="24"/>
        </w:rPr>
        <w:t xml:space="preserve"> ve (ç</w:t>
      </w:r>
      <w:r w:rsidR="009655E1">
        <w:rPr>
          <w:rFonts w:ascii="Times New Roman" w:eastAsia="Times New Roman" w:hAnsi="Times New Roman" w:cs="Times New Roman"/>
          <w:sz w:val="24"/>
          <w:szCs w:val="24"/>
        </w:rPr>
        <w:t>) bentleri aşağıdaki şekilde değiştirilmiştir.</w:t>
      </w:r>
    </w:p>
    <w:p w14:paraId="436FF732" w14:textId="535C0B19" w:rsidR="005236C8" w:rsidRPr="005236C8" w:rsidRDefault="009655E1" w:rsidP="005236C8">
      <w:pPr>
        <w:spacing w:after="120" w:line="240" w:lineRule="auto"/>
        <w:ind w:firstLine="567"/>
        <w:jc w:val="both"/>
        <w:rPr>
          <w:rFonts w:ascii="Times New Roman" w:hAnsi="Times New Roman" w:cs="Times New Roman"/>
          <w:sz w:val="24"/>
          <w:szCs w:val="24"/>
        </w:rPr>
      </w:pPr>
      <w:r w:rsidRPr="00D531B8">
        <w:rPr>
          <w:rFonts w:ascii="Times New Roman" w:hAnsi="Times New Roman" w:cs="Times New Roman"/>
          <w:sz w:val="24"/>
          <w:szCs w:val="24"/>
        </w:rPr>
        <w:t>“</w:t>
      </w:r>
      <w:proofErr w:type="gramStart"/>
      <w:r w:rsidR="005236C8">
        <w:rPr>
          <w:rFonts w:ascii="Times New Roman" w:hAnsi="Times New Roman" w:cs="Times New Roman"/>
          <w:sz w:val="24"/>
          <w:szCs w:val="24"/>
        </w:rPr>
        <w:t>a</w:t>
      </w:r>
      <w:proofErr w:type="gramEnd"/>
      <w:r w:rsidR="005236C8">
        <w:rPr>
          <w:rFonts w:ascii="Times New Roman" w:hAnsi="Times New Roman" w:cs="Times New Roman"/>
          <w:sz w:val="24"/>
          <w:szCs w:val="24"/>
        </w:rPr>
        <w:t xml:space="preserve">) </w:t>
      </w:r>
      <w:r w:rsidR="005236C8" w:rsidRPr="005236C8">
        <w:rPr>
          <w:rFonts w:ascii="Times New Roman" w:hAnsi="Times New Roman" w:cs="Times New Roman"/>
          <w:sz w:val="24"/>
          <w:szCs w:val="24"/>
        </w:rPr>
        <w:t>500 baş ve üzeri büyükbaş ve vb. yetiştirme tesisleri (1 baş sığır= 1 baş deve, 1 baş sığır= 1 baş at, 1 baş sığır= 1 baş eşek),</w:t>
      </w:r>
    </w:p>
    <w:p w14:paraId="3302DD57" w14:textId="03F6F8F8" w:rsidR="00F57640" w:rsidRDefault="005236C8" w:rsidP="00121B4A">
      <w:pPr>
        <w:spacing w:after="120" w:line="240" w:lineRule="auto"/>
        <w:ind w:firstLine="567"/>
        <w:jc w:val="both"/>
        <w:rPr>
          <w:rFonts w:ascii="Times New Roman" w:hAnsi="Times New Roman" w:cs="Times New Roman"/>
          <w:sz w:val="24"/>
          <w:szCs w:val="24"/>
        </w:rPr>
      </w:pPr>
      <w:proofErr w:type="gramStart"/>
      <w:r w:rsidRPr="005236C8">
        <w:rPr>
          <w:rFonts w:ascii="Times New Roman" w:hAnsi="Times New Roman" w:cs="Times New Roman"/>
          <w:sz w:val="24"/>
          <w:szCs w:val="24"/>
        </w:rPr>
        <w:t>ç</w:t>
      </w:r>
      <w:proofErr w:type="gramEnd"/>
      <w:r w:rsidRPr="005236C8">
        <w:rPr>
          <w:rFonts w:ascii="Times New Roman" w:hAnsi="Times New Roman" w:cs="Times New Roman"/>
          <w:sz w:val="24"/>
          <w:szCs w:val="24"/>
        </w:rPr>
        <w:t xml:space="preserve">) Bir üretim periyodunda 20.000 adet ve üzeri tavuk (civciv, damızlık, piliç, vb. dâhil) veya </w:t>
      </w:r>
      <w:r w:rsidRPr="005236C8">
        <w:rPr>
          <w:rFonts w:ascii="Times New Roman" w:hAnsi="Times New Roman" w:cs="Times New Roman"/>
          <w:sz w:val="24"/>
          <w:szCs w:val="24"/>
        </w:rPr>
        <w:tab/>
        <w:t>eşdeğer kanatlı yetiştirme tesisleri (1 adet hindi = 7 adet tav</w:t>
      </w:r>
      <w:r>
        <w:rPr>
          <w:rFonts w:ascii="Times New Roman" w:hAnsi="Times New Roman" w:cs="Times New Roman"/>
          <w:sz w:val="24"/>
          <w:szCs w:val="24"/>
        </w:rPr>
        <w:t xml:space="preserve">uk, 1 adet kaz=3 adet tavuk, 1 </w:t>
      </w:r>
      <w:r w:rsidRPr="005236C8">
        <w:rPr>
          <w:rFonts w:ascii="Times New Roman" w:hAnsi="Times New Roman" w:cs="Times New Roman"/>
          <w:sz w:val="24"/>
          <w:szCs w:val="24"/>
        </w:rPr>
        <w:t>adet ördek=2 adet tavuk, 1 adet tavuk= 7 adet bıldırcın esas alınmalıdır),</w:t>
      </w:r>
      <w:r w:rsidR="009655E1" w:rsidRPr="00D531B8">
        <w:rPr>
          <w:rFonts w:ascii="Times New Roman" w:hAnsi="Times New Roman" w:cs="Times New Roman"/>
          <w:sz w:val="24"/>
          <w:szCs w:val="24"/>
        </w:rPr>
        <w:t>”</w:t>
      </w:r>
    </w:p>
    <w:p w14:paraId="5EB540B3" w14:textId="11187592" w:rsidR="00385572" w:rsidRDefault="00F21251"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48</w:t>
      </w:r>
      <w:r w:rsidR="00385572" w:rsidRPr="001E303A">
        <w:rPr>
          <w:rFonts w:ascii="Times New Roman" w:hAnsi="Times New Roman" w:cs="Times New Roman"/>
          <w:b/>
          <w:sz w:val="24"/>
          <w:szCs w:val="24"/>
        </w:rPr>
        <w:t>-</w:t>
      </w:r>
      <w:r w:rsidR="00385572" w:rsidRPr="001E303A">
        <w:rPr>
          <w:rFonts w:ascii="Times New Roman" w:eastAsia="Times New Roman" w:hAnsi="Times New Roman" w:cs="Times New Roman"/>
          <w:sz w:val="24"/>
          <w:szCs w:val="24"/>
        </w:rPr>
        <w:t xml:space="preserve"> Aynı Yönetmeliğin </w:t>
      </w:r>
      <w:r w:rsidR="00385572">
        <w:rPr>
          <w:rFonts w:ascii="Times New Roman" w:eastAsia="Times New Roman" w:hAnsi="Times New Roman" w:cs="Times New Roman"/>
          <w:sz w:val="24"/>
          <w:szCs w:val="24"/>
        </w:rPr>
        <w:t>Ek-2 liste</w:t>
      </w:r>
      <w:r w:rsidR="006C43B2">
        <w:rPr>
          <w:rFonts w:ascii="Times New Roman" w:eastAsia="Times New Roman" w:hAnsi="Times New Roman" w:cs="Times New Roman"/>
          <w:sz w:val="24"/>
          <w:szCs w:val="24"/>
        </w:rPr>
        <w:t>sinin 28 inci maddesinin (a), (d</w:t>
      </w:r>
      <w:r w:rsidR="003544F6">
        <w:rPr>
          <w:rFonts w:ascii="Times New Roman" w:eastAsia="Times New Roman" w:hAnsi="Times New Roman" w:cs="Times New Roman"/>
          <w:sz w:val="24"/>
          <w:szCs w:val="24"/>
        </w:rPr>
        <w:t>), (f), (g), (ğ) ve</w:t>
      </w:r>
      <w:r w:rsidR="009628FC">
        <w:rPr>
          <w:rFonts w:ascii="Times New Roman" w:eastAsia="Times New Roman" w:hAnsi="Times New Roman" w:cs="Times New Roman"/>
          <w:sz w:val="24"/>
          <w:szCs w:val="24"/>
        </w:rPr>
        <w:t xml:space="preserve"> (h) bentleri </w:t>
      </w:r>
      <w:r w:rsidR="00385572">
        <w:rPr>
          <w:rFonts w:ascii="Times New Roman" w:eastAsia="Times New Roman" w:hAnsi="Times New Roman" w:cs="Times New Roman"/>
          <w:sz w:val="24"/>
          <w:szCs w:val="24"/>
        </w:rPr>
        <w:t>aşağıdaki</w:t>
      </w:r>
      <w:r w:rsidR="009628FC">
        <w:rPr>
          <w:rFonts w:ascii="Times New Roman" w:eastAsia="Times New Roman" w:hAnsi="Times New Roman" w:cs="Times New Roman"/>
          <w:sz w:val="24"/>
          <w:szCs w:val="24"/>
        </w:rPr>
        <w:t xml:space="preserve"> şekilde yeniden düzenlenmiş, (ı) ve (i) bentleri yürürlükten kaldırılmıştır.</w:t>
      </w:r>
    </w:p>
    <w:p w14:paraId="3D3BFBCF" w14:textId="77777777" w:rsidR="00385572" w:rsidRPr="00385572" w:rsidRDefault="00385572" w:rsidP="00385572">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proofErr w:type="gramStart"/>
      <w:r w:rsidRPr="00385572">
        <w:rPr>
          <w:rFonts w:ascii="Times New Roman" w:hAnsi="Times New Roman" w:cs="Times New Roman"/>
          <w:sz w:val="24"/>
          <w:szCs w:val="24"/>
        </w:rPr>
        <w:t>a</w:t>
      </w:r>
      <w:proofErr w:type="gramEnd"/>
      <w:r w:rsidRPr="00385572">
        <w:rPr>
          <w:rFonts w:ascii="Times New Roman" w:hAnsi="Times New Roman" w:cs="Times New Roman"/>
          <w:sz w:val="24"/>
          <w:szCs w:val="24"/>
        </w:rPr>
        <w:t>) Balıkçı barınakları, römorkör barınakları, feribot iskeleleri, kapak atma rampası ve yolcu taşıma vapuru, deniz otobüsü, gezi teknelerinin yanaştığı bağlandığı yerler,</w:t>
      </w:r>
    </w:p>
    <w:p w14:paraId="41380918" w14:textId="7E6E86F6" w:rsidR="00385572" w:rsidRPr="00385572" w:rsidRDefault="006C43B2"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w:t>
      </w:r>
      <w:r w:rsidR="00385572" w:rsidRPr="00385572">
        <w:rPr>
          <w:rFonts w:ascii="Times New Roman" w:hAnsi="Times New Roman" w:cs="Times New Roman"/>
          <w:sz w:val="24"/>
          <w:szCs w:val="24"/>
        </w:rPr>
        <w:t xml:space="preserve">) </w:t>
      </w:r>
      <w:r w:rsidRPr="006C43B2">
        <w:rPr>
          <w:rFonts w:ascii="Times New Roman" w:hAnsi="Times New Roman" w:cs="Times New Roman"/>
          <w:sz w:val="24"/>
          <w:szCs w:val="24"/>
        </w:rPr>
        <w:t xml:space="preserve">İl yolları ve çevre yolları ile </w:t>
      </w:r>
      <w:r>
        <w:rPr>
          <w:rFonts w:ascii="Times New Roman" w:hAnsi="Times New Roman" w:cs="Times New Roman"/>
          <w:sz w:val="24"/>
          <w:szCs w:val="24"/>
        </w:rPr>
        <w:t>m</w:t>
      </w:r>
      <w:r w:rsidR="00385572" w:rsidRPr="00385572">
        <w:rPr>
          <w:rFonts w:ascii="Times New Roman" w:hAnsi="Times New Roman" w:cs="Times New Roman"/>
          <w:sz w:val="24"/>
          <w:szCs w:val="24"/>
        </w:rPr>
        <w:t>evcut il yollarına ve/veya çevre yollarına sürekli uzunluğu 10 km ve üzeri olacak şekilde şerit eklenmesi ve/veya güzergâhın değiştirilmesi,</w:t>
      </w:r>
    </w:p>
    <w:p w14:paraId="2A83A7F1" w14:textId="07D71D8B" w:rsidR="00385572" w:rsidRPr="00385572" w:rsidRDefault="006C43B2"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385572" w:rsidRPr="00385572">
        <w:rPr>
          <w:rFonts w:ascii="Times New Roman" w:hAnsi="Times New Roman" w:cs="Times New Roman"/>
          <w:sz w:val="24"/>
          <w:szCs w:val="24"/>
        </w:rPr>
        <w:t xml:space="preserve">) </w:t>
      </w:r>
      <w:r w:rsidR="005E1A4D" w:rsidRPr="005E1A4D">
        <w:rPr>
          <w:rFonts w:ascii="Times New Roman" w:hAnsi="Times New Roman" w:cs="Times New Roman"/>
          <w:sz w:val="24"/>
          <w:szCs w:val="24"/>
        </w:rPr>
        <w:t>Demiryollarında sürekli uzunluğu 10-50 km arasında güzergâh değiştirilmesi ve/veya hat sayısının çoğaltılması,</w:t>
      </w:r>
    </w:p>
    <w:p w14:paraId="17CEA46A" w14:textId="493B265C" w:rsidR="00385572" w:rsidRPr="00385572" w:rsidRDefault="006C43B2"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385572" w:rsidRPr="00385572">
        <w:rPr>
          <w:rFonts w:ascii="Times New Roman" w:hAnsi="Times New Roman" w:cs="Times New Roman"/>
          <w:sz w:val="24"/>
          <w:szCs w:val="24"/>
        </w:rPr>
        <w:t xml:space="preserve">) </w:t>
      </w:r>
      <w:r w:rsidR="005E1A4D" w:rsidRPr="005E1A4D">
        <w:rPr>
          <w:rFonts w:ascii="Times New Roman" w:hAnsi="Times New Roman" w:cs="Times New Roman"/>
          <w:sz w:val="24"/>
          <w:szCs w:val="24"/>
        </w:rPr>
        <w:t>Ek-1 listesinde belirtilen alanlar dışında, 200.000 m</w:t>
      </w:r>
      <w:r w:rsidR="005E1A4D" w:rsidRPr="005E1A4D">
        <w:rPr>
          <w:rFonts w:ascii="Times New Roman" w:hAnsi="Times New Roman" w:cs="Times New Roman"/>
          <w:sz w:val="24"/>
          <w:szCs w:val="24"/>
          <w:vertAlign w:val="superscript"/>
        </w:rPr>
        <w:t>3</w:t>
      </w:r>
      <w:r w:rsidR="005E1A4D" w:rsidRPr="005E1A4D">
        <w:rPr>
          <w:rFonts w:ascii="Times New Roman" w:hAnsi="Times New Roman" w:cs="Times New Roman"/>
          <w:sz w:val="24"/>
          <w:szCs w:val="24"/>
        </w:rPr>
        <w:t xml:space="preserve"> altı dip taraması projeleri,</w:t>
      </w:r>
    </w:p>
    <w:p w14:paraId="52FF0C70" w14:textId="64101DCA" w:rsidR="00385572" w:rsidRPr="00385572" w:rsidRDefault="006C43B2" w:rsidP="00385572">
      <w:pPr>
        <w:spacing w:after="12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00385572" w:rsidRPr="00385572">
        <w:rPr>
          <w:rFonts w:ascii="Times New Roman" w:hAnsi="Times New Roman" w:cs="Times New Roman"/>
          <w:sz w:val="24"/>
          <w:szCs w:val="24"/>
        </w:rPr>
        <w:t>) 5 m üzerinde ve 24 m altında (alt ve üst sınır dâhil) yat/tekne tadilat, imalat, çekek, bakım ve onarım hizmetlerinden birini</w:t>
      </w:r>
      <w:r w:rsidR="00385572">
        <w:rPr>
          <w:rFonts w:ascii="Times New Roman" w:hAnsi="Times New Roman" w:cs="Times New Roman"/>
          <w:sz w:val="24"/>
          <w:szCs w:val="24"/>
        </w:rPr>
        <w:t xml:space="preserve"> veya birkaçını yapan tesisler,</w:t>
      </w:r>
    </w:p>
    <w:p w14:paraId="7791C36A" w14:textId="6B38BA3E" w:rsidR="00385572" w:rsidRDefault="006C43B2"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385572" w:rsidRPr="00385572">
        <w:rPr>
          <w:rFonts w:ascii="Times New Roman" w:hAnsi="Times New Roman" w:cs="Times New Roman"/>
          <w:sz w:val="24"/>
          <w:szCs w:val="24"/>
        </w:rPr>
        <w:t xml:space="preserve">) Yat/tekne yanaşma/bağlanma yerleri (iskele, rıhtım, </w:t>
      </w:r>
      <w:proofErr w:type="spellStart"/>
      <w:r w:rsidR="00385572" w:rsidRPr="00385572">
        <w:rPr>
          <w:rFonts w:ascii="Times New Roman" w:hAnsi="Times New Roman" w:cs="Times New Roman"/>
          <w:sz w:val="24"/>
          <w:szCs w:val="24"/>
        </w:rPr>
        <w:t>dolfen</w:t>
      </w:r>
      <w:proofErr w:type="spellEnd"/>
      <w:r w:rsidR="00385572" w:rsidRPr="00385572">
        <w:rPr>
          <w:rFonts w:ascii="Times New Roman" w:hAnsi="Times New Roman" w:cs="Times New Roman"/>
          <w:sz w:val="24"/>
          <w:szCs w:val="24"/>
        </w:rPr>
        <w:t>, şamandıralar vb.),</w:t>
      </w:r>
      <w:r w:rsidR="00385572" w:rsidRPr="0085431C">
        <w:rPr>
          <w:rFonts w:ascii="Times New Roman" w:hAnsi="Times New Roman" w:cs="Times New Roman"/>
          <w:sz w:val="24"/>
          <w:szCs w:val="24"/>
        </w:rPr>
        <w:t>”</w:t>
      </w:r>
    </w:p>
    <w:p w14:paraId="350BC1B1" w14:textId="61415485" w:rsidR="00385572" w:rsidRDefault="00F21251" w:rsidP="00385572">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49</w:t>
      </w:r>
      <w:r w:rsidR="00385572" w:rsidRPr="001E303A">
        <w:rPr>
          <w:rFonts w:ascii="Times New Roman" w:hAnsi="Times New Roman" w:cs="Times New Roman"/>
          <w:b/>
          <w:sz w:val="24"/>
          <w:szCs w:val="24"/>
        </w:rPr>
        <w:t>-</w:t>
      </w:r>
      <w:r w:rsidR="00385572" w:rsidRPr="001E303A">
        <w:rPr>
          <w:rFonts w:ascii="Times New Roman" w:eastAsia="Times New Roman" w:hAnsi="Times New Roman" w:cs="Times New Roman"/>
          <w:sz w:val="24"/>
          <w:szCs w:val="24"/>
        </w:rPr>
        <w:t xml:space="preserve"> </w:t>
      </w:r>
      <w:r w:rsidR="00385572" w:rsidRPr="004C570B">
        <w:rPr>
          <w:rFonts w:ascii="Times New Roman" w:eastAsia="Times New Roman" w:hAnsi="Times New Roman" w:cs="Times New Roman"/>
          <w:sz w:val="24"/>
          <w:szCs w:val="24"/>
        </w:rPr>
        <w:t>Aynı</w:t>
      </w:r>
      <w:r w:rsidR="00385572">
        <w:rPr>
          <w:rFonts w:ascii="Times New Roman" w:eastAsia="Times New Roman" w:hAnsi="Times New Roman" w:cs="Times New Roman"/>
          <w:sz w:val="24"/>
          <w:szCs w:val="24"/>
        </w:rPr>
        <w:t xml:space="preserve"> Yönetmeliğin Ek-2 listesinin 41</w:t>
      </w:r>
      <w:r w:rsidR="00385572" w:rsidRPr="004C570B">
        <w:rPr>
          <w:rFonts w:ascii="Times New Roman" w:eastAsia="Times New Roman" w:hAnsi="Times New Roman" w:cs="Times New Roman"/>
          <w:sz w:val="24"/>
          <w:szCs w:val="24"/>
        </w:rPr>
        <w:t xml:space="preserve"> </w:t>
      </w:r>
      <w:r w:rsidR="00385572">
        <w:rPr>
          <w:rFonts w:ascii="Times New Roman" w:eastAsia="Times New Roman" w:hAnsi="Times New Roman" w:cs="Times New Roman"/>
          <w:sz w:val="24"/>
          <w:szCs w:val="24"/>
        </w:rPr>
        <w:t>inci</w:t>
      </w:r>
      <w:r w:rsidR="00385572" w:rsidRPr="004C570B">
        <w:rPr>
          <w:rFonts w:ascii="Times New Roman" w:eastAsia="Times New Roman" w:hAnsi="Times New Roman" w:cs="Times New Roman"/>
          <w:sz w:val="24"/>
          <w:szCs w:val="24"/>
        </w:rPr>
        <w:t xml:space="preserve"> maddesi aşa</w:t>
      </w:r>
      <w:r w:rsidR="00385572">
        <w:rPr>
          <w:rFonts w:ascii="Times New Roman" w:eastAsia="Times New Roman" w:hAnsi="Times New Roman" w:cs="Times New Roman"/>
          <w:sz w:val="24"/>
          <w:szCs w:val="24"/>
        </w:rPr>
        <w:t>ğıdaki şekilde yeniden düzenlenmiştir.</w:t>
      </w:r>
    </w:p>
    <w:p w14:paraId="287D065B" w14:textId="2EF10F4A" w:rsidR="00385572" w:rsidRPr="00385572" w:rsidRDefault="00385572" w:rsidP="00385572">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r w:rsidRPr="00385572">
        <w:rPr>
          <w:rFonts w:ascii="Times New Roman" w:hAnsi="Times New Roman" w:cs="Times New Roman"/>
          <w:sz w:val="24"/>
          <w:szCs w:val="24"/>
        </w:rPr>
        <w:t>41- Güneş enerji santralleri</w:t>
      </w:r>
      <w:r>
        <w:rPr>
          <w:rFonts w:ascii="Times New Roman" w:hAnsi="Times New Roman" w:cs="Times New Roman"/>
          <w:sz w:val="24"/>
          <w:szCs w:val="24"/>
        </w:rPr>
        <w:t>;</w:t>
      </w:r>
    </w:p>
    <w:p w14:paraId="5F69A846" w14:textId="77777777" w:rsidR="00385572" w:rsidRPr="00385572" w:rsidRDefault="00385572" w:rsidP="00385572">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a) Proje alanı 7,5 hektar ve üzerinde olan arazi güneş enerji santralleri (çatı ve cephe sistemleri hariç),</w:t>
      </w:r>
    </w:p>
    <w:p w14:paraId="1F1F4966" w14:textId="63C8A850" w:rsidR="00AD7619" w:rsidRPr="001E303A" w:rsidRDefault="00385572" w:rsidP="00121B4A">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b) Proje alanı 2 hektara kadar olan yüzer güneş enerji santralleri,</w:t>
      </w:r>
      <w:r w:rsidRPr="0085431C">
        <w:rPr>
          <w:rFonts w:ascii="Times New Roman" w:hAnsi="Times New Roman" w:cs="Times New Roman"/>
          <w:sz w:val="24"/>
          <w:szCs w:val="24"/>
        </w:rPr>
        <w:t>”</w:t>
      </w:r>
    </w:p>
    <w:p w14:paraId="27A26E82" w14:textId="1E3215B9" w:rsidR="00385572" w:rsidRDefault="00F21251" w:rsidP="00385572">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50</w:t>
      </w:r>
      <w:r w:rsidR="00385572" w:rsidRPr="001E303A">
        <w:rPr>
          <w:rFonts w:ascii="Times New Roman" w:hAnsi="Times New Roman" w:cs="Times New Roman"/>
          <w:b/>
          <w:sz w:val="24"/>
          <w:szCs w:val="24"/>
        </w:rPr>
        <w:t>-</w:t>
      </w:r>
      <w:r w:rsidR="00385572" w:rsidRPr="001E303A">
        <w:rPr>
          <w:rFonts w:ascii="Times New Roman" w:eastAsia="Times New Roman" w:hAnsi="Times New Roman" w:cs="Times New Roman"/>
          <w:sz w:val="24"/>
          <w:szCs w:val="24"/>
        </w:rPr>
        <w:t xml:space="preserve"> Aynı Yönetmeliğin </w:t>
      </w:r>
      <w:r w:rsidR="00385572">
        <w:rPr>
          <w:rFonts w:ascii="Times New Roman" w:eastAsia="Times New Roman" w:hAnsi="Times New Roman" w:cs="Times New Roman"/>
          <w:sz w:val="24"/>
          <w:szCs w:val="24"/>
        </w:rPr>
        <w:t>Ek-2 listesinin 45</w:t>
      </w:r>
      <w:r w:rsidR="00385572" w:rsidRPr="001E303A">
        <w:rPr>
          <w:rFonts w:ascii="Times New Roman" w:eastAsia="Times New Roman" w:hAnsi="Times New Roman" w:cs="Times New Roman"/>
          <w:sz w:val="24"/>
          <w:szCs w:val="24"/>
        </w:rPr>
        <w:t xml:space="preserve"> </w:t>
      </w:r>
      <w:r w:rsidR="00385572">
        <w:rPr>
          <w:rFonts w:ascii="Times New Roman" w:eastAsia="Times New Roman" w:hAnsi="Times New Roman" w:cs="Times New Roman"/>
          <w:sz w:val="24"/>
          <w:szCs w:val="24"/>
        </w:rPr>
        <w:t>inci maddesinin (c), (ç) ve (g) bentleri aşağıdaki şekilde yeniden düzenlenmiştir.</w:t>
      </w:r>
    </w:p>
    <w:p w14:paraId="469AE9A8" w14:textId="77777777" w:rsidR="00385572" w:rsidRPr="00385572" w:rsidRDefault="00385572" w:rsidP="00385572">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proofErr w:type="gramStart"/>
      <w:r w:rsidRPr="00385572">
        <w:rPr>
          <w:rFonts w:ascii="Times New Roman" w:hAnsi="Times New Roman" w:cs="Times New Roman"/>
          <w:sz w:val="24"/>
          <w:szCs w:val="24"/>
        </w:rPr>
        <w:t>c</w:t>
      </w:r>
      <w:proofErr w:type="gramEnd"/>
      <w:r w:rsidRPr="00385572">
        <w:rPr>
          <w:rFonts w:ascii="Times New Roman" w:hAnsi="Times New Roman" w:cs="Times New Roman"/>
          <w:sz w:val="24"/>
          <w:szCs w:val="24"/>
        </w:rPr>
        <w:t>) Karbondioksit ve diğer gazların çıkarılması,</w:t>
      </w:r>
    </w:p>
    <w:p w14:paraId="48DD873A" w14:textId="113CB11E" w:rsidR="00385572" w:rsidRPr="00385572" w:rsidRDefault="00385572" w:rsidP="00385572">
      <w:pPr>
        <w:spacing w:after="120" w:line="240" w:lineRule="auto"/>
        <w:ind w:firstLine="567"/>
        <w:jc w:val="both"/>
        <w:rPr>
          <w:rFonts w:ascii="Times New Roman" w:hAnsi="Times New Roman" w:cs="Times New Roman"/>
          <w:sz w:val="24"/>
          <w:szCs w:val="24"/>
        </w:rPr>
      </w:pPr>
      <w:proofErr w:type="gramStart"/>
      <w:r w:rsidRPr="00385572">
        <w:rPr>
          <w:rFonts w:ascii="Times New Roman" w:hAnsi="Times New Roman" w:cs="Times New Roman"/>
          <w:sz w:val="24"/>
          <w:szCs w:val="24"/>
        </w:rPr>
        <w:t>ç</w:t>
      </w:r>
      <w:proofErr w:type="gramEnd"/>
      <w:r w:rsidRPr="00385572">
        <w:rPr>
          <w:rFonts w:ascii="Times New Roman" w:hAnsi="Times New Roman" w:cs="Times New Roman"/>
          <w:sz w:val="24"/>
          <w:szCs w:val="24"/>
        </w:rPr>
        <w:t xml:space="preserve">) Petrol, doğalgaz ve </w:t>
      </w:r>
      <w:proofErr w:type="spellStart"/>
      <w:r w:rsidRPr="00385572">
        <w:rPr>
          <w:rFonts w:ascii="Times New Roman" w:hAnsi="Times New Roman" w:cs="Times New Roman"/>
          <w:sz w:val="24"/>
          <w:szCs w:val="24"/>
        </w:rPr>
        <w:t>kayagazının</w:t>
      </w:r>
      <w:proofErr w:type="spellEnd"/>
      <w:r w:rsidRPr="00385572">
        <w:rPr>
          <w:rFonts w:ascii="Times New Roman" w:hAnsi="Times New Roman" w:cs="Times New Roman"/>
          <w:sz w:val="24"/>
          <w:szCs w:val="24"/>
        </w:rPr>
        <w:t xml:space="preserve"> çıkarı</w:t>
      </w:r>
      <w:r>
        <w:rPr>
          <w:rFonts w:ascii="Times New Roman" w:hAnsi="Times New Roman" w:cs="Times New Roman"/>
          <w:sz w:val="24"/>
          <w:szCs w:val="24"/>
        </w:rPr>
        <w:t>lması (Ek-1'de yer almayanlar),</w:t>
      </w:r>
    </w:p>
    <w:p w14:paraId="3D6BCA88" w14:textId="75998A11" w:rsidR="00385572" w:rsidRDefault="00385572" w:rsidP="00385572">
      <w:pPr>
        <w:spacing w:after="120" w:line="240" w:lineRule="auto"/>
        <w:ind w:firstLine="567"/>
        <w:jc w:val="both"/>
        <w:rPr>
          <w:rFonts w:ascii="Times New Roman" w:hAnsi="Times New Roman" w:cs="Times New Roman"/>
          <w:sz w:val="24"/>
          <w:szCs w:val="24"/>
        </w:rPr>
      </w:pPr>
      <w:r w:rsidRPr="00385572">
        <w:rPr>
          <w:rFonts w:ascii="Times New Roman" w:hAnsi="Times New Roman" w:cs="Times New Roman"/>
          <w:sz w:val="24"/>
          <w:szCs w:val="24"/>
        </w:rPr>
        <w:t xml:space="preserve">g) Petrol, doğalgaz, </w:t>
      </w:r>
      <w:proofErr w:type="spellStart"/>
      <w:r w:rsidRPr="00385572">
        <w:rPr>
          <w:rFonts w:ascii="Times New Roman" w:hAnsi="Times New Roman" w:cs="Times New Roman"/>
          <w:sz w:val="24"/>
          <w:szCs w:val="24"/>
        </w:rPr>
        <w:t>kayagazı</w:t>
      </w:r>
      <w:proofErr w:type="spellEnd"/>
      <w:r w:rsidRPr="00385572">
        <w:rPr>
          <w:rFonts w:ascii="Times New Roman" w:hAnsi="Times New Roman" w:cs="Times New Roman"/>
          <w:sz w:val="24"/>
          <w:szCs w:val="24"/>
        </w:rPr>
        <w:t xml:space="preserve"> ve jeotermal kaynak arama projeleri (Sismik, elektrik, manyetik, elektromanyetik, jeofizik vb. yöntemle yapılan aramalar hariç),</w:t>
      </w:r>
      <w:r w:rsidRPr="0085431C">
        <w:rPr>
          <w:rFonts w:ascii="Times New Roman" w:hAnsi="Times New Roman" w:cs="Times New Roman"/>
          <w:sz w:val="24"/>
          <w:szCs w:val="24"/>
        </w:rPr>
        <w:t>”</w:t>
      </w:r>
    </w:p>
    <w:p w14:paraId="4DA5ACEB" w14:textId="35A4A0EA" w:rsidR="006941CD" w:rsidRDefault="00F21251" w:rsidP="006941CD">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51</w:t>
      </w:r>
      <w:r w:rsidR="006941CD" w:rsidRPr="001E303A">
        <w:rPr>
          <w:rFonts w:ascii="Times New Roman" w:hAnsi="Times New Roman" w:cs="Times New Roman"/>
          <w:b/>
          <w:sz w:val="24"/>
          <w:szCs w:val="24"/>
        </w:rPr>
        <w:t>-</w:t>
      </w:r>
      <w:r w:rsidR="006941CD" w:rsidRPr="001E303A">
        <w:rPr>
          <w:rFonts w:ascii="Times New Roman" w:eastAsia="Times New Roman" w:hAnsi="Times New Roman" w:cs="Times New Roman"/>
          <w:sz w:val="24"/>
          <w:szCs w:val="24"/>
        </w:rPr>
        <w:t xml:space="preserve"> Aynı Yönetmeliğin </w:t>
      </w:r>
      <w:r w:rsidR="006941CD">
        <w:rPr>
          <w:rFonts w:ascii="Times New Roman" w:eastAsia="Times New Roman" w:hAnsi="Times New Roman" w:cs="Times New Roman"/>
          <w:sz w:val="24"/>
          <w:szCs w:val="24"/>
        </w:rPr>
        <w:t xml:space="preserve">Ek-2 listesinin </w:t>
      </w:r>
      <w:proofErr w:type="gramStart"/>
      <w:r w:rsidR="006941CD">
        <w:rPr>
          <w:rFonts w:ascii="Times New Roman" w:eastAsia="Times New Roman" w:hAnsi="Times New Roman" w:cs="Times New Roman"/>
          <w:sz w:val="24"/>
          <w:szCs w:val="24"/>
        </w:rPr>
        <w:t>47</w:t>
      </w:r>
      <w:r w:rsidR="006941CD" w:rsidRPr="001E303A">
        <w:rPr>
          <w:rFonts w:ascii="Times New Roman" w:eastAsia="Times New Roman" w:hAnsi="Times New Roman" w:cs="Times New Roman"/>
          <w:sz w:val="24"/>
          <w:szCs w:val="24"/>
        </w:rPr>
        <w:t xml:space="preserve"> </w:t>
      </w:r>
      <w:proofErr w:type="spellStart"/>
      <w:r w:rsidR="006941CD">
        <w:rPr>
          <w:rFonts w:ascii="Times New Roman" w:eastAsia="Times New Roman" w:hAnsi="Times New Roman" w:cs="Times New Roman"/>
          <w:sz w:val="24"/>
          <w:szCs w:val="24"/>
        </w:rPr>
        <w:t>nci</w:t>
      </w:r>
      <w:proofErr w:type="spellEnd"/>
      <w:proofErr w:type="gramEnd"/>
      <w:r w:rsidR="006941CD">
        <w:rPr>
          <w:rFonts w:ascii="Times New Roman" w:eastAsia="Times New Roman" w:hAnsi="Times New Roman" w:cs="Times New Roman"/>
          <w:sz w:val="24"/>
          <w:szCs w:val="24"/>
        </w:rPr>
        <w:t xml:space="preserve"> maddesinde yer alan </w:t>
      </w:r>
      <w:r w:rsidR="006941CD">
        <w:rPr>
          <w:rFonts w:ascii="Times New Roman" w:hAnsi="Times New Roman" w:cs="Times New Roman"/>
          <w:sz w:val="24"/>
          <w:szCs w:val="24"/>
        </w:rPr>
        <w:t>“</w:t>
      </w:r>
      <w:r w:rsidR="006941CD" w:rsidRPr="006941CD">
        <w:rPr>
          <w:rFonts w:ascii="Times New Roman" w:hAnsi="Times New Roman" w:cs="Times New Roman"/>
          <w:sz w:val="24"/>
          <w:szCs w:val="24"/>
        </w:rPr>
        <w:t>kömü</w:t>
      </w:r>
      <w:r w:rsidR="006941CD">
        <w:rPr>
          <w:rFonts w:ascii="Times New Roman" w:hAnsi="Times New Roman" w:cs="Times New Roman"/>
          <w:sz w:val="24"/>
          <w:szCs w:val="24"/>
        </w:rPr>
        <w:t>r” ibaresinden sonra</w:t>
      </w:r>
      <w:r w:rsidR="006941CD" w:rsidRPr="004627D1">
        <w:rPr>
          <w:rFonts w:ascii="Times New Roman" w:hAnsi="Times New Roman" w:cs="Times New Roman"/>
          <w:sz w:val="24"/>
          <w:szCs w:val="24"/>
        </w:rPr>
        <w:t xml:space="preserve"> gelmek üzere “</w:t>
      </w:r>
      <w:r w:rsidR="006941CD" w:rsidRPr="006941CD">
        <w:rPr>
          <w:rFonts w:ascii="Times New Roman" w:hAnsi="Times New Roman" w:cs="Times New Roman"/>
          <w:sz w:val="24"/>
          <w:szCs w:val="24"/>
        </w:rPr>
        <w:t>ve diğer katı yakıtların</w:t>
      </w:r>
      <w:r w:rsidR="006941CD" w:rsidRPr="004627D1">
        <w:rPr>
          <w:rFonts w:ascii="Times New Roman" w:hAnsi="Times New Roman" w:cs="Times New Roman"/>
          <w:sz w:val="24"/>
          <w:szCs w:val="24"/>
        </w:rPr>
        <w:t>” ibaresi eklenmiş</w:t>
      </w:r>
      <w:r w:rsidR="006941CD">
        <w:rPr>
          <w:rFonts w:ascii="Times New Roman" w:hAnsi="Times New Roman" w:cs="Times New Roman"/>
          <w:sz w:val="24"/>
          <w:szCs w:val="24"/>
        </w:rPr>
        <w:t>tir.</w:t>
      </w:r>
      <w:r w:rsidR="006941CD">
        <w:rPr>
          <w:rFonts w:ascii="Times New Roman" w:eastAsia="Times New Roman" w:hAnsi="Times New Roman" w:cs="Times New Roman"/>
          <w:sz w:val="24"/>
          <w:szCs w:val="24"/>
        </w:rPr>
        <w:t xml:space="preserve"> </w:t>
      </w:r>
    </w:p>
    <w:p w14:paraId="56979745" w14:textId="12E72CA9" w:rsidR="006941CD" w:rsidRDefault="00F21251" w:rsidP="006941CD">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52</w:t>
      </w:r>
      <w:r w:rsidR="00C14C88" w:rsidRPr="00C14C88">
        <w:rPr>
          <w:rFonts w:ascii="Times New Roman" w:eastAsia="Times New Roman" w:hAnsi="Times New Roman" w:cs="Times New Roman"/>
          <w:sz w:val="24"/>
          <w:szCs w:val="24"/>
        </w:rPr>
        <w:t>- Ayn</w:t>
      </w:r>
      <w:r w:rsidR="00C14C88">
        <w:rPr>
          <w:rFonts w:ascii="Times New Roman" w:eastAsia="Times New Roman" w:hAnsi="Times New Roman" w:cs="Times New Roman"/>
          <w:sz w:val="24"/>
          <w:szCs w:val="24"/>
        </w:rPr>
        <w:t>ı Yönetmeliğin Ek-2 listesinin 5</w:t>
      </w:r>
      <w:r w:rsidR="00C14C88" w:rsidRPr="00C14C88">
        <w:rPr>
          <w:rFonts w:ascii="Times New Roman" w:eastAsia="Times New Roman" w:hAnsi="Times New Roman" w:cs="Times New Roman"/>
          <w:sz w:val="24"/>
          <w:szCs w:val="24"/>
        </w:rPr>
        <w:t>1 inci maddesi aşağıdaki şekilde yeniden düzenlenmiştir.</w:t>
      </w:r>
    </w:p>
    <w:p w14:paraId="0969978D" w14:textId="77777777" w:rsidR="00C14C88" w:rsidRPr="00C14C88" w:rsidRDefault="00C14C88" w:rsidP="00C14C88">
      <w:pPr>
        <w:spacing w:after="120" w:line="240" w:lineRule="auto"/>
        <w:ind w:firstLine="567"/>
        <w:jc w:val="both"/>
        <w:rPr>
          <w:rFonts w:ascii="Times New Roman" w:hAnsi="Times New Roman" w:cs="Times New Roman"/>
          <w:sz w:val="24"/>
          <w:szCs w:val="24"/>
        </w:rPr>
      </w:pPr>
      <w:r w:rsidRPr="0085431C">
        <w:rPr>
          <w:rFonts w:ascii="Times New Roman" w:hAnsi="Times New Roman" w:cs="Times New Roman"/>
          <w:sz w:val="24"/>
          <w:szCs w:val="24"/>
        </w:rPr>
        <w:t>“</w:t>
      </w:r>
      <w:r w:rsidRPr="00C14C88">
        <w:rPr>
          <w:rFonts w:ascii="Times New Roman" w:hAnsi="Times New Roman" w:cs="Times New Roman"/>
          <w:sz w:val="24"/>
          <w:szCs w:val="24"/>
        </w:rPr>
        <w:t>51- Atık su arıtma projeleri;</w:t>
      </w:r>
    </w:p>
    <w:p w14:paraId="32E7BADD" w14:textId="77777777" w:rsidR="00C14C88" w:rsidRPr="00C14C88" w:rsidRDefault="00C14C88" w:rsidP="00C14C88">
      <w:pPr>
        <w:spacing w:after="120" w:line="240" w:lineRule="auto"/>
        <w:ind w:firstLine="567"/>
        <w:jc w:val="both"/>
        <w:rPr>
          <w:rFonts w:ascii="Times New Roman" w:hAnsi="Times New Roman" w:cs="Times New Roman"/>
          <w:sz w:val="24"/>
          <w:szCs w:val="24"/>
        </w:rPr>
      </w:pPr>
      <w:r w:rsidRPr="00C14C88">
        <w:rPr>
          <w:rFonts w:ascii="Times New Roman" w:hAnsi="Times New Roman" w:cs="Times New Roman"/>
          <w:sz w:val="24"/>
          <w:szCs w:val="24"/>
        </w:rPr>
        <w:t xml:space="preserve">a) Kapasitesi </w:t>
      </w:r>
      <w:proofErr w:type="gramStart"/>
      <w:r w:rsidRPr="00C14C88">
        <w:rPr>
          <w:rFonts w:ascii="Times New Roman" w:hAnsi="Times New Roman" w:cs="Times New Roman"/>
          <w:sz w:val="24"/>
          <w:szCs w:val="24"/>
        </w:rPr>
        <w:t>30.000 -</w:t>
      </w:r>
      <w:proofErr w:type="gramEnd"/>
      <w:r w:rsidRPr="00C14C88">
        <w:rPr>
          <w:rFonts w:ascii="Times New Roman" w:hAnsi="Times New Roman" w:cs="Times New Roman"/>
          <w:sz w:val="24"/>
          <w:szCs w:val="24"/>
        </w:rPr>
        <w:t xml:space="preserve"> 50.000 m3/gün arası olan atık su arıtma tesisleri,</w:t>
      </w:r>
    </w:p>
    <w:p w14:paraId="104FA3CC" w14:textId="094BFFBB" w:rsidR="00C14C88" w:rsidRDefault="00C14C88" w:rsidP="00C14C88">
      <w:pPr>
        <w:spacing w:after="120" w:line="240" w:lineRule="auto"/>
        <w:ind w:firstLine="567"/>
        <w:jc w:val="both"/>
        <w:rPr>
          <w:rFonts w:ascii="Times New Roman" w:hAnsi="Times New Roman" w:cs="Times New Roman"/>
          <w:sz w:val="24"/>
          <w:szCs w:val="24"/>
        </w:rPr>
      </w:pPr>
      <w:r w:rsidRPr="00C14C88">
        <w:rPr>
          <w:rFonts w:ascii="Times New Roman" w:hAnsi="Times New Roman" w:cs="Times New Roman"/>
          <w:sz w:val="24"/>
          <w:szCs w:val="24"/>
        </w:rPr>
        <w:t>b) Derin deniz deşarjı projeleri,</w:t>
      </w:r>
      <w:r w:rsidRPr="0085431C">
        <w:rPr>
          <w:rFonts w:ascii="Times New Roman" w:hAnsi="Times New Roman" w:cs="Times New Roman"/>
          <w:sz w:val="24"/>
          <w:szCs w:val="24"/>
        </w:rPr>
        <w:t>”</w:t>
      </w:r>
    </w:p>
    <w:p w14:paraId="67E79A65" w14:textId="57F79BF5" w:rsidR="006941CD" w:rsidRPr="001E303A" w:rsidRDefault="00F21251" w:rsidP="006941CD">
      <w:pPr>
        <w:spacing w:after="120" w:line="240"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MADDE 53</w:t>
      </w:r>
      <w:r w:rsidR="006941CD" w:rsidRPr="001E303A">
        <w:rPr>
          <w:rFonts w:ascii="Times New Roman" w:hAnsi="Times New Roman" w:cs="Times New Roman"/>
          <w:b/>
          <w:sz w:val="24"/>
          <w:szCs w:val="24"/>
        </w:rPr>
        <w:t>-</w:t>
      </w:r>
      <w:r w:rsidR="006941CD" w:rsidRPr="001E303A">
        <w:rPr>
          <w:rFonts w:ascii="Times New Roman" w:eastAsia="Times New Roman" w:hAnsi="Times New Roman" w:cs="Times New Roman"/>
          <w:sz w:val="24"/>
          <w:szCs w:val="24"/>
        </w:rPr>
        <w:t xml:space="preserve"> Aynı Yönetmeliğin Ek-2</w:t>
      </w:r>
      <w:r w:rsidR="00EA692B">
        <w:rPr>
          <w:rFonts w:ascii="Times New Roman" w:eastAsia="Times New Roman" w:hAnsi="Times New Roman" w:cs="Times New Roman"/>
          <w:sz w:val="24"/>
          <w:szCs w:val="24"/>
        </w:rPr>
        <w:t xml:space="preserve"> listesinin </w:t>
      </w:r>
      <w:proofErr w:type="gramStart"/>
      <w:r w:rsidR="00EA692B">
        <w:rPr>
          <w:rFonts w:ascii="Times New Roman" w:eastAsia="Times New Roman" w:hAnsi="Times New Roman" w:cs="Times New Roman"/>
          <w:sz w:val="24"/>
          <w:szCs w:val="24"/>
        </w:rPr>
        <w:t xml:space="preserve">56 </w:t>
      </w:r>
      <w:proofErr w:type="spellStart"/>
      <w:r w:rsidR="00EA692B">
        <w:rPr>
          <w:rFonts w:ascii="Times New Roman" w:eastAsia="Times New Roman" w:hAnsi="Times New Roman" w:cs="Times New Roman"/>
          <w:sz w:val="24"/>
          <w:szCs w:val="24"/>
        </w:rPr>
        <w:t>ncı</w:t>
      </w:r>
      <w:proofErr w:type="spellEnd"/>
      <w:proofErr w:type="gramEnd"/>
      <w:r w:rsidR="00EA692B">
        <w:rPr>
          <w:rFonts w:ascii="Times New Roman" w:eastAsia="Times New Roman" w:hAnsi="Times New Roman" w:cs="Times New Roman"/>
          <w:sz w:val="24"/>
          <w:szCs w:val="24"/>
        </w:rPr>
        <w:t xml:space="preserve"> ve 57 </w:t>
      </w:r>
      <w:proofErr w:type="spellStart"/>
      <w:r w:rsidR="006941CD" w:rsidRPr="001E303A">
        <w:rPr>
          <w:rFonts w:ascii="Times New Roman" w:eastAsia="Times New Roman" w:hAnsi="Times New Roman" w:cs="Times New Roman"/>
          <w:sz w:val="24"/>
          <w:szCs w:val="24"/>
        </w:rPr>
        <w:t>nci</w:t>
      </w:r>
      <w:proofErr w:type="spellEnd"/>
      <w:r w:rsidR="006941CD" w:rsidRPr="001E303A">
        <w:rPr>
          <w:rFonts w:ascii="Times New Roman" w:eastAsia="Times New Roman" w:hAnsi="Times New Roman" w:cs="Times New Roman"/>
          <w:sz w:val="24"/>
          <w:szCs w:val="24"/>
        </w:rPr>
        <w:t xml:space="preserve"> madde</w:t>
      </w:r>
      <w:r w:rsidR="00EA692B">
        <w:rPr>
          <w:rFonts w:ascii="Times New Roman" w:eastAsia="Times New Roman" w:hAnsi="Times New Roman" w:cs="Times New Roman"/>
          <w:sz w:val="24"/>
          <w:szCs w:val="24"/>
        </w:rPr>
        <w:t>leri</w:t>
      </w:r>
      <w:r w:rsidR="006941CD" w:rsidRPr="001E303A">
        <w:rPr>
          <w:rFonts w:ascii="Times New Roman" w:eastAsia="Times New Roman" w:hAnsi="Times New Roman" w:cs="Times New Roman"/>
          <w:sz w:val="24"/>
          <w:szCs w:val="24"/>
        </w:rPr>
        <w:t xml:space="preserve"> aşağıdaki şekilde </w:t>
      </w:r>
      <w:r w:rsidR="006941CD">
        <w:rPr>
          <w:rFonts w:ascii="Times New Roman" w:eastAsia="Times New Roman" w:hAnsi="Times New Roman" w:cs="Times New Roman"/>
          <w:sz w:val="24"/>
          <w:szCs w:val="24"/>
        </w:rPr>
        <w:t>yeniden düzenlenmiş</w:t>
      </w:r>
      <w:r w:rsidR="003310F9">
        <w:rPr>
          <w:rFonts w:ascii="Times New Roman" w:eastAsia="Times New Roman" w:hAnsi="Times New Roman" w:cs="Times New Roman"/>
          <w:sz w:val="24"/>
          <w:szCs w:val="24"/>
        </w:rPr>
        <w:t>tir.</w:t>
      </w:r>
    </w:p>
    <w:p w14:paraId="11E51E9E" w14:textId="176676FD" w:rsidR="00EA692B" w:rsidRPr="00EA692B" w:rsidRDefault="006941CD" w:rsidP="00EA692B">
      <w:pPr>
        <w:spacing w:after="120" w:line="240" w:lineRule="auto"/>
        <w:ind w:firstLine="567"/>
        <w:jc w:val="both"/>
        <w:rPr>
          <w:rFonts w:ascii="Times New Roman" w:hAnsi="Times New Roman" w:cs="Times New Roman"/>
          <w:sz w:val="24"/>
          <w:szCs w:val="24"/>
        </w:rPr>
      </w:pPr>
      <w:r w:rsidRPr="001E303A">
        <w:rPr>
          <w:rFonts w:ascii="Times New Roman" w:hAnsi="Times New Roman" w:cs="Times New Roman"/>
          <w:sz w:val="24"/>
          <w:szCs w:val="24"/>
        </w:rPr>
        <w:t>“</w:t>
      </w:r>
      <w:r w:rsidR="00EA692B" w:rsidRPr="00EA692B">
        <w:rPr>
          <w:rFonts w:ascii="Times New Roman" w:hAnsi="Times New Roman" w:cs="Times New Roman"/>
          <w:sz w:val="24"/>
          <w:szCs w:val="24"/>
        </w:rPr>
        <w:t xml:space="preserve">56-Kültür Balıkçılığı projeleri dışında kalan (her türlü yapay ve doğal su ortamında yapılan) su ürünleri (kabuklu, yumuşakça, </w:t>
      </w:r>
      <w:proofErr w:type="spellStart"/>
      <w:r w:rsidR="00EA692B" w:rsidRPr="00EA692B">
        <w:rPr>
          <w:rFonts w:ascii="Times New Roman" w:hAnsi="Times New Roman" w:cs="Times New Roman"/>
          <w:sz w:val="24"/>
          <w:szCs w:val="24"/>
        </w:rPr>
        <w:t>eklembacaklı</w:t>
      </w:r>
      <w:proofErr w:type="spellEnd"/>
      <w:r w:rsidR="00EA692B" w:rsidRPr="00EA692B">
        <w:rPr>
          <w:rFonts w:ascii="Times New Roman" w:hAnsi="Times New Roman" w:cs="Times New Roman"/>
          <w:sz w:val="24"/>
          <w:szCs w:val="24"/>
        </w:rPr>
        <w:t>, amfibi vb.) yetiştiriciliği projeleri (tıbbi ve kozme</w:t>
      </w:r>
      <w:r w:rsidR="00EA692B">
        <w:rPr>
          <w:rFonts w:ascii="Times New Roman" w:hAnsi="Times New Roman" w:cs="Times New Roman"/>
          <w:sz w:val="24"/>
          <w:szCs w:val="24"/>
        </w:rPr>
        <w:t xml:space="preserve">tik amaçlı üretilenler hariç), </w:t>
      </w:r>
    </w:p>
    <w:p w14:paraId="775EA6A0" w14:textId="7464FB2A" w:rsidR="00EA692B" w:rsidRDefault="00EA692B" w:rsidP="00EA692B">
      <w:pPr>
        <w:spacing w:after="120" w:line="240" w:lineRule="auto"/>
        <w:ind w:firstLine="567"/>
        <w:jc w:val="both"/>
        <w:rPr>
          <w:rFonts w:ascii="Times New Roman" w:hAnsi="Times New Roman" w:cs="Times New Roman"/>
          <w:sz w:val="24"/>
          <w:szCs w:val="24"/>
        </w:rPr>
      </w:pPr>
      <w:r w:rsidRPr="00EA692B">
        <w:rPr>
          <w:rFonts w:ascii="Times New Roman" w:hAnsi="Times New Roman" w:cs="Times New Roman"/>
          <w:sz w:val="24"/>
          <w:szCs w:val="24"/>
        </w:rPr>
        <w:t>57- 1 adet türbin ve ü</w:t>
      </w:r>
      <w:r>
        <w:rPr>
          <w:rFonts w:ascii="Times New Roman" w:hAnsi="Times New Roman" w:cs="Times New Roman"/>
          <w:sz w:val="24"/>
          <w:szCs w:val="24"/>
        </w:rPr>
        <w:t>zeri rüzgâr enerji santralleri,</w:t>
      </w:r>
      <w:r w:rsidR="003310F9" w:rsidRPr="003310F9">
        <w:rPr>
          <w:rFonts w:ascii="Times New Roman" w:hAnsi="Times New Roman" w:cs="Times New Roman"/>
          <w:sz w:val="24"/>
          <w:szCs w:val="24"/>
        </w:rPr>
        <w:t>”</w:t>
      </w:r>
    </w:p>
    <w:p w14:paraId="61046A46" w14:textId="1A2BEF59" w:rsidR="00B76A7C" w:rsidRDefault="00F21251" w:rsidP="00EA692B">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54</w:t>
      </w:r>
      <w:r w:rsidR="00B76A7C" w:rsidRPr="00B76A7C">
        <w:rPr>
          <w:rFonts w:ascii="Times New Roman" w:hAnsi="Times New Roman" w:cs="Times New Roman"/>
          <w:sz w:val="24"/>
          <w:szCs w:val="24"/>
        </w:rPr>
        <w:t>- Aynı Yö</w:t>
      </w:r>
      <w:r w:rsidR="00B76A7C">
        <w:rPr>
          <w:rFonts w:ascii="Times New Roman" w:hAnsi="Times New Roman" w:cs="Times New Roman"/>
          <w:sz w:val="24"/>
          <w:szCs w:val="24"/>
        </w:rPr>
        <w:t>netmeliğin ekinde yer alan Ek-3</w:t>
      </w:r>
      <w:r w:rsidR="00B76A7C" w:rsidRPr="00B76A7C">
        <w:rPr>
          <w:rFonts w:ascii="Times New Roman" w:hAnsi="Times New Roman" w:cs="Times New Roman"/>
          <w:sz w:val="24"/>
          <w:szCs w:val="24"/>
        </w:rPr>
        <w:t xml:space="preserve"> </w:t>
      </w:r>
      <w:r w:rsidR="00B76A7C">
        <w:rPr>
          <w:rFonts w:ascii="Times New Roman" w:hAnsi="Times New Roman" w:cs="Times New Roman"/>
          <w:sz w:val="24"/>
          <w:szCs w:val="24"/>
        </w:rPr>
        <w:t xml:space="preserve">ekteki </w:t>
      </w:r>
      <w:r w:rsidR="00B76A7C" w:rsidRPr="00B76A7C">
        <w:rPr>
          <w:rFonts w:ascii="Times New Roman" w:hAnsi="Times New Roman" w:cs="Times New Roman"/>
          <w:sz w:val="24"/>
          <w:szCs w:val="24"/>
        </w:rPr>
        <w:t>şekilde değiştirilmiştir.</w:t>
      </w:r>
    </w:p>
    <w:p w14:paraId="535E9BD7" w14:textId="77777777" w:rsidR="00F21251" w:rsidRDefault="00F21251" w:rsidP="00F21251">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MADDE 55</w:t>
      </w:r>
      <w:r w:rsidR="00B76A7C" w:rsidRPr="00B76A7C">
        <w:rPr>
          <w:rFonts w:ascii="Times New Roman" w:hAnsi="Times New Roman" w:cs="Times New Roman"/>
          <w:sz w:val="24"/>
          <w:szCs w:val="24"/>
        </w:rPr>
        <w:t>- Aynı Yö</w:t>
      </w:r>
      <w:r w:rsidR="00B76A7C">
        <w:rPr>
          <w:rFonts w:ascii="Times New Roman" w:hAnsi="Times New Roman" w:cs="Times New Roman"/>
          <w:sz w:val="24"/>
          <w:szCs w:val="24"/>
        </w:rPr>
        <w:t>netmeliğin ekinde yer alan Ek-4</w:t>
      </w:r>
      <w:r w:rsidR="00B76A7C" w:rsidRPr="00B76A7C">
        <w:rPr>
          <w:rFonts w:ascii="Times New Roman" w:hAnsi="Times New Roman" w:cs="Times New Roman"/>
          <w:sz w:val="24"/>
          <w:szCs w:val="24"/>
        </w:rPr>
        <w:t xml:space="preserve"> </w:t>
      </w:r>
      <w:r w:rsidR="00B76A7C">
        <w:rPr>
          <w:rFonts w:ascii="Times New Roman" w:hAnsi="Times New Roman" w:cs="Times New Roman"/>
          <w:sz w:val="24"/>
          <w:szCs w:val="24"/>
        </w:rPr>
        <w:t xml:space="preserve">ekteki </w:t>
      </w:r>
      <w:r w:rsidR="00B76A7C" w:rsidRPr="00B76A7C">
        <w:rPr>
          <w:rFonts w:ascii="Times New Roman" w:hAnsi="Times New Roman" w:cs="Times New Roman"/>
          <w:sz w:val="24"/>
          <w:szCs w:val="24"/>
        </w:rPr>
        <w:t>şekilde değiştirilmiştir.</w:t>
      </w:r>
    </w:p>
    <w:p w14:paraId="2C0A3821" w14:textId="77777777" w:rsidR="00F21251" w:rsidRDefault="008D5FD4" w:rsidP="00F21251">
      <w:pPr>
        <w:spacing w:after="120" w:line="240" w:lineRule="auto"/>
        <w:ind w:firstLine="567"/>
        <w:jc w:val="both"/>
        <w:rPr>
          <w:rFonts w:ascii="Times New Roman" w:hAnsi="Times New Roman" w:cs="Times New Roman"/>
          <w:sz w:val="24"/>
          <w:szCs w:val="24"/>
        </w:rPr>
      </w:pPr>
      <w:r w:rsidRPr="00B6479A">
        <w:rPr>
          <w:rFonts w:ascii="Times New Roman" w:eastAsia="Times New Roman" w:hAnsi="Times New Roman" w:cs="Times New Roman"/>
          <w:b/>
          <w:sz w:val="24"/>
        </w:rPr>
        <w:t xml:space="preserve">MADDE </w:t>
      </w:r>
      <w:r>
        <w:rPr>
          <w:rFonts w:ascii="Times New Roman" w:eastAsia="Times New Roman" w:hAnsi="Times New Roman" w:cs="Times New Roman"/>
          <w:b/>
          <w:sz w:val="24"/>
        </w:rPr>
        <w:t>5</w:t>
      </w:r>
      <w:r w:rsidR="00F21251">
        <w:rPr>
          <w:rFonts w:ascii="Times New Roman" w:eastAsia="Times New Roman" w:hAnsi="Times New Roman" w:cs="Times New Roman"/>
          <w:b/>
          <w:sz w:val="24"/>
        </w:rPr>
        <w:t>6</w:t>
      </w:r>
      <w:r w:rsidRPr="00B6479A">
        <w:rPr>
          <w:rFonts w:ascii="Times New Roman" w:eastAsia="Times New Roman" w:hAnsi="Times New Roman" w:cs="Times New Roman"/>
          <w:b/>
          <w:sz w:val="24"/>
        </w:rPr>
        <w:t>-</w:t>
      </w:r>
      <w:r w:rsidRPr="002D4375">
        <w:rPr>
          <w:rFonts w:ascii="Times New Roman" w:eastAsia="Times New Roman" w:hAnsi="Times New Roman" w:cs="Times New Roman"/>
          <w:sz w:val="24"/>
        </w:rPr>
        <w:t xml:space="preserve"> </w:t>
      </w:r>
      <w:r w:rsidRPr="00B6479A">
        <w:rPr>
          <w:rFonts w:ascii="Times New Roman" w:eastAsia="Times New Roman" w:hAnsi="Times New Roman" w:cs="Times New Roman"/>
          <w:color w:val="000000"/>
          <w:sz w:val="24"/>
          <w:szCs w:val="24"/>
        </w:rPr>
        <w:t>Bu Yönetmelik yayımı tarihinde yürürlüğe girer.</w:t>
      </w:r>
    </w:p>
    <w:p w14:paraId="313A4811" w14:textId="77777777" w:rsidR="00F21251" w:rsidRDefault="00161895" w:rsidP="00F21251">
      <w:pPr>
        <w:spacing w:after="120" w:line="240" w:lineRule="auto"/>
        <w:ind w:firstLine="567"/>
        <w:jc w:val="both"/>
        <w:rPr>
          <w:rFonts w:ascii="Times New Roman" w:hAnsi="Times New Roman" w:cs="Times New Roman"/>
          <w:sz w:val="24"/>
          <w:szCs w:val="24"/>
        </w:rPr>
      </w:pPr>
      <w:r w:rsidRPr="00B6479A">
        <w:rPr>
          <w:rFonts w:ascii="Times New Roman" w:hAnsi="Times New Roman" w:cs="Times New Roman"/>
          <w:b/>
          <w:sz w:val="24"/>
          <w:szCs w:val="24"/>
        </w:rPr>
        <w:t xml:space="preserve">MADDE </w:t>
      </w:r>
      <w:r w:rsidR="00F21251">
        <w:rPr>
          <w:rFonts w:ascii="Times New Roman" w:hAnsi="Times New Roman" w:cs="Times New Roman"/>
          <w:b/>
          <w:sz w:val="24"/>
          <w:szCs w:val="24"/>
        </w:rPr>
        <w:t>57</w:t>
      </w:r>
      <w:r w:rsidRPr="00B6479A">
        <w:rPr>
          <w:rFonts w:ascii="Times New Roman" w:hAnsi="Times New Roman" w:cs="Times New Roman"/>
          <w:b/>
          <w:sz w:val="24"/>
          <w:szCs w:val="24"/>
        </w:rPr>
        <w:t xml:space="preserve">- </w:t>
      </w:r>
      <w:r w:rsidRPr="00B6479A">
        <w:rPr>
          <w:rFonts w:ascii="Times New Roman" w:hAnsi="Times New Roman" w:cs="Times New Roman"/>
          <w:sz w:val="24"/>
          <w:szCs w:val="24"/>
        </w:rPr>
        <w:t xml:space="preserve">Bu Yönetmelik hükümlerini Çevre, Şehircilik ve İklim Değişikliği Bakanı yürütür. </w:t>
      </w:r>
    </w:p>
    <w:p w14:paraId="1ED95F72" w14:textId="77777777" w:rsidR="00F21251" w:rsidRDefault="00F21251" w:rsidP="00F21251">
      <w:pPr>
        <w:spacing w:after="120" w:line="240" w:lineRule="auto"/>
        <w:ind w:firstLine="567"/>
        <w:jc w:val="both"/>
        <w:rPr>
          <w:rFonts w:ascii="Times New Roman" w:hAnsi="Times New Roman" w:cs="Times New Roman"/>
          <w:sz w:val="24"/>
          <w:szCs w:val="24"/>
        </w:rPr>
      </w:pPr>
    </w:p>
    <w:p w14:paraId="38922B27" w14:textId="23EB8EFE" w:rsidR="00BB1C3D" w:rsidRPr="00F21251" w:rsidRDefault="00B76A7C" w:rsidP="00F21251">
      <w:pPr>
        <w:spacing w:after="120" w:line="240" w:lineRule="auto"/>
        <w:ind w:firstLine="567"/>
        <w:jc w:val="both"/>
        <w:rPr>
          <w:rFonts w:ascii="Times New Roman" w:hAnsi="Times New Roman" w:cs="Times New Roman"/>
          <w:sz w:val="24"/>
          <w:szCs w:val="24"/>
        </w:rPr>
      </w:pPr>
      <w:r w:rsidRPr="00F21251">
        <w:rPr>
          <w:rFonts w:ascii="Times New Roman" w:hAnsi="Times New Roman" w:cs="Times New Roman"/>
          <w:b/>
          <w:sz w:val="24"/>
          <w:szCs w:val="24"/>
        </w:rPr>
        <w:t>Ekler:</w:t>
      </w:r>
    </w:p>
    <w:p w14:paraId="605CC0E7" w14:textId="15362E59" w:rsidR="008B3718" w:rsidRDefault="008B3718" w:rsidP="00121B4A">
      <w:pPr>
        <w:pStyle w:val="Style6"/>
        <w:spacing w:after="120" w:line="240" w:lineRule="auto"/>
        <w:ind w:firstLine="709"/>
        <w:rPr>
          <w:b/>
        </w:rPr>
      </w:pPr>
    </w:p>
    <w:p w14:paraId="5A9CC37A" w14:textId="4B041389" w:rsidR="00CF6FC0" w:rsidRDefault="00CF6FC0" w:rsidP="00121B4A">
      <w:pPr>
        <w:pStyle w:val="Style6"/>
        <w:spacing w:after="120" w:line="240" w:lineRule="auto"/>
        <w:ind w:firstLine="709"/>
        <w:rPr>
          <w:b/>
        </w:rPr>
      </w:pPr>
    </w:p>
    <w:p w14:paraId="6DAC4F24" w14:textId="77777777" w:rsidR="00CF6FC0" w:rsidRPr="00CF6FC0" w:rsidRDefault="00CF6FC0" w:rsidP="00CF6FC0">
      <w:pPr>
        <w:spacing w:line="256" w:lineRule="auto"/>
        <w:jc w:val="center"/>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EK-3</w:t>
      </w:r>
    </w:p>
    <w:p w14:paraId="06650CE5" w14:textId="77777777" w:rsidR="00CF6FC0" w:rsidRPr="00CF6FC0" w:rsidRDefault="00CF6FC0" w:rsidP="00CF6FC0">
      <w:pPr>
        <w:spacing w:line="256" w:lineRule="auto"/>
        <w:jc w:val="center"/>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ÇEVRESEL ETKİ DEĞERLENDİRMESİ GENEL FORMATI</w:t>
      </w:r>
    </w:p>
    <w:p w14:paraId="6DAC678F" w14:textId="77777777" w:rsidR="00CF6FC0" w:rsidRPr="00CF6FC0" w:rsidRDefault="00CF6FC0" w:rsidP="00CF6FC0">
      <w:pPr>
        <w:shd w:val="clear" w:color="auto" w:fill="FFFFFF"/>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Başlık Sayfası:</w:t>
      </w:r>
    </w:p>
    <w:p w14:paraId="0A0DC5E6"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 Sahibinin Adı:</w:t>
      </w:r>
    </w:p>
    <w:p w14:paraId="4D6DC03A"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Adresi:</w:t>
      </w:r>
    </w:p>
    <w:p w14:paraId="06744957"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Telefon, GSM ve Faks Numarası:</w:t>
      </w:r>
    </w:p>
    <w:p w14:paraId="362E4108"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proofErr w:type="gramStart"/>
      <w:r w:rsidRPr="00CF6FC0">
        <w:rPr>
          <w:rFonts w:ascii="Times New Roman" w:hAnsi="Times New Roman" w:cs="Times New Roman"/>
          <w:color w:val="000000" w:themeColor="text1"/>
          <w:sz w:val="24"/>
          <w:szCs w:val="24"/>
        </w:rPr>
        <w:t>e</w:t>
      </w:r>
      <w:proofErr w:type="gramEnd"/>
      <w:r w:rsidRPr="00CF6FC0">
        <w:rPr>
          <w:rFonts w:ascii="Times New Roman" w:hAnsi="Times New Roman" w:cs="Times New Roman"/>
          <w:color w:val="000000" w:themeColor="text1"/>
          <w:sz w:val="24"/>
          <w:szCs w:val="24"/>
        </w:rPr>
        <w:t>-posta:</w:t>
      </w:r>
    </w:p>
    <w:p w14:paraId="2781B31D"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Projenin Adı:</w:t>
      </w:r>
    </w:p>
    <w:p w14:paraId="35C125E5"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 Bedeli:</w:t>
      </w:r>
    </w:p>
    <w:p w14:paraId="4DD78B2C"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 İçin Seçilen Yerin Açık Adresi (İli, İlçesi, Mevki):</w:t>
      </w:r>
    </w:p>
    <w:p w14:paraId="6102EDAD"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Projenin ÇED Yönetmeliği Kapsamındaki Yeri (Sektör, Alt Sektör):</w:t>
      </w:r>
    </w:p>
    <w:p w14:paraId="4864E5C1" w14:textId="77777777" w:rsidR="00CF6FC0" w:rsidRPr="00CF6FC0" w:rsidRDefault="00CF6FC0" w:rsidP="00CF6FC0">
      <w:pPr>
        <w:spacing w:after="0" w:line="240" w:lineRule="auto"/>
        <w:jc w:val="both"/>
        <w:rPr>
          <w:rFonts w:ascii="Times New Roman" w:hAnsi="Times New Roman" w:cs="Times New Roman"/>
          <w:iCs/>
          <w:sz w:val="24"/>
          <w:szCs w:val="24"/>
        </w:rPr>
      </w:pPr>
      <w:r w:rsidRPr="00CF6FC0">
        <w:rPr>
          <w:rFonts w:ascii="Times New Roman" w:hAnsi="Times New Roman" w:cs="Times New Roman"/>
          <w:iCs/>
          <w:sz w:val="24"/>
          <w:szCs w:val="24"/>
        </w:rPr>
        <w:t>Projenin Ana NACE Kodu:</w:t>
      </w:r>
    </w:p>
    <w:p w14:paraId="61CF0A22" w14:textId="77777777" w:rsidR="00CF6FC0" w:rsidRPr="00CF6FC0" w:rsidRDefault="00CF6FC0" w:rsidP="00CF6FC0">
      <w:pPr>
        <w:spacing w:after="0" w:line="240" w:lineRule="auto"/>
        <w:jc w:val="both"/>
        <w:rPr>
          <w:rFonts w:ascii="Times New Roman" w:hAnsi="Times New Roman" w:cs="Times New Roman"/>
          <w:sz w:val="24"/>
          <w:szCs w:val="24"/>
        </w:rPr>
      </w:pPr>
      <w:r w:rsidRPr="00CF6FC0">
        <w:rPr>
          <w:rFonts w:ascii="Times New Roman" w:hAnsi="Times New Roman" w:cs="Times New Roman"/>
          <w:iCs/>
          <w:sz w:val="24"/>
          <w:szCs w:val="24"/>
        </w:rPr>
        <w:t>Projenin İlgili Faaliyetlerinin NACE Kodları:</w:t>
      </w:r>
    </w:p>
    <w:p w14:paraId="5EC49F34"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Raporu Hazırlayan Çalışma Grubunun / Kuruluşun Adı:</w:t>
      </w:r>
    </w:p>
    <w:p w14:paraId="381C7A76"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Adresi:</w:t>
      </w:r>
    </w:p>
    <w:p w14:paraId="3792E246"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Telefon ve Faks Numaraları:</w:t>
      </w:r>
    </w:p>
    <w:p w14:paraId="18FF765E" w14:textId="77777777" w:rsidR="00CF6FC0" w:rsidRPr="00CF6FC0" w:rsidRDefault="00CF6FC0" w:rsidP="00CF6FC0">
      <w:pPr>
        <w:shd w:val="clear" w:color="auto" w:fill="FFFFFF"/>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Başvuru Dosyasının Sunum Tarihi:</w:t>
      </w:r>
    </w:p>
    <w:p w14:paraId="1B6CACF2" w14:textId="77777777" w:rsidR="00CF6FC0" w:rsidRPr="00CF6FC0" w:rsidRDefault="00CF6FC0" w:rsidP="00CF6FC0">
      <w:pPr>
        <w:shd w:val="clear" w:color="auto" w:fill="FFFFFF"/>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İçindekiler Listesi:</w:t>
      </w:r>
    </w:p>
    <w:p w14:paraId="33338D9E" w14:textId="77777777" w:rsidR="00CF6FC0" w:rsidRPr="00CF6FC0" w:rsidRDefault="00CF6FC0" w:rsidP="00CF6FC0">
      <w:pPr>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Projenin Teknik Olmayan Özeti:</w:t>
      </w:r>
    </w:p>
    <w:p w14:paraId="5BCCA7BC" w14:textId="77777777" w:rsidR="00CF6FC0" w:rsidRPr="00CF6FC0" w:rsidRDefault="00CF6FC0" w:rsidP="00CF6FC0">
      <w:pPr>
        <w:spacing w:after="0"/>
        <w:jc w:val="both"/>
        <w:rPr>
          <w:rFonts w:ascii="Times New Roman" w:hAnsi="Times New Roman" w:cs="Times New Roman"/>
          <w:b/>
          <w:color w:val="000000" w:themeColor="text1"/>
          <w:sz w:val="24"/>
          <w:szCs w:val="24"/>
        </w:rPr>
      </w:pPr>
    </w:p>
    <w:p w14:paraId="554BC01F" w14:textId="77777777" w:rsidR="00CF6FC0" w:rsidRPr="00CF6FC0" w:rsidRDefault="00CF6FC0" w:rsidP="00CF6FC0">
      <w:pPr>
        <w:shd w:val="clear" w:color="auto" w:fill="FFFFFF"/>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Bölüm I: Projenin Tanımı ve Özelikleri</w:t>
      </w:r>
    </w:p>
    <w:p w14:paraId="56164385" w14:textId="554AA709"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a) Proje konusu yatırımın tanımı, özellikleri,</w:t>
      </w:r>
      <w:r w:rsidR="00230487">
        <w:rPr>
          <w:rFonts w:ascii="Times New Roman" w:hAnsi="Times New Roman" w:cs="Times New Roman"/>
          <w:color w:val="000000" w:themeColor="text1"/>
          <w:sz w:val="24"/>
          <w:szCs w:val="24"/>
        </w:rPr>
        <w:t xml:space="preserve"> bedeli,</w:t>
      </w:r>
      <w:r w:rsidRPr="00CF6FC0">
        <w:rPr>
          <w:rFonts w:ascii="Times New Roman" w:hAnsi="Times New Roman" w:cs="Times New Roman"/>
          <w:color w:val="000000" w:themeColor="text1"/>
          <w:sz w:val="24"/>
          <w:szCs w:val="24"/>
        </w:rPr>
        <w:t xml:space="preserve"> ömrü, hizmet maksatları, önem ve gerekliliği.</w:t>
      </w:r>
    </w:p>
    <w:p w14:paraId="2F29327D"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b) Projenin yer ve teknoloji alternatifleri, proje için seçilen yerin koordinatları.</w:t>
      </w:r>
    </w:p>
    <w:p w14:paraId="5A82B1D6" w14:textId="77777777" w:rsidR="00CF6FC0" w:rsidRPr="00CF6FC0" w:rsidRDefault="00CF6FC0" w:rsidP="00CF6FC0">
      <w:pPr>
        <w:shd w:val="clear" w:color="auto" w:fill="FFFFFF"/>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Bölüm II: Proje Yeri ve Etki Alanının Mevcut Çevresel Özellikleri</w:t>
      </w:r>
    </w:p>
    <w:p w14:paraId="62ED4312" w14:textId="77777777" w:rsidR="00CF6FC0" w:rsidRPr="00CF6FC0" w:rsidRDefault="00CF6FC0" w:rsidP="00CF6FC0">
      <w:pPr>
        <w:spacing w:line="256" w:lineRule="auto"/>
        <w:contextualSpacing/>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 xml:space="preserve">Proje alanının ve önerilen proje nedeniyle etkilenmesi muhtemel olan çevrenin; nüfus, fauna, flora, jeolojik ve hidrojeolojik özellikler, doğal afet durumu, toprak, su, hava, atmosferik koşullar, iklimsel faktörler, mülkiyet durumu, kültür varlığı ve sit özellikleri, peyzaj özellikleri, arazi kullanım durumu, hassasiyet derecesi, </w:t>
      </w:r>
      <w:r w:rsidRPr="00CF6FC0">
        <w:rPr>
          <w:rFonts w:ascii="Times New Roman" w:hAnsi="Times New Roman" w:cs="Times New Roman"/>
          <w:sz w:val="24"/>
          <w:szCs w:val="24"/>
        </w:rPr>
        <w:t>tarihi çevreler ve sit bölgelerini etkileyecek su tabanı değişiklikleri</w:t>
      </w:r>
      <w:r w:rsidRPr="00CF6FC0">
        <w:rPr>
          <w:rFonts w:ascii="Times New Roman" w:hAnsi="Times New Roman" w:cs="Times New Roman"/>
          <w:color w:val="000000" w:themeColor="text1"/>
          <w:sz w:val="24"/>
          <w:szCs w:val="24"/>
        </w:rPr>
        <w:t xml:space="preserve"> (Ek-5’deki Duyarlı Yöreler Listesi de dikkate alınarak) benzeri özellikleri.</w:t>
      </w:r>
    </w:p>
    <w:p w14:paraId="4332EBB2" w14:textId="77777777" w:rsidR="00CF6FC0" w:rsidRPr="00CF6FC0" w:rsidRDefault="00CF6FC0" w:rsidP="00CF6FC0">
      <w:pPr>
        <w:spacing w:line="256" w:lineRule="auto"/>
        <w:ind w:left="927"/>
        <w:contextualSpacing/>
        <w:jc w:val="both"/>
        <w:rPr>
          <w:rFonts w:ascii="Times New Roman" w:hAnsi="Times New Roman" w:cs="Times New Roman"/>
          <w:color w:val="000000" w:themeColor="text1"/>
          <w:sz w:val="24"/>
          <w:szCs w:val="24"/>
        </w:rPr>
      </w:pPr>
    </w:p>
    <w:p w14:paraId="1388E38F" w14:textId="77777777" w:rsidR="00CF6FC0" w:rsidRPr="00CF6FC0" w:rsidRDefault="00CF6FC0" w:rsidP="00CF6FC0">
      <w:pPr>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Bölüm III: Projenin İnşaat ve İşletme Aşamasında Çevresel Etkileri ve Alınacak Önlemler</w:t>
      </w:r>
    </w:p>
    <w:p w14:paraId="058E9AE7"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Projenin;</w:t>
      </w:r>
    </w:p>
    <w:p w14:paraId="4AD93B00"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a) Çevreyi etkileyebilecek olası sorunların belirlenmesi, kirleticilerin miktarı, alıcı ortamla etkileşimi, kümülatif etkilerin belirlenmesi.</w:t>
      </w:r>
    </w:p>
    <w:p w14:paraId="0AB959DA" w14:textId="77777777" w:rsidR="00CF6FC0" w:rsidRPr="00CF6FC0" w:rsidRDefault="00CF6FC0" w:rsidP="00CF6FC0">
      <w:pPr>
        <w:spacing w:after="0"/>
        <w:jc w:val="both"/>
        <w:rPr>
          <w:rFonts w:ascii="Times New Roman" w:hAnsi="Times New Roman" w:cs="Times New Roman"/>
          <w:sz w:val="24"/>
          <w:szCs w:val="24"/>
        </w:rPr>
      </w:pPr>
      <w:r w:rsidRPr="00CF6FC0">
        <w:rPr>
          <w:rFonts w:ascii="Times New Roman" w:hAnsi="Times New Roman" w:cs="Times New Roman"/>
          <w:sz w:val="24"/>
          <w:szCs w:val="24"/>
        </w:rPr>
        <w:t>b) Projenin iklim üzerindeki etkisi (sera gazı emisyonlarının niteliği ve büyüklüğü) ve projenin iklim değişikliğinden nasıl etkileneceği.</w:t>
      </w:r>
    </w:p>
    <w:p w14:paraId="03B8B46D" w14:textId="77777777" w:rsidR="00CF6FC0" w:rsidRPr="00CF6FC0" w:rsidRDefault="00CF6FC0" w:rsidP="00CF6FC0">
      <w:pPr>
        <w:spacing w:after="0"/>
        <w:jc w:val="both"/>
        <w:rPr>
          <w:rFonts w:ascii="Times New Roman" w:hAnsi="Times New Roman" w:cs="Times New Roman"/>
          <w:sz w:val="24"/>
          <w:szCs w:val="24"/>
        </w:rPr>
      </w:pPr>
      <w:r w:rsidRPr="00CF6FC0">
        <w:rPr>
          <w:rFonts w:ascii="Times New Roman" w:hAnsi="Times New Roman" w:cs="Times New Roman"/>
          <w:sz w:val="24"/>
          <w:szCs w:val="24"/>
        </w:rPr>
        <w:t>c) İklim değişikliğine bağlı projeyle ilgili afet veya kaza riski.</w:t>
      </w:r>
    </w:p>
    <w:p w14:paraId="5FEE5DDD" w14:textId="77777777" w:rsidR="00CF6FC0" w:rsidRPr="00CF6FC0" w:rsidRDefault="00CF6FC0" w:rsidP="00CF6FC0">
      <w:pPr>
        <w:spacing w:after="0"/>
        <w:jc w:val="both"/>
        <w:rPr>
          <w:rFonts w:ascii="Times New Roman" w:hAnsi="Times New Roman" w:cs="Times New Roman"/>
          <w:color w:val="000000" w:themeColor="text1"/>
          <w:sz w:val="24"/>
          <w:szCs w:val="24"/>
        </w:rPr>
      </w:pPr>
      <w:proofErr w:type="gramStart"/>
      <w:r w:rsidRPr="00CF6FC0">
        <w:rPr>
          <w:rFonts w:ascii="Times New Roman" w:hAnsi="Times New Roman" w:cs="Times New Roman"/>
          <w:color w:val="000000" w:themeColor="text1"/>
          <w:sz w:val="24"/>
          <w:szCs w:val="24"/>
        </w:rPr>
        <w:t>ç</w:t>
      </w:r>
      <w:proofErr w:type="gramEnd"/>
      <w:r w:rsidRPr="00CF6FC0">
        <w:rPr>
          <w:rFonts w:ascii="Times New Roman" w:hAnsi="Times New Roman" w:cs="Times New Roman"/>
          <w:color w:val="000000" w:themeColor="text1"/>
          <w:sz w:val="24"/>
          <w:szCs w:val="24"/>
        </w:rPr>
        <w:t>) Projenin çevreye olabilecek olumsuz etkilerinin azaltılması için alınacak önlemler.</w:t>
      </w:r>
    </w:p>
    <w:p w14:paraId="5693BDD4" w14:textId="77777777" w:rsidR="00CF6FC0" w:rsidRPr="00CF6FC0" w:rsidRDefault="00CF6FC0" w:rsidP="00CF6FC0">
      <w:pPr>
        <w:spacing w:after="0"/>
        <w:jc w:val="both"/>
        <w:rPr>
          <w:rFonts w:ascii="Times New Roman" w:hAnsi="Times New Roman" w:cs="Times New Roman"/>
          <w:b/>
          <w:bCs/>
          <w:sz w:val="24"/>
          <w:szCs w:val="24"/>
        </w:rPr>
      </w:pPr>
    </w:p>
    <w:p w14:paraId="7CE63FFC" w14:textId="77777777" w:rsidR="00CF6FC0" w:rsidRPr="00CF6FC0" w:rsidRDefault="00CF6FC0" w:rsidP="00CF6FC0">
      <w:pPr>
        <w:spacing w:after="0"/>
        <w:jc w:val="both"/>
        <w:rPr>
          <w:rFonts w:ascii="Times New Roman" w:hAnsi="Times New Roman" w:cs="Times New Roman"/>
          <w:b/>
          <w:bCs/>
          <w:sz w:val="24"/>
          <w:szCs w:val="24"/>
        </w:rPr>
      </w:pPr>
      <w:r w:rsidRPr="00CF6FC0">
        <w:rPr>
          <w:rFonts w:ascii="Times New Roman" w:hAnsi="Times New Roman" w:cs="Times New Roman"/>
          <w:b/>
          <w:bCs/>
          <w:sz w:val="24"/>
          <w:szCs w:val="24"/>
        </w:rPr>
        <w:t>Bölüm IV: Kümülatif Çevresel Etki Değerlendirme</w:t>
      </w:r>
    </w:p>
    <w:p w14:paraId="28319BD0" w14:textId="77777777" w:rsidR="00CF6FC0" w:rsidRPr="00CF6FC0" w:rsidRDefault="00CF6FC0" w:rsidP="00CF6FC0">
      <w:pPr>
        <w:spacing w:line="256" w:lineRule="auto"/>
        <w:ind w:left="927"/>
        <w:contextualSpacing/>
        <w:jc w:val="both"/>
        <w:rPr>
          <w:rFonts w:ascii="Times New Roman" w:hAnsi="Times New Roman" w:cs="Times New Roman"/>
          <w:sz w:val="24"/>
          <w:szCs w:val="24"/>
        </w:rPr>
      </w:pPr>
    </w:p>
    <w:p w14:paraId="12333862" w14:textId="77777777" w:rsidR="00CF6FC0" w:rsidRPr="00CF6FC0" w:rsidRDefault="00CF6FC0" w:rsidP="00CF6FC0">
      <w:pPr>
        <w:spacing w:after="0"/>
        <w:jc w:val="both"/>
        <w:rPr>
          <w:rFonts w:ascii="Times New Roman" w:hAnsi="Times New Roman" w:cs="Times New Roman"/>
          <w:b/>
          <w:bCs/>
          <w:sz w:val="24"/>
          <w:szCs w:val="24"/>
        </w:rPr>
      </w:pPr>
      <w:r w:rsidRPr="00CF6FC0">
        <w:rPr>
          <w:rFonts w:ascii="Times New Roman" w:hAnsi="Times New Roman" w:cs="Times New Roman"/>
          <w:b/>
          <w:bCs/>
          <w:sz w:val="24"/>
          <w:szCs w:val="24"/>
        </w:rPr>
        <w:t>Bölüm V: Çevresel ve Sosyal Eylem Planı</w:t>
      </w:r>
    </w:p>
    <w:p w14:paraId="5206B575" w14:textId="77777777" w:rsidR="00CF6FC0" w:rsidRPr="00CF6FC0" w:rsidRDefault="00CF6FC0" w:rsidP="00CF6FC0">
      <w:pPr>
        <w:spacing w:after="0"/>
        <w:jc w:val="both"/>
        <w:rPr>
          <w:rFonts w:ascii="Times New Roman" w:hAnsi="Times New Roman" w:cs="Times New Roman"/>
          <w:bCs/>
          <w:sz w:val="24"/>
          <w:szCs w:val="24"/>
        </w:rPr>
      </w:pPr>
    </w:p>
    <w:p w14:paraId="666C29A3" w14:textId="77777777" w:rsidR="00CF6FC0" w:rsidRPr="00CF6FC0" w:rsidRDefault="00CF6FC0" w:rsidP="00CF6FC0">
      <w:pPr>
        <w:spacing w:after="0"/>
        <w:jc w:val="both"/>
        <w:rPr>
          <w:rFonts w:ascii="Times New Roman" w:hAnsi="Times New Roman" w:cs="Times New Roman"/>
          <w:bCs/>
          <w:sz w:val="24"/>
          <w:szCs w:val="24"/>
        </w:rPr>
      </w:pPr>
      <w:r w:rsidRPr="00CF6FC0">
        <w:rPr>
          <w:rFonts w:ascii="Times New Roman" w:hAnsi="Times New Roman" w:cs="Times New Roman"/>
          <w:bCs/>
          <w:sz w:val="24"/>
          <w:szCs w:val="24"/>
        </w:rPr>
        <w:t>V-1: Çevre İzleme Planı.</w:t>
      </w:r>
    </w:p>
    <w:p w14:paraId="5E862DC7" w14:textId="77777777" w:rsidR="00CF6FC0" w:rsidRPr="00CF6FC0" w:rsidRDefault="00CF6FC0" w:rsidP="00CF6FC0">
      <w:pPr>
        <w:spacing w:after="0"/>
        <w:jc w:val="both"/>
        <w:rPr>
          <w:rFonts w:ascii="Times New Roman" w:hAnsi="Times New Roman" w:cs="Times New Roman"/>
          <w:bCs/>
          <w:sz w:val="24"/>
          <w:szCs w:val="24"/>
        </w:rPr>
      </w:pPr>
      <w:r w:rsidRPr="00CF6FC0">
        <w:rPr>
          <w:rFonts w:ascii="Times New Roman" w:hAnsi="Times New Roman" w:cs="Times New Roman"/>
          <w:bCs/>
          <w:sz w:val="24"/>
          <w:szCs w:val="24"/>
        </w:rPr>
        <w:t xml:space="preserve">V-2: Sürdürülebilirlik Planı (Sıfır Atık Planı, Trafik Yönetim Planı, Sera Gazı </w:t>
      </w:r>
      <w:proofErr w:type="spellStart"/>
      <w:r w:rsidRPr="00CF6FC0">
        <w:rPr>
          <w:rFonts w:ascii="Times New Roman" w:hAnsi="Times New Roman" w:cs="Times New Roman"/>
          <w:bCs/>
          <w:sz w:val="24"/>
          <w:szCs w:val="24"/>
        </w:rPr>
        <w:t>Azaltım</w:t>
      </w:r>
      <w:proofErr w:type="spellEnd"/>
      <w:r w:rsidRPr="00CF6FC0">
        <w:rPr>
          <w:rFonts w:ascii="Times New Roman" w:hAnsi="Times New Roman" w:cs="Times New Roman"/>
          <w:bCs/>
          <w:sz w:val="24"/>
          <w:szCs w:val="24"/>
        </w:rPr>
        <w:t xml:space="preserve"> Planı, </w:t>
      </w:r>
      <w:r w:rsidRPr="00CF6FC0">
        <w:rPr>
          <w:rFonts w:ascii="Times New Roman" w:hAnsi="Times New Roman" w:cs="Times New Roman"/>
          <w:color w:val="000000" w:themeColor="text1"/>
          <w:sz w:val="24"/>
          <w:szCs w:val="24"/>
        </w:rPr>
        <w:t xml:space="preserve">Çevresel ve Sosyal Yönetim Planı </w:t>
      </w:r>
      <w:r w:rsidRPr="00CF6FC0">
        <w:rPr>
          <w:rFonts w:ascii="Times New Roman" w:hAnsi="Times New Roman" w:cs="Times New Roman"/>
          <w:bCs/>
          <w:sz w:val="24"/>
          <w:szCs w:val="24"/>
        </w:rPr>
        <w:t>vb.).</w:t>
      </w:r>
    </w:p>
    <w:p w14:paraId="5C9703C8" w14:textId="77777777" w:rsidR="00CF6FC0" w:rsidRPr="00CF6FC0" w:rsidRDefault="00CF6FC0" w:rsidP="00CF6FC0">
      <w:pPr>
        <w:spacing w:line="256" w:lineRule="auto"/>
        <w:ind w:left="927"/>
        <w:contextualSpacing/>
        <w:jc w:val="both"/>
        <w:rPr>
          <w:rFonts w:ascii="Times New Roman" w:hAnsi="Times New Roman" w:cs="Times New Roman"/>
          <w:bCs/>
          <w:sz w:val="24"/>
          <w:szCs w:val="24"/>
        </w:rPr>
      </w:pPr>
    </w:p>
    <w:p w14:paraId="2878FD5A" w14:textId="77777777" w:rsidR="00CF6FC0" w:rsidRPr="00CF6FC0" w:rsidRDefault="00CF6FC0" w:rsidP="00CF6FC0">
      <w:pPr>
        <w:spacing w:after="0"/>
        <w:jc w:val="both"/>
        <w:rPr>
          <w:rFonts w:ascii="Times New Roman" w:hAnsi="Times New Roman" w:cs="Times New Roman"/>
          <w:b/>
          <w:sz w:val="24"/>
          <w:szCs w:val="24"/>
        </w:rPr>
      </w:pPr>
      <w:r w:rsidRPr="00CF6FC0">
        <w:rPr>
          <w:rFonts w:ascii="Times New Roman" w:hAnsi="Times New Roman" w:cs="Times New Roman"/>
          <w:b/>
          <w:sz w:val="24"/>
          <w:szCs w:val="24"/>
        </w:rPr>
        <w:t xml:space="preserve">Bölüm VI Halkın Bilgilendirilmesi ve Sürece Katılımı ile Paydaş Katılım Planı </w:t>
      </w:r>
    </w:p>
    <w:p w14:paraId="449C3C8A" w14:textId="77777777" w:rsidR="00CF6FC0" w:rsidRPr="00CF6FC0" w:rsidRDefault="00CF6FC0" w:rsidP="00CF6FC0">
      <w:pPr>
        <w:numPr>
          <w:ilvl w:val="0"/>
          <w:numId w:val="44"/>
        </w:numPr>
        <w:spacing w:before="240" w:after="0" w:line="256" w:lineRule="auto"/>
        <w:ind w:left="357" w:hanging="357"/>
        <w:contextualSpacing/>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Projeden etkilenmesi muhtemel ilgili halkın belirlenmesi ve halkın görüşlerinin çevresel etki değerlendirmesi çalışmasına yansıtılması için önerilen yöntemler.</w:t>
      </w:r>
    </w:p>
    <w:p w14:paraId="38CB419D" w14:textId="77777777" w:rsidR="00CF6FC0" w:rsidRPr="00CF6FC0" w:rsidRDefault="00CF6FC0" w:rsidP="00CF6FC0">
      <w:pPr>
        <w:numPr>
          <w:ilvl w:val="0"/>
          <w:numId w:val="44"/>
        </w:numPr>
        <w:spacing w:before="240" w:after="0" w:line="256" w:lineRule="auto"/>
        <w:ind w:left="357" w:hanging="357"/>
        <w:contextualSpacing/>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Görüşlerine başvurulması öngörülen diğer taraflar.</w:t>
      </w:r>
    </w:p>
    <w:p w14:paraId="68A108D0" w14:textId="77777777" w:rsidR="00CF6FC0" w:rsidRPr="00CF6FC0" w:rsidRDefault="00CF6FC0" w:rsidP="00CF6FC0">
      <w:pPr>
        <w:numPr>
          <w:ilvl w:val="0"/>
          <w:numId w:val="44"/>
        </w:numPr>
        <w:spacing w:before="240" w:after="0" w:line="256" w:lineRule="auto"/>
        <w:ind w:left="357" w:hanging="357"/>
        <w:contextualSpacing/>
        <w:jc w:val="both"/>
        <w:rPr>
          <w:rFonts w:ascii="Times New Roman" w:hAnsi="Times New Roman" w:cs="Times New Roman"/>
          <w:sz w:val="24"/>
          <w:szCs w:val="24"/>
        </w:rPr>
      </w:pPr>
      <w:r w:rsidRPr="00CF6FC0">
        <w:rPr>
          <w:rFonts w:ascii="Times New Roman" w:hAnsi="Times New Roman" w:cs="Times New Roman"/>
          <w:color w:val="000000" w:themeColor="text1"/>
          <w:sz w:val="24"/>
          <w:szCs w:val="24"/>
        </w:rPr>
        <w:t>Paydaş Katılım Planı.</w:t>
      </w:r>
    </w:p>
    <w:p w14:paraId="04DBF92B" w14:textId="77777777" w:rsidR="00CF6FC0" w:rsidRPr="00CF6FC0" w:rsidRDefault="00CF6FC0" w:rsidP="00CF6FC0">
      <w:pPr>
        <w:spacing w:before="240" w:after="0"/>
        <w:ind w:left="720"/>
        <w:contextualSpacing/>
        <w:jc w:val="both"/>
        <w:rPr>
          <w:rFonts w:ascii="Times New Roman" w:hAnsi="Times New Roman" w:cs="Times New Roman"/>
          <w:color w:val="000000" w:themeColor="text1"/>
          <w:sz w:val="24"/>
          <w:szCs w:val="24"/>
        </w:rPr>
      </w:pPr>
    </w:p>
    <w:p w14:paraId="05F2A5CA" w14:textId="77777777" w:rsidR="00CF6FC0" w:rsidRPr="00CF6FC0" w:rsidRDefault="00CF6FC0" w:rsidP="00CF6FC0">
      <w:pPr>
        <w:spacing w:after="0"/>
        <w:jc w:val="both"/>
        <w:rPr>
          <w:rFonts w:ascii="Times New Roman" w:hAnsi="Times New Roman" w:cs="Times New Roman"/>
          <w:b/>
          <w:color w:val="000000" w:themeColor="text1"/>
          <w:sz w:val="24"/>
          <w:szCs w:val="24"/>
        </w:rPr>
      </w:pPr>
      <w:r w:rsidRPr="00CF6FC0">
        <w:rPr>
          <w:rFonts w:ascii="Times New Roman" w:hAnsi="Times New Roman" w:cs="Times New Roman"/>
          <w:b/>
          <w:color w:val="000000" w:themeColor="text1"/>
          <w:sz w:val="24"/>
          <w:szCs w:val="24"/>
        </w:rPr>
        <w:t>Bölüm VII Notlar, Kaynaklar ve Ekler</w:t>
      </w:r>
    </w:p>
    <w:p w14:paraId="48CEEE94"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1-Çevresel Etki Değerlendirmesi Başvuru Dosyası hazırlanmasında kullanılan bilgi ve belgeler ile raporda kullanılan tekniklerden rapor metninde sunulamayan belgeler.</w:t>
      </w:r>
    </w:p>
    <w:p w14:paraId="45A38672"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2-Proje için seçilen yerin koordinatları.</w:t>
      </w:r>
    </w:p>
    <w:p w14:paraId="2D69A5B9"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3-Proje için belirlenen yer ve alternatiflerinin varsa; çevre düzeni, nazım, uygulama imar planı, vaziyet planı veya plan değişikliği teklifleri.</w:t>
      </w:r>
    </w:p>
    <w:p w14:paraId="490769AC" w14:textId="38923028"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 xml:space="preserve">4-Faaliyet alanında </w:t>
      </w:r>
      <w:r w:rsidR="00230487" w:rsidRPr="00230487">
        <w:rPr>
          <w:rFonts w:ascii="Times New Roman" w:hAnsi="Times New Roman" w:cs="Times New Roman"/>
          <w:color w:val="000000" w:themeColor="text1"/>
          <w:sz w:val="24"/>
          <w:szCs w:val="24"/>
        </w:rPr>
        <w:t>Bakanlıkça yeterlik verilmiş kurum/kuruluş</w:t>
      </w:r>
      <w:r w:rsidRPr="00CF6FC0">
        <w:rPr>
          <w:rFonts w:ascii="Times New Roman" w:hAnsi="Times New Roman" w:cs="Times New Roman"/>
          <w:color w:val="000000" w:themeColor="text1"/>
          <w:sz w:val="24"/>
          <w:szCs w:val="24"/>
        </w:rPr>
        <w:t xml:space="preserve"> tarafından yer incelemesi yapıldığını gösterir tutanak.</w:t>
      </w:r>
    </w:p>
    <w:p w14:paraId="3C6DBF8E" w14:textId="77777777" w:rsidR="00CF6FC0" w:rsidRPr="00CF6FC0" w:rsidRDefault="00CF6FC0" w:rsidP="00CF6FC0">
      <w:pPr>
        <w:spacing w:after="0"/>
        <w:jc w:val="both"/>
        <w:rPr>
          <w:rFonts w:ascii="Times New Roman" w:hAnsi="Times New Roman" w:cs="Times New Roman"/>
          <w:color w:val="000000" w:themeColor="text1"/>
          <w:sz w:val="24"/>
          <w:szCs w:val="24"/>
        </w:rPr>
      </w:pPr>
      <w:r w:rsidRPr="00CF6FC0">
        <w:rPr>
          <w:rFonts w:ascii="Times New Roman" w:hAnsi="Times New Roman" w:cs="Times New Roman"/>
          <w:color w:val="000000" w:themeColor="text1"/>
          <w:sz w:val="24"/>
          <w:szCs w:val="24"/>
        </w:rPr>
        <w:t>5-Proje ile ilgili olarak daha önceden ilgili kurumlardan alınmış belgeler.</w:t>
      </w:r>
    </w:p>
    <w:p w14:paraId="595A7CC8" w14:textId="77777777" w:rsidR="00CF6FC0" w:rsidRPr="00CF6FC0" w:rsidRDefault="00CF6FC0" w:rsidP="00CF6FC0">
      <w:pPr>
        <w:spacing w:after="0"/>
        <w:jc w:val="both"/>
        <w:rPr>
          <w:rFonts w:ascii="Times New Roman" w:hAnsi="Times New Roman" w:cs="Times New Roman"/>
          <w:sz w:val="24"/>
          <w:szCs w:val="24"/>
        </w:rPr>
      </w:pPr>
      <w:r w:rsidRPr="00CF6FC0">
        <w:rPr>
          <w:rFonts w:ascii="Times New Roman" w:hAnsi="Times New Roman" w:cs="Times New Roman"/>
          <w:color w:val="000000" w:themeColor="text1"/>
          <w:sz w:val="24"/>
          <w:szCs w:val="24"/>
        </w:rPr>
        <w:t>6-V</w:t>
      </w:r>
      <w:r w:rsidRPr="00CF6FC0">
        <w:rPr>
          <w:rFonts w:ascii="Times New Roman" w:hAnsi="Times New Roman" w:cs="Times New Roman"/>
          <w:sz w:val="24"/>
          <w:szCs w:val="24"/>
        </w:rPr>
        <w:t>ekâletname, İmza Sirküleri ve Ticari Sicil Gazetesi.</w:t>
      </w:r>
    </w:p>
    <w:p w14:paraId="766E3E0A" w14:textId="64EC4ACA" w:rsidR="00CF6FC0" w:rsidRDefault="00CF6FC0" w:rsidP="00121B4A">
      <w:pPr>
        <w:pStyle w:val="Style6"/>
        <w:spacing w:after="120" w:line="240" w:lineRule="auto"/>
        <w:ind w:firstLine="709"/>
        <w:rPr>
          <w:b/>
        </w:rPr>
      </w:pPr>
    </w:p>
    <w:p w14:paraId="2E23AB51" w14:textId="77777777" w:rsidR="00CF6FC0" w:rsidRPr="00CF6FC0" w:rsidRDefault="00CF6FC0" w:rsidP="00CF6FC0"/>
    <w:p w14:paraId="49F6D109" w14:textId="77777777" w:rsidR="00CF6FC0" w:rsidRPr="00CF6FC0" w:rsidRDefault="00CF6FC0" w:rsidP="00CF6FC0"/>
    <w:p w14:paraId="439AF296" w14:textId="77777777" w:rsidR="00CF6FC0" w:rsidRPr="00CF6FC0" w:rsidRDefault="00CF6FC0" w:rsidP="00CF6FC0"/>
    <w:p w14:paraId="3E120508" w14:textId="77777777" w:rsidR="00CF6FC0" w:rsidRPr="00CF6FC0" w:rsidRDefault="00CF6FC0" w:rsidP="00CF6FC0"/>
    <w:p w14:paraId="4A727398" w14:textId="77777777" w:rsidR="00CF6FC0" w:rsidRPr="00CF6FC0" w:rsidRDefault="00CF6FC0" w:rsidP="00CF6FC0"/>
    <w:p w14:paraId="7E767277" w14:textId="77777777" w:rsidR="00CF6FC0" w:rsidRPr="00CF6FC0" w:rsidRDefault="00CF6FC0" w:rsidP="00CF6FC0"/>
    <w:p w14:paraId="5457943A" w14:textId="77777777" w:rsidR="00CF6FC0" w:rsidRPr="00CF6FC0" w:rsidRDefault="00CF6FC0" w:rsidP="00CF6FC0"/>
    <w:p w14:paraId="70697F1E" w14:textId="77777777" w:rsidR="00CF6FC0" w:rsidRPr="00CF6FC0" w:rsidRDefault="00CF6FC0" w:rsidP="00CF6FC0"/>
    <w:p w14:paraId="6DB2CA39" w14:textId="77777777" w:rsidR="00CF6FC0" w:rsidRPr="00CF6FC0" w:rsidRDefault="00CF6FC0" w:rsidP="00CF6FC0"/>
    <w:p w14:paraId="7B7D12E7" w14:textId="77777777" w:rsidR="00CF6FC0" w:rsidRPr="00CF6FC0" w:rsidRDefault="00CF6FC0" w:rsidP="00CF6FC0"/>
    <w:p w14:paraId="44C81099" w14:textId="77777777" w:rsidR="00CF6FC0" w:rsidRPr="00CF6FC0" w:rsidRDefault="00CF6FC0" w:rsidP="00CF6FC0"/>
    <w:p w14:paraId="1CAB8028" w14:textId="148C933A" w:rsidR="00CF6FC0" w:rsidRDefault="00CF6FC0" w:rsidP="00CF6FC0">
      <w:pPr>
        <w:tabs>
          <w:tab w:val="left" w:pos="1084"/>
        </w:tabs>
      </w:pPr>
    </w:p>
    <w:p w14:paraId="6FF8DB47" w14:textId="77777777" w:rsidR="007A2309" w:rsidRDefault="007A2309" w:rsidP="00CF6FC0">
      <w:pPr>
        <w:tabs>
          <w:tab w:val="left" w:pos="1084"/>
        </w:tabs>
      </w:pPr>
    </w:p>
    <w:p w14:paraId="5B67BA7D" w14:textId="356A21B5" w:rsidR="00CF6FC0" w:rsidRDefault="00CF6FC0" w:rsidP="00CF6FC0">
      <w:pPr>
        <w:tabs>
          <w:tab w:val="left" w:pos="1084"/>
        </w:tabs>
      </w:pPr>
    </w:p>
    <w:p w14:paraId="4D8D0237" w14:textId="77777777" w:rsidR="00CF6FC0" w:rsidRPr="00B84821" w:rsidRDefault="00CF6FC0" w:rsidP="00CF6FC0">
      <w:pPr>
        <w:spacing w:after="0"/>
        <w:jc w:val="center"/>
        <w:rPr>
          <w:rFonts w:ascii="Times New Roman" w:hAnsi="Times New Roman" w:cs="Times New Roman"/>
          <w:b/>
          <w:iCs/>
          <w:color w:val="000000" w:themeColor="text1"/>
          <w:sz w:val="24"/>
          <w:szCs w:val="24"/>
        </w:rPr>
      </w:pPr>
      <w:r w:rsidRPr="00B84821">
        <w:rPr>
          <w:rFonts w:ascii="Times New Roman" w:hAnsi="Times New Roman" w:cs="Times New Roman"/>
          <w:b/>
          <w:iCs/>
          <w:color w:val="000000" w:themeColor="text1"/>
          <w:sz w:val="24"/>
          <w:szCs w:val="24"/>
        </w:rPr>
        <w:t>EK- 4</w:t>
      </w:r>
    </w:p>
    <w:p w14:paraId="359AD0D9" w14:textId="77777777" w:rsidR="00CF6FC0" w:rsidRPr="00B84821" w:rsidRDefault="00CF6FC0" w:rsidP="00CF6FC0">
      <w:pPr>
        <w:spacing w:after="0"/>
        <w:jc w:val="center"/>
        <w:rPr>
          <w:rFonts w:ascii="Times New Roman" w:hAnsi="Times New Roman" w:cs="Times New Roman"/>
          <w:b/>
          <w:iCs/>
          <w:sz w:val="24"/>
          <w:szCs w:val="24"/>
        </w:rPr>
      </w:pPr>
      <w:r w:rsidRPr="00B84821">
        <w:rPr>
          <w:rFonts w:ascii="Times New Roman" w:hAnsi="Times New Roman" w:cs="Times New Roman"/>
          <w:b/>
          <w:iCs/>
          <w:sz w:val="24"/>
          <w:szCs w:val="24"/>
        </w:rPr>
        <w:t>PROJE TANITIM DOSYASI GENEL FORMATI</w:t>
      </w:r>
    </w:p>
    <w:p w14:paraId="0F4AD8A5"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Başlık Sayfası:</w:t>
      </w:r>
    </w:p>
    <w:p w14:paraId="4565F42E"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 Sahibinin Adı:</w:t>
      </w:r>
    </w:p>
    <w:p w14:paraId="73555210"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Adresi:</w:t>
      </w:r>
    </w:p>
    <w:p w14:paraId="2B3A2959"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Telefon, GSM ve Faks Numarası:</w:t>
      </w:r>
    </w:p>
    <w:p w14:paraId="715106C8"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proofErr w:type="gramStart"/>
      <w:r w:rsidRPr="00B84821">
        <w:rPr>
          <w:rFonts w:ascii="Times New Roman" w:hAnsi="Times New Roman" w:cs="Times New Roman"/>
          <w:iCs/>
          <w:color w:val="000000" w:themeColor="text1"/>
          <w:sz w:val="24"/>
          <w:szCs w:val="24"/>
        </w:rPr>
        <w:t>e</w:t>
      </w:r>
      <w:proofErr w:type="gramEnd"/>
      <w:r w:rsidRPr="00B84821">
        <w:rPr>
          <w:rFonts w:ascii="Times New Roman" w:hAnsi="Times New Roman" w:cs="Times New Roman"/>
          <w:iCs/>
          <w:color w:val="000000" w:themeColor="text1"/>
          <w:sz w:val="24"/>
          <w:szCs w:val="24"/>
        </w:rPr>
        <w:t>-posta:</w:t>
      </w:r>
    </w:p>
    <w:p w14:paraId="4C7E237D"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Projenin Adı:</w:t>
      </w:r>
    </w:p>
    <w:p w14:paraId="1E243D91"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 Bedeli:</w:t>
      </w:r>
    </w:p>
    <w:p w14:paraId="6F5A9E44"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 İçin Seçilen Yerin Açık Adresi (İli, İlçesi, Mevki):</w:t>
      </w:r>
    </w:p>
    <w:p w14:paraId="0276988F"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Projenin ÇED Yönetmeliği Kapsamındaki Yeri (Sektör, Alt Sektör):</w:t>
      </w:r>
    </w:p>
    <w:p w14:paraId="1AC7512F" w14:textId="77777777" w:rsidR="00CF6FC0" w:rsidRPr="00B84821" w:rsidRDefault="00CF6FC0" w:rsidP="00CF6FC0">
      <w:pPr>
        <w:spacing w:after="0" w:line="240" w:lineRule="auto"/>
        <w:jc w:val="both"/>
        <w:rPr>
          <w:rFonts w:ascii="Times New Roman" w:hAnsi="Times New Roman" w:cs="Times New Roman"/>
          <w:iCs/>
          <w:sz w:val="24"/>
          <w:szCs w:val="24"/>
        </w:rPr>
      </w:pPr>
      <w:r w:rsidRPr="00B84821">
        <w:rPr>
          <w:rFonts w:ascii="Times New Roman" w:hAnsi="Times New Roman" w:cs="Times New Roman"/>
          <w:iCs/>
          <w:sz w:val="24"/>
          <w:szCs w:val="24"/>
        </w:rPr>
        <w:t>Projenin Ana NACE Kodu:</w:t>
      </w:r>
    </w:p>
    <w:p w14:paraId="6B824A7F" w14:textId="77777777" w:rsidR="00CF6FC0" w:rsidRPr="00B84821" w:rsidRDefault="00CF6FC0" w:rsidP="00CF6FC0">
      <w:pPr>
        <w:spacing w:after="0" w:line="240" w:lineRule="auto"/>
        <w:jc w:val="both"/>
        <w:rPr>
          <w:rFonts w:ascii="Times New Roman" w:hAnsi="Times New Roman" w:cs="Times New Roman"/>
          <w:iCs/>
          <w:sz w:val="24"/>
          <w:szCs w:val="24"/>
        </w:rPr>
      </w:pPr>
      <w:r w:rsidRPr="00B84821">
        <w:rPr>
          <w:rFonts w:ascii="Times New Roman" w:hAnsi="Times New Roman" w:cs="Times New Roman"/>
          <w:iCs/>
          <w:sz w:val="24"/>
          <w:szCs w:val="24"/>
        </w:rPr>
        <w:t>Projenin İlgili Faaliyetlerinin NACE Kodları:</w:t>
      </w:r>
    </w:p>
    <w:p w14:paraId="0070D37D"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Raporu Hazırlayan Çalışma Grubunun /Kuruluşun Adı:</w:t>
      </w:r>
    </w:p>
    <w:p w14:paraId="036E24E0"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Adresi:</w:t>
      </w:r>
    </w:p>
    <w:p w14:paraId="33895D46"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Telefon ve Faks Numaraları:</w:t>
      </w:r>
    </w:p>
    <w:p w14:paraId="37CC18BC"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Proje Tanıtım Dosyasının Sunum Tarihi:</w:t>
      </w:r>
    </w:p>
    <w:p w14:paraId="2BDDB7BB" w14:textId="77777777" w:rsidR="00CF6FC0" w:rsidRPr="00B84821" w:rsidRDefault="00CF6FC0" w:rsidP="00CF6FC0">
      <w:pPr>
        <w:spacing w:after="0" w:line="240" w:lineRule="auto"/>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İçindekiler listesi:</w:t>
      </w:r>
    </w:p>
    <w:p w14:paraId="73DE5167" w14:textId="77777777" w:rsidR="00CF6FC0" w:rsidRPr="00B84821" w:rsidRDefault="00CF6FC0" w:rsidP="00CF6FC0">
      <w:pPr>
        <w:spacing w:before="240" w:after="240"/>
        <w:jc w:val="both"/>
        <w:rPr>
          <w:rFonts w:ascii="Times New Roman" w:hAnsi="Times New Roman" w:cs="Times New Roman"/>
          <w:b/>
          <w:iCs/>
          <w:color w:val="000000" w:themeColor="text1"/>
          <w:sz w:val="24"/>
          <w:szCs w:val="24"/>
        </w:rPr>
      </w:pPr>
      <w:r w:rsidRPr="00B84821">
        <w:rPr>
          <w:rFonts w:ascii="Times New Roman" w:hAnsi="Times New Roman" w:cs="Times New Roman"/>
          <w:b/>
          <w:iCs/>
          <w:color w:val="000000" w:themeColor="text1"/>
          <w:sz w:val="24"/>
          <w:szCs w:val="24"/>
        </w:rPr>
        <w:t>Projenin Teknik Olmayan Özeti:</w:t>
      </w:r>
    </w:p>
    <w:p w14:paraId="32E5DFC5" w14:textId="77777777" w:rsidR="00CF6FC0" w:rsidRPr="00B84821" w:rsidRDefault="00CF6FC0" w:rsidP="00CF6FC0">
      <w:pPr>
        <w:spacing w:after="0"/>
        <w:jc w:val="both"/>
        <w:rPr>
          <w:rFonts w:ascii="Times New Roman" w:hAnsi="Times New Roman" w:cs="Times New Roman"/>
          <w:b/>
          <w:iCs/>
          <w:color w:val="000000" w:themeColor="text1"/>
          <w:sz w:val="24"/>
          <w:szCs w:val="24"/>
        </w:rPr>
      </w:pPr>
      <w:r w:rsidRPr="00B84821">
        <w:rPr>
          <w:rFonts w:ascii="Times New Roman" w:hAnsi="Times New Roman" w:cs="Times New Roman"/>
          <w:b/>
          <w:color w:val="000000" w:themeColor="text1"/>
          <w:sz w:val="24"/>
          <w:szCs w:val="24"/>
        </w:rPr>
        <w:t xml:space="preserve">Bölüm I: </w:t>
      </w:r>
      <w:r w:rsidRPr="00B84821">
        <w:rPr>
          <w:rFonts w:ascii="Times New Roman" w:hAnsi="Times New Roman" w:cs="Times New Roman"/>
          <w:b/>
          <w:iCs/>
          <w:color w:val="000000" w:themeColor="text1"/>
          <w:sz w:val="24"/>
          <w:szCs w:val="24"/>
        </w:rPr>
        <w:t>Projenin Özellikleri:</w:t>
      </w:r>
    </w:p>
    <w:p w14:paraId="37C64C14" w14:textId="77777777"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a) Projenin ve yerin alternatifleri (proje teknolojisinin ve proje alanının seçilme nedenleri).</w:t>
      </w:r>
    </w:p>
    <w:p w14:paraId="4D6167FE" w14:textId="72C96381"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b) Projenin iş akım şeması, kapasitesi, kapladığı alan,</w:t>
      </w:r>
      <w:r w:rsidR="00230487">
        <w:rPr>
          <w:rFonts w:ascii="Times New Roman" w:hAnsi="Times New Roman" w:cs="Times New Roman"/>
          <w:iCs/>
          <w:color w:val="000000" w:themeColor="text1"/>
          <w:sz w:val="24"/>
          <w:szCs w:val="24"/>
        </w:rPr>
        <w:t xml:space="preserve"> </w:t>
      </w:r>
      <w:r w:rsidR="00230487" w:rsidRPr="00230487">
        <w:rPr>
          <w:rFonts w:ascii="Times New Roman" w:hAnsi="Times New Roman" w:cs="Times New Roman"/>
          <w:iCs/>
          <w:color w:val="000000" w:themeColor="text1"/>
          <w:sz w:val="24"/>
          <w:szCs w:val="24"/>
        </w:rPr>
        <w:t>yatırım bedeli</w:t>
      </w:r>
      <w:r w:rsidR="00230487">
        <w:rPr>
          <w:rFonts w:ascii="Times New Roman" w:hAnsi="Times New Roman" w:cs="Times New Roman"/>
          <w:iCs/>
          <w:color w:val="000000" w:themeColor="text1"/>
          <w:sz w:val="24"/>
          <w:szCs w:val="24"/>
        </w:rPr>
        <w:t>,</w:t>
      </w:r>
      <w:r w:rsidRPr="00B84821">
        <w:rPr>
          <w:rFonts w:ascii="Times New Roman" w:hAnsi="Times New Roman" w:cs="Times New Roman"/>
          <w:iCs/>
          <w:color w:val="000000" w:themeColor="text1"/>
          <w:sz w:val="24"/>
          <w:szCs w:val="24"/>
        </w:rPr>
        <w:t xml:space="preserve"> teknolojisi, çalışacak personel sayısı.</w:t>
      </w:r>
    </w:p>
    <w:p w14:paraId="2CDF551D" w14:textId="77777777"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c) Doğal kaynakların kullanımı (arazi kullanımı, su kullanımı, kullanılan enerji türü vb.).</w:t>
      </w:r>
    </w:p>
    <w:p w14:paraId="0ED10B36" w14:textId="77777777" w:rsidR="00CF6FC0" w:rsidRPr="00B84821" w:rsidRDefault="00CF6FC0" w:rsidP="00CF6FC0">
      <w:pPr>
        <w:spacing w:after="0"/>
        <w:jc w:val="both"/>
        <w:rPr>
          <w:rFonts w:ascii="Times New Roman" w:hAnsi="Times New Roman" w:cs="Times New Roman"/>
          <w:iCs/>
          <w:color w:val="000000" w:themeColor="text1"/>
          <w:sz w:val="24"/>
          <w:szCs w:val="24"/>
        </w:rPr>
      </w:pPr>
      <w:proofErr w:type="gramStart"/>
      <w:r w:rsidRPr="00B84821">
        <w:rPr>
          <w:rFonts w:ascii="Times New Roman" w:hAnsi="Times New Roman" w:cs="Times New Roman"/>
          <w:iCs/>
          <w:color w:val="000000" w:themeColor="text1"/>
          <w:sz w:val="24"/>
          <w:szCs w:val="24"/>
        </w:rPr>
        <w:t>ç</w:t>
      </w:r>
      <w:proofErr w:type="gramEnd"/>
      <w:r w:rsidRPr="00B84821">
        <w:rPr>
          <w:rFonts w:ascii="Times New Roman" w:hAnsi="Times New Roman" w:cs="Times New Roman"/>
          <w:iCs/>
          <w:color w:val="000000" w:themeColor="text1"/>
          <w:sz w:val="24"/>
          <w:szCs w:val="24"/>
        </w:rPr>
        <w:t xml:space="preserve">) Projenin inşaat ve işletme aşamasında oluşan her türlü atığın özelliği (cinsi, türü, miktarı vb.)  </w:t>
      </w:r>
      <w:proofErr w:type="spellStart"/>
      <w:proofErr w:type="gramStart"/>
      <w:r w:rsidRPr="00B84821">
        <w:rPr>
          <w:rFonts w:ascii="Times New Roman" w:hAnsi="Times New Roman" w:cs="Times New Roman"/>
          <w:iCs/>
          <w:color w:val="000000" w:themeColor="text1"/>
          <w:sz w:val="24"/>
          <w:szCs w:val="24"/>
        </w:rPr>
        <w:t>bertarafı</w:t>
      </w:r>
      <w:proofErr w:type="spellEnd"/>
      <w:proofErr w:type="gramEnd"/>
      <w:r w:rsidRPr="00B84821">
        <w:rPr>
          <w:rFonts w:ascii="Times New Roman" w:hAnsi="Times New Roman" w:cs="Times New Roman"/>
          <w:iCs/>
          <w:color w:val="000000" w:themeColor="text1"/>
          <w:sz w:val="24"/>
          <w:szCs w:val="24"/>
        </w:rPr>
        <w:t xml:space="preserve"> ve geri kazanımına yönelik değerlendirmeler.</w:t>
      </w:r>
    </w:p>
    <w:p w14:paraId="04A7C9A6" w14:textId="77777777"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d) Kullanılan teknoloji ve malzemelerden kaynaklanabilecek kaza riski.</w:t>
      </w:r>
    </w:p>
    <w:p w14:paraId="33EF8D2B" w14:textId="77777777" w:rsidR="00CF6FC0" w:rsidRPr="00B84821" w:rsidRDefault="00CF6FC0" w:rsidP="00CF6FC0">
      <w:pPr>
        <w:spacing w:after="0"/>
        <w:jc w:val="both"/>
        <w:rPr>
          <w:rFonts w:ascii="Times New Roman" w:hAnsi="Times New Roman" w:cs="Times New Roman"/>
          <w:b/>
          <w:color w:val="000000" w:themeColor="text1"/>
          <w:sz w:val="24"/>
          <w:szCs w:val="24"/>
        </w:rPr>
      </w:pPr>
    </w:p>
    <w:p w14:paraId="08077661" w14:textId="77777777" w:rsidR="00CF6FC0" w:rsidRPr="00B84821" w:rsidRDefault="00CF6FC0" w:rsidP="00CF6FC0">
      <w:pPr>
        <w:spacing w:after="0"/>
        <w:jc w:val="both"/>
        <w:rPr>
          <w:rFonts w:ascii="Times New Roman" w:hAnsi="Times New Roman" w:cs="Times New Roman"/>
          <w:b/>
          <w:iCs/>
          <w:color w:val="000000" w:themeColor="text1"/>
          <w:sz w:val="24"/>
          <w:szCs w:val="24"/>
        </w:rPr>
      </w:pPr>
      <w:r w:rsidRPr="00B84821">
        <w:rPr>
          <w:rFonts w:ascii="Times New Roman" w:hAnsi="Times New Roman" w:cs="Times New Roman"/>
          <w:b/>
          <w:color w:val="000000" w:themeColor="text1"/>
          <w:sz w:val="24"/>
          <w:szCs w:val="24"/>
        </w:rPr>
        <w:t xml:space="preserve">Bölüm II: </w:t>
      </w:r>
      <w:r w:rsidRPr="00B84821">
        <w:rPr>
          <w:rFonts w:ascii="Times New Roman" w:hAnsi="Times New Roman" w:cs="Times New Roman"/>
          <w:b/>
          <w:iCs/>
          <w:color w:val="000000" w:themeColor="text1"/>
          <w:sz w:val="24"/>
          <w:szCs w:val="24"/>
        </w:rPr>
        <w:t>Proje Yeri ve Etki Alanının Mevcut Çevresel Özellikleri:</w:t>
      </w:r>
    </w:p>
    <w:p w14:paraId="21550CDB" w14:textId="77777777"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a) Mevcut arazi kullanımı ve kalitesi (tarım alanı, orman alanı, planlı alan, su yüzeyi ve benzeri).</w:t>
      </w:r>
    </w:p>
    <w:p w14:paraId="56DAE814" w14:textId="77777777" w:rsidR="00CF6FC0" w:rsidRPr="00B84821" w:rsidRDefault="00CF6FC0" w:rsidP="00CF6FC0">
      <w:pPr>
        <w:spacing w:after="0"/>
        <w:jc w:val="both"/>
        <w:rPr>
          <w:rFonts w:ascii="Times New Roman" w:hAnsi="Times New Roman" w:cs="Times New Roman"/>
          <w:iCs/>
          <w:color w:val="000000" w:themeColor="text1"/>
          <w:sz w:val="24"/>
          <w:szCs w:val="24"/>
        </w:rPr>
      </w:pPr>
      <w:r w:rsidRPr="00B84821">
        <w:rPr>
          <w:rFonts w:ascii="Times New Roman" w:hAnsi="Times New Roman" w:cs="Times New Roman"/>
          <w:iCs/>
          <w:color w:val="000000" w:themeColor="text1"/>
          <w:sz w:val="24"/>
          <w:szCs w:val="24"/>
        </w:rPr>
        <w:t>b) Ek-5’deki Duyarlı Yöreler Listesi dikkate alınarak korunması gereken alanlar.</w:t>
      </w:r>
    </w:p>
    <w:p w14:paraId="27061BC9" w14:textId="77777777" w:rsidR="00CF6FC0" w:rsidRPr="00B84821" w:rsidRDefault="00CF6FC0" w:rsidP="00CF6FC0">
      <w:pPr>
        <w:spacing w:before="240" w:after="240"/>
        <w:jc w:val="both"/>
        <w:rPr>
          <w:rFonts w:ascii="Times New Roman" w:hAnsi="Times New Roman" w:cs="Times New Roman"/>
          <w:b/>
          <w:iCs/>
          <w:color w:val="000000" w:themeColor="text1"/>
          <w:sz w:val="24"/>
          <w:szCs w:val="24"/>
        </w:rPr>
      </w:pPr>
      <w:r w:rsidRPr="00B84821">
        <w:rPr>
          <w:rFonts w:ascii="Times New Roman" w:hAnsi="Times New Roman" w:cs="Times New Roman"/>
          <w:b/>
          <w:iCs/>
          <w:color w:val="000000" w:themeColor="text1"/>
          <w:sz w:val="24"/>
          <w:szCs w:val="24"/>
        </w:rPr>
        <w:t xml:space="preserve">Bölüm III: Projenin İnşaat ve İşletme Aşamasında Çevresel Etkileri, </w:t>
      </w:r>
      <w:r w:rsidRPr="00B84821">
        <w:rPr>
          <w:rFonts w:ascii="Times New Roman" w:hAnsi="Times New Roman" w:cs="Times New Roman"/>
          <w:b/>
          <w:iCs/>
          <w:sz w:val="24"/>
          <w:szCs w:val="24"/>
        </w:rPr>
        <w:t xml:space="preserve">Öncelikli Etkilerin Belirlenmesi </w:t>
      </w:r>
      <w:r w:rsidRPr="00B84821">
        <w:rPr>
          <w:rFonts w:ascii="Times New Roman" w:hAnsi="Times New Roman" w:cs="Times New Roman"/>
          <w:b/>
          <w:iCs/>
          <w:color w:val="000000" w:themeColor="text1"/>
          <w:sz w:val="24"/>
          <w:szCs w:val="24"/>
        </w:rPr>
        <w:t>ve Alınacak Önlemler</w:t>
      </w:r>
    </w:p>
    <w:p w14:paraId="3064C3AA" w14:textId="77777777" w:rsidR="00CF6FC0" w:rsidRPr="00B84821" w:rsidRDefault="00CF6FC0" w:rsidP="00CF6FC0">
      <w:pPr>
        <w:spacing w:after="0"/>
        <w:jc w:val="both"/>
        <w:rPr>
          <w:rFonts w:ascii="Times New Roman" w:hAnsi="Times New Roman" w:cs="Times New Roman"/>
          <w:b/>
          <w:iCs/>
          <w:sz w:val="24"/>
          <w:szCs w:val="24"/>
        </w:rPr>
      </w:pPr>
      <w:r w:rsidRPr="00B84821">
        <w:rPr>
          <w:rFonts w:ascii="Times New Roman" w:hAnsi="Times New Roman" w:cs="Times New Roman"/>
          <w:b/>
          <w:color w:val="000000" w:themeColor="text1"/>
          <w:sz w:val="24"/>
          <w:szCs w:val="24"/>
        </w:rPr>
        <w:t>Bölüm IV:</w:t>
      </w:r>
      <w:r w:rsidRPr="00B84821">
        <w:rPr>
          <w:rFonts w:ascii="Times New Roman" w:hAnsi="Times New Roman" w:cs="Times New Roman"/>
          <w:b/>
          <w:iCs/>
          <w:sz w:val="24"/>
          <w:szCs w:val="24"/>
        </w:rPr>
        <w:t xml:space="preserve"> Kümülatif Etki Değerlendirme</w:t>
      </w:r>
    </w:p>
    <w:p w14:paraId="24B31BD7" w14:textId="77777777" w:rsidR="00CF6FC0" w:rsidRPr="00B84821" w:rsidRDefault="00CF6FC0" w:rsidP="00CF6FC0">
      <w:pPr>
        <w:spacing w:after="0"/>
        <w:jc w:val="both"/>
        <w:rPr>
          <w:rFonts w:ascii="Times New Roman" w:hAnsi="Times New Roman" w:cs="Times New Roman"/>
          <w:b/>
          <w:iCs/>
          <w:sz w:val="24"/>
          <w:szCs w:val="24"/>
        </w:rPr>
      </w:pPr>
    </w:p>
    <w:p w14:paraId="063FBABC" w14:textId="77777777" w:rsidR="00CF6FC0" w:rsidRPr="00B84821" w:rsidRDefault="00CF6FC0" w:rsidP="00CF6FC0">
      <w:pPr>
        <w:spacing w:after="0"/>
        <w:jc w:val="both"/>
        <w:rPr>
          <w:rFonts w:ascii="Times New Roman" w:hAnsi="Times New Roman" w:cs="Times New Roman"/>
          <w:b/>
          <w:bCs/>
          <w:sz w:val="24"/>
          <w:szCs w:val="24"/>
        </w:rPr>
      </w:pPr>
      <w:r w:rsidRPr="00B84821">
        <w:rPr>
          <w:rFonts w:ascii="Times New Roman" w:hAnsi="Times New Roman" w:cs="Times New Roman"/>
          <w:b/>
          <w:bCs/>
          <w:sz w:val="24"/>
          <w:szCs w:val="24"/>
        </w:rPr>
        <w:t>Bölüm V: Çevresel ve Sosyal Eylem Planı</w:t>
      </w:r>
    </w:p>
    <w:p w14:paraId="55EB778B" w14:textId="77777777" w:rsidR="00CF6FC0" w:rsidRPr="00B84821" w:rsidRDefault="00CF6FC0" w:rsidP="00CF6FC0">
      <w:pPr>
        <w:spacing w:after="0"/>
        <w:jc w:val="both"/>
        <w:rPr>
          <w:rFonts w:ascii="Times New Roman" w:hAnsi="Times New Roman" w:cs="Times New Roman"/>
          <w:bCs/>
          <w:sz w:val="24"/>
          <w:szCs w:val="24"/>
        </w:rPr>
      </w:pPr>
      <w:r w:rsidRPr="00B84821">
        <w:rPr>
          <w:rFonts w:ascii="Times New Roman" w:hAnsi="Times New Roman" w:cs="Times New Roman"/>
          <w:bCs/>
          <w:sz w:val="24"/>
          <w:szCs w:val="24"/>
        </w:rPr>
        <w:t>V-1: Çevre İzleme Planı.</w:t>
      </w:r>
    </w:p>
    <w:p w14:paraId="4555E0A5" w14:textId="77777777" w:rsidR="00CF6FC0" w:rsidRPr="00B84821" w:rsidRDefault="00CF6FC0" w:rsidP="00CF6FC0">
      <w:pPr>
        <w:spacing w:after="0"/>
        <w:jc w:val="both"/>
        <w:rPr>
          <w:rFonts w:ascii="Times New Roman" w:hAnsi="Times New Roman" w:cs="Times New Roman"/>
          <w:bCs/>
          <w:sz w:val="24"/>
          <w:szCs w:val="24"/>
        </w:rPr>
      </w:pPr>
      <w:r w:rsidRPr="00B84821">
        <w:rPr>
          <w:rFonts w:ascii="Times New Roman" w:hAnsi="Times New Roman" w:cs="Times New Roman"/>
          <w:bCs/>
          <w:sz w:val="24"/>
          <w:szCs w:val="24"/>
        </w:rPr>
        <w:t xml:space="preserve">V-2: Sürdürülebilirlik Planı (Sıfır Atık Planı, Trafik Yönetim Planı, Sera Gazı </w:t>
      </w:r>
      <w:proofErr w:type="spellStart"/>
      <w:r w:rsidRPr="00B84821">
        <w:rPr>
          <w:rFonts w:ascii="Times New Roman" w:hAnsi="Times New Roman" w:cs="Times New Roman"/>
          <w:bCs/>
          <w:sz w:val="24"/>
          <w:szCs w:val="24"/>
        </w:rPr>
        <w:t>Azaltım</w:t>
      </w:r>
      <w:proofErr w:type="spellEnd"/>
      <w:r w:rsidRPr="00B84821">
        <w:rPr>
          <w:rFonts w:ascii="Times New Roman" w:hAnsi="Times New Roman" w:cs="Times New Roman"/>
          <w:bCs/>
          <w:sz w:val="24"/>
          <w:szCs w:val="24"/>
        </w:rPr>
        <w:t xml:space="preserve"> Planı,</w:t>
      </w:r>
    </w:p>
    <w:p w14:paraId="0A97E8EB" w14:textId="77777777" w:rsidR="00CF6FC0" w:rsidRPr="00B84821" w:rsidRDefault="00CF6FC0" w:rsidP="00CF6FC0">
      <w:pPr>
        <w:spacing w:after="0"/>
        <w:jc w:val="both"/>
        <w:rPr>
          <w:rFonts w:ascii="Times New Roman" w:hAnsi="Times New Roman" w:cs="Times New Roman"/>
          <w:bCs/>
          <w:sz w:val="24"/>
          <w:szCs w:val="24"/>
        </w:rPr>
      </w:pPr>
      <w:r w:rsidRPr="00B84821">
        <w:rPr>
          <w:rFonts w:ascii="Times New Roman" w:hAnsi="Times New Roman" w:cs="Times New Roman"/>
          <w:b/>
          <w:color w:val="000000" w:themeColor="text1"/>
          <w:sz w:val="24"/>
          <w:szCs w:val="24"/>
        </w:rPr>
        <w:t xml:space="preserve">        </w:t>
      </w:r>
      <w:r w:rsidRPr="00B84821">
        <w:rPr>
          <w:rFonts w:ascii="Times New Roman" w:hAnsi="Times New Roman" w:cs="Times New Roman"/>
          <w:color w:val="000000" w:themeColor="text1"/>
          <w:sz w:val="24"/>
          <w:szCs w:val="24"/>
        </w:rPr>
        <w:t xml:space="preserve">Çevresel ve Sosyal Yönetim Planı </w:t>
      </w:r>
      <w:r w:rsidRPr="00B84821">
        <w:rPr>
          <w:rFonts w:ascii="Times New Roman" w:hAnsi="Times New Roman" w:cs="Times New Roman"/>
          <w:bCs/>
          <w:sz w:val="24"/>
          <w:szCs w:val="24"/>
        </w:rPr>
        <w:t>vb.).</w:t>
      </w:r>
    </w:p>
    <w:p w14:paraId="00CF4416" w14:textId="77777777" w:rsidR="00CF6FC0" w:rsidRPr="00B84821" w:rsidRDefault="00CF6FC0" w:rsidP="00CF6FC0">
      <w:pPr>
        <w:spacing w:after="0"/>
        <w:jc w:val="both"/>
        <w:rPr>
          <w:rFonts w:ascii="Times New Roman" w:hAnsi="Times New Roman" w:cs="Times New Roman"/>
          <w:b/>
          <w:iCs/>
          <w:sz w:val="24"/>
          <w:szCs w:val="24"/>
        </w:rPr>
      </w:pPr>
    </w:p>
    <w:p w14:paraId="2A73A2C3" w14:textId="77777777" w:rsidR="00CF6FC0" w:rsidRPr="00B84821" w:rsidRDefault="00CF6FC0" w:rsidP="00CF6FC0">
      <w:pPr>
        <w:spacing w:after="0"/>
        <w:jc w:val="both"/>
        <w:rPr>
          <w:rFonts w:ascii="Times New Roman" w:hAnsi="Times New Roman" w:cs="Times New Roman"/>
          <w:iCs/>
          <w:sz w:val="24"/>
          <w:szCs w:val="24"/>
        </w:rPr>
      </w:pPr>
      <w:r w:rsidRPr="00B84821">
        <w:rPr>
          <w:rFonts w:ascii="Times New Roman" w:hAnsi="Times New Roman" w:cs="Times New Roman"/>
          <w:b/>
          <w:iCs/>
          <w:sz w:val="24"/>
          <w:szCs w:val="24"/>
        </w:rPr>
        <w:t xml:space="preserve">Bölüm VI: </w:t>
      </w:r>
    </w:p>
    <w:p w14:paraId="3137D11C" w14:textId="77777777" w:rsidR="00CF6FC0" w:rsidRPr="00B84821" w:rsidRDefault="00CF6FC0" w:rsidP="00CF6FC0">
      <w:pPr>
        <w:spacing w:after="0"/>
        <w:jc w:val="both"/>
        <w:rPr>
          <w:rFonts w:ascii="Times New Roman" w:hAnsi="Times New Roman" w:cs="Times New Roman"/>
          <w:b/>
          <w:color w:val="000000" w:themeColor="text1"/>
          <w:sz w:val="24"/>
          <w:szCs w:val="24"/>
        </w:rPr>
      </w:pPr>
      <w:r w:rsidRPr="00B84821">
        <w:rPr>
          <w:rFonts w:ascii="Times New Roman" w:hAnsi="Times New Roman" w:cs="Times New Roman"/>
          <w:b/>
          <w:color w:val="000000" w:themeColor="text1"/>
          <w:sz w:val="24"/>
          <w:szCs w:val="24"/>
        </w:rPr>
        <w:lastRenderedPageBreak/>
        <w:t>Notlar ve Kaynaklar ve Ekler:</w:t>
      </w:r>
    </w:p>
    <w:p w14:paraId="455DDBFA" w14:textId="77777777"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color w:val="000000" w:themeColor="text1"/>
          <w:sz w:val="24"/>
          <w:szCs w:val="24"/>
        </w:rPr>
        <w:t>1- Proje için seçilen yerin koordinatları,</w:t>
      </w:r>
    </w:p>
    <w:p w14:paraId="3CCCDBE0" w14:textId="77777777"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color w:val="000000" w:themeColor="text1"/>
          <w:sz w:val="24"/>
          <w:szCs w:val="24"/>
        </w:rPr>
        <w:t xml:space="preserve">2-Proje alanı ve yakın çevresinin mevcut arazi kullanımını değerlendirmek için; yerleşim alanlarının, ulaşım ağlarının, enerji nakil hatlarının, mevcut tesislerin ve Ek-5’te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w:t>
      </w:r>
      <w:proofErr w:type="spellStart"/>
      <w:r w:rsidRPr="00B84821">
        <w:rPr>
          <w:rFonts w:ascii="Times New Roman" w:hAnsi="Times New Roman" w:cs="Times New Roman"/>
          <w:color w:val="000000" w:themeColor="text1"/>
          <w:sz w:val="24"/>
          <w:szCs w:val="24"/>
        </w:rPr>
        <w:t>topografik</w:t>
      </w:r>
      <w:proofErr w:type="spellEnd"/>
      <w:r w:rsidRPr="00B84821">
        <w:rPr>
          <w:rFonts w:ascii="Times New Roman" w:hAnsi="Times New Roman" w:cs="Times New Roman"/>
          <w:color w:val="000000" w:themeColor="text1"/>
          <w:sz w:val="24"/>
          <w:szCs w:val="24"/>
        </w:rPr>
        <w:t xml:space="preserve"> harita) üzerine işlenerek kısaca açıklanması, jeoloji haritası ve depremsellik.</w:t>
      </w:r>
    </w:p>
    <w:p w14:paraId="1A1BFEA3" w14:textId="77777777"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sz w:val="24"/>
          <w:szCs w:val="24"/>
        </w:rPr>
        <w:t>3-</w:t>
      </w:r>
      <w:r w:rsidRPr="00B84821">
        <w:rPr>
          <w:rFonts w:ascii="Times New Roman" w:hAnsi="Times New Roman" w:cs="Times New Roman"/>
          <w:color w:val="000000" w:themeColor="text1"/>
          <w:sz w:val="24"/>
          <w:szCs w:val="24"/>
        </w:rPr>
        <w:t xml:space="preserve">Vekâletname, </w:t>
      </w:r>
      <w:r w:rsidRPr="00B84821">
        <w:rPr>
          <w:rFonts w:ascii="Times New Roman" w:hAnsi="Times New Roman" w:cs="Times New Roman"/>
          <w:sz w:val="24"/>
          <w:szCs w:val="24"/>
        </w:rPr>
        <w:t xml:space="preserve">İmza Sirküleri </w:t>
      </w:r>
      <w:r w:rsidRPr="00B84821">
        <w:rPr>
          <w:rFonts w:ascii="Times New Roman" w:hAnsi="Times New Roman" w:cs="Times New Roman"/>
          <w:color w:val="000000" w:themeColor="text1"/>
          <w:sz w:val="24"/>
          <w:szCs w:val="24"/>
        </w:rPr>
        <w:t>ve Ticari Sicil Gazetesi.</w:t>
      </w:r>
    </w:p>
    <w:p w14:paraId="3F047A06" w14:textId="77777777"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color w:val="000000" w:themeColor="text1"/>
          <w:sz w:val="24"/>
          <w:szCs w:val="24"/>
        </w:rPr>
        <w:t>4-Proje sahibince onaylı taahhüt yazısı.</w:t>
      </w:r>
    </w:p>
    <w:p w14:paraId="29CA049C" w14:textId="77777777"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color w:val="000000" w:themeColor="text1"/>
          <w:sz w:val="24"/>
          <w:szCs w:val="24"/>
        </w:rPr>
        <w:t>5-Başvuru bedelinin ödendiğine dair dekont.</w:t>
      </w:r>
    </w:p>
    <w:p w14:paraId="461F92A3" w14:textId="63963F08" w:rsidR="00CF6FC0" w:rsidRPr="00B84821" w:rsidRDefault="00CF6FC0" w:rsidP="00CF6FC0">
      <w:pPr>
        <w:spacing w:after="0"/>
        <w:jc w:val="both"/>
        <w:rPr>
          <w:rFonts w:ascii="Times New Roman" w:hAnsi="Times New Roman" w:cs="Times New Roman"/>
          <w:color w:val="000000" w:themeColor="text1"/>
          <w:sz w:val="24"/>
          <w:szCs w:val="24"/>
        </w:rPr>
      </w:pPr>
      <w:r w:rsidRPr="00B84821">
        <w:rPr>
          <w:rFonts w:ascii="Times New Roman" w:hAnsi="Times New Roman" w:cs="Times New Roman"/>
          <w:color w:val="000000" w:themeColor="text1"/>
          <w:sz w:val="24"/>
          <w:szCs w:val="24"/>
        </w:rPr>
        <w:t xml:space="preserve">6-Faaliyet alanında </w:t>
      </w:r>
      <w:r w:rsidR="00230487" w:rsidRPr="00230487">
        <w:rPr>
          <w:rFonts w:ascii="Times New Roman" w:hAnsi="Times New Roman" w:cs="Times New Roman"/>
          <w:color w:val="000000" w:themeColor="text1"/>
          <w:sz w:val="24"/>
          <w:szCs w:val="24"/>
        </w:rPr>
        <w:t>Bakanlıkça yeterlik verilmiş kurum/kuruluş</w:t>
      </w:r>
      <w:r w:rsidRPr="00B84821">
        <w:rPr>
          <w:rFonts w:ascii="Times New Roman" w:hAnsi="Times New Roman" w:cs="Times New Roman"/>
          <w:color w:val="000000" w:themeColor="text1"/>
          <w:sz w:val="24"/>
          <w:szCs w:val="24"/>
        </w:rPr>
        <w:t xml:space="preserve"> tarafından yer incelemesi yapıldığını gösterir tutanak.</w:t>
      </w:r>
    </w:p>
    <w:p w14:paraId="439BDD7E" w14:textId="50065268" w:rsidR="00861E9D" w:rsidRDefault="00861E9D" w:rsidP="00CF6FC0">
      <w:pPr>
        <w:tabs>
          <w:tab w:val="left" w:pos="1084"/>
        </w:tabs>
      </w:pPr>
    </w:p>
    <w:p w14:paraId="29A45091" w14:textId="77777777" w:rsidR="00861E9D" w:rsidRPr="00861E9D" w:rsidRDefault="00861E9D" w:rsidP="00861E9D"/>
    <w:p w14:paraId="4967D160" w14:textId="77777777" w:rsidR="00861E9D" w:rsidRPr="00861E9D" w:rsidRDefault="00861E9D" w:rsidP="00861E9D"/>
    <w:p w14:paraId="365D7C4D" w14:textId="77777777" w:rsidR="00861E9D" w:rsidRPr="00861E9D" w:rsidRDefault="00861E9D" w:rsidP="00861E9D"/>
    <w:p w14:paraId="459E9EEC" w14:textId="77777777" w:rsidR="00861E9D" w:rsidRPr="00861E9D" w:rsidRDefault="00861E9D" w:rsidP="00861E9D"/>
    <w:p w14:paraId="1D944ADB" w14:textId="714394A7" w:rsidR="00861E9D" w:rsidRDefault="00861E9D" w:rsidP="00861E9D"/>
    <w:p w14:paraId="48AAD177" w14:textId="77777777" w:rsidR="00CF6FC0" w:rsidRPr="00861E9D" w:rsidRDefault="00CF6FC0" w:rsidP="00861E9D">
      <w:pPr>
        <w:ind w:firstLine="709"/>
      </w:pPr>
    </w:p>
    <w:sectPr w:rsidR="00CF6FC0" w:rsidRPr="00861E9D" w:rsidSect="007B1875">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D7A" w14:textId="77777777" w:rsidR="00E56594" w:rsidRDefault="00E56594" w:rsidP="00EF3A68">
      <w:pPr>
        <w:spacing w:after="0" w:line="240" w:lineRule="auto"/>
      </w:pPr>
      <w:r>
        <w:separator/>
      </w:r>
    </w:p>
  </w:endnote>
  <w:endnote w:type="continuationSeparator" w:id="0">
    <w:p w14:paraId="795D5F47" w14:textId="77777777" w:rsidR="00E56594" w:rsidRDefault="00E56594" w:rsidP="00EF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4C8A" w14:textId="77777777" w:rsidR="00E56594" w:rsidRDefault="00E56594" w:rsidP="00EF3A68">
      <w:pPr>
        <w:spacing w:after="0" w:line="240" w:lineRule="auto"/>
      </w:pPr>
      <w:r>
        <w:separator/>
      </w:r>
    </w:p>
  </w:footnote>
  <w:footnote w:type="continuationSeparator" w:id="0">
    <w:p w14:paraId="10D0BE1F" w14:textId="77777777" w:rsidR="00E56594" w:rsidRDefault="00E56594" w:rsidP="00EF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F54"/>
    <w:multiLevelType w:val="hybridMultilevel"/>
    <w:tmpl w:val="48D2F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C807EF"/>
    <w:multiLevelType w:val="hybridMultilevel"/>
    <w:tmpl w:val="E0DCE994"/>
    <w:lvl w:ilvl="0" w:tplc="D9B82078">
      <w:start w:val="1"/>
      <w:numFmt w:val="lowerLetter"/>
      <w:lvlText w:val="%1)"/>
      <w:lvlJc w:val="left"/>
      <w:pPr>
        <w:ind w:left="1549"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7D82B6B"/>
    <w:multiLevelType w:val="hybridMultilevel"/>
    <w:tmpl w:val="30709150"/>
    <w:lvl w:ilvl="0" w:tplc="BC0CD01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94662B5"/>
    <w:multiLevelType w:val="hybridMultilevel"/>
    <w:tmpl w:val="F1168B9C"/>
    <w:lvl w:ilvl="0" w:tplc="2542BFAC">
      <w:start w:val="1"/>
      <w:numFmt w:val="decimal"/>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4" w15:restartNumberingAfterBreak="0">
    <w:nsid w:val="177E6DEF"/>
    <w:multiLevelType w:val="hybridMultilevel"/>
    <w:tmpl w:val="F8AA5744"/>
    <w:lvl w:ilvl="0" w:tplc="BC0CD01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0A6B5B"/>
    <w:multiLevelType w:val="hybridMultilevel"/>
    <w:tmpl w:val="AD9233C4"/>
    <w:lvl w:ilvl="0" w:tplc="93DCCAF8">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D36DAC"/>
    <w:multiLevelType w:val="hybridMultilevel"/>
    <w:tmpl w:val="110427F8"/>
    <w:lvl w:ilvl="0" w:tplc="DD9E71C0">
      <w:start w:val="1"/>
      <w:numFmt w:val="lowerLetter"/>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A144F6"/>
    <w:multiLevelType w:val="hybridMultilevel"/>
    <w:tmpl w:val="D72C65F0"/>
    <w:lvl w:ilvl="0" w:tplc="E49CC7E2">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8" w15:restartNumberingAfterBreak="0">
    <w:nsid w:val="1E1C4237"/>
    <w:multiLevelType w:val="hybridMultilevel"/>
    <w:tmpl w:val="5C00DC0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F4C5A18"/>
    <w:multiLevelType w:val="hybridMultilevel"/>
    <w:tmpl w:val="A950CF6C"/>
    <w:lvl w:ilvl="0" w:tplc="D106705A">
      <w:start w:val="1"/>
      <w:numFmt w:val="lowerLetter"/>
      <w:lvlText w:val="%1)"/>
      <w:lvlJc w:val="left"/>
      <w:pPr>
        <w:ind w:left="1909" w:hanging="360"/>
      </w:pPr>
      <w:rPr>
        <w:rFonts w:hint="default"/>
      </w:rPr>
    </w:lvl>
    <w:lvl w:ilvl="1" w:tplc="041F0019" w:tentative="1">
      <w:start w:val="1"/>
      <w:numFmt w:val="lowerLetter"/>
      <w:lvlText w:val="%2."/>
      <w:lvlJc w:val="left"/>
      <w:pPr>
        <w:ind w:left="2629" w:hanging="360"/>
      </w:pPr>
    </w:lvl>
    <w:lvl w:ilvl="2" w:tplc="041F001B" w:tentative="1">
      <w:start w:val="1"/>
      <w:numFmt w:val="lowerRoman"/>
      <w:lvlText w:val="%3."/>
      <w:lvlJc w:val="right"/>
      <w:pPr>
        <w:ind w:left="3349" w:hanging="180"/>
      </w:pPr>
    </w:lvl>
    <w:lvl w:ilvl="3" w:tplc="041F000F" w:tentative="1">
      <w:start w:val="1"/>
      <w:numFmt w:val="decimal"/>
      <w:lvlText w:val="%4."/>
      <w:lvlJc w:val="left"/>
      <w:pPr>
        <w:ind w:left="4069" w:hanging="360"/>
      </w:pPr>
    </w:lvl>
    <w:lvl w:ilvl="4" w:tplc="041F0019" w:tentative="1">
      <w:start w:val="1"/>
      <w:numFmt w:val="lowerLetter"/>
      <w:lvlText w:val="%5."/>
      <w:lvlJc w:val="left"/>
      <w:pPr>
        <w:ind w:left="4789" w:hanging="360"/>
      </w:pPr>
    </w:lvl>
    <w:lvl w:ilvl="5" w:tplc="041F001B" w:tentative="1">
      <w:start w:val="1"/>
      <w:numFmt w:val="lowerRoman"/>
      <w:lvlText w:val="%6."/>
      <w:lvlJc w:val="right"/>
      <w:pPr>
        <w:ind w:left="5509" w:hanging="180"/>
      </w:pPr>
    </w:lvl>
    <w:lvl w:ilvl="6" w:tplc="041F000F" w:tentative="1">
      <w:start w:val="1"/>
      <w:numFmt w:val="decimal"/>
      <w:lvlText w:val="%7."/>
      <w:lvlJc w:val="left"/>
      <w:pPr>
        <w:ind w:left="6229" w:hanging="360"/>
      </w:pPr>
    </w:lvl>
    <w:lvl w:ilvl="7" w:tplc="041F0019" w:tentative="1">
      <w:start w:val="1"/>
      <w:numFmt w:val="lowerLetter"/>
      <w:lvlText w:val="%8."/>
      <w:lvlJc w:val="left"/>
      <w:pPr>
        <w:ind w:left="6949" w:hanging="360"/>
      </w:pPr>
    </w:lvl>
    <w:lvl w:ilvl="8" w:tplc="041F001B" w:tentative="1">
      <w:start w:val="1"/>
      <w:numFmt w:val="lowerRoman"/>
      <w:lvlText w:val="%9."/>
      <w:lvlJc w:val="right"/>
      <w:pPr>
        <w:ind w:left="7669" w:hanging="180"/>
      </w:pPr>
    </w:lvl>
  </w:abstractNum>
  <w:abstractNum w:abstractNumId="10" w15:restartNumberingAfterBreak="0">
    <w:nsid w:val="21725D41"/>
    <w:multiLevelType w:val="hybridMultilevel"/>
    <w:tmpl w:val="57245FE4"/>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1" w15:restartNumberingAfterBreak="0">
    <w:nsid w:val="27342E60"/>
    <w:multiLevelType w:val="hybridMultilevel"/>
    <w:tmpl w:val="8C2859FE"/>
    <w:lvl w:ilvl="0" w:tplc="84A6709C">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 w15:restartNumberingAfterBreak="0">
    <w:nsid w:val="2CC77DA7"/>
    <w:multiLevelType w:val="hybridMultilevel"/>
    <w:tmpl w:val="935CA84C"/>
    <w:lvl w:ilvl="0" w:tplc="D5407538">
      <w:start w:val="1"/>
      <w:numFmt w:val="decimal"/>
      <w:lvlText w:val="%1."/>
      <w:lvlJc w:val="left"/>
      <w:pPr>
        <w:ind w:left="1353" w:hanging="360"/>
      </w:pPr>
      <w:rPr>
        <w:rFonts w:cs="Times New Roman"/>
        <w:b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32773E8A"/>
    <w:multiLevelType w:val="hybridMultilevel"/>
    <w:tmpl w:val="96DAB21E"/>
    <w:lvl w:ilvl="0" w:tplc="538CA7E6">
      <w:start w:val="1"/>
      <w:numFmt w:val="decimal"/>
      <w:lvlText w:val="%1)"/>
      <w:lvlJc w:val="left"/>
      <w:pPr>
        <w:ind w:left="1365" w:hanging="360"/>
      </w:pPr>
      <w:rPr>
        <w:rFonts w:hint="default"/>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4" w15:restartNumberingAfterBreak="0">
    <w:nsid w:val="350832BA"/>
    <w:multiLevelType w:val="hybridMultilevel"/>
    <w:tmpl w:val="75C6A9C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763D39"/>
    <w:multiLevelType w:val="hybridMultilevel"/>
    <w:tmpl w:val="07406AE2"/>
    <w:lvl w:ilvl="0" w:tplc="DDC69B5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961068"/>
    <w:multiLevelType w:val="hybridMultilevel"/>
    <w:tmpl w:val="601EE53E"/>
    <w:lvl w:ilvl="0" w:tplc="2360880E">
      <w:start w:val="1"/>
      <w:numFmt w:val="decimal"/>
      <w:lvlText w:val="%1)"/>
      <w:lvlJc w:val="left"/>
      <w:pPr>
        <w:ind w:left="1070" w:hanging="360"/>
      </w:pPr>
      <w:rPr>
        <w:rFonts w:hint="default"/>
        <w:color w:val="FF0000"/>
      </w:rPr>
    </w:lvl>
    <w:lvl w:ilvl="1" w:tplc="90E2A456">
      <w:start w:val="1"/>
      <w:numFmt w:val="lowerRoman"/>
      <w:lvlText w:val="%2)"/>
      <w:lvlJc w:val="left"/>
      <w:pPr>
        <w:ind w:left="2150" w:hanging="720"/>
      </w:pPr>
      <w:rPr>
        <w:rFonts w:hint="default"/>
      </w:r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15:restartNumberingAfterBreak="0">
    <w:nsid w:val="39A70BFA"/>
    <w:multiLevelType w:val="hybridMultilevel"/>
    <w:tmpl w:val="22CE81E4"/>
    <w:lvl w:ilvl="0" w:tplc="19CC2D9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3EC12693"/>
    <w:multiLevelType w:val="hybridMultilevel"/>
    <w:tmpl w:val="1B98DB2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F421058"/>
    <w:multiLevelType w:val="hybridMultilevel"/>
    <w:tmpl w:val="FF18E814"/>
    <w:lvl w:ilvl="0" w:tplc="3216CE1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0" w15:restartNumberingAfterBreak="0">
    <w:nsid w:val="4168040A"/>
    <w:multiLevelType w:val="hybridMultilevel"/>
    <w:tmpl w:val="CFCE87B4"/>
    <w:lvl w:ilvl="0" w:tplc="9F78292C">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1" w15:restartNumberingAfterBreak="0">
    <w:nsid w:val="43392965"/>
    <w:multiLevelType w:val="hybridMultilevel"/>
    <w:tmpl w:val="39F61E10"/>
    <w:lvl w:ilvl="0" w:tplc="D7DE144E">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47D73DA5"/>
    <w:multiLevelType w:val="hybridMultilevel"/>
    <w:tmpl w:val="82B4CDCE"/>
    <w:lvl w:ilvl="0" w:tplc="1F685A66">
      <w:start w:val="3"/>
      <w:numFmt w:val="decimal"/>
      <w:lvlText w:val="%1)"/>
      <w:lvlJc w:val="left"/>
      <w:pPr>
        <w:ind w:left="1725" w:hanging="360"/>
      </w:pPr>
      <w:rPr>
        <w:rFonts w:hint="default"/>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3" w15:restartNumberingAfterBreak="0">
    <w:nsid w:val="4E5E2504"/>
    <w:multiLevelType w:val="hybridMultilevel"/>
    <w:tmpl w:val="7C6E2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BF62ED"/>
    <w:multiLevelType w:val="hybridMultilevel"/>
    <w:tmpl w:val="DDD6EB4A"/>
    <w:lvl w:ilvl="0" w:tplc="041F000F">
      <w:start w:val="1"/>
      <w:numFmt w:val="decimal"/>
      <w:lvlText w:val="%1."/>
      <w:lvlJc w:val="left"/>
      <w:pPr>
        <w:ind w:left="1353" w:hanging="360"/>
      </w:pPr>
      <w:rPr>
        <w:rFonts w:cs="Times New Roman"/>
      </w:rPr>
    </w:lvl>
    <w:lvl w:ilvl="1" w:tplc="041F0019" w:tentative="1">
      <w:start w:val="1"/>
      <w:numFmt w:val="lowerLetter"/>
      <w:lvlText w:val="%2."/>
      <w:lvlJc w:val="left"/>
      <w:pPr>
        <w:ind w:left="1846" w:hanging="360"/>
      </w:pPr>
      <w:rPr>
        <w:rFonts w:cs="Times New Roman"/>
      </w:rPr>
    </w:lvl>
    <w:lvl w:ilvl="2" w:tplc="041F001B" w:tentative="1">
      <w:start w:val="1"/>
      <w:numFmt w:val="lowerRoman"/>
      <w:lvlText w:val="%3."/>
      <w:lvlJc w:val="right"/>
      <w:pPr>
        <w:ind w:left="2566" w:hanging="180"/>
      </w:pPr>
      <w:rPr>
        <w:rFonts w:cs="Times New Roman"/>
      </w:rPr>
    </w:lvl>
    <w:lvl w:ilvl="3" w:tplc="041F000F" w:tentative="1">
      <w:start w:val="1"/>
      <w:numFmt w:val="decimal"/>
      <w:lvlText w:val="%4."/>
      <w:lvlJc w:val="left"/>
      <w:pPr>
        <w:ind w:left="3286" w:hanging="360"/>
      </w:pPr>
      <w:rPr>
        <w:rFonts w:cs="Times New Roman"/>
      </w:rPr>
    </w:lvl>
    <w:lvl w:ilvl="4" w:tplc="041F0019" w:tentative="1">
      <w:start w:val="1"/>
      <w:numFmt w:val="lowerLetter"/>
      <w:lvlText w:val="%5."/>
      <w:lvlJc w:val="left"/>
      <w:pPr>
        <w:ind w:left="4006" w:hanging="360"/>
      </w:pPr>
      <w:rPr>
        <w:rFonts w:cs="Times New Roman"/>
      </w:rPr>
    </w:lvl>
    <w:lvl w:ilvl="5" w:tplc="041F001B" w:tentative="1">
      <w:start w:val="1"/>
      <w:numFmt w:val="lowerRoman"/>
      <w:lvlText w:val="%6."/>
      <w:lvlJc w:val="right"/>
      <w:pPr>
        <w:ind w:left="4726" w:hanging="180"/>
      </w:pPr>
      <w:rPr>
        <w:rFonts w:cs="Times New Roman"/>
      </w:rPr>
    </w:lvl>
    <w:lvl w:ilvl="6" w:tplc="041F000F" w:tentative="1">
      <w:start w:val="1"/>
      <w:numFmt w:val="decimal"/>
      <w:lvlText w:val="%7."/>
      <w:lvlJc w:val="left"/>
      <w:pPr>
        <w:ind w:left="5446" w:hanging="360"/>
      </w:pPr>
      <w:rPr>
        <w:rFonts w:cs="Times New Roman"/>
      </w:rPr>
    </w:lvl>
    <w:lvl w:ilvl="7" w:tplc="041F0019" w:tentative="1">
      <w:start w:val="1"/>
      <w:numFmt w:val="lowerLetter"/>
      <w:lvlText w:val="%8."/>
      <w:lvlJc w:val="left"/>
      <w:pPr>
        <w:ind w:left="6166" w:hanging="360"/>
      </w:pPr>
      <w:rPr>
        <w:rFonts w:cs="Times New Roman"/>
      </w:rPr>
    </w:lvl>
    <w:lvl w:ilvl="8" w:tplc="041F001B" w:tentative="1">
      <w:start w:val="1"/>
      <w:numFmt w:val="lowerRoman"/>
      <w:lvlText w:val="%9."/>
      <w:lvlJc w:val="right"/>
      <w:pPr>
        <w:ind w:left="6886" w:hanging="180"/>
      </w:pPr>
      <w:rPr>
        <w:rFonts w:cs="Times New Roman"/>
      </w:rPr>
    </w:lvl>
  </w:abstractNum>
  <w:abstractNum w:abstractNumId="25" w15:restartNumberingAfterBreak="0">
    <w:nsid w:val="555B3CD4"/>
    <w:multiLevelType w:val="hybridMultilevel"/>
    <w:tmpl w:val="AB9C10FA"/>
    <w:lvl w:ilvl="0" w:tplc="3EF8367C">
      <w:start w:val="1"/>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6" w15:restartNumberingAfterBreak="0">
    <w:nsid w:val="557376E0"/>
    <w:multiLevelType w:val="hybridMultilevel"/>
    <w:tmpl w:val="8458A9E0"/>
    <w:lvl w:ilvl="0" w:tplc="DDC69B5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BD0BE4"/>
    <w:multiLevelType w:val="hybridMultilevel"/>
    <w:tmpl w:val="6F188B2A"/>
    <w:lvl w:ilvl="0" w:tplc="E5DCC0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48536A"/>
    <w:multiLevelType w:val="hybridMultilevel"/>
    <w:tmpl w:val="3C98F678"/>
    <w:lvl w:ilvl="0" w:tplc="2C5C0DAE">
      <w:start w:val="1"/>
      <w:numFmt w:val="lowerLetter"/>
      <w:lvlText w:val="%1)"/>
      <w:lvlJc w:val="left"/>
      <w:pPr>
        <w:ind w:left="1211" w:hanging="360"/>
      </w:pPr>
      <w:rPr>
        <w:rFonts w:hint="default"/>
        <w:color w:val="auto"/>
      </w:rPr>
    </w:lvl>
    <w:lvl w:ilvl="1" w:tplc="041F0019" w:tentative="1">
      <w:start w:val="1"/>
      <w:numFmt w:val="lowerLetter"/>
      <w:lvlText w:val="%2."/>
      <w:lvlJc w:val="left"/>
      <w:pPr>
        <w:ind w:left="2460" w:hanging="360"/>
      </w:pPr>
    </w:lvl>
    <w:lvl w:ilvl="2" w:tplc="041F001B" w:tentative="1">
      <w:start w:val="1"/>
      <w:numFmt w:val="lowerRoman"/>
      <w:lvlText w:val="%3."/>
      <w:lvlJc w:val="right"/>
      <w:pPr>
        <w:ind w:left="3180" w:hanging="180"/>
      </w:pPr>
    </w:lvl>
    <w:lvl w:ilvl="3" w:tplc="041F000F" w:tentative="1">
      <w:start w:val="1"/>
      <w:numFmt w:val="decimal"/>
      <w:lvlText w:val="%4."/>
      <w:lvlJc w:val="left"/>
      <w:pPr>
        <w:ind w:left="3900" w:hanging="360"/>
      </w:pPr>
    </w:lvl>
    <w:lvl w:ilvl="4" w:tplc="041F0019" w:tentative="1">
      <w:start w:val="1"/>
      <w:numFmt w:val="lowerLetter"/>
      <w:lvlText w:val="%5."/>
      <w:lvlJc w:val="left"/>
      <w:pPr>
        <w:ind w:left="4620" w:hanging="360"/>
      </w:pPr>
    </w:lvl>
    <w:lvl w:ilvl="5" w:tplc="041F001B" w:tentative="1">
      <w:start w:val="1"/>
      <w:numFmt w:val="lowerRoman"/>
      <w:lvlText w:val="%6."/>
      <w:lvlJc w:val="right"/>
      <w:pPr>
        <w:ind w:left="5340" w:hanging="180"/>
      </w:pPr>
    </w:lvl>
    <w:lvl w:ilvl="6" w:tplc="041F000F" w:tentative="1">
      <w:start w:val="1"/>
      <w:numFmt w:val="decimal"/>
      <w:lvlText w:val="%7."/>
      <w:lvlJc w:val="left"/>
      <w:pPr>
        <w:ind w:left="6060" w:hanging="360"/>
      </w:pPr>
    </w:lvl>
    <w:lvl w:ilvl="7" w:tplc="041F0019" w:tentative="1">
      <w:start w:val="1"/>
      <w:numFmt w:val="lowerLetter"/>
      <w:lvlText w:val="%8."/>
      <w:lvlJc w:val="left"/>
      <w:pPr>
        <w:ind w:left="6780" w:hanging="360"/>
      </w:pPr>
    </w:lvl>
    <w:lvl w:ilvl="8" w:tplc="041F001B" w:tentative="1">
      <w:start w:val="1"/>
      <w:numFmt w:val="lowerRoman"/>
      <w:lvlText w:val="%9."/>
      <w:lvlJc w:val="right"/>
      <w:pPr>
        <w:ind w:left="7500" w:hanging="180"/>
      </w:pPr>
    </w:lvl>
  </w:abstractNum>
  <w:abstractNum w:abstractNumId="29" w15:restartNumberingAfterBreak="0">
    <w:nsid w:val="5BC6721E"/>
    <w:multiLevelType w:val="hybridMultilevel"/>
    <w:tmpl w:val="47DE8844"/>
    <w:lvl w:ilvl="0" w:tplc="45CC29CE">
      <w:start w:val="1"/>
      <w:numFmt w:val="decimal"/>
      <w:lvlText w:val="%1)"/>
      <w:lvlJc w:val="left"/>
      <w:pPr>
        <w:ind w:left="928"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abstractNum w:abstractNumId="30" w15:restartNumberingAfterBreak="0">
    <w:nsid w:val="60CD6296"/>
    <w:multiLevelType w:val="hybridMultilevel"/>
    <w:tmpl w:val="BD54E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6F47E5"/>
    <w:multiLevelType w:val="hybridMultilevel"/>
    <w:tmpl w:val="E58E18AA"/>
    <w:lvl w:ilvl="0" w:tplc="15EEA484">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32" w15:restartNumberingAfterBreak="0">
    <w:nsid w:val="6A2268F6"/>
    <w:multiLevelType w:val="hybridMultilevel"/>
    <w:tmpl w:val="6DB4F222"/>
    <w:lvl w:ilvl="0" w:tplc="CF2C85FA">
      <w:start w:val="1"/>
      <w:numFmt w:val="lowerLetter"/>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33" w15:restartNumberingAfterBreak="0">
    <w:nsid w:val="6BA445E6"/>
    <w:multiLevelType w:val="hybridMultilevel"/>
    <w:tmpl w:val="49A0FB64"/>
    <w:lvl w:ilvl="0" w:tplc="FFFFFFFF">
      <w:start w:val="8"/>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731B0"/>
    <w:multiLevelType w:val="hybridMultilevel"/>
    <w:tmpl w:val="DA7E92A2"/>
    <w:lvl w:ilvl="0" w:tplc="8CBC7AF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D6F1CDE"/>
    <w:multiLevelType w:val="hybridMultilevel"/>
    <w:tmpl w:val="51D25D8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E339DF"/>
    <w:multiLevelType w:val="hybridMultilevel"/>
    <w:tmpl w:val="35B0FB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EC1F32"/>
    <w:multiLevelType w:val="hybridMultilevel"/>
    <w:tmpl w:val="5164BB40"/>
    <w:lvl w:ilvl="0" w:tplc="0204BD0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8" w15:restartNumberingAfterBreak="0">
    <w:nsid w:val="6F042F67"/>
    <w:multiLevelType w:val="hybridMultilevel"/>
    <w:tmpl w:val="DC58C9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85690A"/>
    <w:multiLevelType w:val="hybridMultilevel"/>
    <w:tmpl w:val="DCD2E3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E443F1"/>
    <w:multiLevelType w:val="hybridMultilevel"/>
    <w:tmpl w:val="1A069DD8"/>
    <w:lvl w:ilvl="0" w:tplc="A18AD5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7B460FF2"/>
    <w:multiLevelType w:val="hybridMultilevel"/>
    <w:tmpl w:val="58985C1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FA937E3"/>
    <w:multiLevelType w:val="hybridMultilevel"/>
    <w:tmpl w:val="C58C05CC"/>
    <w:lvl w:ilvl="0" w:tplc="5742EB92">
      <w:start w:val="1"/>
      <w:numFmt w:val="lowerLetter"/>
      <w:lvlText w:val="%1)"/>
      <w:lvlJc w:val="left"/>
      <w:pPr>
        <w:ind w:left="1422" w:hanging="85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0"/>
  </w:num>
  <w:num w:numId="2">
    <w:abstractNumId w:val="24"/>
  </w:num>
  <w:num w:numId="3">
    <w:abstractNumId w:val="12"/>
  </w:num>
  <w:num w:numId="4">
    <w:abstractNumId w:val="23"/>
  </w:num>
  <w:num w:numId="5">
    <w:abstractNumId w:val="35"/>
  </w:num>
  <w:num w:numId="6">
    <w:abstractNumId w:val="25"/>
  </w:num>
  <w:num w:numId="7">
    <w:abstractNumId w:val="2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3"/>
  </w:num>
  <w:num w:numId="11">
    <w:abstractNumId w:val="22"/>
  </w:num>
  <w:num w:numId="12">
    <w:abstractNumId w:val="21"/>
  </w:num>
  <w:num w:numId="13">
    <w:abstractNumId w:val="5"/>
  </w:num>
  <w:num w:numId="14">
    <w:abstractNumId w:val="39"/>
  </w:num>
  <w:num w:numId="15">
    <w:abstractNumId w:val="19"/>
  </w:num>
  <w:num w:numId="16">
    <w:abstractNumId w:val="32"/>
  </w:num>
  <w:num w:numId="17">
    <w:abstractNumId w:val="38"/>
  </w:num>
  <w:num w:numId="18">
    <w:abstractNumId w:val="11"/>
  </w:num>
  <w:num w:numId="19">
    <w:abstractNumId w:val="27"/>
  </w:num>
  <w:num w:numId="20">
    <w:abstractNumId w:val="31"/>
  </w:num>
  <w:num w:numId="21">
    <w:abstractNumId w:val="7"/>
  </w:num>
  <w:num w:numId="22">
    <w:abstractNumId w:val="10"/>
  </w:num>
  <w:num w:numId="23">
    <w:abstractNumId w:val="15"/>
  </w:num>
  <w:num w:numId="24">
    <w:abstractNumId w:val="26"/>
  </w:num>
  <w:num w:numId="25">
    <w:abstractNumId w:val="14"/>
  </w:num>
  <w:num w:numId="26">
    <w:abstractNumId w:val="1"/>
  </w:num>
  <w:num w:numId="27">
    <w:abstractNumId w:val="9"/>
  </w:num>
  <w:num w:numId="28">
    <w:abstractNumId w:val="18"/>
  </w:num>
  <w:num w:numId="29">
    <w:abstractNumId w:val="40"/>
  </w:num>
  <w:num w:numId="30">
    <w:abstractNumId w:val="6"/>
  </w:num>
  <w:num w:numId="31">
    <w:abstractNumId w:val="37"/>
  </w:num>
  <w:num w:numId="32">
    <w:abstractNumId w:val="34"/>
  </w:num>
  <w:num w:numId="33">
    <w:abstractNumId w:val="36"/>
  </w:num>
  <w:num w:numId="34">
    <w:abstractNumId w:val="29"/>
  </w:num>
  <w:num w:numId="35">
    <w:abstractNumId w:val="42"/>
  </w:num>
  <w:num w:numId="36">
    <w:abstractNumId w:val="41"/>
  </w:num>
  <w:num w:numId="37">
    <w:abstractNumId w:val="0"/>
  </w:num>
  <w:num w:numId="38">
    <w:abstractNumId w:val="30"/>
  </w:num>
  <w:num w:numId="39">
    <w:abstractNumId w:val="3"/>
  </w:num>
  <w:num w:numId="40">
    <w:abstractNumId w:val="16"/>
  </w:num>
  <w:num w:numId="41">
    <w:abstractNumId w:val="17"/>
  </w:num>
  <w:num w:numId="42">
    <w:abstractNumId w:val="4"/>
  </w:num>
  <w:num w:numId="43">
    <w:abstractNumId w:val="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82"/>
    <w:rsid w:val="00000700"/>
    <w:rsid w:val="00002686"/>
    <w:rsid w:val="000056D6"/>
    <w:rsid w:val="0000631E"/>
    <w:rsid w:val="00007BD0"/>
    <w:rsid w:val="000117DE"/>
    <w:rsid w:val="00026153"/>
    <w:rsid w:val="0002643C"/>
    <w:rsid w:val="00036C02"/>
    <w:rsid w:val="00046116"/>
    <w:rsid w:val="00060552"/>
    <w:rsid w:val="00061F8F"/>
    <w:rsid w:val="000658D3"/>
    <w:rsid w:val="000663D5"/>
    <w:rsid w:val="0006651C"/>
    <w:rsid w:val="00070DC6"/>
    <w:rsid w:val="00070F6B"/>
    <w:rsid w:val="00071F04"/>
    <w:rsid w:val="000733C6"/>
    <w:rsid w:val="0007354E"/>
    <w:rsid w:val="00073CDC"/>
    <w:rsid w:val="0007747F"/>
    <w:rsid w:val="00080639"/>
    <w:rsid w:val="00086483"/>
    <w:rsid w:val="00092851"/>
    <w:rsid w:val="000939F4"/>
    <w:rsid w:val="0009438E"/>
    <w:rsid w:val="000A606C"/>
    <w:rsid w:val="000B214E"/>
    <w:rsid w:val="000C040C"/>
    <w:rsid w:val="000C622D"/>
    <w:rsid w:val="000C7746"/>
    <w:rsid w:val="000D4375"/>
    <w:rsid w:val="000D76E9"/>
    <w:rsid w:val="000E02F7"/>
    <w:rsid w:val="000E24F2"/>
    <w:rsid w:val="000E2690"/>
    <w:rsid w:val="000E6274"/>
    <w:rsid w:val="000E684D"/>
    <w:rsid w:val="000E7167"/>
    <w:rsid w:val="00104427"/>
    <w:rsid w:val="00105A7C"/>
    <w:rsid w:val="00110E4D"/>
    <w:rsid w:val="00110F0C"/>
    <w:rsid w:val="001142D6"/>
    <w:rsid w:val="00115A94"/>
    <w:rsid w:val="00121B4A"/>
    <w:rsid w:val="001225F8"/>
    <w:rsid w:val="00136700"/>
    <w:rsid w:val="00136D43"/>
    <w:rsid w:val="001411BC"/>
    <w:rsid w:val="00146D54"/>
    <w:rsid w:val="00150966"/>
    <w:rsid w:val="0015105C"/>
    <w:rsid w:val="00161895"/>
    <w:rsid w:val="001641DB"/>
    <w:rsid w:val="001664B8"/>
    <w:rsid w:val="00170FEB"/>
    <w:rsid w:val="00174229"/>
    <w:rsid w:val="00183831"/>
    <w:rsid w:val="001841FC"/>
    <w:rsid w:val="001907E5"/>
    <w:rsid w:val="0019240A"/>
    <w:rsid w:val="001963BA"/>
    <w:rsid w:val="00197B14"/>
    <w:rsid w:val="001A124C"/>
    <w:rsid w:val="001A4CC2"/>
    <w:rsid w:val="001A512F"/>
    <w:rsid w:val="001A5877"/>
    <w:rsid w:val="001A5DDE"/>
    <w:rsid w:val="001B6C19"/>
    <w:rsid w:val="001C798C"/>
    <w:rsid w:val="001D02A0"/>
    <w:rsid w:val="001D4B87"/>
    <w:rsid w:val="001E217C"/>
    <w:rsid w:val="001E303A"/>
    <w:rsid w:val="001E68FE"/>
    <w:rsid w:val="001E6D03"/>
    <w:rsid w:val="001F5EC3"/>
    <w:rsid w:val="00210014"/>
    <w:rsid w:val="00213761"/>
    <w:rsid w:val="002172DB"/>
    <w:rsid w:val="00222238"/>
    <w:rsid w:val="00230114"/>
    <w:rsid w:val="00230487"/>
    <w:rsid w:val="00240114"/>
    <w:rsid w:val="00242245"/>
    <w:rsid w:val="002443B3"/>
    <w:rsid w:val="00251219"/>
    <w:rsid w:val="00255F9D"/>
    <w:rsid w:val="002620A0"/>
    <w:rsid w:val="00273143"/>
    <w:rsid w:val="00274BEB"/>
    <w:rsid w:val="00281D40"/>
    <w:rsid w:val="00290549"/>
    <w:rsid w:val="002922C8"/>
    <w:rsid w:val="002924CF"/>
    <w:rsid w:val="0029603B"/>
    <w:rsid w:val="0029622C"/>
    <w:rsid w:val="00296447"/>
    <w:rsid w:val="002A04E7"/>
    <w:rsid w:val="002A3C9C"/>
    <w:rsid w:val="002A3DCE"/>
    <w:rsid w:val="002A4A2E"/>
    <w:rsid w:val="002B3DBA"/>
    <w:rsid w:val="002B4F26"/>
    <w:rsid w:val="002B5193"/>
    <w:rsid w:val="002B530E"/>
    <w:rsid w:val="002B6BD3"/>
    <w:rsid w:val="002C0582"/>
    <w:rsid w:val="002C1FFF"/>
    <w:rsid w:val="002C2019"/>
    <w:rsid w:val="002C26B8"/>
    <w:rsid w:val="002C2FE7"/>
    <w:rsid w:val="002C3686"/>
    <w:rsid w:val="002C3DD3"/>
    <w:rsid w:val="002C556D"/>
    <w:rsid w:val="002D050C"/>
    <w:rsid w:val="002D1146"/>
    <w:rsid w:val="002E2FCB"/>
    <w:rsid w:val="002F04F4"/>
    <w:rsid w:val="002F1C19"/>
    <w:rsid w:val="002F4E57"/>
    <w:rsid w:val="002F579C"/>
    <w:rsid w:val="002F57D9"/>
    <w:rsid w:val="003004F3"/>
    <w:rsid w:val="00300581"/>
    <w:rsid w:val="0030087D"/>
    <w:rsid w:val="003029FF"/>
    <w:rsid w:val="00311395"/>
    <w:rsid w:val="00327BD6"/>
    <w:rsid w:val="003310F9"/>
    <w:rsid w:val="00333B5F"/>
    <w:rsid w:val="0034186F"/>
    <w:rsid w:val="00342476"/>
    <w:rsid w:val="003544F6"/>
    <w:rsid w:val="00355A26"/>
    <w:rsid w:val="00357889"/>
    <w:rsid w:val="00360629"/>
    <w:rsid w:val="00362D22"/>
    <w:rsid w:val="00363555"/>
    <w:rsid w:val="00367458"/>
    <w:rsid w:val="00371645"/>
    <w:rsid w:val="0037342A"/>
    <w:rsid w:val="00381880"/>
    <w:rsid w:val="00383C29"/>
    <w:rsid w:val="00383E0D"/>
    <w:rsid w:val="003846B4"/>
    <w:rsid w:val="00385519"/>
    <w:rsid w:val="00385572"/>
    <w:rsid w:val="00387EFA"/>
    <w:rsid w:val="00395293"/>
    <w:rsid w:val="003963C3"/>
    <w:rsid w:val="003A143F"/>
    <w:rsid w:val="003A3181"/>
    <w:rsid w:val="003A3C04"/>
    <w:rsid w:val="003A4C1E"/>
    <w:rsid w:val="003A696C"/>
    <w:rsid w:val="003A6E4B"/>
    <w:rsid w:val="003B50FE"/>
    <w:rsid w:val="003B59B6"/>
    <w:rsid w:val="003D48B2"/>
    <w:rsid w:val="003D5A2B"/>
    <w:rsid w:val="003D6332"/>
    <w:rsid w:val="003D7BF2"/>
    <w:rsid w:val="003E0309"/>
    <w:rsid w:val="003E50FF"/>
    <w:rsid w:val="003E5DE0"/>
    <w:rsid w:val="003F2008"/>
    <w:rsid w:val="003F2FED"/>
    <w:rsid w:val="003F7C97"/>
    <w:rsid w:val="00406787"/>
    <w:rsid w:val="00407707"/>
    <w:rsid w:val="004119DC"/>
    <w:rsid w:val="00420EBE"/>
    <w:rsid w:val="004254B7"/>
    <w:rsid w:val="00436516"/>
    <w:rsid w:val="00437170"/>
    <w:rsid w:val="00445E1E"/>
    <w:rsid w:val="00446866"/>
    <w:rsid w:val="00446906"/>
    <w:rsid w:val="00446D6C"/>
    <w:rsid w:val="004569F8"/>
    <w:rsid w:val="004627D1"/>
    <w:rsid w:val="00464B3B"/>
    <w:rsid w:val="004662D4"/>
    <w:rsid w:val="00474F4D"/>
    <w:rsid w:val="00475DC1"/>
    <w:rsid w:val="00483E7A"/>
    <w:rsid w:val="00495B51"/>
    <w:rsid w:val="004A0B65"/>
    <w:rsid w:val="004A4FA2"/>
    <w:rsid w:val="004A5975"/>
    <w:rsid w:val="004B0337"/>
    <w:rsid w:val="004B0B9B"/>
    <w:rsid w:val="004B298C"/>
    <w:rsid w:val="004B5400"/>
    <w:rsid w:val="004B5E1E"/>
    <w:rsid w:val="004C35E2"/>
    <w:rsid w:val="004C563C"/>
    <w:rsid w:val="004C570B"/>
    <w:rsid w:val="004D1C69"/>
    <w:rsid w:val="004D3980"/>
    <w:rsid w:val="004D5A25"/>
    <w:rsid w:val="004D7EE9"/>
    <w:rsid w:val="004E0F6D"/>
    <w:rsid w:val="004E485C"/>
    <w:rsid w:val="004F08C9"/>
    <w:rsid w:val="004F1DC8"/>
    <w:rsid w:val="00511D9E"/>
    <w:rsid w:val="0051410F"/>
    <w:rsid w:val="005236C8"/>
    <w:rsid w:val="00527E29"/>
    <w:rsid w:val="005339EF"/>
    <w:rsid w:val="005369E8"/>
    <w:rsid w:val="00555E9D"/>
    <w:rsid w:val="00562B49"/>
    <w:rsid w:val="00562F38"/>
    <w:rsid w:val="00571D47"/>
    <w:rsid w:val="00575500"/>
    <w:rsid w:val="0058204A"/>
    <w:rsid w:val="00586B7F"/>
    <w:rsid w:val="00594917"/>
    <w:rsid w:val="00594C57"/>
    <w:rsid w:val="005972A6"/>
    <w:rsid w:val="0059736F"/>
    <w:rsid w:val="0059766F"/>
    <w:rsid w:val="005A1603"/>
    <w:rsid w:val="005A1942"/>
    <w:rsid w:val="005A36E0"/>
    <w:rsid w:val="005A3F12"/>
    <w:rsid w:val="005A5BC9"/>
    <w:rsid w:val="005A7563"/>
    <w:rsid w:val="005B2F6C"/>
    <w:rsid w:val="005B5706"/>
    <w:rsid w:val="005B5D68"/>
    <w:rsid w:val="005C1E6C"/>
    <w:rsid w:val="005C2C72"/>
    <w:rsid w:val="005C3FE6"/>
    <w:rsid w:val="005C42FD"/>
    <w:rsid w:val="005D6163"/>
    <w:rsid w:val="005E1A4D"/>
    <w:rsid w:val="005E2813"/>
    <w:rsid w:val="005E2A3E"/>
    <w:rsid w:val="005F07DF"/>
    <w:rsid w:val="005F2222"/>
    <w:rsid w:val="005F4C0B"/>
    <w:rsid w:val="006021D9"/>
    <w:rsid w:val="006033B9"/>
    <w:rsid w:val="006038DB"/>
    <w:rsid w:val="00605933"/>
    <w:rsid w:val="006100A0"/>
    <w:rsid w:val="006146D7"/>
    <w:rsid w:val="0062083B"/>
    <w:rsid w:val="006238C0"/>
    <w:rsid w:val="006270E9"/>
    <w:rsid w:val="00627596"/>
    <w:rsid w:val="00630252"/>
    <w:rsid w:val="00630E15"/>
    <w:rsid w:val="00631B09"/>
    <w:rsid w:val="00634602"/>
    <w:rsid w:val="00635992"/>
    <w:rsid w:val="00637A05"/>
    <w:rsid w:val="00641C54"/>
    <w:rsid w:val="00644DC0"/>
    <w:rsid w:val="00644FB8"/>
    <w:rsid w:val="0064531C"/>
    <w:rsid w:val="00646A27"/>
    <w:rsid w:val="00656A90"/>
    <w:rsid w:val="00660E64"/>
    <w:rsid w:val="00662D08"/>
    <w:rsid w:val="00664671"/>
    <w:rsid w:val="00667D13"/>
    <w:rsid w:val="00681420"/>
    <w:rsid w:val="00681908"/>
    <w:rsid w:val="00681DE4"/>
    <w:rsid w:val="00684756"/>
    <w:rsid w:val="00685F0A"/>
    <w:rsid w:val="00693471"/>
    <w:rsid w:val="00693771"/>
    <w:rsid w:val="00693C3E"/>
    <w:rsid w:val="006941CD"/>
    <w:rsid w:val="00696C5F"/>
    <w:rsid w:val="0069760A"/>
    <w:rsid w:val="006A3AAE"/>
    <w:rsid w:val="006A6182"/>
    <w:rsid w:val="006A62FC"/>
    <w:rsid w:val="006B195F"/>
    <w:rsid w:val="006B245D"/>
    <w:rsid w:val="006B2A14"/>
    <w:rsid w:val="006B4B27"/>
    <w:rsid w:val="006C43B2"/>
    <w:rsid w:val="006D068E"/>
    <w:rsid w:val="006D78D5"/>
    <w:rsid w:val="006E4680"/>
    <w:rsid w:val="006E5386"/>
    <w:rsid w:val="006F26C6"/>
    <w:rsid w:val="006F6676"/>
    <w:rsid w:val="0070124A"/>
    <w:rsid w:val="007037A9"/>
    <w:rsid w:val="00703E5C"/>
    <w:rsid w:val="00704238"/>
    <w:rsid w:val="00707A02"/>
    <w:rsid w:val="00713050"/>
    <w:rsid w:val="0071379C"/>
    <w:rsid w:val="007160D7"/>
    <w:rsid w:val="0072476E"/>
    <w:rsid w:val="00726408"/>
    <w:rsid w:val="0073267D"/>
    <w:rsid w:val="00733729"/>
    <w:rsid w:val="0073407D"/>
    <w:rsid w:val="00734BFA"/>
    <w:rsid w:val="00735A53"/>
    <w:rsid w:val="007417A5"/>
    <w:rsid w:val="00741D09"/>
    <w:rsid w:val="00751C70"/>
    <w:rsid w:val="00753593"/>
    <w:rsid w:val="007701A1"/>
    <w:rsid w:val="00771B14"/>
    <w:rsid w:val="007752D7"/>
    <w:rsid w:val="00775B2C"/>
    <w:rsid w:val="00781C77"/>
    <w:rsid w:val="00783B03"/>
    <w:rsid w:val="00784AB0"/>
    <w:rsid w:val="007931E2"/>
    <w:rsid w:val="007A2309"/>
    <w:rsid w:val="007A33B2"/>
    <w:rsid w:val="007B16FB"/>
    <w:rsid w:val="007B1875"/>
    <w:rsid w:val="007B73C4"/>
    <w:rsid w:val="007B7AEE"/>
    <w:rsid w:val="007C0839"/>
    <w:rsid w:val="007C3728"/>
    <w:rsid w:val="007C5CB2"/>
    <w:rsid w:val="007D0679"/>
    <w:rsid w:val="007D4807"/>
    <w:rsid w:val="007D6947"/>
    <w:rsid w:val="007E0314"/>
    <w:rsid w:val="007E2CF5"/>
    <w:rsid w:val="007E6E61"/>
    <w:rsid w:val="007F2F92"/>
    <w:rsid w:val="007F325C"/>
    <w:rsid w:val="00802090"/>
    <w:rsid w:val="00811301"/>
    <w:rsid w:val="008176C8"/>
    <w:rsid w:val="00822E53"/>
    <w:rsid w:val="00826203"/>
    <w:rsid w:val="008329CD"/>
    <w:rsid w:val="008361F3"/>
    <w:rsid w:val="008377C9"/>
    <w:rsid w:val="00845E60"/>
    <w:rsid w:val="00846EB7"/>
    <w:rsid w:val="0085118B"/>
    <w:rsid w:val="0085431C"/>
    <w:rsid w:val="008550CD"/>
    <w:rsid w:val="008571C8"/>
    <w:rsid w:val="00861E9D"/>
    <w:rsid w:val="0086616C"/>
    <w:rsid w:val="00867E35"/>
    <w:rsid w:val="0087307E"/>
    <w:rsid w:val="008803A8"/>
    <w:rsid w:val="00881E8F"/>
    <w:rsid w:val="00883F5A"/>
    <w:rsid w:val="00883F7B"/>
    <w:rsid w:val="00886BB5"/>
    <w:rsid w:val="00892D8F"/>
    <w:rsid w:val="00892FFD"/>
    <w:rsid w:val="00894632"/>
    <w:rsid w:val="00894E1C"/>
    <w:rsid w:val="00895565"/>
    <w:rsid w:val="00895B0E"/>
    <w:rsid w:val="00897A3D"/>
    <w:rsid w:val="008A09C7"/>
    <w:rsid w:val="008A38D7"/>
    <w:rsid w:val="008A484E"/>
    <w:rsid w:val="008B3718"/>
    <w:rsid w:val="008B5949"/>
    <w:rsid w:val="008B6414"/>
    <w:rsid w:val="008C1D36"/>
    <w:rsid w:val="008C2BF5"/>
    <w:rsid w:val="008D0652"/>
    <w:rsid w:val="008D1AC3"/>
    <w:rsid w:val="008D5535"/>
    <w:rsid w:val="008D5FD4"/>
    <w:rsid w:val="008E16D6"/>
    <w:rsid w:val="008E1C62"/>
    <w:rsid w:val="008E2AD9"/>
    <w:rsid w:val="008E425B"/>
    <w:rsid w:val="008F0D46"/>
    <w:rsid w:val="008F448D"/>
    <w:rsid w:val="008F5B7E"/>
    <w:rsid w:val="008F5DA7"/>
    <w:rsid w:val="00903289"/>
    <w:rsid w:val="00906CE4"/>
    <w:rsid w:val="0091653A"/>
    <w:rsid w:val="00923696"/>
    <w:rsid w:val="00923C89"/>
    <w:rsid w:val="00924DA7"/>
    <w:rsid w:val="00933509"/>
    <w:rsid w:val="00934528"/>
    <w:rsid w:val="00935FEE"/>
    <w:rsid w:val="00940523"/>
    <w:rsid w:val="00944B41"/>
    <w:rsid w:val="009517E8"/>
    <w:rsid w:val="009540E6"/>
    <w:rsid w:val="00961130"/>
    <w:rsid w:val="009616D2"/>
    <w:rsid w:val="0096234D"/>
    <w:rsid w:val="009628FC"/>
    <w:rsid w:val="00963864"/>
    <w:rsid w:val="009650A8"/>
    <w:rsid w:val="009655E1"/>
    <w:rsid w:val="009711BD"/>
    <w:rsid w:val="00972BF6"/>
    <w:rsid w:val="00973818"/>
    <w:rsid w:val="009776F6"/>
    <w:rsid w:val="009842D1"/>
    <w:rsid w:val="00984DBB"/>
    <w:rsid w:val="00987DAF"/>
    <w:rsid w:val="00993714"/>
    <w:rsid w:val="00995AFC"/>
    <w:rsid w:val="009A4019"/>
    <w:rsid w:val="009A57B2"/>
    <w:rsid w:val="009D16FE"/>
    <w:rsid w:val="009D2BE4"/>
    <w:rsid w:val="009D5314"/>
    <w:rsid w:val="009E0AC5"/>
    <w:rsid w:val="009E433E"/>
    <w:rsid w:val="009F0D90"/>
    <w:rsid w:val="009F368A"/>
    <w:rsid w:val="00A013EE"/>
    <w:rsid w:val="00A02E18"/>
    <w:rsid w:val="00A1712A"/>
    <w:rsid w:val="00A17D7B"/>
    <w:rsid w:val="00A20A8A"/>
    <w:rsid w:val="00A26312"/>
    <w:rsid w:val="00A3040E"/>
    <w:rsid w:val="00A36973"/>
    <w:rsid w:val="00A37C01"/>
    <w:rsid w:val="00A37C1D"/>
    <w:rsid w:val="00A4010C"/>
    <w:rsid w:val="00A402A4"/>
    <w:rsid w:val="00A40ABC"/>
    <w:rsid w:val="00A4143D"/>
    <w:rsid w:val="00A43C43"/>
    <w:rsid w:val="00A4799D"/>
    <w:rsid w:val="00A51F05"/>
    <w:rsid w:val="00A52081"/>
    <w:rsid w:val="00A5574F"/>
    <w:rsid w:val="00A633FF"/>
    <w:rsid w:val="00A649A6"/>
    <w:rsid w:val="00A67CA4"/>
    <w:rsid w:val="00A67DD9"/>
    <w:rsid w:val="00A7227D"/>
    <w:rsid w:val="00A74F14"/>
    <w:rsid w:val="00A77898"/>
    <w:rsid w:val="00A7797D"/>
    <w:rsid w:val="00A829A9"/>
    <w:rsid w:val="00A86998"/>
    <w:rsid w:val="00A9005C"/>
    <w:rsid w:val="00A9006E"/>
    <w:rsid w:val="00A94947"/>
    <w:rsid w:val="00A965EE"/>
    <w:rsid w:val="00AA3E02"/>
    <w:rsid w:val="00AA515E"/>
    <w:rsid w:val="00AA7CA1"/>
    <w:rsid w:val="00AB1C62"/>
    <w:rsid w:val="00AB2C12"/>
    <w:rsid w:val="00AB345A"/>
    <w:rsid w:val="00AC21A4"/>
    <w:rsid w:val="00AC7089"/>
    <w:rsid w:val="00AD211B"/>
    <w:rsid w:val="00AD2CE3"/>
    <w:rsid w:val="00AD2CFF"/>
    <w:rsid w:val="00AD3A0C"/>
    <w:rsid w:val="00AD7619"/>
    <w:rsid w:val="00AE4283"/>
    <w:rsid w:val="00AE76A2"/>
    <w:rsid w:val="00AF1149"/>
    <w:rsid w:val="00AF676B"/>
    <w:rsid w:val="00B043A6"/>
    <w:rsid w:val="00B045DD"/>
    <w:rsid w:val="00B0593A"/>
    <w:rsid w:val="00B0627F"/>
    <w:rsid w:val="00B07B8E"/>
    <w:rsid w:val="00B10583"/>
    <w:rsid w:val="00B15032"/>
    <w:rsid w:val="00B17F8B"/>
    <w:rsid w:val="00B23755"/>
    <w:rsid w:val="00B23B1F"/>
    <w:rsid w:val="00B24F96"/>
    <w:rsid w:val="00B27893"/>
    <w:rsid w:val="00B3078D"/>
    <w:rsid w:val="00B3106C"/>
    <w:rsid w:val="00B33613"/>
    <w:rsid w:val="00B4133D"/>
    <w:rsid w:val="00B525B0"/>
    <w:rsid w:val="00B54645"/>
    <w:rsid w:val="00B6016D"/>
    <w:rsid w:val="00B606E2"/>
    <w:rsid w:val="00B61072"/>
    <w:rsid w:val="00B71698"/>
    <w:rsid w:val="00B720C5"/>
    <w:rsid w:val="00B748CA"/>
    <w:rsid w:val="00B75D85"/>
    <w:rsid w:val="00B76A7C"/>
    <w:rsid w:val="00B76C03"/>
    <w:rsid w:val="00B84821"/>
    <w:rsid w:val="00B969A6"/>
    <w:rsid w:val="00B9788C"/>
    <w:rsid w:val="00B97F2C"/>
    <w:rsid w:val="00BA2704"/>
    <w:rsid w:val="00BA5A8D"/>
    <w:rsid w:val="00BA6545"/>
    <w:rsid w:val="00BB086E"/>
    <w:rsid w:val="00BB1596"/>
    <w:rsid w:val="00BB1C3D"/>
    <w:rsid w:val="00BB1E51"/>
    <w:rsid w:val="00BB472D"/>
    <w:rsid w:val="00BB6D82"/>
    <w:rsid w:val="00BC0923"/>
    <w:rsid w:val="00BC11A6"/>
    <w:rsid w:val="00BC3FAF"/>
    <w:rsid w:val="00BC6171"/>
    <w:rsid w:val="00BC700E"/>
    <w:rsid w:val="00BC7AED"/>
    <w:rsid w:val="00BD1EDC"/>
    <w:rsid w:val="00BD2FB2"/>
    <w:rsid w:val="00BE0AE3"/>
    <w:rsid w:val="00BE1292"/>
    <w:rsid w:val="00BE16C8"/>
    <w:rsid w:val="00BE5534"/>
    <w:rsid w:val="00BE5798"/>
    <w:rsid w:val="00BF3E7E"/>
    <w:rsid w:val="00BF4691"/>
    <w:rsid w:val="00BF55F0"/>
    <w:rsid w:val="00C0055F"/>
    <w:rsid w:val="00C120AD"/>
    <w:rsid w:val="00C1224B"/>
    <w:rsid w:val="00C14365"/>
    <w:rsid w:val="00C14C88"/>
    <w:rsid w:val="00C1572C"/>
    <w:rsid w:val="00C25BFA"/>
    <w:rsid w:val="00C26162"/>
    <w:rsid w:val="00C30813"/>
    <w:rsid w:val="00C30E0C"/>
    <w:rsid w:val="00C32B21"/>
    <w:rsid w:val="00C330A6"/>
    <w:rsid w:val="00C340D4"/>
    <w:rsid w:val="00C3797C"/>
    <w:rsid w:val="00C4031C"/>
    <w:rsid w:val="00C41F6E"/>
    <w:rsid w:val="00C44C31"/>
    <w:rsid w:val="00C4771E"/>
    <w:rsid w:val="00C54989"/>
    <w:rsid w:val="00C63566"/>
    <w:rsid w:val="00C638DD"/>
    <w:rsid w:val="00C705E7"/>
    <w:rsid w:val="00C72B31"/>
    <w:rsid w:val="00C74F5C"/>
    <w:rsid w:val="00C76835"/>
    <w:rsid w:val="00C76D7A"/>
    <w:rsid w:val="00C83B03"/>
    <w:rsid w:val="00C8570F"/>
    <w:rsid w:val="00CA1CB0"/>
    <w:rsid w:val="00CA4136"/>
    <w:rsid w:val="00CA6EC3"/>
    <w:rsid w:val="00CA7E31"/>
    <w:rsid w:val="00CB0A56"/>
    <w:rsid w:val="00CB0DE2"/>
    <w:rsid w:val="00CB6987"/>
    <w:rsid w:val="00CC1C3D"/>
    <w:rsid w:val="00CC2F59"/>
    <w:rsid w:val="00CC67D0"/>
    <w:rsid w:val="00CD0135"/>
    <w:rsid w:val="00CD448B"/>
    <w:rsid w:val="00CD58F2"/>
    <w:rsid w:val="00CD6911"/>
    <w:rsid w:val="00CE0245"/>
    <w:rsid w:val="00CE235B"/>
    <w:rsid w:val="00CE360F"/>
    <w:rsid w:val="00CE49F0"/>
    <w:rsid w:val="00CF6143"/>
    <w:rsid w:val="00CF6FC0"/>
    <w:rsid w:val="00D10E63"/>
    <w:rsid w:val="00D11C66"/>
    <w:rsid w:val="00D1489B"/>
    <w:rsid w:val="00D14A4C"/>
    <w:rsid w:val="00D16234"/>
    <w:rsid w:val="00D22954"/>
    <w:rsid w:val="00D24206"/>
    <w:rsid w:val="00D349BF"/>
    <w:rsid w:val="00D42660"/>
    <w:rsid w:val="00D4402A"/>
    <w:rsid w:val="00D450F8"/>
    <w:rsid w:val="00D531B8"/>
    <w:rsid w:val="00D5320A"/>
    <w:rsid w:val="00D6050C"/>
    <w:rsid w:val="00D62221"/>
    <w:rsid w:val="00D74128"/>
    <w:rsid w:val="00D746DE"/>
    <w:rsid w:val="00D76AF8"/>
    <w:rsid w:val="00D810B7"/>
    <w:rsid w:val="00D85EEC"/>
    <w:rsid w:val="00D94A02"/>
    <w:rsid w:val="00D96793"/>
    <w:rsid w:val="00D97965"/>
    <w:rsid w:val="00DA00A3"/>
    <w:rsid w:val="00DA1F1F"/>
    <w:rsid w:val="00DA2F99"/>
    <w:rsid w:val="00DA32A4"/>
    <w:rsid w:val="00DA70D7"/>
    <w:rsid w:val="00DA759E"/>
    <w:rsid w:val="00DC3D9D"/>
    <w:rsid w:val="00DC5617"/>
    <w:rsid w:val="00DC5BC2"/>
    <w:rsid w:val="00DD138E"/>
    <w:rsid w:val="00DD7639"/>
    <w:rsid w:val="00DE004A"/>
    <w:rsid w:val="00DE32BA"/>
    <w:rsid w:val="00DE52CC"/>
    <w:rsid w:val="00DF0922"/>
    <w:rsid w:val="00DF2AEB"/>
    <w:rsid w:val="00DF33E2"/>
    <w:rsid w:val="00DF656A"/>
    <w:rsid w:val="00E0280C"/>
    <w:rsid w:val="00E12B9E"/>
    <w:rsid w:val="00E21F11"/>
    <w:rsid w:val="00E240D6"/>
    <w:rsid w:val="00E25D0F"/>
    <w:rsid w:val="00E3047A"/>
    <w:rsid w:val="00E307C1"/>
    <w:rsid w:val="00E31501"/>
    <w:rsid w:val="00E45331"/>
    <w:rsid w:val="00E51858"/>
    <w:rsid w:val="00E51CB0"/>
    <w:rsid w:val="00E54F87"/>
    <w:rsid w:val="00E55C43"/>
    <w:rsid w:val="00E56594"/>
    <w:rsid w:val="00E5694F"/>
    <w:rsid w:val="00E60255"/>
    <w:rsid w:val="00E63BC8"/>
    <w:rsid w:val="00E65604"/>
    <w:rsid w:val="00E70A28"/>
    <w:rsid w:val="00E72F6D"/>
    <w:rsid w:val="00E769D5"/>
    <w:rsid w:val="00E81BD6"/>
    <w:rsid w:val="00E81E1A"/>
    <w:rsid w:val="00E85E35"/>
    <w:rsid w:val="00E8739B"/>
    <w:rsid w:val="00E8758F"/>
    <w:rsid w:val="00E903E8"/>
    <w:rsid w:val="00E91786"/>
    <w:rsid w:val="00E92819"/>
    <w:rsid w:val="00E9568C"/>
    <w:rsid w:val="00E96DCC"/>
    <w:rsid w:val="00E970B6"/>
    <w:rsid w:val="00E97F3B"/>
    <w:rsid w:val="00EA0BD5"/>
    <w:rsid w:val="00EA2687"/>
    <w:rsid w:val="00EA5637"/>
    <w:rsid w:val="00EA692B"/>
    <w:rsid w:val="00EA7D8F"/>
    <w:rsid w:val="00EB2F0D"/>
    <w:rsid w:val="00EB344B"/>
    <w:rsid w:val="00EB482A"/>
    <w:rsid w:val="00EC23A0"/>
    <w:rsid w:val="00EC3876"/>
    <w:rsid w:val="00ED27C7"/>
    <w:rsid w:val="00ED4D72"/>
    <w:rsid w:val="00ED51D7"/>
    <w:rsid w:val="00ED53CE"/>
    <w:rsid w:val="00ED5AAB"/>
    <w:rsid w:val="00EE2ED0"/>
    <w:rsid w:val="00EE3B30"/>
    <w:rsid w:val="00EE49E7"/>
    <w:rsid w:val="00EE5880"/>
    <w:rsid w:val="00EE7480"/>
    <w:rsid w:val="00EE76EA"/>
    <w:rsid w:val="00EF1524"/>
    <w:rsid w:val="00EF3A68"/>
    <w:rsid w:val="00EF4C77"/>
    <w:rsid w:val="00F04CD5"/>
    <w:rsid w:val="00F0714D"/>
    <w:rsid w:val="00F0729E"/>
    <w:rsid w:val="00F07F66"/>
    <w:rsid w:val="00F101E2"/>
    <w:rsid w:val="00F10411"/>
    <w:rsid w:val="00F179B7"/>
    <w:rsid w:val="00F21251"/>
    <w:rsid w:val="00F26303"/>
    <w:rsid w:val="00F32BD5"/>
    <w:rsid w:val="00F35057"/>
    <w:rsid w:val="00F35520"/>
    <w:rsid w:val="00F37052"/>
    <w:rsid w:val="00F40156"/>
    <w:rsid w:val="00F41277"/>
    <w:rsid w:val="00F528E6"/>
    <w:rsid w:val="00F530BA"/>
    <w:rsid w:val="00F5444A"/>
    <w:rsid w:val="00F546FA"/>
    <w:rsid w:val="00F57640"/>
    <w:rsid w:val="00F57E47"/>
    <w:rsid w:val="00F644B1"/>
    <w:rsid w:val="00F66784"/>
    <w:rsid w:val="00F674BA"/>
    <w:rsid w:val="00F6770E"/>
    <w:rsid w:val="00F738E7"/>
    <w:rsid w:val="00F7415A"/>
    <w:rsid w:val="00F81F82"/>
    <w:rsid w:val="00F87E5F"/>
    <w:rsid w:val="00F9419A"/>
    <w:rsid w:val="00FA1E26"/>
    <w:rsid w:val="00FB0933"/>
    <w:rsid w:val="00FB23FF"/>
    <w:rsid w:val="00FC0F96"/>
    <w:rsid w:val="00FC6545"/>
    <w:rsid w:val="00FD1DCE"/>
    <w:rsid w:val="00FD1F50"/>
    <w:rsid w:val="00FD3791"/>
    <w:rsid w:val="00FD7E50"/>
    <w:rsid w:val="00FE2877"/>
    <w:rsid w:val="00FE5F7F"/>
    <w:rsid w:val="00FF07B0"/>
    <w:rsid w:val="00FF1193"/>
    <w:rsid w:val="00FF3952"/>
    <w:rsid w:val="00FF3B93"/>
    <w:rsid w:val="00FF3C1E"/>
    <w:rsid w:val="00FF43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3445"/>
  <w15:docId w15:val="{79B311ED-2C38-4D15-AB98-F4D975BA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B5949"/>
    <w:pPr>
      <w:keepNext/>
      <w:spacing w:before="100" w:beforeAutospacing="1" w:after="100" w:afterAutospacing="1" w:line="240" w:lineRule="atLeast"/>
      <w:contextualSpacing/>
      <w:jc w:val="both"/>
      <w:outlineLvl w:val="0"/>
    </w:pPr>
    <w:rPr>
      <w:rFonts w:ascii="Times New Roman" w:eastAsia="Times New Roman" w:hAnsi="Times New Roman" w:cs="Times New Roman"/>
      <w:b/>
      <w:sz w:val="24"/>
      <w:szCs w:val="24"/>
    </w:rPr>
  </w:style>
  <w:style w:type="paragraph" w:styleId="Balk2">
    <w:name w:val="heading 2"/>
    <w:basedOn w:val="Normal"/>
    <w:next w:val="Normal"/>
    <w:link w:val="Balk2Char"/>
    <w:uiPriority w:val="9"/>
    <w:unhideWhenUsed/>
    <w:qFormat/>
    <w:rsid w:val="00C1224B"/>
    <w:pPr>
      <w:keepNext/>
      <w:spacing w:before="100" w:beforeAutospacing="1" w:after="100" w:afterAutospacing="1" w:line="240" w:lineRule="atLeast"/>
      <w:ind w:left="708"/>
      <w:contextualSpacing/>
      <w:jc w:val="both"/>
      <w:outlineLvl w:val="1"/>
    </w:pPr>
    <w:rPr>
      <w:rFonts w:ascii="Times New Roman" w:eastAsia="Times New Roman" w:hAnsi="Times New Roman" w:cs="Times New Roman"/>
      <w:b/>
      <w:color w:val="FF0000"/>
      <w:sz w:val="24"/>
      <w:szCs w:val="24"/>
    </w:rPr>
  </w:style>
  <w:style w:type="paragraph" w:styleId="Balk3">
    <w:name w:val="heading 3"/>
    <w:basedOn w:val="Normal"/>
    <w:next w:val="Normal"/>
    <w:link w:val="Balk3Char"/>
    <w:uiPriority w:val="9"/>
    <w:unhideWhenUsed/>
    <w:qFormat/>
    <w:rsid w:val="00662D08"/>
    <w:pPr>
      <w:keepNext/>
      <w:spacing w:before="100" w:beforeAutospacing="1" w:after="100" w:afterAutospacing="1" w:line="240" w:lineRule="atLeast"/>
      <w:contextualSpacing/>
      <w:jc w:val="both"/>
      <w:outlineLvl w:val="2"/>
    </w:pPr>
    <w:rPr>
      <w:rFonts w:ascii="Times New Roman" w:eastAsia="Times New Roman" w:hAnsi="Times New Roman" w:cs="Times New Roman"/>
      <w:b/>
      <w:color w:val="FF0000"/>
      <w:sz w:val="24"/>
      <w:szCs w:val="24"/>
    </w:rPr>
  </w:style>
  <w:style w:type="paragraph" w:styleId="Balk4">
    <w:name w:val="heading 4"/>
    <w:basedOn w:val="Normal"/>
    <w:next w:val="Normal"/>
    <w:link w:val="Balk4Char"/>
    <w:uiPriority w:val="9"/>
    <w:unhideWhenUsed/>
    <w:qFormat/>
    <w:rsid w:val="00D1489B"/>
    <w:pPr>
      <w:keepNext/>
      <w:spacing w:before="100" w:beforeAutospacing="1" w:after="100" w:afterAutospacing="1" w:line="240" w:lineRule="atLeast"/>
      <w:ind w:firstLine="708"/>
      <w:contextualSpacing/>
      <w:jc w:val="both"/>
      <w:outlineLvl w:val="3"/>
    </w:pPr>
    <w:rPr>
      <w:rFonts w:ascii="Times New Roman" w:eastAsia="Times New Roman" w:hAnsi="Times New Roman" w:cs="Times New Roman"/>
      <w:b/>
      <w:sz w:val="24"/>
      <w:szCs w:val="24"/>
    </w:rPr>
  </w:style>
  <w:style w:type="paragraph" w:styleId="Balk5">
    <w:name w:val="heading 5"/>
    <w:basedOn w:val="Normal"/>
    <w:next w:val="Normal"/>
    <w:link w:val="Balk5Char"/>
    <w:uiPriority w:val="9"/>
    <w:unhideWhenUsed/>
    <w:qFormat/>
    <w:rsid w:val="00DD7639"/>
    <w:pPr>
      <w:keepNext/>
      <w:suppressAutoHyphens/>
      <w:spacing w:after="0" w:line="240" w:lineRule="auto"/>
      <w:ind w:firstLine="567"/>
      <w:contextualSpacing/>
      <w:jc w:val="both"/>
      <w:outlineLvl w:val="4"/>
    </w:pPr>
    <w:rPr>
      <w:rFonts w:ascii="Times New Roman" w:hAnsi="Times New Roman" w:cs="Times New Roman"/>
      <w:b/>
      <w:color w:val="0070C0"/>
    </w:rPr>
  </w:style>
  <w:style w:type="paragraph" w:styleId="Balk6">
    <w:name w:val="heading 6"/>
    <w:basedOn w:val="Normal"/>
    <w:next w:val="Normal"/>
    <w:link w:val="Balk6Char"/>
    <w:uiPriority w:val="9"/>
    <w:unhideWhenUsed/>
    <w:qFormat/>
    <w:rsid w:val="00DD7639"/>
    <w:pPr>
      <w:keepNext/>
      <w:autoSpaceDE w:val="0"/>
      <w:autoSpaceDN w:val="0"/>
      <w:adjustRightInd w:val="0"/>
      <w:spacing w:after="0" w:line="240" w:lineRule="auto"/>
      <w:ind w:firstLine="567"/>
      <w:contextualSpacing/>
      <w:outlineLvl w:val="5"/>
    </w:pPr>
    <w:rPr>
      <w:rFonts w:ascii="Times New Roman" w:hAnsi="Times New Roman" w:cs="Times New Roman"/>
      <w:b/>
      <w:color w:val="0070C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6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8B5949"/>
    <w:rPr>
      <w:rFonts w:ascii="Times New Roman" w:eastAsia="Times New Roman" w:hAnsi="Times New Roman" w:cs="Times New Roman"/>
      <w:b/>
      <w:sz w:val="24"/>
      <w:szCs w:val="24"/>
    </w:rPr>
  </w:style>
  <w:style w:type="paragraph" w:styleId="GvdeMetniGirintisi">
    <w:name w:val="Body Text Indent"/>
    <w:basedOn w:val="Normal"/>
    <w:link w:val="GvdeMetniGirintisiChar"/>
    <w:uiPriority w:val="99"/>
    <w:unhideWhenUsed/>
    <w:rsid w:val="008B5949"/>
    <w:pPr>
      <w:spacing w:before="100" w:beforeAutospacing="1" w:after="100" w:afterAutospacing="1" w:line="240" w:lineRule="atLeast"/>
      <w:ind w:firstLine="708"/>
      <w:jc w:val="both"/>
    </w:pPr>
    <w:rPr>
      <w:rFonts w:ascii="Times New Roman" w:eastAsia="Times New Roman" w:hAnsi="Times New Roman" w:cs="Times New Roman"/>
      <w:color w:val="FF0000"/>
      <w:sz w:val="24"/>
      <w:szCs w:val="24"/>
    </w:rPr>
  </w:style>
  <w:style w:type="character" w:customStyle="1" w:styleId="GvdeMetniGirintisiChar">
    <w:name w:val="Gövde Metni Girintisi Char"/>
    <w:basedOn w:val="VarsaylanParagrafYazTipi"/>
    <w:link w:val="GvdeMetniGirintisi"/>
    <w:uiPriority w:val="99"/>
    <w:rsid w:val="008B5949"/>
    <w:rPr>
      <w:rFonts w:ascii="Times New Roman" w:eastAsia="Times New Roman" w:hAnsi="Times New Roman" w:cs="Times New Roman"/>
      <w:color w:val="FF0000"/>
      <w:sz w:val="24"/>
      <w:szCs w:val="24"/>
    </w:rPr>
  </w:style>
  <w:style w:type="paragraph" w:customStyle="1" w:styleId="Default">
    <w:name w:val="Default"/>
    <w:rsid w:val="00B9788C"/>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B3106C"/>
    <w:rPr>
      <w:sz w:val="16"/>
      <w:szCs w:val="16"/>
    </w:rPr>
  </w:style>
  <w:style w:type="paragraph" w:styleId="AklamaMetni">
    <w:name w:val="annotation text"/>
    <w:basedOn w:val="Normal"/>
    <w:link w:val="AklamaMetniChar"/>
    <w:uiPriority w:val="99"/>
    <w:unhideWhenUsed/>
    <w:rsid w:val="00B3106C"/>
    <w:pPr>
      <w:spacing w:line="240" w:lineRule="auto"/>
    </w:pPr>
    <w:rPr>
      <w:sz w:val="20"/>
      <w:szCs w:val="20"/>
    </w:rPr>
  </w:style>
  <w:style w:type="character" w:customStyle="1" w:styleId="AklamaMetniChar">
    <w:name w:val="Açıklama Metni Char"/>
    <w:basedOn w:val="VarsaylanParagrafYazTipi"/>
    <w:link w:val="AklamaMetni"/>
    <w:uiPriority w:val="99"/>
    <w:rsid w:val="00B3106C"/>
    <w:rPr>
      <w:sz w:val="20"/>
      <w:szCs w:val="20"/>
    </w:rPr>
  </w:style>
  <w:style w:type="paragraph" w:styleId="AklamaKonusu">
    <w:name w:val="annotation subject"/>
    <w:basedOn w:val="AklamaMetni"/>
    <w:next w:val="AklamaMetni"/>
    <w:link w:val="AklamaKonusuChar"/>
    <w:uiPriority w:val="99"/>
    <w:semiHidden/>
    <w:unhideWhenUsed/>
    <w:rsid w:val="00B3106C"/>
    <w:rPr>
      <w:b/>
      <w:bCs/>
    </w:rPr>
  </w:style>
  <w:style w:type="character" w:customStyle="1" w:styleId="AklamaKonusuChar">
    <w:name w:val="Açıklama Konusu Char"/>
    <w:basedOn w:val="AklamaMetniChar"/>
    <w:link w:val="AklamaKonusu"/>
    <w:uiPriority w:val="99"/>
    <w:rsid w:val="00B3106C"/>
    <w:rPr>
      <w:b/>
      <w:bCs/>
      <w:sz w:val="20"/>
      <w:szCs w:val="20"/>
    </w:rPr>
  </w:style>
  <w:style w:type="paragraph" w:styleId="BalonMetni">
    <w:name w:val="Balloon Text"/>
    <w:basedOn w:val="Normal"/>
    <w:link w:val="BalonMetniChar"/>
    <w:uiPriority w:val="99"/>
    <w:semiHidden/>
    <w:unhideWhenUsed/>
    <w:rsid w:val="00B310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06C"/>
    <w:rPr>
      <w:rFonts w:ascii="Tahoma" w:hAnsi="Tahoma" w:cs="Tahoma"/>
      <w:sz w:val="16"/>
      <w:szCs w:val="16"/>
    </w:rPr>
  </w:style>
  <w:style w:type="paragraph" w:styleId="GvdeMetni">
    <w:name w:val="Body Text"/>
    <w:basedOn w:val="Normal"/>
    <w:link w:val="GvdeMetniChar"/>
    <w:uiPriority w:val="99"/>
    <w:unhideWhenUsed/>
    <w:rsid w:val="00F87E5F"/>
    <w:pPr>
      <w:spacing w:before="100" w:beforeAutospacing="1" w:after="100" w:afterAutospacing="1" w:line="240" w:lineRule="atLeast"/>
      <w:contextualSpacing/>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F87E5F"/>
    <w:rPr>
      <w:rFonts w:ascii="Times New Roman" w:eastAsia="Times New Roman" w:hAnsi="Times New Roman" w:cs="Times New Roman"/>
      <w:sz w:val="24"/>
      <w:szCs w:val="24"/>
    </w:rPr>
  </w:style>
  <w:style w:type="paragraph" w:styleId="GvdeMetni2">
    <w:name w:val="Body Text 2"/>
    <w:basedOn w:val="Normal"/>
    <w:link w:val="GvdeMetni2Char"/>
    <w:uiPriority w:val="99"/>
    <w:unhideWhenUsed/>
    <w:rsid w:val="00F26303"/>
    <w:pPr>
      <w:spacing w:before="100" w:beforeAutospacing="1" w:after="100" w:afterAutospacing="1" w:line="240" w:lineRule="atLeast"/>
      <w:contextualSpacing/>
      <w:jc w:val="both"/>
    </w:pPr>
    <w:rPr>
      <w:rFonts w:ascii="Times New Roman" w:eastAsia="Times New Roman" w:hAnsi="Times New Roman" w:cs="Times New Roman"/>
      <w:color w:val="FF0000"/>
      <w:sz w:val="24"/>
      <w:szCs w:val="24"/>
    </w:rPr>
  </w:style>
  <w:style w:type="character" w:customStyle="1" w:styleId="GvdeMetni2Char">
    <w:name w:val="Gövde Metni 2 Char"/>
    <w:basedOn w:val="VarsaylanParagrafYazTipi"/>
    <w:link w:val="GvdeMetni2"/>
    <w:uiPriority w:val="99"/>
    <w:rsid w:val="00F26303"/>
    <w:rPr>
      <w:rFonts w:ascii="Times New Roman" w:eastAsia="Times New Roman" w:hAnsi="Times New Roman" w:cs="Times New Roman"/>
      <w:color w:val="FF0000"/>
      <w:sz w:val="24"/>
      <w:szCs w:val="24"/>
    </w:rPr>
  </w:style>
  <w:style w:type="paragraph" w:styleId="ListeParagraf">
    <w:name w:val="List Paragraph"/>
    <w:basedOn w:val="Normal"/>
    <w:uiPriority w:val="34"/>
    <w:qFormat/>
    <w:rsid w:val="005C3FE6"/>
    <w:pPr>
      <w:ind w:left="720"/>
      <w:contextualSpacing/>
    </w:pPr>
  </w:style>
  <w:style w:type="character" w:customStyle="1" w:styleId="Balk2Char">
    <w:name w:val="Başlık 2 Char"/>
    <w:basedOn w:val="VarsaylanParagrafYazTipi"/>
    <w:link w:val="Balk2"/>
    <w:uiPriority w:val="9"/>
    <w:rsid w:val="00C1224B"/>
    <w:rPr>
      <w:rFonts w:ascii="Times New Roman" w:eastAsia="Times New Roman" w:hAnsi="Times New Roman" w:cs="Times New Roman"/>
      <w:b/>
      <w:color w:val="FF0000"/>
      <w:sz w:val="24"/>
      <w:szCs w:val="24"/>
    </w:rPr>
  </w:style>
  <w:style w:type="paragraph" w:customStyle="1" w:styleId="2-OrtaBaslk">
    <w:name w:val="2-Orta Baslık"/>
    <w:rsid w:val="00F41277"/>
    <w:pPr>
      <w:spacing w:after="0" w:line="240" w:lineRule="auto"/>
      <w:jc w:val="center"/>
    </w:pPr>
    <w:rPr>
      <w:rFonts w:ascii="Times New Roman" w:eastAsia="Times New Roman" w:hAnsi="Times New Roman" w:cs="Times New Roman"/>
      <w:b/>
      <w:sz w:val="19"/>
      <w:szCs w:val="20"/>
      <w:lang w:eastAsia="en-US"/>
    </w:rPr>
  </w:style>
  <w:style w:type="character" w:customStyle="1" w:styleId="Gvdemetni0">
    <w:name w:val="Gövde metni_"/>
    <w:basedOn w:val="VarsaylanParagrafYazTipi"/>
    <w:link w:val="Gvdemetni1"/>
    <w:uiPriority w:val="99"/>
    <w:locked/>
    <w:rsid w:val="00ED4D72"/>
    <w:rPr>
      <w:rFonts w:ascii="Segoe UI" w:hAnsi="Segoe UI" w:cs="Segoe UI"/>
      <w:sz w:val="18"/>
      <w:szCs w:val="18"/>
      <w:shd w:val="clear" w:color="auto" w:fill="FFFFFF"/>
    </w:rPr>
  </w:style>
  <w:style w:type="paragraph" w:customStyle="1" w:styleId="Gvdemetni1">
    <w:name w:val="Gövde metni1"/>
    <w:basedOn w:val="Normal"/>
    <w:link w:val="Gvdemetni0"/>
    <w:uiPriority w:val="99"/>
    <w:rsid w:val="00ED4D72"/>
    <w:pPr>
      <w:widowControl w:val="0"/>
      <w:shd w:val="clear" w:color="auto" w:fill="FFFFFF"/>
      <w:spacing w:before="5700" w:after="0" w:line="240" w:lineRule="atLeast"/>
      <w:ind w:hanging="440"/>
      <w:jc w:val="both"/>
    </w:pPr>
    <w:rPr>
      <w:rFonts w:ascii="Segoe UI" w:hAnsi="Segoe UI" w:cs="Segoe UI"/>
      <w:sz w:val="18"/>
      <w:szCs w:val="18"/>
    </w:rPr>
  </w:style>
  <w:style w:type="character" w:customStyle="1" w:styleId="Gvdemetni8">
    <w:name w:val="Gövde metni8"/>
    <w:basedOn w:val="Gvdemetni0"/>
    <w:uiPriority w:val="99"/>
    <w:rsid w:val="00ED4D72"/>
    <w:rPr>
      <w:rFonts w:ascii="Segoe UI" w:hAnsi="Segoe UI" w:cs="Segoe UI"/>
      <w:sz w:val="18"/>
      <w:szCs w:val="18"/>
      <w:u w:val="single"/>
      <w:shd w:val="clear" w:color="auto" w:fill="FFFFFF"/>
    </w:rPr>
  </w:style>
  <w:style w:type="paragraph" w:styleId="GvdeMetniGirintisi2">
    <w:name w:val="Body Text Indent 2"/>
    <w:basedOn w:val="Normal"/>
    <w:link w:val="GvdeMetniGirintisi2Char"/>
    <w:uiPriority w:val="99"/>
    <w:unhideWhenUsed/>
    <w:rsid w:val="0000631E"/>
    <w:pPr>
      <w:spacing w:before="100" w:beforeAutospacing="1" w:after="100" w:afterAutospacing="1" w:line="240" w:lineRule="atLeast"/>
      <w:ind w:left="1020"/>
      <w:jc w:val="both"/>
    </w:pPr>
    <w:rPr>
      <w:rFonts w:ascii="Times New Roman" w:eastAsia="Times New Roman" w:hAnsi="Times New Roman" w:cs="Times New Roman"/>
      <w:color w:val="FF0000"/>
      <w:sz w:val="24"/>
      <w:szCs w:val="24"/>
    </w:rPr>
  </w:style>
  <w:style w:type="character" w:customStyle="1" w:styleId="GvdeMetniGirintisi2Char">
    <w:name w:val="Gövde Metni Girintisi 2 Char"/>
    <w:basedOn w:val="VarsaylanParagrafYazTipi"/>
    <w:link w:val="GvdeMetniGirintisi2"/>
    <w:uiPriority w:val="99"/>
    <w:rsid w:val="0000631E"/>
    <w:rPr>
      <w:rFonts w:ascii="Times New Roman" w:eastAsia="Times New Roman" w:hAnsi="Times New Roman" w:cs="Times New Roman"/>
      <w:color w:val="FF0000"/>
      <w:sz w:val="24"/>
      <w:szCs w:val="24"/>
    </w:rPr>
  </w:style>
  <w:style w:type="character" w:customStyle="1" w:styleId="Balk3Char">
    <w:name w:val="Başlık 3 Char"/>
    <w:basedOn w:val="VarsaylanParagrafYazTipi"/>
    <w:link w:val="Balk3"/>
    <w:uiPriority w:val="9"/>
    <w:rsid w:val="00662D08"/>
    <w:rPr>
      <w:rFonts w:ascii="Times New Roman" w:eastAsia="Times New Roman" w:hAnsi="Times New Roman" w:cs="Times New Roman"/>
      <w:b/>
      <w:color w:val="FF0000"/>
      <w:sz w:val="24"/>
      <w:szCs w:val="24"/>
    </w:rPr>
  </w:style>
  <w:style w:type="paragraph" w:styleId="GvdeMetniGirintisi3">
    <w:name w:val="Body Text Indent 3"/>
    <w:basedOn w:val="Normal"/>
    <w:link w:val="GvdeMetniGirintisi3Char"/>
    <w:uiPriority w:val="99"/>
    <w:unhideWhenUsed/>
    <w:rsid w:val="00662D08"/>
    <w:pPr>
      <w:spacing w:before="100" w:beforeAutospacing="1" w:after="100" w:afterAutospacing="1" w:line="240" w:lineRule="atLeast"/>
      <w:ind w:firstLine="708"/>
      <w:contextualSpacing/>
      <w:jc w:val="both"/>
    </w:pPr>
    <w:rPr>
      <w:rFonts w:ascii="Times New Roman" w:eastAsia="Times New Roman" w:hAnsi="Times New Roman" w:cs="Times New Roman"/>
      <w:color w:val="00B050"/>
      <w:sz w:val="24"/>
      <w:szCs w:val="24"/>
    </w:rPr>
  </w:style>
  <w:style w:type="character" w:customStyle="1" w:styleId="GvdeMetniGirintisi3Char">
    <w:name w:val="Gövde Metni Girintisi 3 Char"/>
    <w:basedOn w:val="VarsaylanParagrafYazTipi"/>
    <w:link w:val="GvdeMetniGirintisi3"/>
    <w:uiPriority w:val="99"/>
    <w:rsid w:val="00662D08"/>
    <w:rPr>
      <w:rFonts w:ascii="Times New Roman" w:eastAsia="Times New Roman" w:hAnsi="Times New Roman" w:cs="Times New Roman"/>
      <w:color w:val="00B050"/>
      <w:sz w:val="24"/>
      <w:szCs w:val="24"/>
    </w:rPr>
  </w:style>
  <w:style w:type="character" w:customStyle="1" w:styleId="Balk4Char">
    <w:name w:val="Başlık 4 Char"/>
    <w:basedOn w:val="VarsaylanParagrafYazTipi"/>
    <w:link w:val="Balk4"/>
    <w:uiPriority w:val="9"/>
    <w:rsid w:val="00D1489B"/>
    <w:rPr>
      <w:rFonts w:ascii="Times New Roman" w:eastAsia="Times New Roman" w:hAnsi="Times New Roman" w:cs="Times New Roman"/>
      <w:b/>
      <w:sz w:val="24"/>
      <w:szCs w:val="24"/>
    </w:rPr>
  </w:style>
  <w:style w:type="character" w:customStyle="1" w:styleId="Balk5Char">
    <w:name w:val="Başlık 5 Char"/>
    <w:basedOn w:val="VarsaylanParagrafYazTipi"/>
    <w:link w:val="Balk5"/>
    <w:uiPriority w:val="9"/>
    <w:rsid w:val="00DD7639"/>
    <w:rPr>
      <w:rFonts w:ascii="Times New Roman" w:hAnsi="Times New Roman" w:cs="Times New Roman"/>
      <w:b/>
      <w:color w:val="0070C0"/>
    </w:rPr>
  </w:style>
  <w:style w:type="character" w:customStyle="1" w:styleId="Balk6Char">
    <w:name w:val="Başlık 6 Char"/>
    <w:basedOn w:val="VarsaylanParagrafYazTipi"/>
    <w:link w:val="Balk6"/>
    <w:uiPriority w:val="9"/>
    <w:rsid w:val="00DD7639"/>
    <w:rPr>
      <w:rFonts w:ascii="Times New Roman" w:hAnsi="Times New Roman" w:cs="Times New Roman"/>
      <w:b/>
      <w:color w:val="0070C0"/>
    </w:rPr>
  </w:style>
  <w:style w:type="paragraph" w:customStyle="1" w:styleId="gvdemetni00">
    <w:name w:val="gvdemetni0"/>
    <w:basedOn w:val="Normal"/>
    <w:uiPriority w:val="99"/>
    <w:rsid w:val="00FF4381"/>
    <w:pPr>
      <w:suppressAutoHyphens/>
      <w:spacing w:before="28" w:after="28" w:line="100" w:lineRule="atLeast"/>
    </w:pPr>
    <w:rPr>
      <w:rFonts w:ascii="Times New Roman" w:eastAsia="Times New Roman" w:hAnsi="Times New Roman" w:cs="Times New Roman"/>
      <w:kern w:val="2"/>
      <w:sz w:val="24"/>
      <w:szCs w:val="24"/>
      <w:lang w:eastAsia="hi-IN" w:bidi="hi-IN"/>
    </w:rPr>
  </w:style>
  <w:style w:type="paragraph" w:styleId="Dzeltme">
    <w:name w:val="Revision"/>
    <w:hidden/>
    <w:uiPriority w:val="99"/>
    <w:semiHidden/>
    <w:rsid w:val="005369E8"/>
    <w:pPr>
      <w:spacing w:after="0" w:line="240" w:lineRule="auto"/>
    </w:pPr>
  </w:style>
  <w:style w:type="paragraph" w:customStyle="1" w:styleId="kantab">
    <w:name w:val="kantab"/>
    <w:basedOn w:val="Normal"/>
    <w:rsid w:val="002172D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BA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pt">
    <w:name w:val="balk11pt"/>
    <w:basedOn w:val="Normal"/>
    <w:rsid w:val="00E51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E51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D450F8"/>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aliases w:val="ekleme"/>
    <w:uiPriority w:val="20"/>
    <w:qFormat/>
    <w:rsid w:val="00EE76EA"/>
    <w:rPr>
      <w:rFonts w:ascii="Times New Roman" w:hAnsi="Times New Roman"/>
      <w:b w:val="0"/>
      <w:iCs/>
      <w:color w:val="0000FF"/>
      <w:sz w:val="24"/>
      <w:u w:val="none"/>
    </w:rPr>
  </w:style>
  <w:style w:type="paragraph" w:customStyle="1" w:styleId="Style6">
    <w:name w:val="Style6"/>
    <w:basedOn w:val="Normal"/>
    <w:uiPriority w:val="99"/>
    <w:rsid w:val="00121B4A"/>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EF3A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3A68"/>
  </w:style>
  <w:style w:type="paragraph" w:styleId="AltBilgi">
    <w:name w:val="footer"/>
    <w:basedOn w:val="Normal"/>
    <w:link w:val="AltBilgiChar"/>
    <w:uiPriority w:val="99"/>
    <w:unhideWhenUsed/>
    <w:rsid w:val="00EF3A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3A68"/>
  </w:style>
  <w:style w:type="character" w:customStyle="1" w:styleId="EKLE">
    <w:name w:val="EKLE"/>
    <w:qFormat/>
    <w:rsid w:val="00CD6911"/>
    <w:rPr>
      <w:rFonts w:ascii="Times New Roman" w:hAnsi="Times New Roman" w:cs="Times New Roman"/>
      <w:b/>
      <w:bCs/>
      <w:color w:val="0000FF"/>
      <w:sz w:val="24"/>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6159">
      <w:bodyDiv w:val="1"/>
      <w:marLeft w:val="0"/>
      <w:marRight w:val="0"/>
      <w:marTop w:val="0"/>
      <w:marBottom w:val="0"/>
      <w:divBdr>
        <w:top w:val="none" w:sz="0" w:space="0" w:color="auto"/>
        <w:left w:val="none" w:sz="0" w:space="0" w:color="auto"/>
        <w:bottom w:val="none" w:sz="0" w:space="0" w:color="auto"/>
        <w:right w:val="none" w:sz="0" w:space="0" w:color="auto"/>
      </w:divBdr>
    </w:div>
    <w:div w:id="442111816">
      <w:bodyDiv w:val="1"/>
      <w:marLeft w:val="0"/>
      <w:marRight w:val="0"/>
      <w:marTop w:val="0"/>
      <w:marBottom w:val="0"/>
      <w:divBdr>
        <w:top w:val="none" w:sz="0" w:space="0" w:color="auto"/>
        <w:left w:val="none" w:sz="0" w:space="0" w:color="auto"/>
        <w:bottom w:val="none" w:sz="0" w:space="0" w:color="auto"/>
        <w:right w:val="none" w:sz="0" w:space="0" w:color="auto"/>
      </w:divBdr>
      <w:divsChild>
        <w:div w:id="1661540588">
          <w:marLeft w:val="0"/>
          <w:marRight w:val="0"/>
          <w:marTop w:val="100"/>
          <w:marBottom w:val="100"/>
          <w:divBdr>
            <w:top w:val="none" w:sz="0" w:space="0" w:color="auto"/>
            <w:left w:val="none" w:sz="0" w:space="0" w:color="auto"/>
            <w:bottom w:val="none" w:sz="0" w:space="0" w:color="auto"/>
            <w:right w:val="none" w:sz="0" w:space="0" w:color="auto"/>
          </w:divBdr>
          <w:divsChild>
            <w:div w:id="634481404">
              <w:marLeft w:val="0"/>
              <w:marRight w:val="0"/>
              <w:marTop w:val="0"/>
              <w:marBottom w:val="0"/>
              <w:divBdr>
                <w:top w:val="none" w:sz="0" w:space="0" w:color="auto"/>
                <w:left w:val="none" w:sz="0" w:space="0" w:color="auto"/>
                <w:bottom w:val="none" w:sz="0" w:space="0" w:color="auto"/>
                <w:right w:val="none" w:sz="0" w:space="0" w:color="auto"/>
              </w:divBdr>
              <w:divsChild>
                <w:div w:id="907299559">
                  <w:marLeft w:val="0"/>
                  <w:marRight w:val="0"/>
                  <w:marTop w:val="0"/>
                  <w:marBottom w:val="0"/>
                  <w:divBdr>
                    <w:top w:val="none" w:sz="0" w:space="0" w:color="auto"/>
                    <w:left w:val="none" w:sz="0" w:space="0" w:color="auto"/>
                    <w:bottom w:val="none" w:sz="0" w:space="0" w:color="auto"/>
                    <w:right w:val="none" w:sz="0" w:space="0" w:color="auto"/>
                  </w:divBdr>
                  <w:divsChild>
                    <w:div w:id="888878300">
                      <w:marLeft w:val="0"/>
                      <w:marRight w:val="0"/>
                      <w:marTop w:val="0"/>
                      <w:marBottom w:val="0"/>
                      <w:divBdr>
                        <w:top w:val="none" w:sz="0" w:space="0" w:color="auto"/>
                        <w:left w:val="none" w:sz="0" w:space="0" w:color="auto"/>
                        <w:bottom w:val="none" w:sz="0" w:space="0" w:color="auto"/>
                        <w:right w:val="none" w:sz="0" w:space="0" w:color="auto"/>
                      </w:divBdr>
                      <w:divsChild>
                        <w:div w:id="120151498">
                          <w:marLeft w:val="0"/>
                          <w:marRight w:val="0"/>
                          <w:marTop w:val="0"/>
                          <w:marBottom w:val="0"/>
                          <w:divBdr>
                            <w:top w:val="none" w:sz="0" w:space="0" w:color="auto"/>
                            <w:left w:val="none" w:sz="0" w:space="0" w:color="auto"/>
                            <w:bottom w:val="none" w:sz="0" w:space="0" w:color="auto"/>
                            <w:right w:val="none" w:sz="0" w:space="0" w:color="auto"/>
                          </w:divBdr>
                          <w:divsChild>
                            <w:div w:id="2291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525185">
      <w:bodyDiv w:val="1"/>
      <w:marLeft w:val="0"/>
      <w:marRight w:val="0"/>
      <w:marTop w:val="0"/>
      <w:marBottom w:val="0"/>
      <w:divBdr>
        <w:top w:val="none" w:sz="0" w:space="0" w:color="auto"/>
        <w:left w:val="none" w:sz="0" w:space="0" w:color="auto"/>
        <w:bottom w:val="none" w:sz="0" w:space="0" w:color="auto"/>
        <w:right w:val="none" w:sz="0" w:space="0" w:color="auto"/>
      </w:divBdr>
    </w:div>
    <w:div w:id="1170825722">
      <w:bodyDiv w:val="1"/>
      <w:marLeft w:val="0"/>
      <w:marRight w:val="0"/>
      <w:marTop w:val="0"/>
      <w:marBottom w:val="0"/>
      <w:divBdr>
        <w:top w:val="none" w:sz="0" w:space="0" w:color="auto"/>
        <w:left w:val="none" w:sz="0" w:space="0" w:color="auto"/>
        <w:bottom w:val="none" w:sz="0" w:space="0" w:color="auto"/>
        <w:right w:val="none" w:sz="0" w:space="0" w:color="auto"/>
      </w:divBdr>
    </w:div>
    <w:div w:id="1292512599">
      <w:bodyDiv w:val="1"/>
      <w:marLeft w:val="0"/>
      <w:marRight w:val="0"/>
      <w:marTop w:val="0"/>
      <w:marBottom w:val="0"/>
      <w:divBdr>
        <w:top w:val="none" w:sz="0" w:space="0" w:color="auto"/>
        <w:left w:val="none" w:sz="0" w:space="0" w:color="auto"/>
        <w:bottom w:val="none" w:sz="0" w:space="0" w:color="auto"/>
        <w:right w:val="none" w:sz="0" w:space="0" w:color="auto"/>
      </w:divBdr>
    </w:div>
    <w:div w:id="13343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4E62-1BB6-4B64-9188-BDD95C11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5132</Words>
  <Characters>29255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PC05-0312</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Gurbuz</dc:creator>
  <cp:lastModifiedBy>aaa</cp:lastModifiedBy>
  <cp:revision>2</cp:revision>
  <cp:lastPrinted>2024-10-01T09:10:00Z</cp:lastPrinted>
  <dcterms:created xsi:type="dcterms:W3CDTF">2025-10-06T14:32:00Z</dcterms:created>
  <dcterms:modified xsi:type="dcterms:W3CDTF">2025-10-06T14:32:00Z</dcterms:modified>
</cp:coreProperties>
</file>