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50" w:rsidRDefault="00572350" w:rsidP="00572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ÇANKIRI İL ÖZEL İDARESİ</w:t>
      </w:r>
    </w:p>
    <w:p w:rsidR="00572350" w:rsidRDefault="00572350" w:rsidP="00572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(Çevre Koruma ve Kontrol Müdürlüğünden)</w:t>
      </w:r>
    </w:p>
    <w:p w:rsidR="00572350" w:rsidRDefault="00572350" w:rsidP="00572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350" w:rsidRPr="00515B1A" w:rsidRDefault="00572350" w:rsidP="00684409">
      <w:pPr>
        <w:jc w:val="both"/>
        <w:rPr>
          <w:rFonts w:ascii="Times New Roman" w:hAnsi="Times New Roman" w:cs="Times New Roman"/>
          <w:sz w:val="24"/>
          <w:szCs w:val="24"/>
        </w:rPr>
      </w:pPr>
      <w:r w:rsidRPr="00515B1A">
        <w:rPr>
          <w:rFonts w:ascii="Times New Roman" w:hAnsi="Times New Roman" w:cs="Times New Roman"/>
          <w:b/>
          <w:sz w:val="24"/>
          <w:szCs w:val="24"/>
        </w:rPr>
        <w:t>1-</w:t>
      </w:r>
      <w:r w:rsidRPr="00515B1A">
        <w:rPr>
          <w:rFonts w:ascii="Times New Roman" w:hAnsi="Times New Roman" w:cs="Times New Roman"/>
          <w:sz w:val="24"/>
          <w:szCs w:val="24"/>
        </w:rPr>
        <w:t> </w:t>
      </w:r>
      <w:r w:rsidR="00684409" w:rsidRPr="00515B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İlimiz, Atkaracalar İlçesi Çardaklı 4 Katlı 2 Adet (135 Ada 1 Parsel) YBO Lojmanı </w:t>
      </w:r>
      <w:proofErr w:type="gramStart"/>
      <w:r w:rsidR="00684409" w:rsidRPr="00515B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ile  </w:t>
      </w:r>
      <w:proofErr w:type="spellStart"/>
      <w:r w:rsidR="00684409" w:rsidRPr="00515B1A">
        <w:rPr>
          <w:rFonts w:ascii="Times New Roman" w:hAnsi="Times New Roman" w:cs="Times New Roman"/>
          <w:bCs/>
          <w:color w:val="000000"/>
          <w:sz w:val="24"/>
          <w:szCs w:val="24"/>
        </w:rPr>
        <w:t>Alva</w:t>
      </w:r>
      <w:proofErr w:type="spellEnd"/>
      <w:proofErr w:type="gramEnd"/>
      <w:r w:rsidR="00684409" w:rsidRPr="00515B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Köyü (109 Ada 386 Parsel) Bölge Trafik Ve Çevik Kuvvet Hizmet Binası olmak üzere toplam </w:t>
      </w:r>
      <w:r w:rsidR="00684409" w:rsidRPr="00515B1A">
        <w:rPr>
          <w:rFonts w:ascii="Times New Roman" w:hAnsi="Times New Roman" w:cs="Times New Roman"/>
          <w:sz w:val="24"/>
          <w:szCs w:val="24"/>
          <w:lang w:eastAsia="en-US"/>
        </w:rPr>
        <w:t>2.470  m²</w:t>
      </w:r>
      <w:r w:rsidR="00684409" w:rsidRPr="00515B1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684409" w:rsidRPr="00515B1A">
        <w:rPr>
          <w:rFonts w:ascii="Times New Roman" w:hAnsi="Times New Roman" w:cs="Times New Roman"/>
          <w:sz w:val="24"/>
          <w:szCs w:val="24"/>
          <w:lang w:eastAsia="en-US"/>
        </w:rPr>
        <w:t xml:space="preserve"> oturum alanlı binaların enkaz karşılığı yıkım işi, </w:t>
      </w:r>
      <w:r w:rsidR="00C370E3" w:rsidRPr="00515B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Muhammen Bedel Komisyonu tarafından belirlenen </w:t>
      </w:r>
      <w:r w:rsidR="00EF6C8B">
        <w:rPr>
          <w:rFonts w:ascii="Times New Roman" w:eastAsia="Times New Roman" w:hAnsi="Times New Roman" w:cs="Times New Roman"/>
          <w:color w:val="000000"/>
          <w:sz w:val="24"/>
          <w:szCs w:val="24"/>
        </w:rPr>
        <w:t>86.500</w:t>
      </w:r>
      <w:bookmarkStart w:id="0" w:name="_GoBack"/>
      <w:bookmarkEnd w:id="0"/>
      <w:r w:rsidR="00C370E3" w:rsidRPr="00515B1A">
        <w:rPr>
          <w:rFonts w:ascii="Times New Roman" w:eastAsia="Times New Roman" w:hAnsi="Times New Roman" w:cs="Times New Roman"/>
          <w:color w:val="000000"/>
          <w:sz w:val="24"/>
          <w:szCs w:val="24"/>
        </w:rPr>
        <w:t>,00 TL bedel  üzerinden</w:t>
      </w:r>
      <w:r w:rsidR="00C370E3" w:rsidRPr="00515B1A">
        <w:rPr>
          <w:rFonts w:ascii="Times New Roman" w:hAnsi="Times New Roman" w:cs="Times New Roman"/>
          <w:sz w:val="24"/>
          <w:szCs w:val="24"/>
        </w:rPr>
        <w:t xml:space="preserve"> 2886 sayılı Devlet İhale Kanunu’nun 51.a maddesine göre Pazarlık Usulü ile </w:t>
      </w:r>
      <w:r w:rsidRPr="00515B1A">
        <w:rPr>
          <w:rFonts w:ascii="Times New Roman" w:hAnsi="Times New Roman" w:cs="Times New Roman"/>
          <w:sz w:val="24"/>
          <w:szCs w:val="24"/>
        </w:rPr>
        <w:t xml:space="preserve"> ihaleye çıkarılacaktır. </w:t>
      </w:r>
    </w:p>
    <w:p w:rsidR="00572350" w:rsidRPr="00515B1A" w:rsidRDefault="00572350" w:rsidP="00572350">
      <w:pPr>
        <w:pStyle w:val="ListeParagraf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350" w:rsidRPr="00515B1A" w:rsidRDefault="00572350" w:rsidP="00572350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B1A">
        <w:rPr>
          <w:rFonts w:ascii="Times New Roman" w:hAnsi="Times New Roman" w:cs="Times New Roman"/>
          <w:b/>
          <w:sz w:val="24"/>
          <w:szCs w:val="24"/>
        </w:rPr>
        <w:t>2</w:t>
      </w:r>
      <w:r w:rsidRPr="00515B1A">
        <w:rPr>
          <w:rFonts w:ascii="Times New Roman" w:hAnsi="Times New Roman" w:cs="Times New Roman"/>
          <w:sz w:val="24"/>
          <w:szCs w:val="24"/>
        </w:rPr>
        <w:t xml:space="preserve">-İhale, Çankırı ili, Merkez, </w:t>
      </w:r>
      <w:r w:rsidRPr="00515B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Cumhuriyet Mahallesi, Şehit Nurettin </w:t>
      </w:r>
      <w:proofErr w:type="spellStart"/>
      <w:r w:rsidRPr="00515B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Cinsoy</w:t>
      </w:r>
      <w:proofErr w:type="spellEnd"/>
      <w:r w:rsidRPr="00515B1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Sokak. 60. Yıl İşhanı’nın </w:t>
      </w:r>
      <w:r w:rsidRPr="00515B1A">
        <w:rPr>
          <w:rFonts w:ascii="Times New Roman" w:hAnsi="Times New Roman" w:cs="Times New Roman"/>
          <w:sz w:val="24"/>
          <w:szCs w:val="24"/>
        </w:rPr>
        <w:t xml:space="preserve">3. katında bulunan İl Encümeni salonunda, </w:t>
      </w:r>
      <w:r w:rsidR="00515B1A" w:rsidRPr="00515B1A">
        <w:rPr>
          <w:rFonts w:ascii="Times New Roman" w:hAnsi="Times New Roman" w:cs="Times New Roman"/>
          <w:sz w:val="24"/>
          <w:szCs w:val="24"/>
          <w:lang w:eastAsia="en-US"/>
        </w:rPr>
        <w:t xml:space="preserve">22.08.2024 </w:t>
      </w:r>
      <w:r w:rsidRPr="00515B1A">
        <w:rPr>
          <w:rFonts w:ascii="Times New Roman" w:hAnsi="Times New Roman" w:cs="Times New Roman"/>
          <w:sz w:val="24"/>
          <w:szCs w:val="24"/>
        </w:rPr>
        <w:t>perşembe günü saat 11.00'de yapılacaktır.</w:t>
      </w:r>
    </w:p>
    <w:p w:rsidR="00572350" w:rsidRPr="00515B1A" w:rsidRDefault="00572350" w:rsidP="0057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B1A">
        <w:rPr>
          <w:rFonts w:ascii="Times New Roman" w:hAnsi="Times New Roman" w:cs="Times New Roman"/>
          <w:b/>
          <w:sz w:val="24"/>
          <w:szCs w:val="24"/>
        </w:rPr>
        <w:t>3</w:t>
      </w:r>
      <w:r w:rsidRPr="00515B1A">
        <w:rPr>
          <w:rFonts w:ascii="Times New Roman" w:hAnsi="Times New Roman" w:cs="Times New Roman"/>
          <w:sz w:val="24"/>
          <w:szCs w:val="24"/>
        </w:rPr>
        <w:t>-İhaleye ait Şartname, mesai saatleri içerisinde, İl Özel İdaresi Çevre Koruma ve Kontrol Müdürlüğü</w:t>
      </w:r>
      <w:r w:rsidR="008A58D4" w:rsidRPr="00515B1A">
        <w:rPr>
          <w:rFonts w:ascii="Times New Roman" w:hAnsi="Times New Roman" w:cs="Times New Roman"/>
          <w:sz w:val="24"/>
          <w:szCs w:val="24"/>
        </w:rPr>
        <w:t xml:space="preserve">nde görülebilir, </w:t>
      </w:r>
      <w:r w:rsidRPr="00515B1A">
        <w:rPr>
          <w:rFonts w:ascii="Times New Roman" w:hAnsi="Times New Roman" w:cs="Times New Roman"/>
          <w:sz w:val="24"/>
          <w:szCs w:val="24"/>
        </w:rPr>
        <w:t xml:space="preserve"> </w:t>
      </w:r>
      <w:r w:rsidR="00D70EFD" w:rsidRPr="00515B1A">
        <w:rPr>
          <w:rFonts w:ascii="Times New Roman" w:hAnsi="Times New Roman" w:cs="Times New Roman"/>
          <w:sz w:val="24"/>
          <w:szCs w:val="24"/>
        </w:rPr>
        <w:t>500</w:t>
      </w:r>
      <w:r w:rsidRPr="00515B1A">
        <w:rPr>
          <w:rFonts w:ascii="Times New Roman" w:hAnsi="Times New Roman" w:cs="Times New Roman"/>
          <w:sz w:val="24"/>
          <w:szCs w:val="24"/>
        </w:rPr>
        <w:t>,00 TL bedelle temin edilebilir.</w:t>
      </w:r>
    </w:p>
    <w:p w:rsidR="00572350" w:rsidRPr="00515B1A" w:rsidRDefault="00572350" w:rsidP="0057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350" w:rsidRPr="00515B1A" w:rsidRDefault="00572350" w:rsidP="005723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1A">
        <w:rPr>
          <w:rFonts w:ascii="Times New Roman" w:hAnsi="Times New Roman" w:cs="Times New Roman"/>
          <w:b/>
          <w:sz w:val="24"/>
          <w:szCs w:val="24"/>
        </w:rPr>
        <w:t>4-</w:t>
      </w:r>
      <w:r w:rsidRPr="00515B1A">
        <w:rPr>
          <w:rFonts w:ascii="Times New Roman" w:hAnsi="Times New Roman" w:cs="Times New Roman"/>
          <w:sz w:val="24"/>
          <w:szCs w:val="24"/>
        </w:rPr>
        <w:t xml:space="preserve">. Geçici teminat tutarı, muhammen bedelin % 3’ü </w:t>
      </w:r>
      <w:proofErr w:type="gramStart"/>
      <w:r w:rsidRPr="00515B1A">
        <w:rPr>
          <w:rFonts w:ascii="Times New Roman" w:hAnsi="Times New Roman" w:cs="Times New Roman"/>
          <w:sz w:val="24"/>
          <w:szCs w:val="24"/>
        </w:rPr>
        <w:t xml:space="preserve">olan  </w:t>
      </w:r>
      <w:r w:rsidR="00515B1A" w:rsidRPr="00515B1A">
        <w:rPr>
          <w:rFonts w:ascii="Times New Roman" w:hAnsi="Times New Roman" w:cs="Times New Roman"/>
          <w:sz w:val="24"/>
          <w:szCs w:val="24"/>
          <w:lang w:eastAsia="en-US"/>
        </w:rPr>
        <w:t>2</w:t>
      </w:r>
      <w:proofErr w:type="gramEnd"/>
      <w:r w:rsidR="00515B1A" w:rsidRPr="00515B1A">
        <w:rPr>
          <w:rFonts w:ascii="Times New Roman" w:hAnsi="Times New Roman" w:cs="Times New Roman"/>
          <w:sz w:val="24"/>
          <w:szCs w:val="24"/>
          <w:lang w:eastAsia="en-US"/>
        </w:rPr>
        <w:t xml:space="preserve">.595,00 </w:t>
      </w:r>
      <w:proofErr w:type="spellStart"/>
      <w:r w:rsidRPr="00515B1A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515B1A">
        <w:rPr>
          <w:rFonts w:ascii="Times New Roman" w:hAnsi="Times New Roman" w:cs="Times New Roman"/>
          <w:sz w:val="24"/>
          <w:szCs w:val="24"/>
        </w:rPr>
        <w:t xml:space="preserve">.  Geçici teminat miktarı Çankırı İl Özel İdaresinin Çankırı Ziraat Bankası Şubesindeki </w:t>
      </w:r>
      <w:proofErr w:type="gramStart"/>
      <w:r w:rsidRPr="00515B1A">
        <w:rPr>
          <w:rFonts w:ascii="Times New Roman" w:hAnsi="Times New Roman" w:cs="Times New Roman"/>
          <w:sz w:val="24"/>
          <w:szCs w:val="24"/>
        </w:rPr>
        <w:t>13892902</w:t>
      </w:r>
      <w:proofErr w:type="gramEnd"/>
      <w:r w:rsidRPr="00515B1A">
        <w:rPr>
          <w:rFonts w:ascii="Times New Roman" w:hAnsi="Times New Roman" w:cs="Times New Roman"/>
          <w:sz w:val="24"/>
          <w:szCs w:val="24"/>
        </w:rPr>
        <w:t xml:space="preserve">-5005 </w:t>
      </w:r>
      <w:proofErr w:type="spellStart"/>
      <w:r w:rsidRPr="00515B1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515B1A">
        <w:rPr>
          <w:rFonts w:ascii="Times New Roman" w:hAnsi="Times New Roman" w:cs="Times New Roman"/>
          <w:sz w:val="24"/>
          <w:szCs w:val="24"/>
        </w:rPr>
        <w:t xml:space="preserve"> emanet hesabı veya </w:t>
      </w:r>
      <w:r w:rsidR="00F5727E" w:rsidRPr="00515B1A">
        <w:rPr>
          <w:rFonts w:ascii="Times New Roman" w:hAnsi="Times New Roman" w:cs="Times New Roman"/>
          <w:sz w:val="24"/>
          <w:szCs w:val="24"/>
        </w:rPr>
        <w:t xml:space="preserve">Çankırı </w:t>
      </w:r>
      <w:r w:rsidRPr="00515B1A">
        <w:rPr>
          <w:rFonts w:ascii="Times New Roman" w:hAnsi="Times New Roman" w:cs="Times New Roman"/>
          <w:sz w:val="24"/>
          <w:szCs w:val="24"/>
        </w:rPr>
        <w:t xml:space="preserve">İl Özel İdaresi Ziraat Bankası Çankırı Şubesi İBAN- TR35 0001 0000 6913892902 5005 </w:t>
      </w:r>
      <w:proofErr w:type="spellStart"/>
      <w:r w:rsidRPr="00515B1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51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B1A">
        <w:rPr>
          <w:rFonts w:ascii="Times New Roman" w:hAnsi="Times New Roman" w:cs="Times New Roman"/>
          <w:sz w:val="24"/>
          <w:szCs w:val="24"/>
        </w:rPr>
        <w:t>hesabına yatırılacaktır</w:t>
      </w:r>
    </w:p>
    <w:p w:rsidR="00572350" w:rsidRPr="00515B1A" w:rsidRDefault="00572350" w:rsidP="00572350">
      <w:pPr>
        <w:pStyle w:val="NormalWeb"/>
        <w:shd w:val="clear" w:color="auto" w:fill="FFFFFF"/>
        <w:jc w:val="both"/>
      </w:pPr>
      <w:r w:rsidRPr="00515B1A">
        <w:rPr>
          <w:b/>
        </w:rPr>
        <w:t>5</w:t>
      </w:r>
      <w:r w:rsidRPr="00515B1A">
        <w:t>- İhaleye girebilmek için, ilgililer tarafından aşağıdaki belgeler hazırlanacaktır.</w:t>
      </w:r>
    </w:p>
    <w:p w:rsidR="0097687F" w:rsidRPr="00515B1A" w:rsidRDefault="00572350" w:rsidP="00572350">
      <w:pPr>
        <w:pStyle w:val="NormalWeb"/>
        <w:shd w:val="clear" w:color="auto" w:fill="FFFFFF"/>
        <w:jc w:val="both"/>
        <w:rPr>
          <w:b/>
        </w:rPr>
      </w:pPr>
      <w:r w:rsidRPr="00515B1A">
        <w:t xml:space="preserve">            </w:t>
      </w:r>
      <w:r w:rsidRPr="00515B1A">
        <w:rPr>
          <w:b/>
        </w:rPr>
        <w:t>a</w:t>
      </w:r>
      <w:r w:rsidRPr="00515B1A">
        <w:t xml:space="preserve">-Çankırı İl Özel İdaresi adına alınmış olan geçici teminatın yatırıldığına dair banka dekontu veya banka teminat mektubu ile ihale şartnamesi </w:t>
      </w:r>
      <w:proofErr w:type="spellStart"/>
      <w:proofErr w:type="gramStart"/>
      <w:r w:rsidRPr="00515B1A">
        <w:t>dökümanı</w:t>
      </w:r>
      <w:proofErr w:type="spellEnd"/>
      <w:r w:rsidRPr="00515B1A">
        <w:t xml:space="preserve">  satın</w:t>
      </w:r>
      <w:proofErr w:type="gramEnd"/>
      <w:r w:rsidRPr="00515B1A">
        <w:t xml:space="preserve"> aldığına dair banka dekontu</w:t>
      </w:r>
    </w:p>
    <w:p w:rsidR="00572350" w:rsidRPr="00515B1A" w:rsidRDefault="0097687F" w:rsidP="00572350">
      <w:pPr>
        <w:pStyle w:val="NormalWeb"/>
        <w:shd w:val="clear" w:color="auto" w:fill="FFFFFF"/>
        <w:jc w:val="both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515B1A">
        <w:rPr>
          <w:b/>
        </w:rPr>
        <w:t xml:space="preserve">          </w:t>
      </w:r>
      <w:r w:rsidRPr="00515B1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2350" w:rsidRPr="00515B1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572350" w:rsidRPr="00515B1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b</w:t>
      </w:r>
      <w:proofErr w:type="gramEnd"/>
      <w:r w:rsidR="00572350" w:rsidRPr="00515B1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-Üzerinde T.C. Kimlik numarası bulunan Nüfus cüzdanı aslı veya tasdikli fotokopisi,</w:t>
      </w:r>
    </w:p>
    <w:p w:rsidR="00572350" w:rsidRPr="00515B1A" w:rsidRDefault="00572350" w:rsidP="0057235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515B1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c-</w:t>
      </w:r>
      <w:r w:rsidRPr="00515B1A">
        <w:rPr>
          <w:rFonts w:eastAsia="+mn-ea"/>
          <w:color w:val="000000" w:themeColor="text1"/>
          <w:kern w:val="24"/>
          <w14:textOutline w14:w="0" w14:cap="flat" w14:cmpd="sng" w14:algn="ctr">
            <w14:noFill/>
            <w14:prstDash w14:val="solid"/>
            <w14:round/>
          </w14:textOutline>
        </w:rPr>
        <w:t xml:space="preserve">Tebligat için adres beyanı, irtibat </w:t>
      </w:r>
      <w:proofErr w:type="gramStart"/>
      <w:r w:rsidRPr="00515B1A">
        <w:rPr>
          <w:rFonts w:eastAsia="+mn-ea"/>
          <w:color w:val="000000" w:themeColor="text1"/>
          <w:kern w:val="24"/>
          <w14:textOutline w14:w="0" w14:cap="flat" w14:cmpd="sng" w14:algn="ctr">
            <w14:noFill/>
            <w14:prstDash w14:val="solid"/>
            <w14:round/>
          </w14:textOutline>
        </w:rPr>
        <w:t>için  telefon</w:t>
      </w:r>
      <w:proofErr w:type="gramEnd"/>
      <w:r w:rsidRPr="00515B1A">
        <w:rPr>
          <w:rFonts w:eastAsia="+mn-ea"/>
          <w:color w:val="000000" w:themeColor="text1"/>
          <w:kern w:val="24"/>
          <w14:textOutline w14:w="0" w14:cap="flat" w14:cmpd="sng" w14:algn="ctr">
            <w14:noFill/>
            <w14:prstDash w14:val="solid"/>
            <w14:round/>
          </w14:textOutline>
        </w:rPr>
        <w:t xml:space="preserve"> ve faks numarası ile elektronik posta adresi</w:t>
      </w:r>
    </w:p>
    <w:p w:rsidR="00572350" w:rsidRPr="00515B1A" w:rsidRDefault="00572350" w:rsidP="0057235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+mn-ea"/>
          <w:color w:val="000000" w:themeColor="text1"/>
          <w:kern w:val="24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15B1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</w:t>
      </w:r>
      <w:proofErr w:type="gramEnd"/>
      <w:r w:rsidRPr="00515B1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515B1A">
        <w:rPr>
          <w:rFonts w:eastAsia="+mn-ea"/>
          <w:color w:val="000000" w:themeColor="text1"/>
          <w:kern w:val="24"/>
          <w14:textOutline w14:w="0" w14:cap="flat" w14:cmpd="sng" w14:algn="ctr">
            <w14:noFill/>
            <w14:prstDash w14:val="solid"/>
            <w14:round/>
          </w14:textOutline>
        </w:rPr>
        <w:t>Kayıtlı olduğu Ticaret ve/veya Sanayi Odası veya Meslek Odası Belgesi</w:t>
      </w:r>
    </w:p>
    <w:p w:rsidR="00572350" w:rsidRPr="00515B1A" w:rsidRDefault="00572350" w:rsidP="00572350">
      <w:pPr>
        <w:pStyle w:val="NormalWeb"/>
        <w:spacing w:before="0" w:beforeAutospacing="0" w:after="0" w:afterAutospacing="0"/>
        <w:ind w:left="1166" w:hanging="446"/>
        <w:jc w:val="both"/>
        <w:textAlignment w:val="baseline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15B1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e</w:t>
      </w:r>
      <w:proofErr w:type="gramEnd"/>
      <w:r w:rsidRPr="00515B1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-Vekaleten iştirak edilmesi halinde noter tasdikli vekaletname, </w:t>
      </w:r>
    </w:p>
    <w:p w:rsidR="00572350" w:rsidRPr="00515B1A" w:rsidRDefault="00572350" w:rsidP="0057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B1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15B1A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515B1A">
        <w:rPr>
          <w:rFonts w:ascii="Times New Roman" w:hAnsi="Times New Roman" w:cs="Times New Roman"/>
          <w:sz w:val="24"/>
          <w:szCs w:val="24"/>
        </w:rPr>
        <w:t>-Yer gördü belgesi</w:t>
      </w:r>
    </w:p>
    <w:p w:rsidR="00572350" w:rsidRPr="00515B1A" w:rsidRDefault="00572350" w:rsidP="0057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B1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72350" w:rsidRPr="00515B1A" w:rsidRDefault="00572350" w:rsidP="0057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B1A">
        <w:rPr>
          <w:rFonts w:ascii="Times New Roman" w:hAnsi="Times New Roman" w:cs="Times New Roman"/>
          <w:b/>
          <w:sz w:val="24"/>
          <w:szCs w:val="24"/>
        </w:rPr>
        <w:t>6-</w:t>
      </w:r>
      <w:r w:rsidRPr="00515B1A">
        <w:rPr>
          <w:rFonts w:ascii="Times New Roman" w:hAnsi="Times New Roman" w:cs="Times New Roman"/>
          <w:sz w:val="24"/>
          <w:szCs w:val="24"/>
        </w:rPr>
        <w:t>İhale Komisyonu, 2886 sayılı Devlet İhale Kanunu’nun 29. maddesi gereğince gerekçesini belirtmek suretiyle ihaleyi yapıp-yapmamakla serbesttir.</w:t>
      </w:r>
    </w:p>
    <w:p w:rsidR="00572350" w:rsidRPr="00515B1A" w:rsidRDefault="00572350" w:rsidP="0057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350" w:rsidRPr="00515B1A" w:rsidRDefault="00572350" w:rsidP="0057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B1A">
        <w:rPr>
          <w:rFonts w:ascii="Times New Roman" w:hAnsi="Times New Roman" w:cs="Times New Roman"/>
          <w:b/>
          <w:sz w:val="24"/>
          <w:szCs w:val="24"/>
        </w:rPr>
        <w:t>7-</w:t>
      </w:r>
      <w:r w:rsidRPr="00515B1A">
        <w:rPr>
          <w:rFonts w:ascii="Times New Roman" w:hAnsi="Times New Roman" w:cs="Times New Roman"/>
          <w:sz w:val="24"/>
          <w:szCs w:val="24"/>
        </w:rPr>
        <w:t xml:space="preserve"> Telgraf veya faksla yapılacak müracaatlar kabul edilmeyecektir.</w:t>
      </w:r>
    </w:p>
    <w:p w:rsidR="00572350" w:rsidRPr="00515B1A" w:rsidRDefault="00572350" w:rsidP="0057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350" w:rsidRPr="00515B1A" w:rsidRDefault="00572350" w:rsidP="0057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B1A">
        <w:rPr>
          <w:rFonts w:ascii="Times New Roman" w:hAnsi="Times New Roman" w:cs="Times New Roman"/>
          <w:b/>
          <w:sz w:val="24"/>
          <w:szCs w:val="24"/>
        </w:rPr>
        <w:t>8 -</w:t>
      </w:r>
      <w:r w:rsidRPr="00515B1A">
        <w:rPr>
          <w:rFonts w:ascii="Times New Roman" w:hAnsi="Times New Roman" w:cs="Times New Roman"/>
          <w:sz w:val="24"/>
          <w:szCs w:val="24"/>
        </w:rPr>
        <w:t xml:space="preserve"> Geçici veya sürekli olarak kamu ihalelerine katılmaları yasaklanmış olanlar, doğrudan veya dolaylı olarak ihaleye katılamazlar</w:t>
      </w:r>
      <w:proofErr w:type="gramStart"/>
      <w:r w:rsidRPr="00515B1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72350" w:rsidRPr="00515B1A" w:rsidRDefault="00572350" w:rsidP="0057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350" w:rsidRPr="00515B1A" w:rsidRDefault="00572350" w:rsidP="0057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B1A">
        <w:rPr>
          <w:rFonts w:ascii="Times New Roman" w:hAnsi="Times New Roman" w:cs="Times New Roman"/>
          <w:b/>
          <w:sz w:val="24"/>
          <w:szCs w:val="24"/>
        </w:rPr>
        <w:t>9-</w:t>
      </w:r>
      <w:r w:rsidRPr="00515B1A">
        <w:rPr>
          <w:rFonts w:ascii="Times New Roman" w:hAnsi="Times New Roman" w:cs="Times New Roman"/>
          <w:sz w:val="24"/>
          <w:szCs w:val="24"/>
        </w:rPr>
        <w:t>İsteklilerin istenilen belgelerle birlikte ihale saatine kadar müracaat etmeleri gerekmektedir.</w:t>
      </w:r>
    </w:p>
    <w:p w:rsidR="00237A28" w:rsidRDefault="00EF6C8B">
      <w:pPr>
        <w:rPr>
          <w:rFonts w:ascii="Times New Roman" w:hAnsi="Times New Roman" w:cs="Times New Roman"/>
          <w:sz w:val="24"/>
          <w:szCs w:val="24"/>
        </w:rPr>
      </w:pPr>
    </w:p>
    <w:p w:rsidR="00515B1A" w:rsidRPr="00515B1A" w:rsidRDefault="00515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İLAN OLUNUR</w:t>
      </w:r>
    </w:p>
    <w:sectPr w:rsidR="00515B1A" w:rsidRPr="0051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D2"/>
    <w:rsid w:val="000C451E"/>
    <w:rsid w:val="000C7315"/>
    <w:rsid w:val="00312C65"/>
    <w:rsid w:val="003B1673"/>
    <w:rsid w:val="004C78C6"/>
    <w:rsid w:val="00515B1A"/>
    <w:rsid w:val="00572350"/>
    <w:rsid w:val="00684409"/>
    <w:rsid w:val="007961D2"/>
    <w:rsid w:val="008A58D4"/>
    <w:rsid w:val="0097687F"/>
    <w:rsid w:val="00B910E2"/>
    <w:rsid w:val="00BB2E97"/>
    <w:rsid w:val="00C370E3"/>
    <w:rsid w:val="00D70EFD"/>
    <w:rsid w:val="00EB360C"/>
    <w:rsid w:val="00EF6C8B"/>
    <w:rsid w:val="00F5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5E7890-7125-4A5E-888D-D0DA7FFA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35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7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buyuk kibar</dc:creator>
  <cp:keywords/>
  <dc:description/>
  <cp:lastModifiedBy>ali buyuk kibar</cp:lastModifiedBy>
  <cp:revision>18</cp:revision>
  <dcterms:created xsi:type="dcterms:W3CDTF">2022-02-25T11:15:00Z</dcterms:created>
  <dcterms:modified xsi:type="dcterms:W3CDTF">2024-08-15T06:30:00Z</dcterms:modified>
</cp:coreProperties>
</file>