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D921D7" w:rsidRDefault="0015296C" w:rsidP="0041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21D7">
        <w:rPr>
          <w:rFonts w:ascii="Times New Roman" w:hAnsi="Times New Roman" w:cs="Times New Roman"/>
          <w:b/>
          <w:sz w:val="44"/>
          <w:szCs w:val="44"/>
        </w:rPr>
        <w:t>DUYURU</w:t>
      </w:r>
    </w:p>
    <w:p w:rsidR="002B01CA" w:rsidRPr="002B01CA" w:rsidRDefault="002B01CA" w:rsidP="002B01CA">
      <w:pPr>
        <w:pStyle w:val="NormalWeb"/>
        <w:spacing w:before="0" w:beforeAutospacing="0" w:after="0" w:afterAutospacing="0"/>
        <w:jc w:val="both"/>
        <w:rPr>
          <w:sz w:val="44"/>
          <w:szCs w:val="44"/>
        </w:rPr>
      </w:pPr>
      <w:r w:rsidRPr="002B01CA">
        <w:rPr>
          <w:sz w:val="44"/>
          <w:szCs w:val="44"/>
        </w:rPr>
        <w:t xml:space="preserve">Çankırı İli, Merkez İlçesi, Süleymanlı Köyü </w:t>
      </w:r>
      <w:proofErr w:type="gramStart"/>
      <w:r w:rsidRPr="002B01CA">
        <w:rPr>
          <w:sz w:val="44"/>
          <w:szCs w:val="44"/>
        </w:rPr>
        <w:t>dahilinde</w:t>
      </w:r>
      <w:proofErr w:type="gramEnd"/>
      <w:r w:rsidRPr="002B01CA">
        <w:rPr>
          <w:sz w:val="44"/>
          <w:szCs w:val="44"/>
        </w:rPr>
        <w:t xml:space="preserve"> </w:t>
      </w:r>
      <w:proofErr w:type="spellStart"/>
      <w:r w:rsidRPr="002B01CA">
        <w:rPr>
          <w:sz w:val="44"/>
          <w:szCs w:val="44"/>
        </w:rPr>
        <w:t>Geoda</w:t>
      </w:r>
      <w:proofErr w:type="spellEnd"/>
      <w:r w:rsidRPr="002B01CA">
        <w:rPr>
          <w:sz w:val="44"/>
          <w:szCs w:val="44"/>
        </w:rPr>
        <w:t xml:space="preserve"> Madencilik San. </w:t>
      </w:r>
      <w:proofErr w:type="gramStart"/>
      <w:r w:rsidRPr="002B01CA">
        <w:rPr>
          <w:sz w:val="44"/>
          <w:szCs w:val="44"/>
        </w:rPr>
        <w:t>ve</w:t>
      </w:r>
      <w:proofErr w:type="gramEnd"/>
      <w:r w:rsidRPr="002B01CA">
        <w:rPr>
          <w:sz w:val="44"/>
          <w:szCs w:val="44"/>
        </w:rPr>
        <w:t xml:space="preserve"> Tic. A.Ş. </w:t>
      </w:r>
      <w:r w:rsidRPr="002B01CA">
        <w:rPr>
          <w:sz w:val="44"/>
          <w:szCs w:val="44"/>
        </w:rPr>
        <w:t xml:space="preserve">tarafından yapılması planlanan </w:t>
      </w:r>
      <w:r w:rsidRPr="002B01CA">
        <w:rPr>
          <w:sz w:val="44"/>
          <w:szCs w:val="44"/>
        </w:rPr>
        <w:t>Kırma Eleme ve Paketleme Tesisi projesi ile ilgili olarak Müdürlüğümüze sunulan Proje Tanıtım Dosyası incelenmiş ve değerlendirilmiştir.</w:t>
      </w:r>
    </w:p>
    <w:p w:rsidR="0015296C" w:rsidRPr="002B01CA" w:rsidRDefault="0015296C" w:rsidP="0015296C">
      <w:pPr>
        <w:pStyle w:val="NormalWeb"/>
        <w:jc w:val="both"/>
        <w:rPr>
          <w:sz w:val="44"/>
          <w:szCs w:val="44"/>
        </w:rPr>
      </w:pPr>
      <w:r w:rsidRPr="002B01CA">
        <w:rPr>
          <w:sz w:val="44"/>
          <w:szCs w:val="44"/>
        </w:rPr>
        <w:t>Çevresel Etki Değerlend</w:t>
      </w:r>
      <w:bookmarkStart w:id="0" w:name="_GoBack"/>
      <w:bookmarkEnd w:id="0"/>
      <w:r w:rsidRPr="002B01CA">
        <w:rPr>
          <w:sz w:val="44"/>
          <w:szCs w:val="44"/>
        </w:rPr>
        <w:t>irmesi (ÇED) Yönetmeliği 17. maddesi gereğince, yapılması planlanan</w:t>
      </w:r>
      <w:r w:rsidR="00223BE3" w:rsidRPr="002B01CA">
        <w:rPr>
          <w:sz w:val="44"/>
          <w:szCs w:val="44"/>
        </w:rPr>
        <w:t xml:space="preserve"> </w:t>
      </w:r>
      <w:r w:rsidR="002B01CA" w:rsidRPr="002B01CA">
        <w:rPr>
          <w:sz w:val="44"/>
          <w:szCs w:val="44"/>
        </w:rPr>
        <w:t>Kırma Eleme ve Paketleme Tesisi Projesine 02.06</w:t>
      </w:r>
      <w:r w:rsidR="00417ED0" w:rsidRPr="002B01CA">
        <w:rPr>
          <w:sz w:val="44"/>
          <w:szCs w:val="44"/>
        </w:rPr>
        <w:t>.2025</w:t>
      </w:r>
      <w:r w:rsidRPr="002B01CA">
        <w:rPr>
          <w:sz w:val="44"/>
          <w:szCs w:val="44"/>
        </w:rPr>
        <w:t xml:space="preserve"> tarih ve </w:t>
      </w:r>
      <w:r w:rsidR="00417ED0" w:rsidRPr="002B01CA">
        <w:rPr>
          <w:sz w:val="44"/>
          <w:szCs w:val="44"/>
        </w:rPr>
        <w:t>3173953</w:t>
      </w:r>
      <w:r w:rsidR="002B01CA" w:rsidRPr="002B01CA">
        <w:rPr>
          <w:sz w:val="44"/>
          <w:szCs w:val="44"/>
        </w:rPr>
        <w:t>8 220-02 E-202541</w:t>
      </w:r>
      <w:r w:rsidR="00417ED0" w:rsidRPr="002B01CA">
        <w:rPr>
          <w:sz w:val="44"/>
          <w:szCs w:val="44"/>
        </w:rPr>
        <w:t xml:space="preserve"> numaralı</w:t>
      </w:r>
      <w:r w:rsidRPr="002B01CA">
        <w:rPr>
          <w:sz w:val="44"/>
          <w:szCs w:val="44"/>
        </w:rPr>
        <w:t xml:space="preserve"> "Çevresel Etki Değerlendirmesi Gerekli Değildir" Kararı verilmiştir.</w:t>
      </w:r>
    </w:p>
    <w:p w:rsidR="007864CC" w:rsidRPr="002B01CA" w:rsidRDefault="00417ED0" w:rsidP="00223BE3">
      <w:pPr>
        <w:pStyle w:val="NormalWeb"/>
        <w:jc w:val="both"/>
        <w:rPr>
          <w:sz w:val="44"/>
          <w:szCs w:val="44"/>
        </w:rPr>
      </w:pPr>
      <w:r w:rsidRPr="002B01CA">
        <w:rPr>
          <w:sz w:val="44"/>
          <w:szCs w:val="44"/>
        </w:rPr>
        <w:t>İlanen duyurulur</w:t>
      </w:r>
    </w:p>
    <w:p w:rsidR="000108D7" w:rsidRPr="00D921D7" w:rsidRDefault="002B01CA">
      <w:pPr>
        <w:rPr>
          <w:rFonts w:ascii="Times New Roman" w:hAnsi="Times New Roman" w:cs="Times New Roman"/>
          <w:sz w:val="44"/>
          <w:szCs w:val="44"/>
        </w:rPr>
      </w:pPr>
    </w:p>
    <w:sectPr w:rsidR="000108D7" w:rsidRPr="00D9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5296C"/>
    <w:rsid w:val="00223BE3"/>
    <w:rsid w:val="002B01CA"/>
    <w:rsid w:val="003414D2"/>
    <w:rsid w:val="00417ED0"/>
    <w:rsid w:val="00452A12"/>
    <w:rsid w:val="00596709"/>
    <w:rsid w:val="007864CC"/>
    <w:rsid w:val="00905CC2"/>
    <w:rsid w:val="009B5A31"/>
    <w:rsid w:val="00BF1BBD"/>
    <w:rsid w:val="00D921D7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AE179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2025-06-03T14:52:00Z</dcterms:created>
  <dcterms:modified xsi:type="dcterms:W3CDTF">2025-06-03T14:52:00Z</dcterms:modified>
</cp:coreProperties>
</file>