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B2" w:rsidRDefault="00962EB2" w:rsidP="000B0C41">
      <w:pPr>
        <w:jc w:val="center"/>
        <w:rPr>
          <w:rFonts w:ascii="Times New Roman" w:hAnsi="Times New Roman" w:cs="Times New Roman"/>
          <w:b/>
          <w:sz w:val="36"/>
          <w:szCs w:val="36"/>
        </w:rPr>
      </w:pPr>
      <w:r w:rsidRPr="00277256">
        <w:rPr>
          <w:rFonts w:ascii="Times New Roman" w:hAnsi="Times New Roman" w:cs="Times New Roman"/>
          <w:b/>
          <w:sz w:val="36"/>
          <w:szCs w:val="36"/>
        </w:rPr>
        <w:t>DUYURU</w:t>
      </w:r>
    </w:p>
    <w:p w:rsidR="00962EB2" w:rsidRPr="000B0C41" w:rsidRDefault="000B0C41" w:rsidP="000B0C41">
      <w:pPr>
        <w:pStyle w:val="NormalWeb"/>
        <w:jc w:val="both"/>
        <w:rPr>
          <w:sz w:val="40"/>
          <w:szCs w:val="40"/>
        </w:rPr>
      </w:pPr>
      <w:r w:rsidRPr="000B0C41">
        <w:rPr>
          <w:sz w:val="40"/>
          <w:szCs w:val="40"/>
        </w:rPr>
        <w:t xml:space="preserve">Çankırı ili, Şabanözü ilçesi, Sağlık mahallesi, Çil Deresi mevkii, Şehit Murat caddesi </w:t>
      </w:r>
      <w:proofErr w:type="spellStart"/>
      <w:r w:rsidRPr="000B0C41">
        <w:rPr>
          <w:sz w:val="40"/>
          <w:szCs w:val="40"/>
        </w:rPr>
        <w:t>no</w:t>
      </w:r>
      <w:proofErr w:type="spellEnd"/>
      <w:r w:rsidRPr="000B0C41">
        <w:rPr>
          <w:sz w:val="40"/>
          <w:szCs w:val="40"/>
        </w:rPr>
        <w:t xml:space="preserve">: 65 (326 ada/305 parsel) adresinde; "Gürel Fişek Sanayi ve Ticaret Ltd. Şti." tarafından </w:t>
      </w:r>
      <w:r w:rsidRPr="000B0C41">
        <w:rPr>
          <w:rStyle w:val="Vurgu"/>
          <w:sz w:val="40"/>
          <w:szCs w:val="40"/>
        </w:rPr>
        <w:t>"Patlayıcı ve Parlayıcı Madde Üretimi ve Depolama Tesisi (Kapasite Artışı)"</w:t>
      </w:r>
      <w:r w:rsidRPr="000B0C41">
        <w:rPr>
          <w:sz w:val="40"/>
          <w:szCs w:val="40"/>
        </w:rPr>
        <w:t xml:space="preserve"> projesi</w:t>
      </w:r>
      <w:r w:rsidRPr="000B0C41">
        <w:rPr>
          <w:sz w:val="40"/>
          <w:szCs w:val="40"/>
        </w:rPr>
        <w:t xml:space="preserve"> yapılması planlanmaktadır. </w:t>
      </w:r>
      <w:r w:rsidR="00962EB2" w:rsidRPr="000B0C41">
        <w:rPr>
          <w:sz w:val="40"/>
          <w:szCs w:val="40"/>
        </w:rPr>
        <w:t>Söz konusu proje için Çevresel Etki Değerlendirmesi (ÇED) Yönetmeliğinin 9. Maddesi gereğince aşağıda belirtilen tarih ve saatte faaliyetle ilgili halkı bilgilendirmek, görüş ve önerilerini almak için “Halkın Bilgilendirilmesi ve Sürece Katılımı Toplantısı” yapılacaktır.</w:t>
      </w:r>
      <w:r w:rsidR="00B10831" w:rsidRPr="000B0C41">
        <w:rPr>
          <w:sz w:val="40"/>
          <w:szCs w:val="40"/>
        </w:rPr>
        <w:t xml:space="preserve"> </w:t>
      </w:r>
    </w:p>
    <w:p w:rsidR="00962EB2" w:rsidRPr="000B0C41" w:rsidRDefault="00962EB2" w:rsidP="000B0C41">
      <w:pPr>
        <w:ind w:firstLine="708"/>
        <w:jc w:val="both"/>
        <w:rPr>
          <w:rFonts w:ascii="Times New Roman" w:hAnsi="Times New Roman" w:cs="Times New Roman"/>
          <w:sz w:val="40"/>
          <w:szCs w:val="40"/>
        </w:rPr>
      </w:pPr>
      <w:r w:rsidRPr="000B0C41">
        <w:rPr>
          <w:rFonts w:ascii="Times New Roman" w:hAnsi="Times New Roman" w:cs="Times New Roman"/>
          <w:sz w:val="40"/>
          <w:szCs w:val="40"/>
        </w:rPr>
        <w:t>Halkımıza ilanen duyurulur.</w:t>
      </w:r>
    </w:p>
    <w:p w:rsidR="00962EB2" w:rsidRPr="000B0C41" w:rsidRDefault="000B0C41" w:rsidP="000B0C41">
      <w:pPr>
        <w:pStyle w:val="AralkYok"/>
        <w:jc w:val="both"/>
        <w:rPr>
          <w:rFonts w:ascii="Times New Roman" w:hAnsi="Times New Roman" w:cs="Times New Roman"/>
          <w:sz w:val="40"/>
          <w:szCs w:val="40"/>
        </w:rPr>
      </w:pPr>
      <w:r w:rsidRPr="000B0C41">
        <w:rPr>
          <w:rFonts w:ascii="Times New Roman" w:hAnsi="Times New Roman" w:cs="Times New Roman"/>
          <w:b/>
          <w:sz w:val="40"/>
          <w:szCs w:val="40"/>
        </w:rPr>
        <w:t xml:space="preserve">Toplantı </w:t>
      </w:r>
      <w:proofErr w:type="gramStart"/>
      <w:r w:rsidRPr="000B0C41">
        <w:rPr>
          <w:rFonts w:ascii="Times New Roman" w:hAnsi="Times New Roman" w:cs="Times New Roman"/>
          <w:b/>
          <w:sz w:val="40"/>
          <w:szCs w:val="40"/>
        </w:rPr>
        <w:t xml:space="preserve">Yeri   </w:t>
      </w:r>
      <w:r w:rsidR="00962EB2" w:rsidRPr="000B0C41">
        <w:rPr>
          <w:rFonts w:ascii="Times New Roman" w:hAnsi="Times New Roman" w:cs="Times New Roman"/>
          <w:b/>
          <w:sz w:val="40"/>
          <w:szCs w:val="40"/>
        </w:rPr>
        <w:t xml:space="preserve"> </w:t>
      </w:r>
      <w:r w:rsidRPr="000B0C41">
        <w:rPr>
          <w:rFonts w:ascii="Times New Roman" w:hAnsi="Times New Roman" w:cs="Times New Roman"/>
          <w:b/>
          <w:sz w:val="40"/>
          <w:szCs w:val="40"/>
        </w:rPr>
        <w:t xml:space="preserve">    </w:t>
      </w:r>
      <w:r w:rsidR="00962EB2" w:rsidRPr="000B0C41">
        <w:rPr>
          <w:rFonts w:ascii="Times New Roman" w:hAnsi="Times New Roman" w:cs="Times New Roman"/>
          <w:b/>
          <w:sz w:val="40"/>
          <w:szCs w:val="40"/>
        </w:rPr>
        <w:t>:</w:t>
      </w:r>
      <w:r w:rsidR="00962EB2" w:rsidRPr="000B0C41">
        <w:rPr>
          <w:rFonts w:ascii="Times New Roman" w:hAnsi="Times New Roman" w:cs="Times New Roman"/>
          <w:sz w:val="40"/>
          <w:szCs w:val="40"/>
        </w:rPr>
        <w:t xml:space="preserve"> </w:t>
      </w:r>
      <w:r w:rsidRPr="000B0C41">
        <w:rPr>
          <w:rFonts w:ascii="Times New Roman" w:hAnsi="Times New Roman" w:cs="Times New Roman"/>
          <w:sz w:val="40"/>
          <w:szCs w:val="40"/>
        </w:rPr>
        <w:t>Şabanözü</w:t>
      </w:r>
      <w:proofErr w:type="gramEnd"/>
      <w:r w:rsidRPr="000B0C41">
        <w:rPr>
          <w:rFonts w:ascii="Times New Roman" w:hAnsi="Times New Roman" w:cs="Times New Roman"/>
          <w:sz w:val="40"/>
          <w:szCs w:val="40"/>
        </w:rPr>
        <w:t xml:space="preserve"> Şehit Murat Saraç Halk Eğitimi Merkezi</w:t>
      </w:r>
    </w:p>
    <w:p w:rsidR="00962EB2" w:rsidRPr="000B0C41" w:rsidRDefault="00962EB2" w:rsidP="000B0C41">
      <w:pPr>
        <w:jc w:val="both"/>
        <w:rPr>
          <w:rFonts w:ascii="Times New Roman" w:hAnsi="Times New Roman" w:cs="Times New Roman"/>
          <w:sz w:val="40"/>
          <w:szCs w:val="40"/>
        </w:rPr>
      </w:pPr>
      <w:r w:rsidRPr="000B0C41">
        <w:rPr>
          <w:rFonts w:ascii="Times New Roman" w:hAnsi="Times New Roman" w:cs="Times New Roman"/>
          <w:b/>
          <w:sz w:val="40"/>
          <w:szCs w:val="40"/>
        </w:rPr>
        <w:t xml:space="preserve">Toplantı Yerinin </w:t>
      </w:r>
      <w:proofErr w:type="gramStart"/>
      <w:r w:rsidRPr="000B0C41">
        <w:rPr>
          <w:rFonts w:ascii="Times New Roman" w:hAnsi="Times New Roman" w:cs="Times New Roman"/>
          <w:b/>
          <w:sz w:val="40"/>
          <w:szCs w:val="40"/>
        </w:rPr>
        <w:t xml:space="preserve">Adresi  </w:t>
      </w:r>
      <w:r w:rsidR="000B0C41" w:rsidRPr="000B0C41">
        <w:rPr>
          <w:rFonts w:ascii="Times New Roman" w:hAnsi="Times New Roman" w:cs="Times New Roman"/>
          <w:b/>
          <w:sz w:val="40"/>
          <w:szCs w:val="40"/>
        </w:rPr>
        <w:t xml:space="preserve"> </w:t>
      </w:r>
      <w:r w:rsidR="008830DC" w:rsidRPr="000B0C41">
        <w:rPr>
          <w:rFonts w:ascii="Times New Roman" w:hAnsi="Times New Roman" w:cs="Times New Roman"/>
          <w:b/>
          <w:sz w:val="40"/>
          <w:szCs w:val="40"/>
        </w:rPr>
        <w:t>:</w:t>
      </w:r>
      <w:r w:rsidR="000B0C41" w:rsidRPr="000B0C41">
        <w:rPr>
          <w:sz w:val="40"/>
          <w:szCs w:val="40"/>
        </w:rPr>
        <w:t xml:space="preserve"> </w:t>
      </w:r>
      <w:r w:rsidR="000B0C41" w:rsidRPr="000B0C41">
        <w:rPr>
          <w:rFonts w:ascii="Times New Roman" w:hAnsi="Times New Roman" w:cs="Times New Roman"/>
          <w:sz w:val="40"/>
          <w:szCs w:val="40"/>
        </w:rPr>
        <w:t>Yeni</w:t>
      </w:r>
      <w:proofErr w:type="gramEnd"/>
      <w:r w:rsidR="000B0C41" w:rsidRPr="000B0C41">
        <w:rPr>
          <w:rFonts w:ascii="Times New Roman" w:hAnsi="Times New Roman" w:cs="Times New Roman"/>
          <w:sz w:val="40"/>
          <w:szCs w:val="40"/>
        </w:rPr>
        <w:t xml:space="preserve"> Mah. Nevzat Ayaz cd. </w:t>
      </w:r>
      <w:r w:rsidR="000B0C41">
        <w:rPr>
          <w:rFonts w:ascii="Times New Roman" w:hAnsi="Times New Roman" w:cs="Times New Roman"/>
          <w:sz w:val="40"/>
          <w:szCs w:val="40"/>
        </w:rPr>
        <w:t xml:space="preserve"> </w:t>
      </w:r>
      <w:r w:rsidR="000B0C41" w:rsidRPr="000B0C41">
        <w:rPr>
          <w:rFonts w:ascii="Times New Roman" w:hAnsi="Times New Roman" w:cs="Times New Roman"/>
          <w:sz w:val="40"/>
          <w:szCs w:val="40"/>
        </w:rPr>
        <w:t>Şabanözü/ÇANKIRI</w:t>
      </w:r>
    </w:p>
    <w:p w:rsidR="00962EB2" w:rsidRPr="000B0C41" w:rsidRDefault="00962EB2" w:rsidP="000B0C41">
      <w:pPr>
        <w:jc w:val="both"/>
        <w:rPr>
          <w:rFonts w:ascii="Times New Roman" w:hAnsi="Times New Roman" w:cs="Times New Roman"/>
          <w:sz w:val="40"/>
          <w:szCs w:val="40"/>
        </w:rPr>
      </w:pPr>
      <w:r w:rsidRPr="000B0C41">
        <w:rPr>
          <w:rFonts w:ascii="Times New Roman" w:hAnsi="Times New Roman" w:cs="Times New Roman"/>
          <w:b/>
          <w:sz w:val="40"/>
          <w:szCs w:val="40"/>
        </w:rPr>
        <w:t xml:space="preserve">Toplantı </w:t>
      </w:r>
      <w:proofErr w:type="gramStart"/>
      <w:r w:rsidRPr="000B0C41">
        <w:rPr>
          <w:rFonts w:ascii="Times New Roman" w:hAnsi="Times New Roman" w:cs="Times New Roman"/>
          <w:b/>
          <w:sz w:val="40"/>
          <w:szCs w:val="40"/>
        </w:rPr>
        <w:t>Tarihi                  :</w:t>
      </w:r>
      <w:r w:rsidRPr="000B0C41">
        <w:rPr>
          <w:rFonts w:ascii="Times New Roman" w:hAnsi="Times New Roman" w:cs="Times New Roman"/>
          <w:sz w:val="40"/>
          <w:szCs w:val="40"/>
        </w:rPr>
        <w:t xml:space="preserve">   </w:t>
      </w:r>
      <w:r w:rsidR="000B0C41" w:rsidRPr="000B0C41">
        <w:rPr>
          <w:rFonts w:ascii="Times New Roman" w:hAnsi="Times New Roman" w:cs="Times New Roman"/>
          <w:sz w:val="40"/>
          <w:szCs w:val="40"/>
        </w:rPr>
        <w:t>05</w:t>
      </w:r>
      <w:proofErr w:type="gramEnd"/>
      <w:r w:rsidR="000B0C41" w:rsidRPr="000B0C41">
        <w:rPr>
          <w:rFonts w:ascii="Times New Roman" w:hAnsi="Times New Roman" w:cs="Times New Roman"/>
          <w:sz w:val="40"/>
          <w:szCs w:val="40"/>
        </w:rPr>
        <w:t>.08.2025</w:t>
      </w:r>
    </w:p>
    <w:p w:rsidR="00962EB2" w:rsidRPr="000B0C41" w:rsidRDefault="00962EB2" w:rsidP="000B0C41">
      <w:pPr>
        <w:jc w:val="both"/>
        <w:rPr>
          <w:rFonts w:ascii="Times New Roman" w:hAnsi="Times New Roman" w:cs="Times New Roman"/>
          <w:sz w:val="40"/>
          <w:szCs w:val="40"/>
        </w:rPr>
      </w:pPr>
      <w:r w:rsidRPr="000B0C41">
        <w:rPr>
          <w:rFonts w:ascii="Times New Roman" w:hAnsi="Times New Roman" w:cs="Times New Roman"/>
          <w:b/>
          <w:sz w:val="40"/>
          <w:szCs w:val="40"/>
        </w:rPr>
        <w:t xml:space="preserve">Toplantı </w:t>
      </w:r>
      <w:proofErr w:type="gramStart"/>
      <w:r w:rsidRPr="000B0C41">
        <w:rPr>
          <w:rFonts w:ascii="Times New Roman" w:hAnsi="Times New Roman" w:cs="Times New Roman"/>
          <w:b/>
          <w:sz w:val="40"/>
          <w:szCs w:val="40"/>
        </w:rPr>
        <w:t>Saati                   :</w:t>
      </w:r>
      <w:r w:rsidR="000B0C41" w:rsidRPr="000B0C41">
        <w:rPr>
          <w:rFonts w:ascii="Times New Roman" w:hAnsi="Times New Roman" w:cs="Times New Roman"/>
          <w:sz w:val="40"/>
          <w:szCs w:val="40"/>
        </w:rPr>
        <w:t xml:space="preserve">   11</w:t>
      </w:r>
      <w:proofErr w:type="gramEnd"/>
      <w:r w:rsidRPr="000B0C41">
        <w:rPr>
          <w:rFonts w:ascii="Times New Roman" w:hAnsi="Times New Roman" w:cs="Times New Roman"/>
          <w:sz w:val="40"/>
          <w:szCs w:val="40"/>
        </w:rPr>
        <w:t>.00</w:t>
      </w:r>
    </w:p>
    <w:p w:rsidR="00962EB2" w:rsidRPr="000B0C41" w:rsidRDefault="00962EB2" w:rsidP="000B0C41">
      <w:pPr>
        <w:jc w:val="both"/>
        <w:rPr>
          <w:rFonts w:ascii="Times New Roman" w:hAnsi="Times New Roman" w:cs="Times New Roman"/>
          <w:sz w:val="40"/>
          <w:szCs w:val="40"/>
        </w:rPr>
      </w:pPr>
      <w:r w:rsidRPr="000B0C41">
        <w:rPr>
          <w:rFonts w:ascii="Times New Roman" w:hAnsi="Times New Roman" w:cs="Times New Roman"/>
          <w:b/>
          <w:sz w:val="40"/>
          <w:szCs w:val="40"/>
        </w:rPr>
        <w:t>Pr</w:t>
      </w:r>
      <w:r w:rsidR="000B0C41">
        <w:rPr>
          <w:rFonts w:ascii="Times New Roman" w:hAnsi="Times New Roman" w:cs="Times New Roman"/>
          <w:b/>
          <w:sz w:val="40"/>
          <w:szCs w:val="40"/>
        </w:rPr>
        <w:t xml:space="preserve">oje </w:t>
      </w:r>
      <w:proofErr w:type="gramStart"/>
      <w:r w:rsidR="000B0C41">
        <w:rPr>
          <w:rFonts w:ascii="Times New Roman" w:hAnsi="Times New Roman" w:cs="Times New Roman"/>
          <w:b/>
          <w:sz w:val="40"/>
          <w:szCs w:val="40"/>
        </w:rPr>
        <w:t xml:space="preserve">Sahibi                    </w:t>
      </w:r>
      <w:r w:rsidRPr="000B0C41">
        <w:rPr>
          <w:rFonts w:ascii="Times New Roman" w:hAnsi="Times New Roman" w:cs="Times New Roman"/>
          <w:b/>
          <w:sz w:val="40"/>
          <w:szCs w:val="40"/>
        </w:rPr>
        <w:t>:</w:t>
      </w:r>
      <w:r w:rsidR="00277256" w:rsidRPr="000B0C41">
        <w:rPr>
          <w:rFonts w:ascii="Times New Roman" w:hAnsi="Times New Roman" w:cs="Times New Roman"/>
          <w:sz w:val="40"/>
          <w:szCs w:val="40"/>
        </w:rPr>
        <w:t xml:space="preserve">  </w:t>
      </w:r>
      <w:r w:rsidR="000B0C41" w:rsidRPr="000B0C41">
        <w:rPr>
          <w:rFonts w:ascii="Times New Roman" w:hAnsi="Times New Roman" w:cs="Times New Roman"/>
          <w:sz w:val="40"/>
          <w:szCs w:val="40"/>
        </w:rPr>
        <w:t xml:space="preserve"> Gürel</w:t>
      </w:r>
      <w:proofErr w:type="gramEnd"/>
      <w:r w:rsidR="000B0C41" w:rsidRPr="000B0C41">
        <w:rPr>
          <w:rFonts w:ascii="Times New Roman" w:hAnsi="Times New Roman" w:cs="Times New Roman"/>
          <w:sz w:val="40"/>
          <w:szCs w:val="40"/>
        </w:rPr>
        <w:t xml:space="preserve"> Fişek Sanayi ve Tic. Ltd. Şti.</w:t>
      </w:r>
    </w:p>
    <w:p w:rsidR="00962EB2" w:rsidRPr="000B0C41" w:rsidRDefault="00962EB2" w:rsidP="000B0C41">
      <w:pPr>
        <w:pStyle w:val="Default"/>
        <w:jc w:val="both"/>
        <w:rPr>
          <w:rFonts w:ascii="Times New Roman" w:hAnsi="Times New Roman" w:cs="Times New Roman"/>
          <w:sz w:val="40"/>
          <w:szCs w:val="40"/>
        </w:rPr>
      </w:pPr>
      <w:r w:rsidRPr="000B0C41">
        <w:rPr>
          <w:rFonts w:ascii="Times New Roman" w:hAnsi="Times New Roman" w:cs="Times New Roman"/>
          <w:b/>
          <w:sz w:val="40"/>
          <w:szCs w:val="40"/>
        </w:rPr>
        <w:t xml:space="preserve">Tel   </w:t>
      </w:r>
      <w:r w:rsidR="000B0C41">
        <w:rPr>
          <w:rFonts w:ascii="Times New Roman" w:hAnsi="Times New Roman" w:cs="Times New Roman"/>
          <w:b/>
          <w:sz w:val="40"/>
          <w:szCs w:val="40"/>
        </w:rPr>
        <w:t xml:space="preserve">                               </w:t>
      </w:r>
      <w:r w:rsidRPr="000B0C41">
        <w:rPr>
          <w:rFonts w:ascii="Times New Roman" w:hAnsi="Times New Roman" w:cs="Times New Roman"/>
          <w:b/>
          <w:sz w:val="40"/>
          <w:szCs w:val="40"/>
        </w:rPr>
        <w:t xml:space="preserve"> : </w:t>
      </w:r>
      <w:r w:rsidR="00277256" w:rsidRPr="000B0C41">
        <w:rPr>
          <w:rFonts w:ascii="Times New Roman" w:hAnsi="Times New Roman" w:cs="Times New Roman"/>
          <w:b/>
          <w:sz w:val="40"/>
          <w:szCs w:val="40"/>
        </w:rPr>
        <w:t xml:space="preserve">  </w:t>
      </w:r>
      <w:r w:rsidRPr="000B0C41">
        <w:rPr>
          <w:rFonts w:ascii="Times New Roman" w:hAnsi="Times New Roman" w:cs="Times New Roman"/>
          <w:b/>
          <w:sz w:val="40"/>
          <w:szCs w:val="40"/>
        </w:rPr>
        <w:t xml:space="preserve"> </w:t>
      </w:r>
      <w:r w:rsidR="000B0C41" w:rsidRPr="000B0C41">
        <w:rPr>
          <w:rFonts w:ascii="Times New Roman" w:hAnsi="Times New Roman" w:cs="Times New Roman"/>
          <w:sz w:val="40"/>
          <w:szCs w:val="40"/>
        </w:rPr>
        <w:t>(0312) 221 38 08</w:t>
      </w:r>
    </w:p>
    <w:p w:rsidR="000B0C41" w:rsidRPr="000B0C41" w:rsidRDefault="000B0C41" w:rsidP="000B0C41">
      <w:pPr>
        <w:pStyle w:val="Default"/>
        <w:jc w:val="both"/>
        <w:rPr>
          <w:rFonts w:ascii="Times New Roman" w:hAnsi="Times New Roman" w:cs="Times New Roman"/>
          <w:sz w:val="40"/>
          <w:szCs w:val="40"/>
        </w:rPr>
      </w:pPr>
      <w:r w:rsidRPr="000B0C41">
        <w:rPr>
          <w:rFonts w:ascii="Times New Roman" w:hAnsi="Times New Roman" w:cs="Times New Roman"/>
          <w:b/>
          <w:sz w:val="40"/>
          <w:szCs w:val="40"/>
        </w:rPr>
        <w:t xml:space="preserve">Faks </w:t>
      </w:r>
      <w:r>
        <w:rPr>
          <w:rFonts w:ascii="Times New Roman" w:hAnsi="Times New Roman" w:cs="Times New Roman"/>
          <w:b/>
          <w:sz w:val="40"/>
          <w:szCs w:val="40"/>
        </w:rPr>
        <w:t xml:space="preserve">                              </w:t>
      </w:r>
      <w:bookmarkStart w:id="0" w:name="_GoBack"/>
      <w:bookmarkEnd w:id="0"/>
      <w:r w:rsidRPr="000B0C41">
        <w:rPr>
          <w:rFonts w:ascii="Times New Roman" w:hAnsi="Times New Roman" w:cs="Times New Roman"/>
          <w:b/>
          <w:sz w:val="40"/>
          <w:szCs w:val="40"/>
        </w:rPr>
        <w:t xml:space="preserve"> :</w:t>
      </w:r>
      <w:r w:rsidRPr="000B0C41">
        <w:rPr>
          <w:rFonts w:ascii="Times New Roman" w:hAnsi="Times New Roman" w:cs="Times New Roman"/>
          <w:sz w:val="40"/>
          <w:szCs w:val="40"/>
        </w:rPr>
        <w:t xml:space="preserve">    (0312) 222 93 46</w:t>
      </w:r>
    </w:p>
    <w:p w:rsidR="008830DC" w:rsidRPr="000B0C41" w:rsidRDefault="00962EB2" w:rsidP="000B0C41">
      <w:pPr>
        <w:pStyle w:val="Default"/>
        <w:jc w:val="both"/>
        <w:rPr>
          <w:rFonts w:ascii="Times New Roman" w:hAnsi="Times New Roman" w:cs="Times New Roman"/>
          <w:sz w:val="40"/>
          <w:szCs w:val="40"/>
        </w:rPr>
      </w:pPr>
      <w:r w:rsidRPr="000B0C41">
        <w:rPr>
          <w:rFonts w:ascii="Times New Roman" w:hAnsi="Times New Roman" w:cs="Times New Roman"/>
          <w:b/>
          <w:sz w:val="40"/>
          <w:szCs w:val="40"/>
        </w:rPr>
        <w:t xml:space="preserve">ÇED Raporunu Hazırlayan </w:t>
      </w:r>
      <w:proofErr w:type="gramStart"/>
      <w:r w:rsidRPr="000B0C41">
        <w:rPr>
          <w:rFonts w:ascii="Times New Roman" w:hAnsi="Times New Roman" w:cs="Times New Roman"/>
          <w:b/>
          <w:sz w:val="40"/>
          <w:szCs w:val="40"/>
        </w:rPr>
        <w:t>Kuruluş :</w:t>
      </w:r>
      <w:r w:rsidRPr="000B0C41">
        <w:rPr>
          <w:rFonts w:ascii="Times New Roman" w:hAnsi="Times New Roman" w:cs="Times New Roman"/>
          <w:sz w:val="40"/>
          <w:szCs w:val="40"/>
        </w:rPr>
        <w:t xml:space="preserve"> </w:t>
      </w:r>
      <w:r w:rsidR="000B0C41" w:rsidRPr="000B0C41">
        <w:rPr>
          <w:rFonts w:ascii="Times New Roman" w:hAnsi="Times New Roman" w:cs="Times New Roman"/>
          <w:sz w:val="40"/>
          <w:szCs w:val="40"/>
        </w:rPr>
        <w:t>Aktel</w:t>
      </w:r>
      <w:proofErr w:type="gramEnd"/>
      <w:r w:rsidR="000B0C41" w:rsidRPr="000B0C41">
        <w:rPr>
          <w:rFonts w:ascii="Times New Roman" w:hAnsi="Times New Roman" w:cs="Times New Roman"/>
          <w:sz w:val="40"/>
          <w:szCs w:val="40"/>
        </w:rPr>
        <w:t xml:space="preserve"> Çevre Danışmanlık Müşavirlik ve Mühendislik Ltd. Şti.</w:t>
      </w:r>
    </w:p>
    <w:p w:rsidR="000B0C41" w:rsidRPr="000B0C41" w:rsidRDefault="00962EB2" w:rsidP="000B0C41">
      <w:pPr>
        <w:pStyle w:val="Default"/>
        <w:jc w:val="both"/>
        <w:rPr>
          <w:sz w:val="40"/>
          <w:szCs w:val="40"/>
        </w:rPr>
      </w:pPr>
      <w:r w:rsidRPr="000B0C41">
        <w:rPr>
          <w:rFonts w:ascii="Times New Roman" w:hAnsi="Times New Roman" w:cs="Times New Roman"/>
          <w:b/>
          <w:sz w:val="40"/>
          <w:szCs w:val="40"/>
        </w:rPr>
        <w:t>Tel                                     :</w:t>
      </w:r>
      <w:r w:rsidR="000B0C41" w:rsidRPr="000B0C41">
        <w:rPr>
          <w:sz w:val="40"/>
          <w:szCs w:val="40"/>
        </w:rPr>
        <w:t xml:space="preserve"> (0312) 472 25 08</w:t>
      </w:r>
    </w:p>
    <w:p w:rsidR="00B10831" w:rsidRPr="000B0C41" w:rsidRDefault="000B0C41" w:rsidP="000B0C41">
      <w:pPr>
        <w:pStyle w:val="Default"/>
        <w:jc w:val="both"/>
        <w:rPr>
          <w:rFonts w:ascii="Times New Roman" w:hAnsi="Times New Roman" w:cs="Times New Roman"/>
          <w:sz w:val="40"/>
          <w:szCs w:val="40"/>
        </w:rPr>
      </w:pPr>
      <w:r w:rsidRPr="000B0C41">
        <w:rPr>
          <w:sz w:val="40"/>
          <w:szCs w:val="40"/>
        </w:rPr>
        <w:t xml:space="preserve"> </w:t>
      </w:r>
      <w:r w:rsidRPr="000B0C41">
        <w:rPr>
          <w:rFonts w:ascii="Times New Roman" w:hAnsi="Times New Roman" w:cs="Times New Roman"/>
          <w:b/>
          <w:sz w:val="40"/>
          <w:szCs w:val="40"/>
        </w:rPr>
        <w:t xml:space="preserve">Faks </w:t>
      </w:r>
      <w:r w:rsidRPr="000B0C41">
        <w:rPr>
          <w:rFonts w:ascii="Times New Roman" w:hAnsi="Times New Roman" w:cs="Times New Roman"/>
          <w:b/>
          <w:sz w:val="40"/>
          <w:szCs w:val="40"/>
        </w:rPr>
        <w:t xml:space="preserve">                                </w:t>
      </w:r>
      <w:r w:rsidRPr="000B0C41">
        <w:rPr>
          <w:rFonts w:ascii="Times New Roman" w:hAnsi="Times New Roman" w:cs="Times New Roman"/>
          <w:b/>
          <w:sz w:val="40"/>
          <w:szCs w:val="40"/>
        </w:rPr>
        <w:t>:</w:t>
      </w:r>
      <w:r w:rsidRPr="000B0C41">
        <w:rPr>
          <w:sz w:val="40"/>
          <w:szCs w:val="40"/>
        </w:rPr>
        <w:t xml:space="preserve"> (0312) 472 31 69</w:t>
      </w:r>
    </w:p>
    <w:sectPr w:rsidR="00B10831" w:rsidRPr="000B0C41" w:rsidSect="000B0C41">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CE"/>
    <w:rsid w:val="000B0C41"/>
    <w:rsid w:val="001A7351"/>
    <w:rsid w:val="00217D17"/>
    <w:rsid w:val="002522CE"/>
    <w:rsid w:val="00277256"/>
    <w:rsid w:val="0037573D"/>
    <w:rsid w:val="00817F51"/>
    <w:rsid w:val="008830DC"/>
    <w:rsid w:val="00932120"/>
    <w:rsid w:val="00962EB2"/>
    <w:rsid w:val="00B10831"/>
    <w:rsid w:val="00E2132E"/>
    <w:rsid w:val="00F27BF3"/>
    <w:rsid w:val="00F33D78"/>
    <w:rsid w:val="00F92E9E"/>
    <w:rsid w:val="00FC4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B71F"/>
  <w15:chartTrackingRefBased/>
  <w15:docId w15:val="{CDA7EF52-A34D-4D1F-AC18-CAF5401C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B2"/>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62EB2"/>
    <w:pPr>
      <w:autoSpaceDE w:val="0"/>
      <w:autoSpaceDN w:val="0"/>
      <w:adjustRightInd w:val="0"/>
      <w:spacing w:after="0" w:line="240" w:lineRule="auto"/>
    </w:pPr>
    <w:rPr>
      <w:rFonts w:ascii="Arial" w:hAnsi="Arial" w:cs="Arial"/>
      <w:color w:val="000000"/>
      <w:sz w:val="24"/>
      <w:szCs w:val="24"/>
    </w:rPr>
  </w:style>
  <w:style w:type="paragraph" w:styleId="AralkYok">
    <w:name w:val="No Spacing"/>
    <w:uiPriority w:val="1"/>
    <w:qFormat/>
    <w:rsid w:val="00277256"/>
    <w:pPr>
      <w:spacing w:after="0" w:line="240" w:lineRule="auto"/>
    </w:pPr>
  </w:style>
  <w:style w:type="paragraph" w:styleId="NormalWeb">
    <w:name w:val="Normal (Web)"/>
    <w:basedOn w:val="Normal"/>
    <w:uiPriority w:val="99"/>
    <w:unhideWhenUsed/>
    <w:rsid w:val="000B0C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0C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Kuzulu</dc:creator>
  <cp:keywords/>
  <dc:description/>
  <cp:lastModifiedBy>Gamze Kuzulu</cp:lastModifiedBy>
  <cp:revision>2</cp:revision>
  <dcterms:created xsi:type="dcterms:W3CDTF">2025-07-07T11:55:00Z</dcterms:created>
  <dcterms:modified xsi:type="dcterms:W3CDTF">2025-07-07T11:55:00Z</dcterms:modified>
</cp:coreProperties>
</file>