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4CC" w:rsidRDefault="007864CC" w:rsidP="007864CC">
      <w:pPr>
        <w:pStyle w:val="NormalWeb"/>
      </w:pPr>
    </w:p>
    <w:p w:rsidR="007864CC" w:rsidRPr="0015296C" w:rsidRDefault="0015296C" w:rsidP="007864CC">
      <w:pPr>
        <w:jc w:val="center"/>
        <w:rPr>
          <w:rFonts w:ascii="Times New Roman" w:hAnsi="Times New Roman" w:cs="Times New Roman"/>
          <w:b/>
          <w:sz w:val="44"/>
          <w:szCs w:val="44"/>
        </w:rPr>
      </w:pPr>
      <w:r w:rsidRPr="0015296C">
        <w:rPr>
          <w:rFonts w:ascii="Times New Roman" w:hAnsi="Times New Roman" w:cs="Times New Roman"/>
          <w:b/>
          <w:sz w:val="44"/>
          <w:szCs w:val="44"/>
        </w:rPr>
        <w:t xml:space="preserve">DUYURU </w:t>
      </w:r>
      <w:bookmarkStart w:id="0" w:name="_GoBack"/>
      <w:bookmarkEnd w:id="0"/>
    </w:p>
    <w:p w:rsidR="0015296C" w:rsidRPr="0015296C" w:rsidRDefault="0015296C" w:rsidP="0015296C">
      <w:pPr>
        <w:pStyle w:val="NormalWeb"/>
        <w:jc w:val="both"/>
        <w:rPr>
          <w:sz w:val="44"/>
          <w:szCs w:val="44"/>
        </w:rPr>
      </w:pPr>
      <w:r w:rsidRPr="0015296C">
        <w:rPr>
          <w:sz w:val="44"/>
          <w:szCs w:val="44"/>
        </w:rPr>
        <w:t>Çankırı ili, Şabanözü ilçesi, Gümerdiğin köyü, 480 ada 5 ve 6 numaralı parseller sınırları içerisinde; GELAL ÇORAP SAN. VE TİC. A.Ş. tarafından yaklaşık 37.434,33 m ²lik parsel alanı içinde 2.974,4 MWm kurulu gücüne sahip “Güneş Enerji Santrali” nin kurulması planlanmakta olup Güneş Enerji Santrali faaliyeti ile ilgili olarak Valiliğimize sunulan Proje Tanıtım Dosyası incelenmiş ve değerlendirilmiştir.</w:t>
      </w:r>
    </w:p>
    <w:p w:rsidR="0015296C" w:rsidRPr="0015296C" w:rsidRDefault="0015296C" w:rsidP="0015296C">
      <w:pPr>
        <w:pStyle w:val="NormalWeb"/>
        <w:jc w:val="both"/>
        <w:rPr>
          <w:sz w:val="44"/>
          <w:szCs w:val="44"/>
        </w:rPr>
      </w:pPr>
      <w:r w:rsidRPr="0015296C">
        <w:rPr>
          <w:noProof/>
          <w:sz w:val="44"/>
          <w:szCs w:val="44"/>
        </w:rPr>
        <mc:AlternateContent>
          <mc:Choice Requires="wps">
            <w:drawing>
              <wp:inline distT="0" distB="0" distL="0" distR="0" wp14:anchorId="046F7EF0" wp14:editId="44656C8B">
                <wp:extent cx="308610" cy="308610"/>
                <wp:effectExtent l="0" t="0" r="0" b="0"/>
                <wp:docPr id="4" name="Dikdörtgen 4" descr="/edys-web/images/blankTab.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75E88D" id="Dikdörtgen 4" o:spid="_x0000_s1026" alt="/edys-web/images/blankTab.pn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" filled="f" stroked="f">
                <o:lock v:ext="edit" aspectratio="t"/>
                <w10:anchorlock/>
              </v:rect>
            </w:pict>
          </mc:Fallback>
        </mc:AlternateContent>
      </w:r>
      <w:r w:rsidRPr="0015296C">
        <w:rPr>
          <w:sz w:val="44"/>
          <w:szCs w:val="44"/>
        </w:rPr>
        <w:t>Çevresel Etki Değerlendirmesi (ÇED) Yönetmeliği 17. maddesi gereğince, yapılması planlanan “Güneş Enerji Santrali” Projesine 11.12.2024 tarih ve 31739538 220-02 E-2024108 numaralı "Çevresel Etki Değerlendirmesi Gerekli Değildir" Kararı verilmiştir.</w:t>
      </w:r>
    </w:p>
    <w:p w:rsidR="007864CC" w:rsidRPr="0015296C" w:rsidRDefault="007864CC" w:rsidP="00DA0BF3">
      <w:pPr>
        <w:pStyle w:val="NormalWeb"/>
        <w:jc w:val="both"/>
        <w:rPr>
          <w:sz w:val="48"/>
          <w:szCs w:val="48"/>
        </w:rPr>
      </w:pPr>
      <w:r w:rsidRPr="0015296C">
        <w:rPr>
          <w:sz w:val="48"/>
          <w:szCs w:val="48"/>
        </w:rPr>
        <w:t>İlanen duyurulur.</w:t>
      </w:r>
    </w:p>
    <w:p w:rsidR="007864CC" w:rsidRPr="00840DA1" w:rsidRDefault="007864CC" w:rsidP="007864CC">
      <w:pPr>
        <w:pStyle w:val="NormalWeb"/>
        <w:spacing w:before="0" w:beforeAutospacing="0" w:after="0" w:afterAutospacing="0"/>
        <w:jc w:val="both"/>
        <w:rPr>
          <w:sz w:val="40"/>
          <w:szCs w:val="40"/>
        </w:rPr>
      </w:pPr>
    </w:p>
    <w:p w:rsidR="000108D7" w:rsidRDefault="0015296C"/>
    <w:sectPr w:rsidR="000108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4CC"/>
    <w:rsid w:val="0010722F"/>
    <w:rsid w:val="0015296C"/>
    <w:rsid w:val="003414D2"/>
    <w:rsid w:val="00452A12"/>
    <w:rsid w:val="00596709"/>
    <w:rsid w:val="007864CC"/>
    <w:rsid w:val="00905CC2"/>
    <w:rsid w:val="009B5A31"/>
    <w:rsid w:val="00DA0BF3"/>
    <w:rsid w:val="00DF0A5B"/>
    <w:rsid w:val="00EE64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1E28C"/>
  <w15:chartTrackingRefBased/>
  <w15:docId w15:val="{C547D84E-D4A6-4737-8131-8DFD32F4A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864C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773885">
      <w:bodyDiv w:val="1"/>
      <w:marLeft w:val="0"/>
      <w:marRight w:val="0"/>
      <w:marTop w:val="0"/>
      <w:marBottom w:val="0"/>
      <w:divBdr>
        <w:top w:val="none" w:sz="0" w:space="0" w:color="auto"/>
        <w:left w:val="none" w:sz="0" w:space="0" w:color="auto"/>
        <w:bottom w:val="none" w:sz="0" w:space="0" w:color="auto"/>
        <w:right w:val="none" w:sz="0" w:space="0" w:color="auto"/>
      </w:divBdr>
    </w:div>
    <w:div w:id="197351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1131</TotalTime>
  <Pages>1</Pages>
  <Words>102</Words>
  <Characters>583</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Mumin Cetiner</dc:creator>
  <cp:keywords/>
  <dc:description/>
  <cp:lastModifiedBy>Gamze Kuzulu</cp:lastModifiedBy>
  <cp:revision>4</cp:revision>
  <dcterms:created xsi:type="dcterms:W3CDTF">2024-10-07T05:32:00Z</dcterms:created>
  <dcterms:modified xsi:type="dcterms:W3CDTF">2024-12-13T05:27:00Z</dcterms:modified>
</cp:coreProperties>
</file>