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3B9" w:rsidRPr="00586219" w:rsidRDefault="000F63B9" w:rsidP="000F63B9">
      <w:pPr>
        <w:jc w:val="center"/>
        <w:rPr>
          <w:rFonts w:ascii="Times New Roman" w:hAnsi="Times New Roman" w:cs="Times New Roman"/>
          <w:b/>
          <w:sz w:val="44"/>
          <w:szCs w:val="44"/>
          <w:u w:val="single"/>
        </w:rPr>
      </w:pPr>
      <w:r w:rsidRPr="00586219">
        <w:rPr>
          <w:rFonts w:ascii="Times New Roman" w:hAnsi="Times New Roman" w:cs="Times New Roman"/>
          <w:b/>
          <w:sz w:val="44"/>
          <w:szCs w:val="44"/>
          <w:u w:val="single"/>
        </w:rPr>
        <w:t>DUYURU</w:t>
      </w:r>
    </w:p>
    <w:p w:rsidR="000F63B9" w:rsidRPr="007C1872" w:rsidRDefault="000F63B9" w:rsidP="000F63B9">
      <w:pPr>
        <w:jc w:val="center"/>
        <w:rPr>
          <w:rFonts w:ascii="Times New Roman" w:hAnsi="Times New Roman" w:cs="Times New Roman"/>
          <w:b/>
          <w:sz w:val="32"/>
          <w:szCs w:val="32"/>
          <w:u w:val="single"/>
        </w:rPr>
      </w:pPr>
    </w:p>
    <w:p w:rsidR="00392417" w:rsidRPr="00392417" w:rsidRDefault="00392417" w:rsidP="00392417">
      <w:pPr>
        <w:shd w:val="clear" w:color="auto" w:fill="FFFFFF"/>
        <w:ind w:firstLine="708"/>
        <w:jc w:val="both"/>
        <w:rPr>
          <w:rFonts w:ascii="Times New Roman" w:hAnsi="Times New Roman" w:cs="Times New Roman"/>
          <w:sz w:val="40"/>
          <w:szCs w:val="40"/>
        </w:rPr>
      </w:pPr>
      <w:r w:rsidRPr="00392417">
        <w:rPr>
          <w:rFonts w:ascii="Times New Roman" w:hAnsi="Times New Roman" w:cs="Times New Roman"/>
          <w:sz w:val="40"/>
          <w:szCs w:val="40"/>
        </w:rPr>
        <w:t>Çankırı ili, Eldivan ilçesi, Hisarcıkkayı köyü sınırlarında yer alan Yakınkent Organize Sanayi Bölgesi içerisinde NRB Kimya Sanayi Ticaret A.Ş. tarafından Klor Alkali Ve Klor Türevleri Üretimi Kimya Tesisi planlanmış ve 21.07.2023 tarih ve 7180 karar no ile ÇED Olumlu Kararı alınmıştır. Sonraki süreçte Klor Alkali Ve Klor Türevleri Üretim Kimya Tesisi bünyesine “Hidrojen Peroksit” üretiminin eklenmesi planlanmış olup, projeye ait Müdürlüğümüze sunulan proje tanıtım dosyası incelenmiş ve değerlendirilmiştir.</w:t>
      </w:r>
    </w:p>
    <w:p w:rsidR="000F63B9" w:rsidRPr="007C1872" w:rsidRDefault="00392417" w:rsidP="00392417">
      <w:pPr>
        <w:shd w:val="clear" w:color="auto" w:fill="FFFFFF"/>
        <w:ind w:firstLine="708"/>
        <w:jc w:val="both"/>
        <w:rPr>
          <w:rFonts w:ascii="Times New Roman" w:hAnsi="Times New Roman" w:cs="Times New Roman"/>
          <w:sz w:val="40"/>
          <w:szCs w:val="40"/>
        </w:rPr>
      </w:pPr>
      <w:r w:rsidRPr="00392417">
        <w:rPr>
          <w:rFonts w:ascii="Times New Roman" w:hAnsi="Times New Roman" w:cs="Times New Roman"/>
          <w:sz w:val="40"/>
          <w:szCs w:val="40"/>
        </w:rPr>
        <w:t xml:space="preserve"> ÇED Yönetmeliği'nin 17. maddesi gereğince yapılması planlanan Klor Alkali Ve Klor Türevleri Üretim Kimya Tesisi bünyesine “Hidrojen Peroksit” üretiminin eklenmesi pr</w:t>
      </w:r>
      <w:r w:rsidR="008738DF">
        <w:rPr>
          <w:rFonts w:ascii="Times New Roman" w:hAnsi="Times New Roman" w:cs="Times New Roman"/>
          <w:sz w:val="40"/>
          <w:szCs w:val="40"/>
        </w:rPr>
        <w:t>ojesi için  Müdürlüğümüzce 15.02</w:t>
      </w:r>
      <w:r w:rsidRPr="00392417">
        <w:rPr>
          <w:rFonts w:ascii="Times New Roman" w:hAnsi="Times New Roman" w:cs="Times New Roman"/>
          <w:sz w:val="40"/>
          <w:szCs w:val="40"/>
        </w:rPr>
        <w:t>.2024 t</w:t>
      </w:r>
      <w:r w:rsidR="008738DF">
        <w:rPr>
          <w:rFonts w:ascii="Times New Roman" w:hAnsi="Times New Roman" w:cs="Times New Roman"/>
          <w:sz w:val="40"/>
          <w:szCs w:val="40"/>
        </w:rPr>
        <w:t>arih ve 31739538 220-02 E-202435</w:t>
      </w:r>
      <w:bookmarkStart w:id="0" w:name="_GoBack"/>
      <w:bookmarkEnd w:id="0"/>
      <w:r w:rsidRPr="00392417">
        <w:rPr>
          <w:rFonts w:ascii="Times New Roman" w:hAnsi="Times New Roman" w:cs="Times New Roman"/>
          <w:sz w:val="40"/>
          <w:szCs w:val="40"/>
        </w:rPr>
        <w:t xml:space="preserve"> numaralı ''Çevresel Etki Değerlendirmesi Gerekli Değildir Kararı" verilmiştir.</w:t>
      </w:r>
    </w:p>
    <w:p w:rsidR="000F63B9" w:rsidRPr="007C1872" w:rsidRDefault="000F63B9" w:rsidP="000F63B9">
      <w:pPr>
        <w:shd w:val="clear" w:color="auto" w:fill="FFFFFF"/>
        <w:ind w:firstLine="708"/>
        <w:jc w:val="both"/>
        <w:rPr>
          <w:rFonts w:ascii="Times New Roman" w:hAnsi="Times New Roman" w:cs="Times New Roman"/>
          <w:sz w:val="40"/>
          <w:szCs w:val="40"/>
        </w:rPr>
      </w:pPr>
      <w:r w:rsidRPr="007C1872">
        <w:rPr>
          <w:rFonts w:ascii="Times New Roman" w:hAnsi="Times New Roman" w:cs="Times New Roman"/>
          <w:sz w:val="40"/>
          <w:szCs w:val="40"/>
        </w:rPr>
        <w:t>DUYURULUR</w:t>
      </w:r>
    </w:p>
    <w:p w:rsidR="002A4C1F" w:rsidRDefault="008738DF"/>
    <w:sectPr w:rsidR="002A4C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633"/>
    <w:rsid w:val="00033633"/>
    <w:rsid w:val="000F63B9"/>
    <w:rsid w:val="00392417"/>
    <w:rsid w:val="006D1C52"/>
    <w:rsid w:val="0079751F"/>
    <w:rsid w:val="008738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DC12C"/>
  <w15:chartTrackingRefBased/>
  <w15:docId w15:val="{4B4B326E-B5DB-4788-8819-0C3C2F9F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5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Kuzulu</dc:creator>
  <cp:keywords/>
  <dc:description/>
  <cp:lastModifiedBy>Gamze Kuzulu</cp:lastModifiedBy>
  <cp:revision>4</cp:revision>
  <dcterms:created xsi:type="dcterms:W3CDTF">2023-03-23T06:53:00Z</dcterms:created>
  <dcterms:modified xsi:type="dcterms:W3CDTF">2024-02-15T08:34:00Z</dcterms:modified>
</cp:coreProperties>
</file>