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62" w:rsidRPr="002D297F" w:rsidRDefault="00540B62" w:rsidP="00F87CA1">
      <w:pPr>
        <w:spacing w:after="0" w:line="240" w:lineRule="auto"/>
        <w:jc w:val="center"/>
        <w:rPr>
          <w:rFonts w:ascii="Times New Roman" w:eastAsia="Times New Roman" w:hAnsi="Times New Roman" w:cs="Times New Roman"/>
          <w:b/>
          <w:bCs/>
          <w:color w:val="000000"/>
          <w:lang w:eastAsia="tr-TR"/>
        </w:rPr>
      </w:pPr>
      <w:r w:rsidRPr="002D297F">
        <w:rPr>
          <w:rFonts w:ascii="Times New Roman" w:eastAsia="Times New Roman" w:hAnsi="Times New Roman" w:cs="Times New Roman"/>
          <w:b/>
          <w:bCs/>
          <w:color w:val="000000"/>
          <w:lang w:eastAsia="tr-TR"/>
        </w:rPr>
        <w:t>İLAN</w:t>
      </w:r>
    </w:p>
    <w:p w:rsidR="00540B62" w:rsidRDefault="00196EA0" w:rsidP="00F87CA1">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MUDANYA</w:t>
      </w:r>
      <w:r w:rsidR="00540B62">
        <w:rPr>
          <w:rFonts w:ascii="Times New Roman" w:eastAsia="Times New Roman" w:hAnsi="Times New Roman" w:cs="Times New Roman"/>
          <w:b/>
          <w:bCs/>
          <w:color w:val="000000"/>
          <w:lang w:eastAsia="tr-TR"/>
        </w:rPr>
        <w:t xml:space="preserve"> KAYMAKAMLIĞI</w:t>
      </w:r>
    </w:p>
    <w:p w:rsidR="00540B62" w:rsidRDefault="00D3305E" w:rsidP="00540B62">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MİLLİ EMLAK MÜDÜRLÜĞÜNDEN</w:t>
      </w:r>
    </w:p>
    <w:p w:rsidR="00367E44" w:rsidRDefault="00367E44" w:rsidP="00540B62">
      <w:pPr>
        <w:spacing w:after="0" w:line="240" w:lineRule="auto"/>
        <w:jc w:val="center"/>
        <w:rPr>
          <w:rFonts w:ascii="Times New Roman" w:eastAsia="Times New Roman" w:hAnsi="Times New Roman" w:cs="Times New Roman"/>
          <w:b/>
          <w:bCs/>
          <w:color w:val="000000"/>
          <w:lang w:eastAsia="tr-TR"/>
        </w:rPr>
      </w:pPr>
    </w:p>
    <w:tbl>
      <w:tblPr>
        <w:tblW w:w="15977" w:type="dxa"/>
        <w:tblInd w:w="279" w:type="dxa"/>
        <w:tblCellMar>
          <w:left w:w="70" w:type="dxa"/>
          <w:right w:w="70" w:type="dxa"/>
        </w:tblCellMar>
        <w:tblLook w:val="04A0" w:firstRow="1" w:lastRow="0" w:firstColumn="1" w:lastColumn="0" w:noHBand="0" w:noVBand="1"/>
      </w:tblPr>
      <w:tblGrid>
        <w:gridCol w:w="283"/>
        <w:gridCol w:w="425"/>
        <w:gridCol w:w="993"/>
        <w:gridCol w:w="5245"/>
        <w:gridCol w:w="1275"/>
        <w:gridCol w:w="2264"/>
        <w:gridCol w:w="1491"/>
        <w:gridCol w:w="1344"/>
        <w:gridCol w:w="1208"/>
        <w:gridCol w:w="1133"/>
        <w:gridCol w:w="316"/>
      </w:tblGrid>
      <w:tr w:rsidR="00A37F56" w:rsidRPr="00444526" w:rsidTr="00AE634A">
        <w:trPr>
          <w:gridBefore w:val="1"/>
          <w:gridAfter w:val="1"/>
          <w:wBefore w:w="283" w:type="dxa"/>
          <w:wAfter w:w="316" w:type="dxa"/>
          <w:trHeight w:val="300"/>
        </w:trPr>
        <w:tc>
          <w:tcPr>
            <w:tcW w:w="1537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A37F56" w:rsidRPr="00DF3C7F" w:rsidRDefault="00A37F56" w:rsidP="00794EB0">
            <w:pPr>
              <w:spacing w:after="0" w:line="240" w:lineRule="auto"/>
              <w:jc w:val="center"/>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SATIŞI YAPILACAK TAŞINIR MALLAR</w:t>
            </w:r>
          </w:p>
        </w:tc>
      </w:tr>
      <w:tr w:rsidR="00D3305E" w:rsidRPr="00444526" w:rsidTr="003C6130">
        <w:trPr>
          <w:gridBefore w:val="1"/>
          <w:gridAfter w:val="1"/>
          <w:wBefore w:w="283" w:type="dxa"/>
          <w:wAfter w:w="316" w:type="dxa"/>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D3305E" w:rsidRPr="00444526" w:rsidRDefault="00D3305E" w:rsidP="00794EB0">
            <w:pPr>
              <w:spacing w:after="0" w:line="240" w:lineRule="auto"/>
              <w:rPr>
                <w:rFonts w:ascii="Calibri" w:eastAsia="Times New Roman" w:hAnsi="Calibri" w:cs="Times New Roman"/>
                <w:b/>
                <w:bCs/>
                <w:color w:val="000000"/>
                <w:lang w:eastAsia="tr-TR"/>
              </w:rPr>
            </w:pPr>
            <w:r w:rsidRPr="00444526">
              <w:rPr>
                <w:rFonts w:ascii="Calibri" w:eastAsia="Times New Roman" w:hAnsi="Calibri" w:cs="Times New Roman"/>
                <w:b/>
                <w:bCs/>
                <w:color w:val="000000"/>
                <w:lang w:eastAsia="tr-TR"/>
              </w:rPr>
              <w:t> </w:t>
            </w:r>
          </w:p>
        </w:tc>
        <w:tc>
          <w:tcPr>
            <w:tcW w:w="993" w:type="dxa"/>
            <w:tcBorders>
              <w:top w:val="nil"/>
              <w:left w:val="nil"/>
              <w:bottom w:val="single" w:sz="4" w:space="0" w:color="auto"/>
              <w:right w:val="single" w:sz="4" w:space="0" w:color="auto"/>
            </w:tcBorders>
            <w:shd w:val="clear" w:color="auto" w:fill="auto"/>
            <w:noWrap/>
            <w:hideMark/>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Cinsi</w:t>
            </w:r>
          </w:p>
        </w:tc>
        <w:tc>
          <w:tcPr>
            <w:tcW w:w="5245" w:type="dxa"/>
            <w:tcBorders>
              <w:top w:val="nil"/>
              <w:left w:val="nil"/>
              <w:bottom w:val="single" w:sz="4" w:space="0" w:color="auto"/>
              <w:right w:val="single" w:sz="4" w:space="0" w:color="auto"/>
            </w:tcBorders>
            <w:shd w:val="clear" w:color="auto" w:fill="auto"/>
            <w:noWrap/>
            <w:hideMark/>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Marka / Model / Seri No</w:t>
            </w:r>
          </w:p>
        </w:tc>
        <w:tc>
          <w:tcPr>
            <w:tcW w:w="1275" w:type="dxa"/>
            <w:tcBorders>
              <w:top w:val="nil"/>
              <w:left w:val="nil"/>
              <w:bottom w:val="single" w:sz="4" w:space="0" w:color="auto"/>
              <w:right w:val="single" w:sz="4" w:space="0" w:color="auto"/>
            </w:tcBorders>
            <w:shd w:val="clear" w:color="auto" w:fill="auto"/>
            <w:noWrap/>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Durumu</w:t>
            </w:r>
          </w:p>
        </w:tc>
        <w:tc>
          <w:tcPr>
            <w:tcW w:w="2264" w:type="dxa"/>
            <w:tcBorders>
              <w:top w:val="nil"/>
              <w:left w:val="nil"/>
              <w:bottom w:val="single" w:sz="4" w:space="0" w:color="auto"/>
              <w:right w:val="single" w:sz="4" w:space="0" w:color="auto"/>
            </w:tcBorders>
            <w:shd w:val="clear" w:color="auto" w:fill="auto"/>
            <w:noWrap/>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Bulunduğu Yer</w:t>
            </w:r>
          </w:p>
        </w:tc>
        <w:tc>
          <w:tcPr>
            <w:tcW w:w="1491" w:type="dxa"/>
            <w:tcBorders>
              <w:top w:val="nil"/>
              <w:left w:val="nil"/>
              <w:bottom w:val="single" w:sz="4" w:space="0" w:color="auto"/>
              <w:right w:val="single" w:sz="4" w:space="0" w:color="auto"/>
            </w:tcBorders>
            <w:shd w:val="clear" w:color="auto" w:fill="auto"/>
            <w:noWrap/>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Tahmini Satış Bedeli</w:t>
            </w:r>
            <w:r w:rsidR="002225F6" w:rsidRPr="00DF3C7F">
              <w:rPr>
                <w:rFonts w:ascii="Times New Roman" w:eastAsia="Times New Roman" w:hAnsi="Times New Roman" w:cs="Times New Roman"/>
                <w:b/>
                <w:bCs/>
                <w:color w:val="000000"/>
                <w:lang w:eastAsia="tr-TR"/>
              </w:rPr>
              <w:t xml:space="preserve"> (TL)</w:t>
            </w:r>
          </w:p>
        </w:tc>
        <w:tc>
          <w:tcPr>
            <w:tcW w:w="1344" w:type="dxa"/>
            <w:tcBorders>
              <w:top w:val="nil"/>
              <w:left w:val="nil"/>
              <w:bottom w:val="single" w:sz="4" w:space="0" w:color="auto"/>
              <w:right w:val="single" w:sz="4" w:space="0" w:color="auto"/>
            </w:tcBorders>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Geçici Teminat</w:t>
            </w:r>
            <w:r w:rsidR="002225F6" w:rsidRPr="00DF3C7F">
              <w:rPr>
                <w:rFonts w:ascii="Times New Roman" w:eastAsia="Times New Roman" w:hAnsi="Times New Roman" w:cs="Times New Roman"/>
                <w:b/>
                <w:bCs/>
                <w:color w:val="000000"/>
                <w:lang w:eastAsia="tr-TR"/>
              </w:rPr>
              <w:t xml:space="preserve"> (TL)</w:t>
            </w:r>
          </w:p>
        </w:tc>
        <w:tc>
          <w:tcPr>
            <w:tcW w:w="1208" w:type="dxa"/>
            <w:tcBorders>
              <w:top w:val="nil"/>
              <w:left w:val="nil"/>
              <w:bottom w:val="single" w:sz="4" w:space="0" w:color="auto"/>
              <w:right w:val="single" w:sz="4" w:space="0" w:color="auto"/>
            </w:tcBorders>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İhale Tarihi</w:t>
            </w:r>
          </w:p>
        </w:tc>
        <w:tc>
          <w:tcPr>
            <w:tcW w:w="1133" w:type="dxa"/>
            <w:tcBorders>
              <w:top w:val="nil"/>
              <w:left w:val="nil"/>
              <w:bottom w:val="single" w:sz="4" w:space="0" w:color="auto"/>
              <w:right w:val="single" w:sz="4" w:space="0" w:color="auto"/>
            </w:tcBorders>
          </w:tcPr>
          <w:p w:rsidR="00D3305E" w:rsidRPr="00DF3C7F" w:rsidRDefault="00D3305E" w:rsidP="001D5C50">
            <w:pPr>
              <w:spacing w:after="0" w:line="240" w:lineRule="auto"/>
              <w:rPr>
                <w:rFonts w:ascii="Times New Roman" w:eastAsia="Times New Roman" w:hAnsi="Times New Roman" w:cs="Times New Roman"/>
                <w:b/>
                <w:bCs/>
                <w:color w:val="000000"/>
                <w:lang w:eastAsia="tr-TR"/>
              </w:rPr>
            </w:pPr>
            <w:r w:rsidRPr="00DF3C7F">
              <w:rPr>
                <w:rFonts w:ascii="Times New Roman" w:eastAsia="Times New Roman" w:hAnsi="Times New Roman" w:cs="Times New Roman"/>
                <w:b/>
                <w:bCs/>
                <w:color w:val="000000"/>
                <w:lang w:eastAsia="tr-TR"/>
              </w:rPr>
              <w:t>İhale Saati</w:t>
            </w:r>
          </w:p>
        </w:tc>
      </w:tr>
      <w:tr w:rsidR="0088255F" w:rsidRPr="00444526" w:rsidTr="003C6130">
        <w:trPr>
          <w:gridBefore w:val="1"/>
          <w:gridAfter w:val="1"/>
          <w:wBefore w:w="283" w:type="dxa"/>
          <w:wAfter w:w="316" w:type="dxa"/>
          <w:trHeight w:val="419"/>
        </w:trPr>
        <w:tc>
          <w:tcPr>
            <w:tcW w:w="425" w:type="dxa"/>
            <w:tcBorders>
              <w:top w:val="nil"/>
              <w:left w:val="single" w:sz="4" w:space="0" w:color="auto"/>
              <w:bottom w:val="single" w:sz="4" w:space="0" w:color="auto"/>
              <w:right w:val="single" w:sz="4" w:space="0" w:color="auto"/>
            </w:tcBorders>
            <w:shd w:val="clear" w:color="auto" w:fill="auto"/>
            <w:noWrap/>
            <w:hideMark/>
          </w:tcPr>
          <w:p w:rsidR="0088255F" w:rsidRPr="00F5560F" w:rsidRDefault="0088255F" w:rsidP="0088255F">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1</w:t>
            </w:r>
          </w:p>
        </w:tc>
        <w:tc>
          <w:tcPr>
            <w:tcW w:w="993" w:type="dxa"/>
            <w:tcBorders>
              <w:top w:val="nil"/>
              <w:left w:val="nil"/>
              <w:bottom w:val="single" w:sz="4" w:space="0" w:color="auto"/>
              <w:right w:val="single" w:sz="4" w:space="0" w:color="auto"/>
            </w:tcBorders>
            <w:shd w:val="clear" w:color="000000" w:fill="FFFFFF"/>
            <w:noWrap/>
          </w:tcPr>
          <w:p w:rsidR="0088255F" w:rsidRPr="00F5560F" w:rsidRDefault="0088255F" w:rsidP="0088255F">
            <w:pPr>
              <w:rPr>
                <w:rFonts w:ascii="Times New Roman" w:hAnsi="Times New Roman" w:cs="Times New Roman"/>
                <w:color w:val="000000"/>
                <w:sz w:val="18"/>
                <w:szCs w:val="18"/>
              </w:rPr>
            </w:pPr>
            <w:r w:rsidRPr="00F5560F">
              <w:rPr>
                <w:rFonts w:ascii="Times New Roman" w:hAnsi="Times New Roman" w:cs="Times New Roman"/>
                <w:color w:val="000000"/>
                <w:sz w:val="18"/>
                <w:szCs w:val="18"/>
              </w:rPr>
              <w:t>Tekne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88255F" w:rsidRPr="00F5560F" w:rsidRDefault="0088255F" w:rsidP="0088255F">
            <w:pPr>
              <w:rPr>
                <w:rFonts w:ascii="Times New Roman" w:hAnsi="Times New Roman" w:cs="Times New Roman"/>
                <w:color w:val="000000"/>
                <w:sz w:val="18"/>
                <w:szCs w:val="18"/>
              </w:rPr>
            </w:pPr>
            <w:r w:rsidRPr="00F5560F">
              <w:rPr>
                <w:rFonts w:ascii="Times New Roman" w:hAnsi="Times New Roman" w:cs="Times New Roman"/>
                <w:color w:val="000000"/>
                <w:sz w:val="18"/>
                <w:szCs w:val="18"/>
              </w:rPr>
              <w:t>Burgaz Cad.13. Sok. önünde isimsiz bordosunda 40 motor bot yazan beyaz tekne</w:t>
            </w:r>
            <w:r w:rsidR="00D1080B">
              <w:rPr>
                <w:rFonts w:ascii="Times New Roman" w:hAnsi="Times New Roman" w:cs="Times New Roman"/>
                <w:color w:val="000000"/>
                <w:sz w:val="18"/>
                <w:szCs w:val="18"/>
              </w:rPr>
              <w:t xml:space="preserve"> ( 1 No.lu</w:t>
            </w:r>
            <w:r w:rsidR="008B0FDA">
              <w:rPr>
                <w:rFonts w:ascii="Times New Roman" w:hAnsi="Times New Roman" w:cs="Times New Roman"/>
                <w:color w:val="000000"/>
                <w:sz w:val="18"/>
                <w:szCs w:val="18"/>
              </w:rPr>
              <w:t xml:space="preserve"> </w:t>
            </w:r>
            <w:r w:rsidR="00D1080B">
              <w:rPr>
                <w:rFonts w:ascii="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shd w:val="clear" w:color="auto" w:fill="auto"/>
            <w:noWrap/>
          </w:tcPr>
          <w:p w:rsidR="0088255F" w:rsidRPr="00F5560F" w:rsidRDefault="0088255F" w:rsidP="0088255F">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88255F" w:rsidRPr="00F5560F" w:rsidRDefault="00124CAF" w:rsidP="0088255F">
            <w:pPr>
              <w:spacing w:after="0" w:line="240" w:lineRule="auto"/>
              <w:rPr>
                <w:rFonts w:ascii="Times New Roman" w:eastAsia="Times New Roman" w:hAnsi="Times New Roman" w:cs="Times New Roman"/>
                <w:color w:val="000000"/>
                <w:sz w:val="18"/>
                <w:szCs w:val="18"/>
                <w:lang w:eastAsia="tr-TR"/>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88255F" w:rsidRPr="00F5560F" w:rsidRDefault="00D1080B"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p>
        </w:tc>
        <w:tc>
          <w:tcPr>
            <w:tcW w:w="1344" w:type="dxa"/>
            <w:tcBorders>
              <w:top w:val="nil"/>
              <w:left w:val="nil"/>
              <w:bottom w:val="single" w:sz="4" w:space="0" w:color="auto"/>
              <w:right w:val="single" w:sz="4" w:space="0" w:color="auto"/>
            </w:tcBorders>
          </w:tcPr>
          <w:p w:rsidR="0088255F" w:rsidRPr="00F5560F" w:rsidRDefault="00D1080B"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600,00</w:t>
            </w:r>
          </w:p>
        </w:tc>
        <w:tc>
          <w:tcPr>
            <w:tcW w:w="1208" w:type="dxa"/>
            <w:tcBorders>
              <w:top w:val="nil"/>
              <w:left w:val="nil"/>
              <w:bottom w:val="single" w:sz="4" w:space="0" w:color="auto"/>
              <w:right w:val="single" w:sz="4" w:space="0" w:color="auto"/>
            </w:tcBorders>
          </w:tcPr>
          <w:p w:rsidR="0088255F" w:rsidRPr="00F5560F" w:rsidRDefault="00CF0C15" w:rsidP="0088255F">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88255F" w:rsidRPr="00F5560F" w:rsidRDefault="00C774D2" w:rsidP="0088255F">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r w:rsidR="0088255F" w:rsidRPr="00F5560F">
              <w:rPr>
                <w:rFonts w:ascii="Times New Roman" w:eastAsia="Times New Roman" w:hAnsi="Times New Roman" w:cs="Times New Roman"/>
                <w:color w:val="000000"/>
                <w:sz w:val="18"/>
                <w:szCs w:val="18"/>
                <w:lang w:eastAsia="tr-TR"/>
              </w:rPr>
              <w:t>:00</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2</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Burgaz Cad.13. Sok. önünde üzerinde Aylin yazan beyaz renkli 3-4 m boyunda tekne</w:t>
            </w:r>
            <w:r>
              <w:rPr>
                <w:rFonts w:ascii="Times New Roman" w:hAnsi="Times New Roman" w:cs="Times New Roman"/>
                <w:color w:val="000000"/>
                <w:sz w:val="18"/>
                <w:szCs w:val="18"/>
              </w:rPr>
              <w:t xml:space="preserve"> ( 2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10:15</w:t>
            </w:r>
          </w:p>
        </w:tc>
      </w:tr>
      <w:tr w:rsidR="00CF0C15" w:rsidRPr="00444526" w:rsidTr="003C6130">
        <w:trPr>
          <w:gridBefore w:val="1"/>
          <w:gridAfter w:val="1"/>
          <w:wBefore w:w="283" w:type="dxa"/>
          <w:wAfter w:w="316" w:type="dxa"/>
          <w:trHeight w:val="511"/>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3</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Cad.13. Sok. önünde beyaz renkli </w:t>
            </w:r>
            <w:proofErr w:type="gramStart"/>
            <w:r w:rsidRPr="00F5560F">
              <w:rPr>
                <w:rFonts w:ascii="Times New Roman" w:hAnsi="Times New Roman" w:cs="Times New Roman"/>
                <w:color w:val="000000"/>
                <w:sz w:val="18"/>
                <w:szCs w:val="18"/>
              </w:rPr>
              <w:t>motorsuz  4</w:t>
            </w:r>
            <w:proofErr w:type="gramEnd"/>
            <w:r w:rsidRPr="00F5560F">
              <w:rPr>
                <w:rFonts w:ascii="Times New Roman" w:hAnsi="Times New Roman" w:cs="Times New Roman"/>
                <w:color w:val="000000"/>
                <w:sz w:val="18"/>
                <w:szCs w:val="18"/>
              </w:rPr>
              <w:t>-4,5 m boyunda 1,5 m eninde tekne</w:t>
            </w:r>
            <w:r>
              <w:rPr>
                <w:rFonts w:ascii="Times New Roman" w:hAnsi="Times New Roman" w:cs="Times New Roman"/>
                <w:color w:val="000000"/>
                <w:sz w:val="18"/>
                <w:szCs w:val="18"/>
              </w:rPr>
              <w:t xml:space="preserve"> ( 3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540,00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10:30</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4</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Cad.15. Sok. Köksal evleri </w:t>
            </w:r>
            <w:proofErr w:type="gramStart"/>
            <w:r w:rsidRPr="00F5560F">
              <w:rPr>
                <w:rFonts w:ascii="Times New Roman" w:hAnsi="Times New Roman" w:cs="Times New Roman"/>
                <w:color w:val="000000"/>
                <w:sz w:val="18"/>
                <w:szCs w:val="18"/>
              </w:rPr>
              <w:t>önü  isimsiz</w:t>
            </w:r>
            <w:proofErr w:type="gramEnd"/>
            <w:r w:rsidRPr="00F5560F">
              <w:rPr>
                <w:rFonts w:ascii="Times New Roman" w:hAnsi="Times New Roman" w:cs="Times New Roman"/>
                <w:color w:val="000000"/>
                <w:sz w:val="18"/>
                <w:szCs w:val="18"/>
              </w:rPr>
              <w:t xml:space="preserve"> karinası beyaz renkli, bordosu mavi/turkuaz renkli 3,5 m boyunda tekne</w:t>
            </w:r>
            <w:r>
              <w:rPr>
                <w:rFonts w:ascii="Times New Roman" w:hAnsi="Times New Roman" w:cs="Times New Roman"/>
                <w:color w:val="000000"/>
                <w:sz w:val="18"/>
                <w:szCs w:val="18"/>
              </w:rPr>
              <w:t xml:space="preserve"> ( 5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135,00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10:45</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5</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Cad.15. Sok. Köksal evleri </w:t>
            </w:r>
            <w:proofErr w:type="gramStart"/>
            <w:r w:rsidRPr="00F5560F">
              <w:rPr>
                <w:rFonts w:ascii="Times New Roman" w:hAnsi="Times New Roman" w:cs="Times New Roman"/>
                <w:color w:val="000000"/>
                <w:sz w:val="18"/>
                <w:szCs w:val="18"/>
              </w:rPr>
              <w:t>önü  beyaz</w:t>
            </w:r>
            <w:proofErr w:type="gramEnd"/>
            <w:r w:rsidRPr="00F5560F">
              <w:rPr>
                <w:rFonts w:ascii="Times New Roman" w:hAnsi="Times New Roman" w:cs="Times New Roman"/>
                <w:color w:val="000000"/>
                <w:sz w:val="18"/>
                <w:szCs w:val="18"/>
              </w:rPr>
              <w:t xml:space="preserve"> renkli 4 m boyunda tekne</w:t>
            </w:r>
            <w:r>
              <w:rPr>
                <w:rFonts w:ascii="Times New Roman" w:hAnsi="Times New Roman" w:cs="Times New Roman"/>
                <w:color w:val="000000"/>
                <w:sz w:val="18"/>
                <w:szCs w:val="18"/>
              </w:rPr>
              <w:t xml:space="preserve"> ( 6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135,00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11:00</w:t>
            </w:r>
          </w:p>
        </w:tc>
      </w:tr>
      <w:tr w:rsidR="00CF0C15" w:rsidRPr="00444526" w:rsidTr="003C6130">
        <w:trPr>
          <w:gridBefore w:val="1"/>
          <w:gridAfter w:val="1"/>
          <w:wBefore w:w="283" w:type="dxa"/>
          <w:wAfter w:w="316" w:type="dxa"/>
          <w:trHeight w:val="746"/>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6</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Cad.15. Sok. Köksal evleri </w:t>
            </w:r>
            <w:proofErr w:type="gramStart"/>
            <w:r w:rsidRPr="00F5560F">
              <w:rPr>
                <w:rFonts w:ascii="Times New Roman" w:hAnsi="Times New Roman" w:cs="Times New Roman"/>
                <w:color w:val="000000"/>
                <w:sz w:val="18"/>
                <w:szCs w:val="18"/>
              </w:rPr>
              <w:t>önü  üzerinde</w:t>
            </w:r>
            <w:proofErr w:type="gramEnd"/>
            <w:r w:rsidRPr="00F5560F">
              <w:rPr>
                <w:rFonts w:ascii="Times New Roman" w:hAnsi="Times New Roman" w:cs="Times New Roman"/>
                <w:color w:val="000000"/>
                <w:sz w:val="18"/>
                <w:szCs w:val="18"/>
              </w:rPr>
              <w:t xml:space="preserve"> Mustafa yazan beyaz renkli 4 m boyunda tekne</w:t>
            </w:r>
            <w:r>
              <w:rPr>
                <w:rFonts w:ascii="Times New Roman" w:hAnsi="Times New Roman" w:cs="Times New Roman"/>
                <w:color w:val="000000"/>
                <w:sz w:val="18"/>
                <w:szCs w:val="18"/>
              </w:rPr>
              <w:t xml:space="preserve"> ( 7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7</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Cad.15. Sok. Köksal evleri </w:t>
            </w:r>
            <w:proofErr w:type="gramStart"/>
            <w:r w:rsidRPr="00F5560F">
              <w:rPr>
                <w:rFonts w:ascii="Times New Roman" w:hAnsi="Times New Roman" w:cs="Times New Roman"/>
                <w:color w:val="000000"/>
                <w:sz w:val="18"/>
                <w:szCs w:val="18"/>
              </w:rPr>
              <w:t>önü  lacivert</w:t>
            </w:r>
            <w:proofErr w:type="gramEnd"/>
            <w:r w:rsidRPr="00F5560F">
              <w:rPr>
                <w:rFonts w:ascii="Times New Roman" w:hAnsi="Times New Roman" w:cs="Times New Roman"/>
                <w:color w:val="000000"/>
                <w:sz w:val="18"/>
                <w:szCs w:val="18"/>
              </w:rPr>
              <w:t xml:space="preserve"> renkli 4,5 m boyunda tekne</w:t>
            </w:r>
            <w:r>
              <w:rPr>
                <w:rFonts w:ascii="Times New Roman" w:hAnsi="Times New Roman" w:cs="Times New Roman"/>
                <w:color w:val="000000"/>
                <w:sz w:val="18"/>
                <w:szCs w:val="18"/>
              </w:rPr>
              <w:t xml:space="preserve"> ( 8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750,00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11:30</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8</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Cad.31. </w:t>
            </w:r>
            <w:proofErr w:type="gramStart"/>
            <w:r w:rsidRPr="00F5560F">
              <w:rPr>
                <w:rFonts w:ascii="Times New Roman" w:hAnsi="Times New Roman" w:cs="Times New Roman"/>
                <w:color w:val="000000"/>
                <w:sz w:val="18"/>
                <w:szCs w:val="18"/>
              </w:rPr>
              <w:t>Sok.  önü</w:t>
            </w:r>
            <w:proofErr w:type="gramEnd"/>
            <w:r w:rsidRPr="00F5560F">
              <w:rPr>
                <w:rFonts w:ascii="Times New Roman" w:hAnsi="Times New Roman" w:cs="Times New Roman"/>
                <w:color w:val="000000"/>
                <w:sz w:val="18"/>
                <w:szCs w:val="18"/>
              </w:rPr>
              <w:t xml:space="preserve"> üzerinde Tutku yazan beyaz renkli 4-4,5 m boyunda tekne</w:t>
            </w:r>
            <w:r>
              <w:rPr>
                <w:rFonts w:ascii="Times New Roman" w:hAnsi="Times New Roman" w:cs="Times New Roman"/>
                <w:color w:val="000000"/>
                <w:sz w:val="18"/>
                <w:szCs w:val="18"/>
              </w:rPr>
              <w:t xml:space="preserve"> ( 9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11:45</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sidRPr="00F5560F">
              <w:rPr>
                <w:rFonts w:ascii="Times New Roman" w:eastAsia="Times New Roman" w:hAnsi="Times New Roman" w:cs="Times New Roman"/>
                <w:b/>
                <w:bCs/>
                <w:color w:val="000000"/>
                <w:sz w:val="18"/>
                <w:szCs w:val="18"/>
                <w:lang w:eastAsia="tr-TR"/>
              </w:rPr>
              <w:t>9</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 </w:t>
            </w:r>
            <w:r>
              <w:rPr>
                <w:rFonts w:ascii="Times New Roman" w:hAnsi="Times New Roman" w:cs="Times New Roman"/>
                <w:color w:val="000000"/>
                <w:sz w:val="18"/>
                <w:szCs w:val="18"/>
              </w:rPr>
              <w:t>3. Sok. önü üzerinde Nisa yazan</w:t>
            </w:r>
            <w:r w:rsidRPr="00F5560F">
              <w:rPr>
                <w:rFonts w:ascii="Times New Roman" w:hAnsi="Times New Roman" w:cs="Times New Roman"/>
                <w:color w:val="000000"/>
                <w:sz w:val="18"/>
                <w:szCs w:val="18"/>
              </w:rPr>
              <w:t>, karinası beyaz, bordası sarı-lacivert renkli tekne</w:t>
            </w:r>
            <w:r>
              <w:rPr>
                <w:rFonts w:ascii="Times New Roman" w:hAnsi="Times New Roman" w:cs="Times New Roman"/>
                <w:color w:val="000000"/>
                <w:sz w:val="18"/>
                <w:szCs w:val="18"/>
              </w:rPr>
              <w:t xml:space="preserve"> ( 10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13:3</w:t>
            </w:r>
            <w:r w:rsidRPr="00F5560F">
              <w:rPr>
                <w:rFonts w:ascii="Times New Roman" w:eastAsia="Times New Roman" w:hAnsi="Times New Roman" w:cs="Times New Roman"/>
                <w:color w:val="000000"/>
                <w:sz w:val="18"/>
                <w:szCs w:val="18"/>
                <w:lang w:eastAsia="tr-TR"/>
              </w:rPr>
              <w:t>0</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10</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Cad.31. </w:t>
            </w:r>
            <w:proofErr w:type="gramStart"/>
            <w:r w:rsidRPr="00F5560F">
              <w:rPr>
                <w:rFonts w:ascii="Times New Roman" w:hAnsi="Times New Roman" w:cs="Times New Roman"/>
                <w:color w:val="000000"/>
                <w:sz w:val="18"/>
                <w:szCs w:val="18"/>
              </w:rPr>
              <w:t>Sok.  önü</w:t>
            </w:r>
            <w:proofErr w:type="gramEnd"/>
            <w:r w:rsidRPr="00F5560F">
              <w:rPr>
                <w:rFonts w:ascii="Times New Roman" w:hAnsi="Times New Roman" w:cs="Times New Roman"/>
                <w:color w:val="000000"/>
                <w:sz w:val="18"/>
                <w:szCs w:val="18"/>
              </w:rPr>
              <w:t xml:space="preserve"> üzerinde Kahveci Cafer yazan bordası  lacivert, karinası beyaz renkli 4-4,5 m boyunda tekne</w:t>
            </w:r>
            <w:r>
              <w:rPr>
                <w:rFonts w:ascii="Times New Roman" w:hAnsi="Times New Roman" w:cs="Times New Roman"/>
                <w:color w:val="000000"/>
                <w:sz w:val="18"/>
                <w:szCs w:val="18"/>
              </w:rPr>
              <w:t xml:space="preserve"> ( 14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w:t>
            </w:r>
            <w:r w:rsidRPr="00F5560F">
              <w:rPr>
                <w:rFonts w:ascii="Times New Roman" w:eastAsia="Times New Roman" w:hAnsi="Times New Roman" w:cs="Times New Roman"/>
                <w:color w:val="000000"/>
                <w:sz w:val="18"/>
                <w:szCs w:val="18"/>
                <w:lang w:eastAsia="tr-TR"/>
              </w:rPr>
              <w:t>:45</w:t>
            </w:r>
          </w:p>
        </w:tc>
      </w:tr>
      <w:tr w:rsidR="00CF0C15" w:rsidRPr="00444526" w:rsidTr="003C6130">
        <w:trPr>
          <w:gridBefore w:val="1"/>
          <w:gridAfter w:val="1"/>
          <w:wBefore w:w="283" w:type="dxa"/>
          <w:wAfter w:w="316" w:type="dxa"/>
          <w:trHeight w:val="600"/>
        </w:trPr>
        <w:tc>
          <w:tcPr>
            <w:tcW w:w="425" w:type="dxa"/>
            <w:tcBorders>
              <w:top w:val="nil"/>
              <w:left w:val="single" w:sz="4" w:space="0" w:color="auto"/>
              <w:bottom w:val="single" w:sz="4" w:space="0" w:color="auto"/>
              <w:right w:val="single" w:sz="4" w:space="0" w:color="auto"/>
            </w:tcBorders>
            <w:shd w:val="clear" w:color="000000" w:fill="FFFFFF"/>
            <w:noWrap/>
            <w:hideMark/>
          </w:tcPr>
          <w:p w:rsidR="00CF0C15" w:rsidRPr="00F5560F" w:rsidRDefault="00CF0C15" w:rsidP="00CF0C15">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11</w:t>
            </w:r>
          </w:p>
        </w:tc>
        <w:tc>
          <w:tcPr>
            <w:tcW w:w="993" w:type="dxa"/>
            <w:tcBorders>
              <w:top w:val="nil"/>
              <w:left w:val="nil"/>
              <w:bottom w:val="single" w:sz="4" w:space="0" w:color="auto"/>
              <w:right w:val="single" w:sz="4" w:space="0" w:color="auto"/>
            </w:tcBorders>
            <w:shd w:val="clear" w:color="000000" w:fill="FFFFFF"/>
            <w:noWrap/>
          </w:tcPr>
          <w:p w:rsidR="00CF0C15" w:rsidRPr="00F5560F" w:rsidRDefault="00CF0C15" w:rsidP="00CF0C15">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nil"/>
              <w:bottom w:val="single" w:sz="4" w:space="0" w:color="auto"/>
              <w:right w:val="single" w:sz="4" w:space="0" w:color="auto"/>
            </w:tcBorders>
            <w:shd w:val="clear" w:color="000000" w:fill="FFFFFF"/>
          </w:tcPr>
          <w:p w:rsidR="00CF0C15" w:rsidRPr="00F5560F" w:rsidRDefault="00CF0C15" w:rsidP="00CF0C15">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Cad.41. </w:t>
            </w:r>
            <w:proofErr w:type="gramStart"/>
            <w:r w:rsidRPr="00F5560F">
              <w:rPr>
                <w:rFonts w:ascii="Times New Roman" w:hAnsi="Times New Roman" w:cs="Times New Roman"/>
                <w:color w:val="000000"/>
                <w:sz w:val="18"/>
                <w:szCs w:val="18"/>
              </w:rPr>
              <w:t>Sok.  önü</w:t>
            </w:r>
            <w:proofErr w:type="gramEnd"/>
            <w:r w:rsidRPr="00F5560F">
              <w:rPr>
                <w:rFonts w:ascii="Times New Roman" w:hAnsi="Times New Roman" w:cs="Times New Roman"/>
                <w:color w:val="000000"/>
                <w:sz w:val="18"/>
                <w:szCs w:val="18"/>
              </w:rPr>
              <w:t xml:space="preserve"> isimsiz bordası  beyaz renkli 4-4,5 m boyunda tekne</w:t>
            </w:r>
            <w:r>
              <w:rPr>
                <w:rFonts w:ascii="Times New Roman" w:hAnsi="Times New Roman" w:cs="Times New Roman"/>
                <w:color w:val="000000"/>
                <w:sz w:val="18"/>
                <w:szCs w:val="18"/>
              </w:rPr>
              <w:t xml:space="preserve"> ( 15 No.lu )</w:t>
            </w:r>
          </w:p>
        </w:tc>
        <w:tc>
          <w:tcPr>
            <w:tcW w:w="1275"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CF0C15" w:rsidRPr="00F5560F" w:rsidRDefault="00CF0C15" w:rsidP="00CF0C15">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CF0C15" w:rsidRPr="00F5560F" w:rsidRDefault="00CF0C15" w:rsidP="004B36B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CF0C15" w:rsidRDefault="00CF0C15" w:rsidP="00CF0C15">
            <w:r w:rsidRPr="00C077D0">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CF0C15" w:rsidRPr="00F5560F" w:rsidRDefault="00CF0C15" w:rsidP="00CF0C15">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w:t>
            </w:r>
            <w:r w:rsidRPr="00F5560F">
              <w:rPr>
                <w:rFonts w:ascii="Times New Roman" w:eastAsia="Times New Roman" w:hAnsi="Times New Roman" w:cs="Times New Roman"/>
                <w:color w:val="000000"/>
                <w:sz w:val="18"/>
                <w:szCs w:val="18"/>
                <w:lang w:eastAsia="tr-TR"/>
              </w:rPr>
              <w:t>:00</w:t>
            </w:r>
          </w:p>
        </w:tc>
      </w:tr>
      <w:tr w:rsidR="003C6130" w:rsidRPr="00444526" w:rsidTr="003C6130">
        <w:trPr>
          <w:gridBefore w:val="1"/>
          <w:gridAfter w:val="1"/>
          <w:wBefore w:w="283" w:type="dxa"/>
          <w:wAfter w:w="316" w:type="dxa"/>
          <w:trHeight w:val="600"/>
        </w:trPr>
        <w:tc>
          <w:tcPr>
            <w:tcW w:w="425" w:type="dxa"/>
            <w:tcBorders>
              <w:top w:val="single" w:sz="4" w:space="0" w:color="auto"/>
              <w:left w:val="single" w:sz="4" w:space="0" w:color="auto"/>
              <w:right w:val="single" w:sz="4" w:space="0" w:color="auto"/>
            </w:tcBorders>
            <w:shd w:val="clear" w:color="000000" w:fill="FFFFFF"/>
            <w:noWrap/>
          </w:tcPr>
          <w:p w:rsidR="003C6130" w:rsidRDefault="003C6130" w:rsidP="00CF0C15">
            <w:pPr>
              <w:spacing w:after="0" w:line="240" w:lineRule="auto"/>
              <w:rPr>
                <w:rFonts w:ascii="Times New Roman" w:eastAsia="Times New Roman" w:hAnsi="Times New Roman" w:cs="Times New Roman"/>
                <w:b/>
                <w:bCs/>
                <w:color w:val="000000"/>
                <w:sz w:val="18"/>
                <w:szCs w:val="18"/>
                <w:lang w:eastAsia="tr-TR"/>
              </w:rPr>
            </w:pPr>
          </w:p>
        </w:tc>
        <w:tc>
          <w:tcPr>
            <w:tcW w:w="993" w:type="dxa"/>
            <w:tcBorders>
              <w:top w:val="single" w:sz="4" w:space="0" w:color="auto"/>
              <w:left w:val="nil"/>
              <w:right w:val="single" w:sz="4" w:space="0" w:color="auto"/>
            </w:tcBorders>
            <w:shd w:val="clear" w:color="000000" w:fill="FFFFFF"/>
            <w:noWrap/>
          </w:tcPr>
          <w:p w:rsidR="003C6130" w:rsidRPr="00F5560F" w:rsidRDefault="003C6130" w:rsidP="00CF0C15">
            <w:pPr>
              <w:rPr>
                <w:rFonts w:ascii="Times New Roman" w:hAnsi="Times New Roman" w:cs="Times New Roman"/>
                <w:color w:val="000000"/>
                <w:sz w:val="18"/>
                <w:szCs w:val="18"/>
              </w:rPr>
            </w:pPr>
          </w:p>
        </w:tc>
        <w:tc>
          <w:tcPr>
            <w:tcW w:w="5245" w:type="dxa"/>
            <w:tcBorders>
              <w:top w:val="single" w:sz="4" w:space="0" w:color="auto"/>
              <w:left w:val="nil"/>
              <w:right w:val="single" w:sz="4" w:space="0" w:color="auto"/>
            </w:tcBorders>
            <w:shd w:val="clear" w:color="000000" w:fill="FFFFFF"/>
          </w:tcPr>
          <w:p w:rsidR="003C6130" w:rsidRPr="00F5560F" w:rsidRDefault="003C6130" w:rsidP="00CF0C15">
            <w:pPr>
              <w:rPr>
                <w:rFonts w:ascii="Times New Roman" w:hAnsi="Times New Roman" w:cs="Times New Roman"/>
                <w:color w:val="000000"/>
                <w:sz w:val="18"/>
                <w:szCs w:val="18"/>
              </w:rPr>
            </w:pPr>
          </w:p>
        </w:tc>
        <w:tc>
          <w:tcPr>
            <w:tcW w:w="1275" w:type="dxa"/>
            <w:tcBorders>
              <w:top w:val="single" w:sz="4" w:space="0" w:color="auto"/>
              <w:left w:val="nil"/>
              <w:right w:val="single" w:sz="4" w:space="0" w:color="auto"/>
            </w:tcBorders>
            <w:shd w:val="clear" w:color="auto" w:fill="auto"/>
            <w:noWrap/>
          </w:tcPr>
          <w:p w:rsidR="003C6130" w:rsidRPr="00F5560F" w:rsidRDefault="003C6130" w:rsidP="00CF0C15">
            <w:pPr>
              <w:rPr>
                <w:rFonts w:ascii="Times New Roman" w:eastAsia="Times New Roman" w:hAnsi="Times New Roman" w:cs="Times New Roman"/>
                <w:sz w:val="18"/>
                <w:szCs w:val="18"/>
                <w:lang w:eastAsia="tr-TR"/>
              </w:rPr>
            </w:pPr>
          </w:p>
        </w:tc>
        <w:tc>
          <w:tcPr>
            <w:tcW w:w="2264" w:type="dxa"/>
            <w:tcBorders>
              <w:top w:val="single" w:sz="4" w:space="0" w:color="auto"/>
              <w:left w:val="nil"/>
              <w:right w:val="single" w:sz="4" w:space="0" w:color="auto"/>
            </w:tcBorders>
            <w:shd w:val="clear" w:color="auto" w:fill="auto"/>
            <w:noWrap/>
          </w:tcPr>
          <w:p w:rsidR="003C6130" w:rsidRPr="00F5560F" w:rsidRDefault="003C6130" w:rsidP="00CF0C15">
            <w:pPr>
              <w:rPr>
                <w:rFonts w:ascii="Times New Roman" w:eastAsia="Times New Roman" w:hAnsi="Times New Roman" w:cs="Times New Roman"/>
                <w:color w:val="000000"/>
                <w:sz w:val="18"/>
                <w:szCs w:val="18"/>
                <w:lang w:eastAsia="tr-TR"/>
              </w:rPr>
            </w:pPr>
          </w:p>
        </w:tc>
        <w:tc>
          <w:tcPr>
            <w:tcW w:w="1491" w:type="dxa"/>
            <w:tcBorders>
              <w:top w:val="single" w:sz="4" w:space="0" w:color="auto"/>
              <w:left w:val="nil"/>
              <w:right w:val="single" w:sz="4" w:space="0" w:color="auto"/>
            </w:tcBorders>
            <w:shd w:val="clear" w:color="auto" w:fill="auto"/>
            <w:noWrap/>
          </w:tcPr>
          <w:p w:rsidR="003C6130" w:rsidRDefault="003C6130" w:rsidP="004B36BE">
            <w:pPr>
              <w:spacing w:after="0" w:line="240" w:lineRule="auto"/>
              <w:jc w:val="right"/>
              <w:rPr>
                <w:rFonts w:ascii="Times New Roman" w:eastAsia="Times New Roman" w:hAnsi="Times New Roman" w:cs="Times New Roman"/>
                <w:color w:val="000000"/>
                <w:sz w:val="18"/>
                <w:szCs w:val="18"/>
                <w:lang w:eastAsia="tr-TR"/>
              </w:rPr>
            </w:pPr>
          </w:p>
        </w:tc>
        <w:tc>
          <w:tcPr>
            <w:tcW w:w="1344" w:type="dxa"/>
            <w:tcBorders>
              <w:top w:val="single" w:sz="4" w:space="0" w:color="auto"/>
              <w:left w:val="nil"/>
              <w:right w:val="single" w:sz="4" w:space="0" w:color="auto"/>
            </w:tcBorders>
          </w:tcPr>
          <w:p w:rsidR="003C6130" w:rsidRDefault="003C6130" w:rsidP="004B36BE">
            <w:pPr>
              <w:spacing w:after="0" w:line="240" w:lineRule="auto"/>
              <w:jc w:val="right"/>
              <w:rPr>
                <w:rFonts w:ascii="Times New Roman" w:eastAsia="Times New Roman" w:hAnsi="Times New Roman" w:cs="Times New Roman"/>
                <w:color w:val="000000"/>
                <w:sz w:val="18"/>
                <w:szCs w:val="18"/>
                <w:lang w:eastAsia="tr-TR"/>
              </w:rPr>
            </w:pPr>
          </w:p>
        </w:tc>
        <w:tc>
          <w:tcPr>
            <w:tcW w:w="1208" w:type="dxa"/>
            <w:tcBorders>
              <w:top w:val="single" w:sz="4" w:space="0" w:color="auto"/>
              <w:left w:val="nil"/>
              <w:right w:val="single" w:sz="4" w:space="0" w:color="auto"/>
            </w:tcBorders>
          </w:tcPr>
          <w:p w:rsidR="003C6130" w:rsidRPr="00C077D0" w:rsidRDefault="003C6130" w:rsidP="00CF0C15">
            <w:pPr>
              <w:rPr>
                <w:rFonts w:ascii="Times New Roman" w:eastAsia="Times New Roman" w:hAnsi="Times New Roman" w:cs="Times New Roman"/>
                <w:color w:val="000000"/>
                <w:sz w:val="18"/>
                <w:szCs w:val="18"/>
                <w:lang w:eastAsia="tr-TR"/>
              </w:rPr>
            </w:pPr>
          </w:p>
        </w:tc>
        <w:tc>
          <w:tcPr>
            <w:tcW w:w="1133" w:type="dxa"/>
            <w:tcBorders>
              <w:top w:val="single" w:sz="4" w:space="0" w:color="auto"/>
              <w:left w:val="nil"/>
              <w:right w:val="single" w:sz="4" w:space="0" w:color="auto"/>
            </w:tcBorders>
          </w:tcPr>
          <w:p w:rsidR="003C6130" w:rsidRDefault="003C6130" w:rsidP="00CF0C15">
            <w:pPr>
              <w:spacing w:after="0" w:line="240" w:lineRule="auto"/>
              <w:rPr>
                <w:rFonts w:ascii="Times New Roman" w:eastAsia="Times New Roman" w:hAnsi="Times New Roman" w:cs="Times New Roman"/>
                <w:color w:val="000000"/>
                <w:sz w:val="18"/>
                <w:szCs w:val="18"/>
                <w:lang w:eastAsia="tr-TR"/>
              </w:rPr>
            </w:pPr>
          </w:p>
        </w:tc>
      </w:tr>
      <w:tr w:rsidR="003C6130" w:rsidRPr="00444526" w:rsidTr="003C6130">
        <w:trPr>
          <w:gridBefore w:val="1"/>
          <w:gridAfter w:val="1"/>
          <w:wBefore w:w="283" w:type="dxa"/>
          <w:wAfter w:w="316" w:type="dxa"/>
          <w:trHeight w:val="375"/>
        </w:trPr>
        <w:tc>
          <w:tcPr>
            <w:tcW w:w="425" w:type="dxa"/>
            <w:tcBorders>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12</w:t>
            </w:r>
          </w:p>
        </w:tc>
        <w:tc>
          <w:tcPr>
            <w:tcW w:w="993" w:type="dxa"/>
            <w:tcBorders>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Cad.41. </w:t>
            </w:r>
            <w:proofErr w:type="gramStart"/>
            <w:r w:rsidRPr="00F5560F">
              <w:rPr>
                <w:rFonts w:ascii="Times New Roman" w:hAnsi="Times New Roman" w:cs="Times New Roman"/>
                <w:color w:val="000000"/>
                <w:sz w:val="18"/>
                <w:szCs w:val="18"/>
              </w:rPr>
              <w:t>Sok.  önü</w:t>
            </w:r>
            <w:proofErr w:type="gramEnd"/>
            <w:r w:rsidRPr="00F5560F">
              <w:rPr>
                <w:rFonts w:ascii="Times New Roman" w:hAnsi="Times New Roman" w:cs="Times New Roman"/>
                <w:color w:val="000000"/>
                <w:sz w:val="18"/>
                <w:szCs w:val="18"/>
              </w:rPr>
              <w:t xml:space="preserve"> isimsiz bordası  beyaz, iç kısmı sarı renkli arkası sarı kumaşlı 4,5 m boyunda tekne</w:t>
            </w:r>
            <w:r>
              <w:rPr>
                <w:rFonts w:ascii="Times New Roman" w:hAnsi="Times New Roman" w:cs="Times New Roman"/>
                <w:color w:val="000000"/>
                <w:sz w:val="18"/>
                <w:szCs w:val="18"/>
              </w:rPr>
              <w:t xml:space="preserve"> ( 16 No.lu )</w:t>
            </w:r>
          </w:p>
        </w:tc>
        <w:tc>
          <w:tcPr>
            <w:tcW w:w="1275" w:type="dxa"/>
            <w:tcBorders>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1.300,00</w:t>
            </w:r>
          </w:p>
        </w:tc>
        <w:tc>
          <w:tcPr>
            <w:tcW w:w="1344" w:type="dxa"/>
            <w:tcBorders>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390,00</w:t>
            </w:r>
          </w:p>
        </w:tc>
        <w:tc>
          <w:tcPr>
            <w:tcW w:w="1208" w:type="dxa"/>
            <w:tcBorders>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14:15</w:t>
            </w:r>
          </w:p>
        </w:tc>
      </w:tr>
      <w:tr w:rsidR="003C6130" w:rsidRPr="00444526" w:rsidTr="003C6130">
        <w:trPr>
          <w:gridBefore w:val="1"/>
          <w:gridAfter w:val="1"/>
          <w:wBefore w:w="283" w:type="dxa"/>
          <w:wAfter w:w="316" w:type="dxa"/>
          <w:trHeight w:val="900"/>
        </w:trPr>
        <w:tc>
          <w:tcPr>
            <w:tcW w:w="425" w:type="dxa"/>
            <w:tcBorders>
              <w:top w:val="nil"/>
              <w:left w:val="single" w:sz="4" w:space="0" w:color="auto"/>
              <w:bottom w:val="single" w:sz="4" w:space="0" w:color="auto"/>
              <w:right w:val="single" w:sz="4" w:space="0" w:color="auto"/>
            </w:tcBorders>
            <w:shd w:val="clear" w:color="000000" w:fill="FFFFFF"/>
            <w:noWrap/>
            <w:hideMark/>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13</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Cad.53. ve 55. </w:t>
            </w:r>
            <w:proofErr w:type="gramStart"/>
            <w:r w:rsidRPr="00F5560F">
              <w:rPr>
                <w:rFonts w:ascii="Times New Roman" w:hAnsi="Times New Roman" w:cs="Times New Roman"/>
                <w:color w:val="000000"/>
                <w:sz w:val="18"/>
                <w:szCs w:val="18"/>
              </w:rPr>
              <w:t>Sok.  Arası</w:t>
            </w:r>
            <w:proofErr w:type="gramEnd"/>
            <w:r w:rsidRPr="00F5560F">
              <w:rPr>
                <w:rFonts w:ascii="Times New Roman" w:hAnsi="Times New Roman" w:cs="Times New Roman"/>
                <w:color w:val="000000"/>
                <w:sz w:val="18"/>
                <w:szCs w:val="18"/>
              </w:rPr>
              <w:t xml:space="preserve"> isimsiz bordası  beyaz, karinası mavi renkli 2,5-3 m boyunda tekne</w:t>
            </w:r>
            <w:r>
              <w:rPr>
                <w:rFonts w:ascii="Times New Roman" w:hAnsi="Times New Roman" w:cs="Times New Roman"/>
                <w:color w:val="000000"/>
                <w:sz w:val="18"/>
                <w:szCs w:val="18"/>
              </w:rPr>
              <w:t xml:space="preserve"> ( 18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14:3</w:t>
            </w:r>
            <w:r w:rsidRPr="00F5560F">
              <w:rPr>
                <w:rFonts w:ascii="Times New Roman" w:eastAsia="Times New Roman" w:hAnsi="Times New Roman" w:cs="Times New Roman"/>
                <w:color w:val="000000"/>
                <w:sz w:val="18"/>
                <w:szCs w:val="18"/>
                <w:lang w:eastAsia="tr-TR"/>
              </w:rPr>
              <w:t>0</w:t>
            </w:r>
          </w:p>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p>
        </w:tc>
      </w:tr>
      <w:tr w:rsidR="003C6130" w:rsidRPr="00444526" w:rsidTr="003C6130">
        <w:trPr>
          <w:gridBefore w:val="1"/>
          <w:gridAfter w:val="1"/>
          <w:wBefore w:w="283" w:type="dxa"/>
          <w:wAfter w:w="316" w:type="dxa"/>
          <w:trHeight w:val="900"/>
        </w:trPr>
        <w:tc>
          <w:tcPr>
            <w:tcW w:w="425" w:type="dxa"/>
            <w:tcBorders>
              <w:top w:val="nil"/>
              <w:left w:val="single" w:sz="4" w:space="0" w:color="auto"/>
              <w:bottom w:val="single" w:sz="4" w:space="0" w:color="auto"/>
              <w:right w:val="single" w:sz="4" w:space="0" w:color="auto"/>
            </w:tcBorders>
            <w:shd w:val="clear" w:color="000000" w:fill="FFFFFF"/>
            <w:noWrap/>
            <w:hideMark/>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14</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Cad.53. ve 55. </w:t>
            </w:r>
            <w:proofErr w:type="gramStart"/>
            <w:r w:rsidRPr="00F5560F">
              <w:rPr>
                <w:rFonts w:ascii="Times New Roman" w:hAnsi="Times New Roman" w:cs="Times New Roman"/>
                <w:color w:val="000000"/>
                <w:sz w:val="18"/>
                <w:szCs w:val="18"/>
              </w:rPr>
              <w:t>Sok.  Arası</w:t>
            </w:r>
            <w:proofErr w:type="gramEnd"/>
            <w:r w:rsidRPr="00F5560F">
              <w:rPr>
                <w:rFonts w:ascii="Times New Roman" w:hAnsi="Times New Roman" w:cs="Times New Roman"/>
                <w:color w:val="000000"/>
                <w:sz w:val="18"/>
                <w:szCs w:val="18"/>
              </w:rPr>
              <w:t xml:space="preserve"> üzerinde </w:t>
            </w:r>
            <w:proofErr w:type="spellStart"/>
            <w:r w:rsidRPr="00F5560F">
              <w:rPr>
                <w:rFonts w:ascii="Times New Roman" w:hAnsi="Times New Roman" w:cs="Times New Roman"/>
                <w:color w:val="000000"/>
                <w:sz w:val="18"/>
                <w:szCs w:val="18"/>
              </w:rPr>
              <w:t>Dalesen</w:t>
            </w:r>
            <w:proofErr w:type="spellEnd"/>
            <w:r w:rsidRPr="00F5560F">
              <w:rPr>
                <w:rFonts w:ascii="Times New Roman" w:hAnsi="Times New Roman" w:cs="Times New Roman"/>
                <w:color w:val="000000"/>
                <w:sz w:val="18"/>
                <w:szCs w:val="18"/>
              </w:rPr>
              <w:t xml:space="preserve"> yazan bordası  beyaz, karinası yeşil renkli 3-3,5 m boyunda tekne</w:t>
            </w:r>
            <w:r>
              <w:rPr>
                <w:rFonts w:ascii="Times New Roman" w:hAnsi="Times New Roman" w:cs="Times New Roman"/>
                <w:color w:val="000000"/>
                <w:sz w:val="18"/>
                <w:szCs w:val="18"/>
              </w:rPr>
              <w:t xml:space="preserve"> ( 19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14:45</w:t>
            </w:r>
          </w:p>
        </w:tc>
      </w:tr>
      <w:tr w:rsidR="003C6130" w:rsidRPr="00444526" w:rsidTr="003C6130">
        <w:trPr>
          <w:gridBefore w:val="1"/>
          <w:gridAfter w:val="1"/>
          <w:wBefore w:w="283" w:type="dxa"/>
          <w:wAfter w:w="316" w:type="dxa"/>
          <w:trHeight w:val="876"/>
        </w:trPr>
        <w:tc>
          <w:tcPr>
            <w:tcW w:w="425" w:type="dxa"/>
            <w:tcBorders>
              <w:top w:val="nil"/>
              <w:left w:val="single" w:sz="4" w:space="0" w:color="auto"/>
              <w:bottom w:val="single" w:sz="4" w:space="0" w:color="auto"/>
              <w:right w:val="single" w:sz="4" w:space="0" w:color="auto"/>
            </w:tcBorders>
            <w:shd w:val="clear" w:color="000000" w:fill="FFFFFF"/>
            <w:noWrap/>
            <w:hideMark/>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15</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 </w:t>
            </w:r>
            <w:proofErr w:type="spellStart"/>
            <w:r w:rsidRPr="00F5560F">
              <w:rPr>
                <w:rFonts w:ascii="Times New Roman" w:hAnsi="Times New Roman" w:cs="Times New Roman"/>
                <w:color w:val="000000"/>
                <w:sz w:val="18"/>
                <w:szCs w:val="18"/>
              </w:rPr>
              <w:t>İnciraltı</w:t>
            </w:r>
            <w:proofErr w:type="spellEnd"/>
            <w:r w:rsidRPr="00F5560F">
              <w:rPr>
                <w:rFonts w:ascii="Times New Roman" w:hAnsi="Times New Roman" w:cs="Times New Roman"/>
                <w:color w:val="000000"/>
                <w:sz w:val="18"/>
                <w:szCs w:val="18"/>
              </w:rPr>
              <w:t xml:space="preserve"> Sitesi önü isimsiz beyaz renkli 3 m boyunda tekne</w:t>
            </w:r>
            <w:r>
              <w:rPr>
                <w:rFonts w:ascii="Times New Roman" w:hAnsi="Times New Roman" w:cs="Times New Roman"/>
                <w:color w:val="000000"/>
                <w:sz w:val="18"/>
                <w:szCs w:val="18"/>
              </w:rPr>
              <w:t xml:space="preserve"> ( 21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sidRPr="00F5560F">
              <w:rPr>
                <w:rFonts w:ascii="Times New Roman" w:eastAsia="Times New Roman" w:hAnsi="Times New Roman" w:cs="Times New Roman"/>
                <w:color w:val="000000"/>
                <w:sz w:val="18"/>
                <w:szCs w:val="18"/>
                <w:lang w:eastAsia="tr-TR"/>
              </w:rPr>
              <w:t>15:00</w:t>
            </w:r>
          </w:p>
        </w:tc>
      </w:tr>
      <w:tr w:rsidR="003C6130" w:rsidRPr="00444526" w:rsidTr="003C6130">
        <w:trPr>
          <w:gridBefore w:val="1"/>
          <w:gridAfter w:val="1"/>
          <w:wBefore w:w="283" w:type="dxa"/>
          <w:wAfter w:w="316" w:type="dxa"/>
          <w:trHeight w:val="637"/>
        </w:trPr>
        <w:tc>
          <w:tcPr>
            <w:tcW w:w="425" w:type="dxa"/>
            <w:tcBorders>
              <w:top w:val="nil"/>
              <w:left w:val="single" w:sz="4" w:space="0" w:color="auto"/>
              <w:bottom w:val="single" w:sz="4" w:space="0" w:color="auto"/>
              <w:right w:val="single" w:sz="4" w:space="0" w:color="auto"/>
            </w:tcBorders>
            <w:shd w:val="clear" w:color="000000" w:fill="FFFFFF"/>
            <w:noWrap/>
            <w:hideMark/>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16</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 </w:t>
            </w:r>
            <w:proofErr w:type="spellStart"/>
            <w:r w:rsidRPr="00F5560F">
              <w:rPr>
                <w:rFonts w:ascii="Times New Roman" w:hAnsi="Times New Roman" w:cs="Times New Roman"/>
                <w:color w:val="000000"/>
                <w:sz w:val="18"/>
                <w:szCs w:val="18"/>
              </w:rPr>
              <w:t>Çayırbaşı</w:t>
            </w:r>
            <w:proofErr w:type="spellEnd"/>
            <w:r w:rsidRPr="00F5560F">
              <w:rPr>
                <w:rFonts w:ascii="Times New Roman" w:hAnsi="Times New Roman" w:cs="Times New Roman"/>
                <w:color w:val="000000"/>
                <w:sz w:val="18"/>
                <w:szCs w:val="18"/>
              </w:rPr>
              <w:t xml:space="preserve"> </w:t>
            </w:r>
            <w:proofErr w:type="spellStart"/>
            <w:r w:rsidRPr="00F5560F">
              <w:rPr>
                <w:rFonts w:ascii="Times New Roman" w:hAnsi="Times New Roman" w:cs="Times New Roman"/>
                <w:color w:val="000000"/>
                <w:sz w:val="18"/>
                <w:szCs w:val="18"/>
              </w:rPr>
              <w:t>Sk</w:t>
            </w:r>
            <w:proofErr w:type="spellEnd"/>
            <w:r w:rsidRPr="00F5560F">
              <w:rPr>
                <w:rFonts w:ascii="Times New Roman" w:hAnsi="Times New Roman" w:cs="Times New Roman"/>
                <w:color w:val="000000"/>
                <w:sz w:val="18"/>
                <w:szCs w:val="18"/>
              </w:rPr>
              <w:t>. Sahili isimsiz beyaz renkli 4,5 m boyunda tekne</w:t>
            </w:r>
            <w:r>
              <w:rPr>
                <w:rFonts w:ascii="Times New Roman" w:hAnsi="Times New Roman" w:cs="Times New Roman"/>
                <w:color w:val="000000"/>
                <w:sz w:val="18"/>
                <w:szCs w:val="18"/>
              </w:rPr>
              <w:t xml:space="preserve"> ( 22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15:15</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hideMark/>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17</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Cad.41. </w:t>
            </w:r>
            <w:proofErr w:type="gramStart"/>
            <w:r w:rsidRPr="00F5560F">
              <w:rPr>
                <w:rFonts w:ascii="Times New Roman" w:hAnsi="Times New Roman" w:cs="Times New Roman"/>
                <w:color w:val="000000"/>
                <w:sz w:val="18"/>
                <w:szCs w:val="18"/>
              </w:rPr>
              <w:t>Sok.  önü</w:t>
            </w:r>
            <w:proofErr w:type="gramEnd"/>
            <w:r w:rsidRPr="00F5560F">
              <w:rPr>
                <w:rFonts w:ascii="Times New Roman" w:hAnsi="Times New Roman" w:cs="Times New Roman"/>
                <w:color w:val="000000"/>
                <w:sz w:val="18"/>
                <w:szCs w:val="18"/>
              </w:rPr>
              <w:t xml:space="preserve"> isimsiz bordası  beyaz renkli 4-4,5 m boyunda tekne</w:t>
            </w:r>
            <w:r>
              <w:rPr>
                <w:rFonts w:ascii="Times New Roman" w:hAnsi="Times New Roman" w:cs="Times New Roman"/>
                <w:color w:val="000000"/>
                <w:sz w:val="18"/>
                <w:szCs w:val="18"/>
              </w:rPr>
              <w:t xml:space="preserve"> ( 23 No.lu )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15:30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18</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Burgaz Cad.53. ve 55. </w:t>
            </w:r>
            <w:proofErr w:type="gramStart"/>
            <w:r w:rsidRPr="00F5560F">
              <w:rPr>
                <w:rFonts w:ascii="Times New Roman" w:hAnsi="Times New Roman" w:cs="Times New Roman"/>
                <w:color w:val="000000"/>
                <w:sz w:val="18"/>
                <w:szCs w:val="18"/>
              </w:rPr>
              <w:t>Sok.  Arası</w:t>
            </w:r>
            <w:proofErr w:type="gramEnd"/>
            <w:r w:rsidRPr="00F5560F">
              <w:rPr>
                <w:rFonts w:ascii="Times New Roman" w:hAnsi="Times New Roman" w:cs="Times New Roman"/>
                <w:color w:val="000000"/>
                <w:sz w:val="18"/>
                <w:szCs w:val="18"/>
              </w:rPr>
              <w:t xml:space="preserve"> isimsiz bordası  beyaz4 m boyunda tekne</w:t>
            </w:r>
            <w:r>
              <w:rPr>
                <w:rFonts w:ascii="Times New Roman" w:hAnsi="Times New Roman" w:cs="Times New Roman"/>
                <w:color w:val="000000"/>
                <w:sz w:val="18"/>
                <w:szCs w:val="18"/>
              </w:rPr>
              <w:t xml:space="preserve"> ( 24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15:45</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19</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Güzelyalı Balıkçı Barınağı arkasında motorsuz bordası beyaz, karinası mavi renkli 4 m boyunda 1,5 m eninde üzerinde EFE yazılı fiber tekne</w:t>
            </w:r>
            <w:r>
              <w:rPr>
                <w:rFonts w:ascii="Times New Roman" w:hAnsi="Times New Roman" w:cs="Times New Roman"/>
                <w:color w:val="000000"/>
                <w:sz w:val="18"/>
                <w:szCs w:val="18"/>
              </w:rPr>
              <w:t xml:space="preserve"> ( 26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Default="003C6130" w:rsidP="003C6130">
            <w:r w:rsidRPr="00372135">
              <w:rPr>
                <w:rFonts w:ascii="Times New Roman" w:eastAsia="Times New Roman" w:hAnsi="Times New Roman" w:cs="Times New Roman"/>
                <w:color w:val="000000"/>
                <w:sz w:val="18"/>
                <w:szCs w:val="18"/>
                <w:lang w:eastAsia="tr-TR"/>
              </w:rPr>
              <w:t>29.03.2021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16:00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Güzelyalı Balıkçı Barınağı arkasında motorsuz bordası beyaz, karinası yeşil renkli 4 m boyunda 1,4 m </w:t>
            </w:r>
            <w:proofErr w:type="gramStart"/>
            <w:r w:rsidRPr="00F5560F">
              <w:rPr>
                <w:rFonts w:ascii="Times New Roman" w:hAnsi="Times New Roman" w:cs="Times New Roman"/>
                <w:color w:val="000000"/>
                <w:sz w:val="18"/>
                <w:szCs w:val="18"/>
              </w:rPr>
              <w:t>eninde  fiber</w:t>
            </w:r>
            <w:proofErr w:type="gramEnd"/>
            <w:r w:rsidRPr="00F5560F">
              <w:rPr>
                <w:rFonts w:ascii="Times New Roman" w:hAnsi="Times New Roman" w:cs="Times New Roman"/>
                <w:color w:val="000000"/>
                <w:sz w:val="18"/>
                <w:szCs w:val="18"/>
              </w:rPr>
              <w:t xml:space="preserve"> tekne</w:t>
            </w:r>
            <w:r>
              <w:rPr>
                <w:rFonts w:ascii="Times New Roman" w:hAnsi="Times New Roman" w:cs="Times New Roman"/>
                <w:color w:val="000000"/>
                <w:sz w:val="18"/>
                <w:szCs w:val="18"/>
              </w:rPr>
              <w:t xml:space="preserve"> ( 30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21</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proofErr w:type="spellStart"/>
            <w:r w:rsidRPr="00F5560F">
              <w:rPr>
                <w:rFonts w:ascii="Times New Roman" w:hAnsi="Times New Roman" w:cs="Times New Roman"/>
                <w:color w:val="000000"/>
                <w:sz w:val="18"/>
                <w:szCs w:val="18"/>
              </w:rPr>
              <w:t>Altınkum</w:t>
            </w:r>
            <w:proofErr w:type="spellEnd"/>
            <w:r w:rsidRPr="00F5560F">
              <w:rPr>
                <w:rFonts w:ascii="Times New Roman" w:hAnsi="Times New Roman" w:cs="Times New Roman"/>
                <w:color w:val="000000"/>
                <w:sz w:val="18"/>
                <w:szCs w:val="18"/>
              </w:rPr>
              <w:t xml:space="preserve"> plajında motorsuz kırmızı renkli kırmızı karinalı 4,2 m boyunda 1,5 m </w:t>
            </w:r>
            <w:proofErr w:type="gramStart"/>
            <w:r w:rsidRPr="00F5560F">
              <w:rPr>
                <w:rFonts w:ascii="Times New Roman" w:hAnsi="Times New Roman" w:cs="Times New Roman"/>
                <w:color w:val="000000"/>
                <w:sz w:val="18"/>
                <w:szCs w:val="18"/>
              </w:rPr>
              <w:t>eninde  fiber</w:t>
            </w:r>
            <w:proofErr w:type="gramEnd"/>
            <w:r w:rsidRPr="00F5560F">
              <w:rPr>
                <w:rFonts w:ascii="Times New Roman" w:hAnsi="Times New Roman" w:cs="Times New Roman"/>
                <w:color w:val="000000"/>
                <w:sz w:val="18"/>
                <w:szCs w:val="18"/>
              </w:rPr>
              <w:t xml:space="preserve"> tekne</w:t>
            </w:r>
            <w:r>
              <w:rPr>
                <w:rFonts w:ascii="Times New Roman" w:hAnsi="Times New Roman" w:cs="Times New Roman"/>
                <w:color w:val="000000"/>
                <w:sz w:val="18"/>
                <w:szCs w:val="18"/>
              </w:rPr>
              <w:t xml:space="preserve"> ( 32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10:15</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22</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proofErr w:type="spellStart"/>
            <w:r w:rsidRPr="00F5560F">
              <w:rPr>
                <w:rFonts w:ascii="Times New Roman" w:hAnsi="Times New Roman" w:cs="Times New Roman"/>
                <w:color w:val="000000"/>
                <w:sz w:val="18"/>
                <w:szCs w:val="18"/>
              </w:rPr>
              <w:t>Altınkum</w:t>
            </w:r>
            <w:proofErr w:type="spellEnd"/>
            <w:r w:rsidRPr="00F5560F">
              <w:rPr>
                <w:rFonts w:ascii="Times New Roman" w:hAnsi="Times New Roman" w:cs="Times New Roman"/>
                <w:color w:val="000000"/>
                <w:sz w:val="18"/>
                <w:szCs w:val="18"/>
              </w:rPr>
              <w:t xml:space="preserve"> plajında motorsuz mavi kari</w:t>
            </w:r>
            <w:r>
              <w:rPr>
                <w:rFonts w:ascii="Times New Roman" w:hAnsi="Times New Roman" w:cs="Times New Roman"/>
                <w:color w:val="000000"/>
                <w:sz w:val="18"/>
                <w:szCs w:val="18"/>
              </w:rPr>
              <w:t>nalı, beyaz renkli</w:t>
            </w:r>
            <w:r w:rsidRPr="00F5560F">
              <w:rPr>
                <w:rFonts w:ascii="Times New Roman" w:hAnsi="Times New Roman" w:cs="Times New Roman"/>
                <w:color w:val="000000"/>
                <w:sz w:val="18"/>
                <w:szCs w:val="18"/>
              </w:rPr>
              <w:t xml:space="preserve"> 1,2 m </w:t>
            </w:r>
            <w:proofErr w:type="gramStart"/>
            <w:r w:rsidRPr="00F5560F">
              <w:rPr>
                <w:rFonts w:ascii="Times New Roman" w:hAnsi="Times New Roman" w:cs="Times New Roman"/>
                <w:color w:val="000000"/>
                <w:sz w:val="18"/>
                <w:szCs w:val="18"/>
              </w:rPr>
              <w:t>eninde  fiber</w:t>
            </w:r>
            <w:proofErr w:type="gramEnd"/>
            <w:r w:rsidRPr="00F5560F">
              <w:rPr>
                <w:rFonts w:ascii="Times New Roman" w:hAnsi="Times New Roman" w:cs="Times New Roman"/>
                <w:color w:val="000000"/>
                <w:sz w:val="18"/>
                <w:szCs w:val="18"/>
              </w:rPr>
              <w:t xml:space="preserve"> tekne</w:t>
            </w:r>
            <w:r>
              <w:rPr>
                <w:rFonts w:ascii="Times New Roman" w:hAnsi="Times New Roman" w:cs="Times New Roman"/>
                <w:color w:val="000000"/>
                <w:sz w:val="18"/>
                <w:szCs w:val="18"/>
              </w:rPr>
              <w:t xml:space="preserve"> ( 33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10:30</w:t>
            </w:r>
          </w:p>
        </w:tc>
      </w:tr>
      <w:tr w:rsidR="003C6130" w:rsidRPr="00444526" w:rsidTr="003C6130">
        <w:trPr>
          <w:gridBefore w:val="1"/>
          <w:gridAfter w:val="1"/>
          <w:wBefore w:w="283" w:type="dxa"/>
          <w:wAfter w:w="316" w:type="dxa"/>
          <w:trHeight w:val="792"/>
        </w:trPr>
        <w:tc>
          <w:tcPr>
            <w:tcW w:w="425" w:type="dxa"/>
            <w:tcBorders>
              <w:top w:val="single" w:sz="4" w:space="0" w:color="auto"/>
              <w:left w:val="single" w:sz="4" w:space="0" w:color="auto"/>
              <w:right w:val="single" w:sz="4" w:space="0" w:color="auto"/>
            </w:tcBorders>
            <w:shd w:val="clear" w:color="000000" w:fill="FFFFFF"/>
            <w:noWrap/>
          </w:tcPr>
          <w:p w:rsidR="003C6130" w:rsidRDefault="003C6130" w:rsidP="003C6130">
            <w:pPr>
              <w:spacing w:after="0" w:line="240" w:lineRule="auto"/>
              <w:rPr>
                <w:rFonts w:ascii="Times New Roman" w:eastAsia="Times New Roman" w:hAnsi="Times New Roman" w:cs="Times New Roman"/>
                <w:b/>
                <w:bCs/>
                <w:color w:val="000000"/>
                <w:sz w:val="18"/>
                <w:szCs w:val="18"/>
                <w:lang w:eastAsia="tr-TR"/>
              </w:rPr>
            </w:pPr>
          </w:p>
        </w:tc>
        <w:tc>
          <w:tcPr>
            <w:tcW w:w="993" w:type="dxa"/>
            <w:tcBorders>
              <w:top w:val="single" w:sz="4" w:space="0" w:color="auto"/>
              <w:left w:val="nil"/>
              <w:right w:val="single" w:sz="4" w:space="0" w:color="auto"/>
            </w:tcBorders>
            <w:shd w:val="clear" w:color="000000" w:fill="FFFFFF"/>
            <w:noWrap/>
          </w:tcPr>
          <w:p w:rsidR="003C6130" w:rsidRPr="00F5560F" w:rsidRDefault="003C6130" w:rsidP="003C6130">
            <w:pPr>
              <w:rPr>
                <w:rFonts w:ascii="Times New Roman" w:hAnsi="Times New Roman" w:cs="Times New Roman"/>
                <w:color w:val="000000"/>
                <w:sz w:val="18"/>
                <w:szCs w:val="18"/>
              </w:rPr>
            </w:pPr>
          </w:p>
        </w:tc>
        <w:tc>
          <w:tcPr>
            <w:tcW w:w="5245" w:type="dxa"/>
            <w:tcBorders>
              <w:top w:val="single" w:sz="4" w:space="0" w:color="auto"/>
              <w:left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p>
        </w:tc>
        <w:tc>
          <w:tcPr>
            <w:tcW w:w="1275" w:type="dxa"/>
            <w:tcBorders>
              <w:top w:val="single" w:sz="4" w:space="0" w:color="auto"/>
              <w:left w:val="nil"/>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p>
        </w:tc>
        <w:tc>
          <w:tcPr>
            <w:tcW w:w="2264" w:type="dxa"/>
            <w:tcBorders>
              <w:top w:val="single" w:sz="4" w:space="0" w:color="auto"/>
              <w:left w:val="nil"/>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color w:val="000000"/>
                <w:sz w:val="18"/>
                <w:szCs w:val="18"/>
                <w:lang w:eastAsia="tr-TR"/>
              </w:rPr>
            </w:pPr>
          </w:p>
        </w:tc>
        <w:tc>
          <w:tcPr>
            <w:tcW w:w="1491" w:type="dxa"/>
            <w:tcBorders>
              <w:top w:val="single" w:sz="4" w:space="0" w:color="auto"/>
              <w:left w:val="nil"/>
              <w:right w:val="single" w:sz="4" w:space="0" w:color="auto"/>
            </w:tcBorders>
            <w:shd w:val="clear" w:color="auto" w:fill="auto"/>
            <w:noWrap/>
          </w:tcPr>
          <w:p w:rsidR="003C6130" w:rsidRDefault="003C6130" w:rsidP="003C6130">
            <w:pPr>
              <w:spacing w:after="0" w:line="240" w:lineRule="auto"/>
              <w:jc w:val="right"/>
              <w:rPr>
                <w:rFonts w:ascii="Times New Roman" w:eastAsia="Times New Roman" w:hAnsi="Times New Roman" w:cs="Times New Roman"/>
                <w:color w:val="000000"/>
                <w:sz w:val="18"/>
                <w:szCs w:val="18"/>
                <w:lang w:eastAsia="tr-TR"/>
              </w:rPr>
            </w:pPr>
          </w:p>
        </w:tc>
        <w:tc>
          <w:tcPr>
            <w:tcW w:w="1344" w:type="dxa"/>
            <w:tcBorders>
              <w:top w:val="single" w:sz="4" w:space="0" w:color="auto"/>
              <w:left w:val="nil"/>
              <w:right w:val="single" w:sz="4" w:space="0" w:color="auto"/>
            </w:tcBorders>
          </w:tcPr>
          <w:p w:rsidR="003C6130" w:rsidRDefault="003C6130" w:rsidP="003C6130">
            <w:pPr>
              <w:spacing w:after="0" w:line="240" w:lineRule="auto"/>
              <w:jc w:val="right"/>
              <w:rPr>
                <w:rFonts w:ascii="Times New Roman" w:eastAsia="Times New Roman" w:hAnsi="Times New Roman" w:cs="Times New Roman"/>
                <w:color w:val="000000"/>
                <w:sz w:val="18"/>
                <w:szCs w:val="18"/>
                <w:lang w:eastAsia="tr-TR"/>
              </w:rPr>
            </w:pPr>
          </w:p>
        </w:tc>
        <w:tc>
          <w:tcPr>
            <w:tcW w:w="1208" w:type="dxa"/>
            <w:tcBorders>
              <w:top w:val="single" w:sz="4" w:space="0" w:color="auto"/>
              <w:left w:val="nil"/>
              <w:right w:val="single" w:sz="4" w:space="0" w:color="auto"/>
            </w:tcBorders>
          </w:tcPr>
          <w:p w:rsidR="003C6130" w:rsidRDefault="003C6130" w:rsidP="003C6130">
            <w:pPr>
              <w:spacing w:after="0" w:line="240" w:lineRule="auto"/>
              <w:rPr>
                <w:rFonts w:ascii="Times New Roman" w:eastAsia="Times New Roman" w:hAnsi="Times New Roman" w:cs="Times New Roman"/>
                <w:color w:val="000000"/>
                <w:sz w:val="18"/>
                <w:szCs w:val="18"/>
                <w:lang w:eastAsia="tr-TR"/>
              </w:rPr>
            </w:pPr>
          </w:p>
        </w:tc>
        <w:tc>
          <w:tcPr>
            <w:tcW w:w="1133" w:type="dxa"/>
            <w:tcBorders>
              <w:top w:val="single" w:sz="4" w:space="0" w:color="auto"/>
              <w:left w:val="nil"/>
              <w:right w:val="single" w:sz="4" w:space="0" w:color="auto"/>
            </w:tcBorders>
          </w:tcPr>
          <w:p w:rsidR="003C6130" w:rsidRDefault="003C6130" w:rsidP="003C6130">
            <w:pPr>
              <w:spacing w:after="0" w:line="240" w:lineRule="auto"/>
              <w:rPr>
                <w:rFonts w:ascii="Times New Roman" w:eastAsia="Times New Roman" w:hAnsi="Times New Roman" w:cs="Times New Roman"/>
                <w:color w:val="000000"/>
                <w:sz w:val="18"/>
                <w:szCs w:val="18"/>
                <w:lang w:eastAsia="tr-TR"/>
              </w:rPr>
            </w:pPr>
          </w:p>
        </w:tc>
      </w:tr>
      <w:tr w:rsidR="003C6130" w:rsidRPr="00444526" w:rsidTr="003C6130">
        <w:trPr>
          <w:gridBefore w:val="1"/>
          <w:gridAfter w:val="1"/>
          <w:wBefore w:w="283" w:type="dxa"/>
          <w:wAfter w:w="316" w:type="dxa"/>
          <w:trHeight w:val="792"/>
        </w:trPr>
        <w:tc>
          <w:tcPr>
            <w:tcW w:w="425" w:type="dxa"/>
            <w:tcBorders>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23</w:t>
            </w:r>
          </w:p>
        </w:tc>
        <w:tc>
          <w:tcPr>
            <w:tcW w:w="993" w:type="dxa"/>
            <w:tcBorders>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Mudanya </w:t>
            </w:r>
            <w:proofErr w:type="spellStart"/>
            <w:r w:rsidRPr="00F5560F">
              <w:rPr>
                <w:rFonts w:ascii="Times New Roman" w:hAnsi="Times New Roman" w:cs="Times New Roman"/>
                <w:color w:val="000000"/>
                <w:sz w:val="18"/>
                <w:szCs w:val="18"/>
              </w:rPr>
              <w:t>Mihraplı</w:t>
            </w:r>
            <w:proofErr w:type="spellEnd"/>
            <w:r w:rsidRPr="00F5560F">
              <w:rPr>
                <w:rFonts w:ascii="Times New Roman" w:hAnsi="Times New Roman" w:cs="Times New Roman"/>
                <w:color w:val="000000"/>
                <w:sz w:val="18"/>
                <w:szCs w:val="18"/>
              </w:rPr>
              <w:t xml:space="preserve"> otopark önü motorsuz bordası </w:t>
            </w:r>
            <w:proofErr w:type="gramStart"/>
            <w:r w:rsidRPr="00F5560F">
              <w:rPr>
                <w:rFonts w:ascii="Times New Roman" w:hAnsi="Times New Roman" w:cs="Times New Roman"/>
                <w:color w:val="000000"/>
                <w:sz w:val="18"/>
                <w:szCs w:val="18"/>
              </w:rPr>
              <w:t>beyaz , karinası</w:t>
            </w:r>
            <w:proofErr w:type="gramEnd"/>
            <w:r w:rsidRPr="00F5560F">
              <w:rPr>
                <w:rFonts w:ascii="Times New Roman" w:hAnsi="Times New Roman" w:cs="Times New Roman"/>
                <w:color w:val="000000"/>
                <w:sz w:val="18"/>
                <w:szCs w:val="18"/>
              </w:rPr>
              <w:t xml:space="preserve"> kahverengi renkli 3,5 m boyunda 1,4 m eninde ahşap tekne</w:t>
            </w:r>
            <w:r>
              <w:rPr>
                <w:rFonts w:ascii="Times New Roman" w:hAnsi="Times New Roman" w:cs="Times New Roman"/>
                <w:color w:val="000000"/>
                <w:sz w:val="18"/>
                <w:szCs w:val="18"/>
              </w:rPr>
              <w:t xml:space="preserve"> (34 No.lu )</w:t>
            </w:r>
          </w:p>
        </w:tc>
        <w:tc>
          <w:tcPr>
            <w:tcW w:w="1275" w:type="dxa"/>
            <w:tcBorders>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10:45</w:t>
            </w:r>
          </w:p>
        </w:tc>
      </w:tr>
      <w:tr w:rsidR="003C6130" w:rsidRPr="00444526" w:rsidTr="003C6130">
        <w:trPr>
          <w:gridBefore w:val="1"/>
          <w:gridAfter w:val="1"/>
          <w:wBefore w:w="283" w:type="dxa"/>
          <w:wAfter w:w="316" w:type="dxa"/>
          <w:trHeight w:val="799"/>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24</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proofErr w:type="spellStart"/>
            <w:r w:rsidRPr="00F5560F">
              <w:rPr>
                <w:rFonts w:ascii="Times New Roman" w:hAnsi="Times New Roman" w:cs="Times New Roman"/>
                <w:color w:val="000000"/>
                <w:sz w:val="18"/>
                <w:szCs w:val="18"/>
              </w:rPr>
              <w:t>Kumyaka</w:t>
            </w:r>
            <w:proofErr w:type="spellEnd"/>
            <w:r w:rsidRPr="00F5560F">
              <w:rPr>
                <w:rFonts w:ascii="Times New Roman" w:hAnsi="Times New Roman" w:cs="Times New Roman"/>
                <w:color w:val="000000"/>
                <w:sz w:val="18"/>
                <w:szCs w:val="18"/>
              </w:rPr>
              <w:t xml:space="preserve"> önlerine motorsuz </w:t>
            </w:r>
            <w:proofErr w:type="gramStart"/>
            <w:r w:rsidRPr="00F5560F">
              <w:rPr>
                <w:rFonts w:ascii="Times New Roman" w:hAnsi="Times New Roman" w:cs="Times New Roman"/>
                <w:color w:val="000000"/>
                <w:sz w:val="18"/>
                <w:szCs w:val="18"/>
              </w:rPr>
              <w:t>bordası  beyaz</w:t>
            </w:r>
            <w:proofErr w:type="gramEnd"/>
            <w:r w:rsidRPr="00F5560F">
              <w:rPr>
                <w:rFonts w:ascii="Times New Roman" w:hAnsi="Times New Roman" w:cs="Times New Roman"/>
                <w:color w:val="000000"/>
                <w:sz w:val="18"/>
                <w:szCs w:val="18"/>
              </w:rPr>
              <w:t xml:space="preserve"> karinası mavi renkli 3 m boyunda 1,2 m eninde üzerinde CEYDAM yazan fiber tekne</w:t>
            </w:r>
            <w:r>
              <w:rPr>
                <w:rFonts w:ascii="Times New Roman" w:hAnsi="Times New Roman" w:cs="Times New Roman"/>
                <w:color w:val="000000"/>
                <w:sz w:val="18"/>
                <w:szCs w:val="18"/>
              </w:rPr>
              <w:t xml:space="preserve">  ( 35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11:00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25</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proofErr w:type="spellStart"/>
            <w:r w:rsidRPr="00F5560F">
              <w:rPr>
                <w:rFonts w:ascii="Times New Roman" w:hAnsi="Times New Roman" w:cs="Times New Roman"/>
                <w:color w:val="000000"/>
                <w:sz w:val="18"/>
                <w:szCs w:val="18"/>
              </w:rPr>
              <w:t>Kumyaka</w:t>
            </w:r>
            <w:proofErr w:type="spellEnd"/>
            <w:r w:rsidRPr="00F5560F">
              <w:rPr>
                <w:rFonts w:ascii="Times New Roman" w:hAnsi="Times New Roman" w:cs="Times New Roman"/>
                <w:color w:val="000000"/>
                <w:sz w:val="18"/>
                <w:szCs w:val="18"/>
              </w:rPr>
              <w:t xml:space="preserve"> önlerinde motorsuz bordası ve karinası beyaz renkli 3 m boyunda 1,3 m </w:t>
            </w:r>
            <w:proofErr w:type="gramStart"/>
            <w:r w:rsidRPr="00F5560F">
              <w:rPr>
                <w:rFonts w:ascii="Times New Roman" w:hAnsi="Times New Roman" w:cs="Times New Roman"/>
                <w:color w:val="000000"/>
                <w:sz w:val="18"/>
                <w:szCs w:val="18"/>
              </w:rPr>
              <w:t>eninde  fiber</w:t>
            </w:r>
            <w:proofErr w:type="gramEnd"/>
            <w:r w:rsidRPr="00F5560F">
              <w:rPr>
                <w:rFonts w:ascii="Times New Roman" w:hAnsi="Times New Roman" w:cs="Times New Roman"/>
                <w:color w:val="000000"/>
                <w:sz w:val="18"/>
                <w:szCs w:val="18"/>
              </w:rPr>
              <w:t xml:space="preserve"> tekne</w:t>
            </w:r>
            <w:r>
              <w:rPr>
                <w:rFonts w:ascii="Times New Roman" w:hAnsi="Times New Roman" w:cs="Times New Roman"/>
                <w:color w:val="000000"/>
                <w:sz w:val="18"/>
                <w:szCs w:val="18"/>
              </w:rPr>
              <w:t xml:space="preserve"> ( 37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26</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Mudanya Mütareke binası yanında motorsuz bordası beyaz, karinası yeşil renkli 3,5 m boyunda 1,3 m eninde fiber tekne</w:t>
            </w:r>
            <w:r>
              <w:rPr>
                <w:rFonts w:ascii="Times New Roman" w:hAnsi="Times New Roman" w:cs="Times New Roman"/>
                <w:color w:val="000000"/>
                <w:sz w:val="18"/>
                <w:szCs w:val="18"/>
              </w:rPr>
              <w:t xml:space="preserve"> ( 39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11:30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27</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Mudanya Mütareke binası yanında motorsuz borda ve karinası beyaz renkli 4,5 m boyunda 1,6 m eninde ahşap tekne</w:t>
            </w:r>
            <w:r>
              <w:rPr>
                <w:rFonts w:ascii="Times New Roman" w:hAnsi="Times New Roman" w:cs="Times New Roman"/>
                <w:color w:val="000000"/>
                <w:sz w:val="18"/>
                <w:szCs w:val="18"/>
              </w:rPr>
              <w:t xml:space="preserve"> ( 40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75,00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11:45</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28</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Altıntaş sahilinde motorsuz borda ve karinası beyaz renkli 3 m boyunda 1,2 m eninde fiber tekne</w:t>
            </w:r>
            <w:r>
              <w:rPr>
                <w:rFonts w:ascii="Times New Roman" w:hAnsi="Times New Roman" w:cs="Times New Roman"/>
                <w:color w:val="000000"/>
                <w:sz w:val="18"/>
                <w:szCs w:val="18"/>
              </w:rPr>
              <w:t xml:space="preserve"> ( 41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13:30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29</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Altıntaş sahilinde motorsuz borda ve karinası beyaz renkli 3,5 m boyunda 1,4 m eninde üzerinde Çağlayanlı yazan fiber tekne</w:t>
            </w:r>
            <w:r>
              <w:rPr>
                <w:rFonts w:ascii="Times New Roman" w:hAnsi="Times New Roman" w:cs="Times New Roman"/>
                <w:color w:val="000000"/>
                <w:sz w:val="18"/>
                <w:szCs w:val="18"/>
              </w:rPr>
              <w:t xml:space="preserve"> ( 42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13:45</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30</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Altıntaş s</w:t>
            </w:r>
            <w:r>
              <w:rPr>
                <w:rFonts w:ascii="Times New Roman" w:hAnsi="Times New Roman" w:cs="Times New Roman"/>
                <w:color w:val="000000"/>
                <w:sz w:val="18"/>
                <w:szCs w:val="18"/>
              </w:rPr>
              <w:t>ahilinde motorsuz bordası beyaz</w:t>
            </w:r>
            <w:r w:rsidRPr="00F5560F">
              <w:rPr>
                <w:rFonts w:ascii="Times New Roman" w:hAnsi="Times New Roman" w:cs="Times New Roman"/>
                <w:color w:val="000000"/>
                <w:sz w:val="18"/>
                <w:szCs w:val="18"/>
              </w:rPr>
              <w:t xml:space="preserve"> karinası mavi renkli 4,5 m boyunda 1,5 m eninde fiber tekne</w:t>
            </w:r>
            <w:r>
              <w:rPr>
                <w:rFonts w:ascii="Times New Roman" w:hAnsi="Times New Roman" w:cs="Times New Roman"/>
                <w:color w:val="000000"/>
                <w:sz w:val="18"/>
                <w:szCs w:val="18"/>
              </w:rPr>
              <w:t xml:space="preserve"> ( 44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14:00</w:t>
            </w:r>
          </w:p>
        </w:tc>
      </w:tr>
      <w:tr w:rsidR="003C6130" w:rsidRPr="00444526" w:rsidTr="003C6130">
        <w:trPr>
          <w:gridBefore w:val="1"/>
          <w:gridAfter w:val="1"/>
          <w:wBefore w:w="283" w:type="dxa"/>
          <w:wAfter w:w="316" w:type="dxa"/>
          <w:trHeight w:val="603"/>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31</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Altıntaş sah</w:t>
            </w:r>
            <w:r>
              <w:rPr>
                <w:rFonts w:ascii="Times New Roman" w:hAnsi="Times New Roman" w:cs="Times New Roman"/>
                <w:color w:val="000000"/>
                <w:sz w:val="18"/>
                <w:szCs w:val="18"/>
              </w:rPr>
              <w:t>ilinde motorsuz bordası kırmızı</w:t>
            </w:r>
            <w:r w:rsidRPr="00F5560F">
              <w:rPr>
                <w:rFonts w:ascii="Times New Roman" w:hAnsi="Times New Roman" w:cs="Times New Roman"/>
                <w:color w:val="000000"/>
                <w:sz w:val="18"/>
                <w:szCs w:val="18"/>
              </w:rPr>
              <w:t xml:space="preserve"> karinası siyah renkli 3,5 m boyunda 1,6 m eninde üzerinde Kartal yazan fiber tekne</w:t>
            </w:r>
            <w:r>
              <w:rPr>
                <w:rFonts w:ascii="Times New Roman" w:hAnsi="Times New Roman" w:cs="Times New Roman"/>
                <w:color w:val="000000"/>
                <w:sz w:val="18"/>
                <w:szCs w:val="18"/>
              </w:rPr>
              <w:t xml:space="preserve"> ( 46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14:15</w:t>
            </w:r>
          </w:p>
        </w:tc>
      </w:tr>
      <w:tr w:rsidR="003C6130" w:rsidRPr="00444526" w:rsidTr="003C6130">
        <w:trPr>
          <w:gridBefore w:val="1"/>
          <w:gridAfter w:val="1"/>
          <w:wBefore w:w="283" w:type="dxa"/>
          <w:wAfter w:w="316" w:type="dxa"/>
          <w:trHeight w:val="603"/>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32</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Altıntaş sahilinde motorsuz borda ve karinası beyaz renkli 4,5 m boyunda 1,4 m eninde fiber tekne</w:t>
            </w:r>
            <w:r>
              <w:rPr>
                <w:rFonts w:ascii="Times New Roman" w:hAnsi="Times New Roman" w:cs="Times New Roman"/>
                <w:color w:val="000000"/>
                <w:sz w:val="18"/>
                <w:szCs w:val="18"/>
              </w:rPr>
              <w:t xml:space="preserve"> ( 47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14:30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33</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Altıntaş sahilinde motorsuz borda ve karinası beyaz renkli 4 m boyunda 1,4 m eninde fiber tekne</w:t>
            </w:r>
            <w:r>
              <w:rPr>
                <w:rFonts w:ascii="Times New Roman" w:hAnsi="Times New Roman" w:cs="Times New Roman"/>
                <w:color w:val="000000"/>
                <w:sz w:val="18"/>
                <w:szCs w:val="18"/>
              </w:rPr>
              <w:t xml:space="preserve"> ( 49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14:45</w:t>
            </w:r>
          </w:p>
        </w:tc>
      </w:tr>
      <w:tr w:rsidR="003C6130" w:rsidRPr="00444526" w:rsidTr="003C6130">
        <w:trPr>
          <w:gridBefore w:val="1"/>
          <w:gridAfter w:val="1"/>
          <w:wBefore w:w="283" w:type="dxa"/>
          <w:wAfter w:w="316" w:type="dxa"/>
          <w:trHeight w:val="271"/>
        </w:trPr>
        <w:tc>
          <w:tcPr>
            <w:tcW w:w="425" w:type="dxa"/>
            <w:tcBorders>
              <w:top w:val="single" w:sz="4" w:space="0" w:color="auto"/>
              <w:left w:val="single" w:sz="4" w:space="0" w:color="auto"/>
              <w:right w:val="single" w:sz="4" w:space="0" w:color="auto"/>
            </w:tcBorders>
            <w:shd w:val="clear" w:color="000000" w:fill="FFFFFF"/>
            <w:noWrap/>
          </w:tcPr>
          <w:p w:rsidR="003C6130" w:rsidRDefault="003C6130" w:rsidP="003C6130">
            <w:pPr>
              <w:spacing w:after="0" w:line="240" w:lineRule="auto"/>
              <w:rPr>
                <w:rFonts w:ascii="Times New Roman" w:eastAsia="Times New Roman" w:hAnsi="Times New Roman" w:cs="Times New Roman"/>
                <w:b/>
                <w:bCs/>
                <w:color w:val="000000"/>
                <w:sz w:val="18"/>
                <w:szCs w:val="18"/>
                <w:lang w:eastAsia="tr-TR"/>
              </w:rPr>
            </w:pPr>
          </w:p>
        </w:tc>
        <w:tc>
          <w:tcPr>
            <w:tcW w:w="993" w:type="dxa"/>
            <w:tcBorders>
              <w:top w:val="single" w:sz="4" w:space="0" w:color="auto"/>
              <w:left w:val="nil"/>
              <w:right w:val="single" w:sz="4" w:space="0" w:color="auto"/>
            </w:tcBorders>
            <w:shd w:val="clear" w:color="000000" w:fill="FFFFFF"/>
            <w:noWrap/>
          </w:tcPr>
          <w:p w:rsidR="003C6130" w:rsidRPr="00F5560F" w:rsidRDefault="003C6130" w:rsidP="003C6130">
            <w:pPr>
              <w:rPr>
                <w:rFonts w:ascii="Times New Roman" w:hAnsi="Times New Roman" w:cs="Times New Roman"/>
                <w:color w:val="000000"/>
                <w:sz w:val="18"/>
                <w:szCs w:val="18"/>
              </w:rPr>
            </w:pPr>
          </w:p>
        </w:tc>
        <w:tc>
          <w:tcPr>
            <w:tcW w:w="5245" w:type="dxa"/>
            <w:tcBorders>
              <w:top w:val="single" w:sz="4" w:space="0" w:color="auto"/>
              <w:left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p>
        </w:tc>
        <w:tc>
          <w:tcPr>
            <w:tcW w:w="1275" w:type="dxa"/>
            <w:tcBorders>
              <w:top w:val="single" w:sz="4" w:space="0" w:color="auto"/>
              <w:left w:val="nil"/>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p>
        </w:tc>
        <w:tc>
          <w:tcPr>
            <w:tcW w:w="2264" w:type="dxa"/>
            <w:tcBorders>
              <w:top w:val="single" w:sz="4" w:space="0" w:color="auto"/>
              <w:left w:val="nil"/>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color w:val="000000"/>
                <w:sz w:val="18"/>
                <w:szCs w:val="18"/>
                <w:lang w:eastAsia="tr-TR"/>
              </w:rPr>
            </w:pPr>
          </w:p>
        </w:tc>
        <w:tc>
          <w:tcPr>
            <w:tcW w:w="1491" w:type="dxa"/>
            <w:tcBorders>
              <w:top w:val="single" w:sz="4" w:space="0" w:color="auto"/>
              <w:left w:val="nil"/>
              <w:right w:val="single" w:sz="4" w:space="0" w:color="auto"/>
            </w:tcBorders>
            <w:shd w:val="clear" w:color="auto" w:fill="auto"/>
            <w:noWrap/>
          </w:tcPr>
          <w:p w:rsidR="003C6130" w:rsidRDefault="003C6130" w:rsidP="003C6130">
            <w:pPr>
              <w:spacing w:after="0" w:line="240" w:lineRule="auto"/>
              <w:jc w:val="right"/>
              <w:rPr>
                <w:rFonts w:ascii="Times New Roman" w:eastAsia="Times New Roman" w:hAnsi="Times New Roman" w:cs="Times New Roman"/>
                <w:color w:val="000000"/>
                <w:sz w:val="18"/>
                <w:szCs w:val="18"/>
                <w:lang w:eastAsia="tr-TR"/>
              </w:rPr>
            </w:pPr>
          </w:p>
        </w:tc>
        <w:tc>
          <w:tcPr>
            <w:tcW w:w="1344" w:type="dxa"/>
            <w:tcBorders>
              <w:top w:val="single" w:sz="4" w:space="0" w:color="auto"/>
              <w:left w:val="nil"/>
              <w:right w:val="single" w:sz="4" w:space="0" w:color="auto"/>
            </w:tcBorders>
          </w:tcPr>
          <w:p w:rsidR="003C6130" w:rsidRDefault="003C6130" w:rsidP="003C6130">
            <w:pPr>
              <w:spacing w:after="0" w:line="240" w:lineRule="auto"/>
              <w:jc w:val="right"/>
              <w:rPr>
                <w:rFonts w:ascii="Times New Roman" w:eastAsia="Times New Roman" w:hAnsi="Times New Roman" w:cs="Times New Roman"/>
                <w:color w:val="000000"/>
                <w:sz w:val="18"/>
                <w:szCs w:val="18"/>
                <w:lang w:eastAsia="tr-TR"/>
              </w:rPr>
            </w:pPr>
          </w:p>
        </w:tc>
        <w:tc>
          <w:tcPr>
            <w:tcW w:w="1208" w:type="dxa"/>
            <w:tcBorders>
              <w:top w:val="single" w:sz="4" w:space="0" w:color="auto"/>
              <w:left w:val="nil"/>
              <w:right w:val="single" w:sz="4" w:space="0" w:color="auto"/>
            </w:tcBorders>
          </w:tcPr>
          <w:p w:rsidR="003C6130" w:rsidRDefault="003C6130" w:rsidP="003C6130">
            <w:pPr>
              <w:spacing w:after="0" w:line="240" w:lineRule="auto"/>
              <w:rPr>
                <w:rFonts w:ascii="Times New Roman" w:eastAsia="Times New Roman" w:hAnsi="Times New Roman" w:cs="Times New Roman"/>
                <w:color w:val="000000"/>
                <w:sz w:val="18"/>
                <w:szCs w:val="18"/>
                <w:lang w:eastAsia="tr-TR"/>
              </w:rPr>
            </w:pPr>
          </w:p>
        </w:tc>
        <w:tc>
          <w:tcPr>
            <w:tcW w:w="1133" w:type="dxa"/>
            <w:tcBorders>
              <w:top w:val="single" w:sz="4" w:space="0" w:color="auto"/>
              <w:left w:val="nil"/>
              <w:right w:val="single" w:sz="4" w:space="0" w:color="auto"/>
            </w:tcBorders>
          </w:tcPr>
          <w:p w:rsidR="003C6130" w:rsidRDefault="003C6130" w:rsidP="003C6130">
            <w:pPr>
              <w:spacing w:after="0" w:line="240" w:lineRule="auto"/>
              <w:rPr>
                <w:rFonts w:ascii="Times New Roman" w:eastAsia="Times New Roman" w:hAnsi="Times New Roman" w:cs="Times New Roman"/>
                <w:color w:val="000000"/>
                <w:sz w:val="18"/>
                <w:szCs w:val="18"/>
                <w:lang w:eastAsia="tr-TR"/>
              </w:rPr>
            </w:pPr>
          </w:p>
        </w:tc>
      </w:tr>
      <w:tr w:rsidR="003C6130" w:rsidRPr="00444526" w:rsidTr="003C6130">
        <w:trPr>
          <w:gridBefore w:val="1"/>
          <w:gridAfter w:val="1"/>
          <w:wBefore w:w="283" w:type="dxa"/>
          <w:wAfter w:w="316" w:type="dxa"/>
          <w:trHeight w:val="792"/>
        </w:trPr>
        <w:tc>
          <w:tcPr>
            <w:tcW w:w="425" w:type="dxa"/>
            <w:tcBorders>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34</w:t>
            </w:r>
          </w:p>
        </w:tc>
        <w:tc>
          <w:tcPr>
            <w:tcW w:w="993" w:type="dxa"/>
            <w:tcBorders>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bookmarkStart w:id="0" w:name="_GoBack"/>
            <w:bookmarkEnd w:id="0"/>
          </w:p>
        </w:tc>
        <w:tc>
          <w:tcPr>
            <w:tcW w:w="5245" w:type="dxa"/>
            <w:tcBorders>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Mudanya 1. Eğitim </w:t>
            </w:r>
            <w:proofErr w:type="spellStart"/>
            <w:r w:rsidRPr="00F5560F">
              <w:rPr>
                <w:rFonts w:ascii="Times New Roman" w:hAnsi="Times New Roman" w:cs="Times New Roman"/>
                <w:color w:val="000000"/>
                <w:sz w:val="18"/>
                <w:szCs w:val="18"/>
              </w:rPr>
              <w:t>Sk</w:t>
            </w:r>
            <w:proofErr w:type="spellEnd"/>
            <w:r w:rsidRPr="00F5560F">
              <w:rPr>
                <w:rFonts w:ascii="Times New Roman" w:hAnsi="Times New Roman" w:cs="Times New Roman"/>
                <w:color w:val="000000"/>
                <w:sz w:val="18"/>
                <w:szCs w:val="18"/>
              </w:rPr>
              <w:t>. Önü, motorsuz, bordası ve karinası beyaz renkli, 3,5 m boyunda 1.4 m eninde fiber tekne</w:t>
            </w:r>
            <w:r>
              <w:rPr>
                <w:rFonts w:ascii="Times New Roman" w:hAnsi="Times New Roman" w:cs="Times New Roman"/>
                <w:color w:val="000000"/>
                <w:sz w:val="18"/>
                <w:szCs w:val="18"/>
              </w:rPr>
              <w:t xml:space="preserve"> ( 50 No.lu )</w:t>
            </w:r>
          </w:p>
        </w:tc>
        <w:tc>
          <w:tcPr>
            <w:tcW w:w="1275" w:type="dxa"/>
            <w:tcBorders>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w:t>
            </w:r>
          </w:p>
        </w:tc>
        <w:tc>
          <w:tcPr>
            <w:tcW w:w="1344" w:type="dxa"/>
            <w:tcBorders>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w:t>
            </w:r>
          </w:p>
        </w:tc>
        <w:tc>
          <w:tcPr>
            <w:tcW w:w="1208" w:type="dxa"/>
            <w:tcBorders>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w:t>
            </w:r>
          </w:p>
        </w:tc>
      </w:tr>
      <w:tr w:rsidR="003C6130" w:rsidRPr="00444526" w:rsidTr="003C6130">
        <w:trPr>
          <w:gridBefore w:val="1"/>
          <w:gridAfter w:val="1"/>
          <w:wBefore w:w="283" w:type="dxa"/>
          <w:wAfter w:w="316" w:type="dxa"/>
          <w:trHeight w:val="792"/>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35</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 xml:space="preserve">Altıntaş mezarlık sokak önü motorsuz bordası ve karinası beyaz renkli 2,5 m boyunda 1,2 m </w:t>
            </w:r>
            <w:proofErr w:type="gramStart"/>
            <w:r w:rsidRPr="00F5560F">
              <w:rPr>
                <w:rFonts w:ascii="Times New Roman" w:hAnsi="Times New Roman" w:cs="Times New Roman"/>
                <w:color w:val="000000"/>
                <w:sz w:val="18"/>
                <w:szCs w:val="18"/>
              </w:rPr>
              <w:t>eninde  fiber</w:t>
            </w:r>
            <w:proofErr w:type="gramEnd"/>
            <w:r w:rsidRPr="00F5560F">
              <w:rPr>
                <w:rFonts w:ascii="Times New Roman" w:hAnsi="Times New Roman" w:cs="Times New Roman"/>
                <w:color w:val="000000"/>
                <w:sz w:val="18"/>
                <w:szCs w:val="18"/>
              </w:rPr>
              <w:t xml:space="preserve"> tekne</w:t>
            </w:r>
            <w:r>
              <w:rPr>
                <w:rFonts w:ascii="Times New Roman" w:hAnsi="Times New Roman" w:cs="Times New Roman"/>
                <w:color w:val="000000"/>
                <w:sz w:val="18"/>
                <w:szCs w:val="18"/>
              </w:rPr>
              <w:t xml:space="preserve"> ( 52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15:15</w:t>
            </w:r>
          </w:p>
        </w:tc>
      </w:tr>
      <w:tr w:rsidR="003C6130" w:rsidRPr="00444526" w:rsidTr="003C6130">
        <w:trPr>
          <w:gridBefore w:val="1"/>
          <w:gridAfter w:val="1"/>
          <w:wBefore w:w="283" w:type="dxa"/>
          <w:wAfter w:w="316" w:type="dxa"/>
          <w:trHeight w:val="547"/>
        </w:trPr>
        <w:tc>
          <w:tcPr>
            <w:tcW w:w="425" w:type="dxa"/>
            <w:tcBorders>
              <w:top w:val="nil"/>
              <w:left w:val="single" w:sz="4" w:space="0" w:color="auto"/>
              <w:bottom w:val="single" w:sz="4" w:space="0" w:color="auto"/>
              <w:right w:val="single" w:sz="4" w:space="0" w:color="auto"/>
            </w:tcBorders>
            <w:shd w:val="clear" w:color="000000" w:fill="FFFFFF"/>
            <w:noWrap/>
          </w:tcPr>
          <w:p w:rsidR="003C6130" w:rsidRPr="00F5560F" w:rsidRDefault="003C6130" w:rsidP="003C61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36</w:t>
            </w:r>
          </w:p>
        </w:tc>
        <w:tc>
          <w:tcPr>
            <w:tcW w:w="993" w:type="dxa"/>
            <w:tcBorders>
              <w:top w:val="nil"/>
              <w:left w:val="nil"/>
              <w:bottom w:val="single" w:sz="4" w:space="0" w:color="auto"/>
              <w:right w:val="single" w:sz="4" w:space="0" w:color="auto"/>
            </w:tcBorders>
            <w:shd w:val="clear" w:color="000000" w:fill="FFFFFF"/>
            <w:noWrap/>
          </w:tcPr>
          <w:p w:rsidR="003C6130" w:rsidRPr="00F5560F" w:rsidRDefault="003C6130" w:rsidP="003C6130">
            <w:pPr>
              <w:rPr>
                <w:rFonts w:ascii="Times New Roman" w:hAnsi="Times New Roman" w:cs="Times New Roman"/>
                <w:sz w:val="18"/>
                <w:szCs w:val="18"/>
              </w:rPr>
            </w:pPr>
            <w:r w:rsidRPr="00F5560F">
              <w:rPr>
                <w:rFonts w:ascii="Times New Roman" w:hAnsi="Times New Roman" w:cs="Times New Roman"/>
                <w:color w:val="000000"/>
                <w:sz w:val="18"/>
                <w:szCs w:val="18"/>
              </w:rPr>
              <w:t>Tekne</w:t>
            </w:r>
          </w:p>
        </w:tc>
        <w:tc>
          <w:tcPr>
            <w:tcW w:w="5245" w:type="dxa"/>
            <w:tcBorders>
              <w:top w:val="nil"/>
              <w:left w:val="single" w:sz="4" w:space="0" w:color="auto"/>
              <w:bottom w:val="single" w:sz="4" w:space="0" w:color="auto"/>
              <w:right w:val="single" w:sz="4" w:space="0" w:color="auto"/>
            </w:tcBorders>
            <w:shd w:val="clear" w:color="auto" w:fill="auto"/>
            <w:vAlign w:val="bottom"/>
          </w:tcPr>
          <w:p w:rsidR="003C6130" w:rsidRPr="00F5560F" w:rsidRDefault="003C6130" w:rsidP="003C6130">
            <w:pPr>
              <w:rPr>
                <w:rFonts w:ascii="Times New Roman" w:hAnsi="Times New Roman" w:cs="Times New Roman"/>
                <w:color w:val="000000"/>
                <w:sz w:val="18"/>
                <w:szCs w:val="18"/>
              </w:rPr>
            </w:pPr>
            <w:r w:rsidRPr="00F5560F">
              <w:rPr>
                <w:rFonts w:ascii="Times New Roman" w:hAnsi="Times New Roman" w:cs="Times New Roman"/>
                <w:color w:val="000000"/>
                <w:sz w:val="18"/>
                <w:szCs w:val="18"/>
              </w:rPr>
              <w:t>Üzerinde MASAL Yazan Makine takılan tekne</w:t>
            </w:r>
            <w:r>
              <w:rPr>
                <w:rFonts w:ascii="Times New Roman" w:hAnsi="Times New Roman" w:cs="Times New Roman"/>
                <w:color w:val="000000"/>
                <w:sz w:val="18"/>
                <w:szCs w:val="18"/>
              </w:rPr>
              <w:t>. Üzerinde 25 beygirlik 2 zamanlı motoru ile birlikte. ( 27 No.lu )</w:t>
            </w:r>
          </w:p>
        </w:tc>
        <w:tc>
          <w:tcPr>
            <w:tcW w:w="1275"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Tamir ile kullanılabilir</w:t>
            </w:r>
          </w:p>
        </w:tc>
        <w:tc>
          <w:tcPr>
            <w:tcW w:w="2264" w:type="dxa"/>
            <w:tcBorders>
              <w:top w:val="nil"/>
              <w:left w:val="nil"/>
              <w:bottom w:val="single" w:sz="4" w:space="0" w:color="auto"/>
              <w:right w:val="single" w:sz="4" w:space="0" w:color="auto"/>
            </w:tcBorders>
            <w:shd w:val="clear" w:color="auto" w:fill="auto"/>
            <w:noWrap/>
          </w:tcPr>
          <w:p w:rsidR="003C6130" w:rsidRPr="00F5560F" w:rsidRDefault="003C6130" w:rsidP="003C6130">
            <w:pPr>
              <w:rPr>
                <w:rFonts w:ascii="Times New Roman" w:hAnsi="Times New Roman" w:cs="Times New Roman"/>
                <w:sz w:val="18"/>
                <w:szCs w:val="18"/>
              </w:rPr>
            </w:pPr>
            <w:r w:rsidRPr="00F5560F">
              <w:rPr>
                <w:rFonts w:ascii="Times New Roman" w:eastAsia="Times New Roman" w:hAnsi="Times New Roman" w:cs="Times New Roman"/>
                <w:color w:val="000000"/>
                <w:sz w:val="18"/>
                <w:szCs w:val="18"/>
                <w:lang w:eastAsia="tr-TR"/>
              </w:rPr>
              <w:t>Mudanya Jandarma Sosyal Tesisleri Bahçesi</w:t>
            </w:r>
          </w:p>
        </w:tc>
        <w:tc>
          <w:tcPr>
            <w:tcW w:w="1491" w:type="dxa"/>
            <w:tcBorders>
              <w:top w:val="nil"/>
              <w:left w:val="nil"/>
              <w:bottom w:val="single" w:sz="4" w:space="0" w:color="auto"/>
              <w:right w:val="single" w:sz="4" w:space="0" w:color="auto"/>
            </w:tcBorders>
            <w:shd w:val="clear" w:color="auto" w:fill="auto"/>
            <w:noWrap/>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6.000,00</w:t>
            </w:r>
          </w:p>
        </w:tc>
        <w:tc>
          <w:tcPr>
            <w:tcW w:w="1344" w:type="dxa"/>
            <w:tcBorders>
              <w:top w:val="nil"/>
              <w:left w:val="nil"/>
              <w:bottom w:val="single" w:sz="4" w:space="0" w:color="auto"/>
              <w:right w:val="single" w:sz="4" w:space="0" w:color="auto"/>
            </w:tcBorders>
          </w:tcPr>
          <w:p w:rsidR="003C6130" w:rsidRPr="00F5560F" w:rsidRDefault="003C6130" w:rsidP="003C6130">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1.800,00</w:t>
            </w:r>
          </w:p>
        </w:tc>
        <w:tc>
          <w:tcPr>
            <w:tcW w:w="1208"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30.03.2021</w:t>
            </w:r>
          </w:p>
        </w:tc>
        <w:tc>
          <w:tcPr>
            <w:tcW w:w="1133" w:type="dxa"/>
            <w:tcBorders>
              <w:top w:val="nil"/>
              <w:left w:val="nil"/>
              <w:bottom w:val="single" w:sz="4" w:space="0" w:color="auto"/>
              <w:right w:val="single" w:sz="4" w:space="0" w:color="auto"/>
            </w:tcBorders>
          </w:tcPr>
          <w:p w:rsidR="003C6130" w:rsidRPr="00F5560F" w:rsidRDefault="003C6130" w:rsidP="003C61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15:30</w:t>
            </w:r>
          </w:p>
        </w:tc>
      </w:tr>
      <w:tr w:rsidR="003C6130" w:rsidRPr="00D37353" w:rsidTr="001D5C50">
        <w:trPr>
          <w:trHeight w:val="290"/>
        </w:trPr>
        <w:tc>
          <w:tcPr>
            <w:tcW w:w="15977" w:type="dxa"/>
            <w:gridSpan w:val="11"/>
            <w:vMerge w:val="restart"/>
            <w:tcBorders>
              <w:top w:val="nil"/>
              <w:left w:val="nil"/>
              <w:bottom w:val="nil"/>
              <w:right w:val="nil"/>
            </w:tcBorders>
            <w:shd w:val="clear" w:color="auto" w:fill="auto"/>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p>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1) Yukarıdaki tabloda yer alan cinsi, özellikleri ve durumları belirtilen taşınır malların satış ihalesi karşılarında belirtilen tarih ve saatte, </w:t>
            </w:r>
            <w:r>
              <w:rPr>
                <w:rFonts w:ascii="Times New Roman" w:eastAsia="Times New Roman" w:hAnsi="Times New Roman" w:cs="Times New Roman"/>
                <w:sz w:val="18"/>
                <w:szCs w:val="18"/>
                <w:lang w:eastAsia="tr-TR"/>
              </w:rPr>
              <w:t>karşılarında yazan bedel</w:t>
            </w:r>
            <w:r w:rsidRPr="00F5560F">
              <w:rPr>
                <w:rFonts w:ascii="Times New Roman" w:eastAsia="Times New Roman" w:hAnsi="Times New Roman" w:cs="Times New Roman"/>
                <w:sz w:val="18"/>
                <w:szCs w:val="18"/>
                <w:lang w:eastAsia="tr-TR"/>
              </w:rPr>
              <w:t xml:space="preserve"> üzerinden 2886 sayılı Devlet İhale Kanununun 45. maddesine göre AÇIK TEKLİF USULÜ ile Milli Emlak </w:t>
            </w:r>
            <w:r>
              <w:rPr>
                <w:rFonts w:ascii="Times New Roman" w:eastAsia="Times New Roman" w:hAnsi="Times New Roman" w:cs="Times New Roman"/>
                <w:sz w:val="18"/>
                <w:szCs w:val="18"/>
                <w:lang w:eastAsia="tr-TR"/>
              </w:rPr>
              <w:t>Müdürlüğü Servisinde</w:t>
            </w:r>
            <w:r w:rsidRPr="00F5560F">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toplanacak</w:t>
            </w:r>
            <w:r w:rsidRPr="00F5560F">
              <w:rPr>
                <w:rFonts w:ascii="Times New Roman" w:eastAsia="Times New Roman" w:hAnsi="Times New Roman" w:cs="Times New Roman"/>
                <w:sz w:val="18"/>
                <w:szCs w:val="18"/>
                <w:lang w:eastAsia="tr-TR"/>
              </w:rPr>
              <w:t xml:space="preserve"> komisyon huzurunda yapılacaktır.</w:t>
            </w:r>
          </w:p>
        </w:tc>
      </w:tr>
      <w:tr w:rsidR="003C6130" w:rsidRPr="00D37353" w:rsidTr="001D5C50">
        <w:trPr>
          <w:trHeight w:val="509"/>
        </w:trPr>
        <w:tc>
          <w:tcPr>
            <w:tcW w:w="15977" w:type="dxa"/>
            <w:gridSpan w:val="11"/>
            <w:vMerge/>
            <w:tcBorders>
              <w:top w:val="nil"/>
              <w:left w:val="nil"/>
              <w:bottom w:val="nil"/>
              <w:right w:val="nil"/>
            </w:tcBorders>
            <w:vAlign w:val="center"/>
            <w:hideMark/>
          </w:tcPr>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p>
        </w:tc>
      </w:tr>
      <w:tr w:rsidR="003C6130" w:rsidRPr="00D37353" w:rsidTr="001D5C50">
        <w:trPr>
          <w:trHeight w:val="290"/>
        </w:trPr>
        <w:tc>
          <w:tcPr>
            <w:tcW w:w="15977" w:type="dxa"/>
            <w:gridSpan w:val="11"/>
            <w:tcBorders>
              <w:top w:val="nil"/>
              <w:left w:val="nil"/>
              <w:bottom w:val="nil"/>
              <w:right w:val="nil"/>
            </w:tcBorders>
            <w:shd w:val="clear" w:color="auto" w:fill="auto"/>
            <w:noWrap/>
            <w:vAlign w:val="bottom"/>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2) İhale veya ihalelere katılmak isteyen isteklilerin ihale saatine kadar; </w:t>
            </w:r>
          </w:p>
        </w:tc>
      </w:tr>
      <w:tr w:rsidR="003C6130" w:rsidRPr="00D37353" w:rsidTr="001D5C50">
        <w:trPr>
          <w:trHeight w:val="290"/>
        </w:trPr>
        <w:tc>
          <w:tcPr>
            <w:tcW w:w="15977" w:type="dxa"/>
            <w:gridSpan w:val="11"/>
            <w:tcBorders>
              <w:top w:val="nil"/>
              <w:left w:val="nil"/>
              <w:bottom w:val="nil"/>
              <w:right w:val="nil"/>
            </w:tcBorders>
            <w:shd w:val="clear" w:color="auto" w:fill="auto"/>
            <w:noWrap/>
            <w:vAlign w:val="bottom"/>
            <w:hideMark/>
          </w:tcPr>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a) Geçici teminatın yatırıldığına dair makbuzu</w:t>
            </w:r>
            <w:r>
              <w:rPr>
                <w:rFonts w:ascii="Times New Roman" w:eastAsia="Times New Roman" w:hAnsi="Times New Roman" w:cs="Times New Roman"/>
                <w:sz w:val="18"/>
                <w:szCs w:val="18"/>
                <w:lang w:eastAsia="tr-TR"/>
              </w:rPr>
              <w:t xml:space="preserve"> </w:t>
            </w:r>
            <w:r w:rsidRPr="00285696">
              <w:rPr>
                <w:rFonts w:ascii="Times New Roman" w:eastAsia="Times New Roman" w:hAnsi="Times New Roman" w:cs="Times New Roman"/>
                <w:color w:val="000000"/>
                <w:spacing w:val="7"/>
                <w:sz w:val="18"/>
                <w:szCs w:val="18"/>
              </w:rPr>
              <w:t>(</w:t>
            </w:r>
            <w:proofErr w:type="spellStart"/>
            <w:r w:rsidRPr="00285696">
              <w:rPr>
                <w:rFonts w:ascii="Times New Roman" w:eastAsia="Times New Roman" w:hAnsi="Times New Roman" w:cs="Times New Roman"/>
                <w:color w:val="000000"/>
                <w:spacing w:val="7"/>
                <w:sz w:val="18"/>
                <w:szCs w:val="18"/>
              </w:rPr>
              <w:t>Pandemi</w:t>
            </w:r>
            <w:proofErr w:type="spellEnd"/>
            <w:r w:rsidRPr="00285696">
              <w:rPr>
                <w:rFonts w:ascii="Times New Roman" w:eastAsia="Times New Roman" w:hAnsi="Times New Roman" w:cs="Times New Roman"/>
                <w:color w:val="000000"/>
                <w:spacing w:val="7"/>
                <w:sz w:val="18"/>
                <w:szCs w:val="18"/>
              </w:rPr>
              <w:t xml:space="preserve"> nedeniyle </w:t>
            </w:r>
            <w:proofErr w:type="spellStart"/>
            <w:r w:rsidRPr="00285696">
              <w:rPr>
                <w:rFonts w:ascii="Times New Roman" w:eastAsia="Times New Roman" w:hAnsi="Times New Roman" w:cs="Times New Roman"/>
                <w:color w:val="000000"/>
                <w:spacing w:val="7"/>
                <w:sz w:val="18"/>
                <w:szCs w:val="18"/>
              </w:rPr>
              <w:t>Malmüdürlüğü</w:t>
            </w:r>
            <w:proofErr w:type="spellEnd"/>
            <w:r w:rsidRPr="00285696">
              <w:rPr>
                <w:rFonts w:ascii="Times New Roman" w:eastAsia="Times New Roman" w:hAnsi="Times New Roman" w:cs="Times New Roman"/>
                <w:color w:val="000000"/>
                <w:spacing w:val="7"/>
                <w:sz w:val="18"/>
                <w:szCs w:val="18"/>
              </w:rPr>
              <w:t xml:space="preserve"> Veznesine yatırılamaması halinde, Mudanya </w:t>
            </w:r>
            <w:proofErr w:type="spellStart"/>
            <w:r w:rsidRPr="00285696">
              <w:rPr>
                <w:rFonts w:ascii="Times New Roman" w:eastAsia="Times New Roman" w:hAnsi="Times New Roman" w:cs="Times New Roman"/>
                <w:color w:val="000000"/>
                <w:spacing w:val="7"/>
                <w:sz w:val="18"/>
                <w:szCs w:val="18"/>
              </w:rPr>
              <w:t>Malmüdürlüğü’nün</w:t>
            </w:r>
            <w:proofErr w:type="spellEnd"/>
            <w:r w:rsidRPr="00285696">
              <w:rPr>
                <w:rFonts w:ascii="Times New Roman" w:eastAsia="Times New Roman" w:hAnsi="Times New Roman" w:cs="Times New Roman"/>
                <w:color w:val="000000"/>
                <w:spacing w:val="7"/>
                <w:sz w:val="18"/>
                <w:szCs w:val="18"/>
              </w:rPr>
              <w:t xml:space="preserve"> T.C. Ziraat Bankası Mudanya Şubesi nezdindeki </w:t>
            </w:r>
            <w:r w:rsidRPr="00285696">
              <w:rPr>
                <w:rFonts w:ascii="Times New Roman" w:eastAsia="Times New Roman" w:hAnsi="Times New Roman" w:cs="Times New Roman"/>
                <w:b/>
                <w:color w:val="000000"/>
                <w:spacing w:val="7"/>
                <w:sz w:val="18"/>
                <w:szCs w:val="18"/>
              </w:rPr>
              <w:t>TR44 0001 0000 6500 0010 0052 72</w:t>
            </w:r>
            <w:r w:rsidRPr="00285696">
              <w:rPr>
                <w:rFonts w:ascii="Times New Roman" w:eastAsia="Times New Roman" w:hAnsi="Times New Roman" w:cs="Times New Roman"/>
                <w:color w:val="000000"/>
                <w:spacing w:val="7"/>
                <w:sz w:val="18"/>
                <w:szCs w:val="18"/>
              </w:rPr>
              <w:t xml:space="preserve"> İBAN numaralı hesaba yatırıldığına dair Banka </w:t>
            </w:r>
            <w:proofErr w:type="gramStart"/>
            <w:r w:rsidRPr="00285696">
              <w:rPr>
                <w:rFonts w:ascii="Times New Roman" w:eastAsia="Times New Roman" w:hAnsi="Times New Roman" w:cs="Times New Roman"/>
                <w:color w:val="000000"/>
                <w:spacing w:val="7"/>
                <w:sz w:val="18"/>
                <w:szCs w:val="18"/>
              </w:rPr>
              <w:t>dekontu</w:t>
            </w:r>
            <w:proofErr w:type="gramEnd"/>
            <w:r w:rsidRPr="00285696">
              <w:rPr>
                <w:rFonts w:ascii="Times New Roman" w:eastAsia="Times New Roman" w:hAnsi="Times New Roman" w:cs="Times New Roman"/>
                <w:color w:val="000000"/>
                <w:spacing w:val="7"/>
                <w:sz w:val="18"/>
                <w:szCs w:val="18"/>
              </w:rPr>
              <w:t xml:space="preserve"> ile Mudanya </w:t>
            </w:r>
            <w:proofErr w:type="spellStart"/>
            <w:r w:rsidRPr="00285696">
              <w:rPr>
                <w:rFonts w:ascii="Times New Roman" w:eastAsia="Times New Roman" w:hAnsi="Times New Roman" w:cs="Times New Roman"/>
                <w:color w:val="000000"/>
                <w:spacing w:val="7"/>
                <w:sz w:val="18"/>
                <w:szCs w:val="18"/>
              </w:rPr>
              <w:t>Malmüdürlüğü’nden</w:t>
            </w:r>
            <w:proofErr w:type="spellEnd"/>
            <w:r w:rsidRPr="00285696">
              <w:rPr>
                <w:rFonts w:ascii="Times New Roman" w:eastAsia="Times New Roman" w:hAnsi="Times New Roman" w:cs="Times New Roman"/>
                <w:color w:val="000000"/>
                <w:spacing w:val="7"/>
                <w:sz w:val="18"/>
                <w:szCs w:val="18"/>
              </w:rPr>
              <w:t xml:space="preserve"> alınacak Muhasebe İşlem Fişinin ibraz edilmesi gerekmektedir.)</w:t>
            </w:r>
            <w:r w:rsidRPr="00F5560F">
              <w:rPr>
                <w:rFonts w:ascii="Times New Roman" w:eastAsia="Times New Roman" w:hAnsi="Times New Roman" w:cs="Times New Roman"/>
                <w:sz w:val="18"/>
                <w:szCs w:val="18"/>
                <w:lang w:eastAsia="tr-TR"/>
              </w:rPr>
              <w:t xml:space="preserve"> veya 2886 sayılı Kanuna göre düzenlenmiş teminat mektubunu,</w:t>
            </w:r>
          </w:p>
        </w:tc>
      </w:tr>
      <w:tr w:rsidR="003C6130" w:rsidRPr="00D37353" w:rsidTr="001D5C50">
        <w:trPr>
          <w:trHeight w:val="290"/>
        </w:trPr>
        <w:tc>
          <w:tcPr>
            <w:tcW w:w="15977" w:type="dxa"/>
            <w:gridSpan w:val="11"/>
            <w:tcBorders>
              <w:top w:val="nil"/>
              <w:left w:val="nil"/>
              <w:bottom w:val="nil"/>
              <w:right w:val="nil"/>
            </w:tcBorders>
            <w:shd w:val="clear" w:color="auto" w:fill="auto"/>
            <w:vAlign w:val="center"/>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b) İkametgâh Belgesi ve Nüfus Cüzdanı Örneği (TC Kimlik Numarasını belirtir),</w:t>
            </w:r>
          </w:p>
        </w:tc>
      </w:tr>
      <w:tr w:rsidR="003C6130" w:rsidRPr="00D37353" w:rsidTr="001D5C50">
        <w:trPr>
          <w:trHeight w:val="290"/>
        </w:trPr>
        <w:tc>
          <w:tcPr>
            <w:tcW w:w="15977" w:type="dxa"/>
            <w:gridSpan w:val="11"/>
            <w:tcBorders>
              <w:top w:val="nil"/>
              <w:left w:val="nil"/>
              <w:bottom w:val="nil"/>
              <w:right w:val="nil"/>
            </w:tcBorders>
            <w:shd w:val="clear" w:color="auto" w:fill="auto"/>
            <w:vAlign w:val="center"/>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c) Özel Kişiler adına </w:t>
            </w:r>
            <w:proofErr w:type="gramStart"/>
            <w:r w:rsidRPr="00F5560F">
              <w:rPr>
                <w:rFonts w:ascii="Times New Roman" w:eastAsia="Times New Roman" w:hAnsi="Times New Roman" w:cs="Times New Roman"/>
                <w:sz w:val="18"/>
                <w:szCs w:val="18"/>
                <w:lang w:eastAsia="tr-TR"/>
              </w:rPr>
              <w:t>vekaleten</w:t>
            </w:r>
            <w:proofErr w:type="gramEnd"/>
            <w:r w:rsidRPr="00F5560F">
              <w:rPr>
                <w:rFonts w:ascii="Times New Roman" w:eastAsia="Times New Roman" w:hAnsi="Times New Roman" w:cs="Times New Roman"/>
                <w:sz w:val="18"/>
                <w:szCs w:val="18"/>
                <w:lang w:eastAsia="tr-TR"/>
              </w:rPr>
              <w:t xml:space="preserve"> ihaleye giren kişilerden noterden onaylı vekaletname,</w:t>
            </w:r>
          </w:p>
        </w:tc>
      </w:tr>
      <w:tr w:rsidR="003C6130" w:rsidRPr="00D37353" w:rsidTr="001D5C50">
        <w:trPr>
          <w:trHeight w:val="290"/>
        </w:trPr>
        <w:tc>
          <w:tcPr>
            <w:tcW w:w="15977" w:type="dxa"/>
            <w:gridSpan w:val="11"/>
            <w:tcBorders>
              <w:top w:val="nil"/>
              <w:left w:val="nil"/>
              <w:bottom w:val="nil"/>
              <w:right w:val="nil"/>
            </w:tcBorders>
            <w:shd w:val="clear" w:color="auto" w:fill="auto"/>
            <w:noWrap/>
            <w:vAlign w:val="center"/>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d) Tüzel kişilerden vergi kimlik numarasını gösterir belge,</w:t>
            </w:r>
          </w:p>
        </w:tc>
      </w:tr>
      <w:tr w:rsidR="003C6130" w:rsidRPr="00D37353" w:rsidTr="001D5C50">
        <w:trPr>
          <w:trHeight w:val="890"/>
        </w:trPr>
        <w:tc>
          <w:tcPr>
            <w:tcW w:w="15977" w:type="dxa"/>
            <w:gridSpan w:val="11"/>
            <w:tcBorders>
              <w:top w:val="nil"/>
              <w:left w:val="nil"/>
              <w:bottom w:val="nil"/>
              <w:right w:val="nil"/>
            </w:tcBorders>
            <w:shd w:val="clear" w:color="auto" w:fill="auto"/>
            <w:vAlign w:val="center"/>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proofErr w:type="gramStart"/>
            <w:r w:rsidRPr="00F5560F">
              <w:rPr>
                <w:rFonts w:ascii="Times New Roman" w:eastAsia="Times New Roman" w:hAnsi="Times New Roman" w:cs="Times New Roman"/>
                <w:sz w:val="18"/>
                <w:szCs w:val="18"/>
                <w:lang w:eastAsia="tr-TR"/>
              </w:rPr>
              <w:t xml:space="preserve">e) Özel hukuk tüzel kişilerinin yukarıda belirtilen şartlardan ayrı olarak idare merkezlerinin bulunduğu yer mahkemesinden veya siciline kayıtlı bulunduğu Ticaret ve Sanayi Odasından </w:t>
            </w:r>
            <w:r w:rsidRPr="00F5560F">
              <w:rPr>
                <w:rFonts w:ascii="Times New Roman" w:eastAsia="Times New Roman" w:hAnsi="Times New Roman" w:cs="Times New Roman"/>
                <w:sz w:val="18"/>
                <w:szCs w:val="18"/>
                <w:lang w:eastAsia="tr-TR"/>
              </w:rPr>
              <w:br/>
              <w:t>veya benzeri mesleki kuruluştan, ihalenin yapıldığı yıl</w:t>
            </w:r>
            <w:r>
              <w:rPr>
                <w:rFonts w:ascii="Times New Roman" w:eastAsia="Times New Roman" w:hAnsi="Times New Roman" w:cs="Times New Roman"/>
                <w:sz w:val="18"/>
                <w:szCs w:val="18"/>
                <w:lang w:eastAsia="tr-TR"/>
              </w:rPr>
              <w:t xml:space="preserve"> (2021</w:t>
            </w:r>
            <w:r w:rsidRPr="00F5560F">
              <w:rPr>
                <w:rFonts w:ascii="Times New Roman" w:eastAsia="Times New Roman" w:hAnsi="Times New Roman" w:cs="Times New Roman"/>
                <w:sz w:val="18"/>
                <w:szCs w:val="18"/>
                <w:lang w:eastAsia="tr-TR"/>
              </w:rPr>
              <w:t xml:space="preserve">) içinde alınmış sicil kayıt belgesi ile tüzel kişilik adına ihaleye katılacak veya teklifte bulunacak kişilerin tüzel kişiliği temsile tam yetkili olduklarını gösterir noterlikçe tasdik edilmiş imza sirküleri veya vekâletnameyi, </w:t>
            </w:r>
            <w:proofErr w:type="gramEnd"/>
          </w:p>
        </w:tc>
      </w:tr>
      <w:tr w:rsidR="003C6130" w:rsidRPr="00D37353" w:rsidTr="001D5C50">
        <w:trPr>
          <w:trHeight w:val="290"/>
        </w:trPr>
        <w:tc>
          <w:tcPr>
            <w:tcW w:w="15977" w:type="dxa"/>
            <w:gridSpan w:val="11"/>
            <w:tcBorders>
              <w:top w:val="nil"/>
              <w:left w:val="nil"/>
              <w:bottom w:val="nil"/>
              <w:right w:val="nil"/>
            </w:tcBorders>
            <w:shd w:val="clear" w:color="auto" w:fill="auto"/>
            <w:vAlign w:val="center"/>
            <w:hideMark/>
          </w:tcPr>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İhale komisyonuna vermeleri ve ihale saatinde Komisyon huzurunda hazır bulunmaları gerekmektedir. </w:t>
            </w:r>
          </w:p>
        </w:tc>
      </w:tr>
      <w:tr w:rsidR="003C6130" w:rsidRPr="00D37353" w:rsidTr="001D5C50">
        <w:trPr>
          <w:trHeight w:val="290"/>
        </w:trPr>
        <w:tc>
          <w:tcPr>
            <w:tcW w:w="15977" w:type="dxa"/>
            <w:gridSpan w:val="11"/>
            <w:tcBorders>
              <w:top w:val="nil"/>
              <w:left w:val="nil"/>
              <w:bottom w:val="nil"/>
              <w:right w:val="nil"/>
            </w:tcBorders>
            <w:shd w:val="clear" w:color="auto" w:fill="auto"/>
            <w:vAlign w:val="center"/>
            <w:hideMark/>
          </w:tcPr>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3) Satışı yapılacak taşınırların Ulaştırma Denizcilik ve Haberleşme Bakanlığı Bağlama Kütüğü Yönetmeliğine ve Gezi Tekneleri Yönetmeliğine uygunluğu bakımından değerlendirmesi yapılmamış olup, satış işlemi sonrası bağlama kütüğü düzenlenememesi veya tescil edilememesi durumunda İdare sorumlu değildir.</w:t>
            </w:r>
          </w:p>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4) Ortak girişim olarak ihaleye teklif verilemez.</w:t>
            </w:r>
          </w:p>
        </w:tc>
      </w:tr>
      <w:tr w:rsidR="003C6130" w:rsidRPr="00D37353" w:rsidTr="001D5C50">
        <w:trPr>
          <w:trHeight w:val="290"/>
        </w:trPr>
        <w:tc>
          <w:tcPr>
            <w:tcW w:w="15977" w:type="dxa"/>
            <w:gridSpan w:val="11"/>
            <w:tcBorders>
              <w:top w:val="nil"/>
              <w:left w:val="nil"/>
              <w:bottom w:val="nil"/>
              <w:right w:val="nil"/>
            </w:tcBorders>
            <w:shd w:val="clear" w:color="auto" w:fill="auto"/>
            <w:vAlign w:val="center"/>
            <w:hideMark/>
          </w:tcPr>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5) Taşınırların ihale bedeli üzerinden % 18 KDV alınacaktır. Taşınırların satışı ile ilgili olarak yapılacak her türlü masraf, vergi ve harçlar alıcıya aittir. (Karar Pulu Bedeli, Damga Vergisi vb.)</w:t>
            </w:r>
          </w:p>
        </w:tc>
      </w:tr>
      <w:tr w:rsidR="003C6130" w:rsidRPr="00D37353" w:rsidTr="001D5C50">
        <w:trPr>
          <w:trHeight w:val="290"/>
        </w:trPr>
        <w:tc>
          <w:tcPr>
            <w:tcW w:w="15977" w:type="dxa"/>
            <w:gridSpan w:val="11"/>
            <w:tcBorders>
              <w:top w:val="nil"/>
              <w:left w:val="nil"/>
              <w:bottom w:val="nil"/>
              <w:right w:val="nil"/>
            </w:tcBorders>
            <w:shd w:val="clear" w:color="auto" w:fill="auto"/>
            <w:noWrap/>
            <w:vAlign w:val="bottom"/>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6) İhalelere ilişkin şartname ve ekleri mesai saatleri içerisinde Mudanya Milli Emlak Müdürlüğünde ücretsiz olarak görülebilir.</w:t>
            </w:r>
          </w:p>
        </w:tc>
      </w:tr>
      <w:tr w:rsidR="003C6130" w:rsidRPr="00D37353" w:rsidTr="001D5C50">
        <w:trPr>
          <w:trHeight w:val="290"/>
        </w:trPr>
        <w:tc>
          <w:tcPr>
            <w:tcW w:w="15977" w:type="dxa"/>
            <w:gridSpan w:val="11"/>
            <w:vMerge w:val="restart"/>
            <w:tcBorders>
              <w:top w:val="nil"/>
              <w:left w:val="nil"/>
              <w:bottom w:val="nil"/>
              <w:right w:val="nil"/>
            </w:tcBorders>
            <w:shd w:val="clear" w:color="auto" w:fill="auto"/>
            <w:hideMark/>
          </w:tcPr>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7) İstekliler, 2886 sayılı Devlet İhale Kanununun 37. maddesine uygun olarak hazırlanacak tekliflerini ilanda belirtilen ihale saatine kadar İhale Komisyon Başkanlığına ulaşması şartıyla </w:t>
            </w:r>
            <w:r w:rsidRPr="00F5560F">
              <w:rPr>
                <w:rFonts w:ascii="Times New Roman" w:eastAsia="Times New Roman" w:hAnsi="Times New Roman" w:cs="Times New Roman"/>
                <w:sz w:val="18"/>
                <w:szCs w:val="18"/>
                <w:lang w:eastAsia="tr-TR"/>
              </w:rPr>
              <w:br/>
              <w:t>iadeli taahhütlü bir mektupla da gönderebilirler. Postada meydana gelebilecek gecikmelerden dolayı İdare veya komisyon herhangi bir sorumluluk kabul etmez.</w:t>
            </w:r>
          </w:p>
          <w:p w:rsidR="003C6130" w:rsidRPr="00F5560F" w:rsidRDefault="003C6130" w:rsidP="003C6130">
            <w:pPr>
              <w:spacing w:after="0" w:line="240" w:lineRule="auto"/>
              <w:ind w:right="497"/>
              <w:jc w:val="both"/>
              <w:rPr>
                <w:rFonts w:ascii="Times New Roman" w:eastAsia="Times New Roman" w:hAnsi="Times New Roman" w:cs="Times New Roman"/>
                <w:sz w:val="18"/>
                <w:szCs w:val="18"/>
                <w:lang w:eastAsia="tr-TR"/>
              </w:rPr>
            </w:pPr>
            <w:r w:rsidRPr="00F5560F">
              <w:rPr>
                <w:rFonts w:ascii="Times New Roman" w:hAnsi="Times New Roman" w:cs="Times New Roman"/>
                <w:sz w:val="18"/>
                <w:szCs w:val="18"/>
              </w:rPr>
              <w:t>8) İhale Komisyonu ihaleyi yapıp yapmamakta serbesttir.</w:t>
            </w:r>
          </w:p>
        </w:tc>
      </w:tr>
      <w:tr w:rsidR="003C6130" w:rsidRPr="00D37353" w:rsidTr="006D5EA9">
        <w:trPr>
          <w:trHeight w:val="509"/>
        </w:trPr>
        <w:tc>
          <w:tcPr>
            <w:tcW w:w="15977" w:type="dxa"/>
            <w:gridSpan w:val="11"/>
            <w:vMerge/>
            <w:tcBorders>
              <w:top w:val="nil"/>
              <w:left w:val="nil"/>
              <w:bottom w:val="nil"/>
              <w:right w:val="nil"/>
            </w:tcBorders>
            <w:vAlign w:val="center"/>
            <w:hideMark/>
          </w:tcPr>
          <w:p w:rsidR="003C6130" w:rsidRPr="00F5560F" w:rsidRDefault="003C6130" w:rsidP="003C6130">
            <w:pPr>
              <w:spacing w:after="0" w:line="240" w:lineRule="auto"/>
              <w:ind w:right="497"/>
              <w:rPr>
                <w:rFonts w:ascii="Times New Roman" w:eastAsia="Times New Roman" w:hAnsi="Times New Roman" w:cs="Times New Roman"/>
                <w:sz w:val="18"/>
                <w:szCs w:val="18"/>
                <w:lang w:eastAsia="tr-TR"/>
              </w:rPr>
            </w:pPr>
          </w:p>
        </w:tc>
      </w:tr>
      <w:tr w:rsidR="003C6130" w:rsidRPr="00D37353" w:rsidTr="001D5C50">
        <w:trPr>
          <w:trHeight w:val="290"/>
        </w:trPr>
        <w:tc>
          <w:tcPr>
            <w:tcW w:w="15977" w:type="dxa"/>
            <w:gridSpan w:val="11"/>
            <w:tcBorders>
              <w:top w:val="nil"/>
              <w:left w:val="nil"/>
              <w:bottom w:val="nil"/>
              <w:right w:val="nil"/>
            </w:tcBorders>
            <w:shd w:val="clear" w:color="auto" w:fill="auto"/>
            <w:noWrap/>
            <w:vAlign w:val="bottom"/>
            <w:hideMark/>
          </w:tcPr>
          <w:p w:rsidR="003C6130" w:rsidRPr="00F5560F" w:rsidRDefault="003C6130" w:rsidP="003C6130">
            <w:pPr>
              <w:tabs>
                <w:tab w:val="left" w:pos="12525"/>
              </w:tabs>
              <w:ind w:right="497"/>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9) Bu ihaleye ilişkin bilgiler </w:t>
            </w:r>
            <w:hyperlink r:id="rId6" w:history="1">
              <w:r w:rsidRPr="00F5560F">
                <w:rPr>
                  <w:rStyle w:val="Kpr"/>
                  <w:rFonts w:ascii="Times New Roman" w:eastAsia="Times New Roman" w:hAnsi="Times New Roman" w:cs="Times New Roman"/>
                  <w:sz w:val="18"/>
                  <w:szCs w:val="18"/>
                  <w:lang w:eastAsia="tr-TR"/>
                </w:rPr>
                <w:t>www.milliemlak.gov.tr</w:t>
              </w:r>
            </w:hyperlink>
            <w:r w:rsidRPr="00F5560F">
              <w:rPr>
                <w:rFonts w:ascii="Times New Roman" w:eastAsia="Times New Roman" w:hAnsi="Times New Roman" w:cs="Times New Roman"/>
                <w:sz w:val="18"/>
                <w:szCs w:val="18"/>
                <w:lang w:eastAsia="tr-TR"/>
              </w:rPr>
              <w:t xml:space="preserve"> ve </w:t>
            </w:r>
            <w:hyperlink r:id="rId7" w:history="1">
              <w:r w:rsidRPr="00F5560F">
                <w:rPr>
                  <w:rStyle w:val="Kpr"/>
                  <w:rFonts w:ascii="Times New Roman" w:eastAsia="Times New Roman" w:hAnsi="Times New Roman" w:cs="Times New Roman"/>
                  <w:sz w:val="18"/>
                  <w:szCs w:val="18"/>
                  <w:lang w:eastAsia="tr-TR"/>
                </w:rPr>
                <w:t>https://bursa.csb.gov.tr</w:t>
              </w:r>
            </w:hyperlink>
            <w:r w:rsidRPr="00F5560F">
              <w:rPr>
                <w:rFonts w:ascii="Times New Roman" w:eastAsia="Times New Roman" w:hAnsi="Times New Roman" w:cs="Times New Roman"/>
                <w:sz w:val="18"/>
                <w:szCs w:val="18"/>
                <w:lang w:eastAsia="tr-TR"/>
              </w:rPr>
              <w:t xml:space="preserve"> web sayfalarından da görülebilir. Tel: 0 224 544 76 99                                       </w:t>
            </w:r>
          </w:p>
          <w:p w:rsidR="003C6130" w:rsidRPr="00F5560F" w:rsidRDefault="003C6130" w:rsidP="003C6130">
            <w:pPr>
              <w:spacing w:after="0" w:line="240" w:lineRule="auto"/>
              <w:ind w:right="497"/>
              <w:jc w:val="right"/>
              <w:rPr>
                <w:rFonts w:ascii="Times New Roman" w:eastAsia="Times New Roman" w:hAnsi="Times New Roman" w:cs="Times New Roman"/>
                <w:sz w:val="18"/>
                <w:szCs w:val="18"/>
                <w:lang w:eastAsia="tr-TR"/>
              </w:rPr>
            </w:pPr>
            <w:r w:rsidRPr="00F5560F">
              <w:rPr>
                <w:rFonts w:ascii="Times New Roman" w:eastAsia="Times New Roman" w:hAnsi="Times New Roman" w:cs="Times New Roman"/>
                <w:sz w:val="18"/>
                <w:szCs w:val="18"/>
                <w:lang w:eastAsia="tr-TR"/>
              </w:rPr>
              <w:t xml:space="preserve">  İLAN OLUNUR                 </w:t>
            </w:r>
          </w:p>
        </w:tc>
      </w:tr>
    </w:tbl>
    <w:p w:rsidR="008106BB" w:rsidRPr="008106BB" w:rsidRDefault="008106BB" w:rsidP="00620612">
      <w:pPr>
        <w:ind w:left="-709" w:firstLine="709"/>
        <w:rPr>
          <w:rFonts w:ascii="Times New Roman" w:hAnsi="Times New Roman" w:cs="Times New Roman"/>
          <w:sz w:val="24"/>
          <w:szCs w:val="24"/>
        </w:rPr>
      </w:pPr>
    </w:p>
    <w:sectPr w:rsidR="008106BB" w:rsidRPr="008106BB" w:rsidSect="00367E44">
      <w:pgSz w:w="16838" w:h="11906" w:orient="landscape"/>
      <w:pgMar w:top="1247" w:right="539" w:bottom="90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2A4"/>
    <w:multiLevelType w:val="hybridMultilevel"/>
    <w:tmpl w:val="223CBE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0B18A6"/>
    <w:multiLevelType w:val="hybridMultilevel"/>
    <w:tmpl w:val="001C8CF8"/>
    <w:lvl w:ilvl="0" w:tplc="3236D1B8">
      <w:start w:val="1"/>
      <w:numFmt w:val="decimal"/>
      <w:lvlText w:val="%1)"/>
      <w:lvlJc w:val="left"/>
      <w:pPr>
        <w:ind w:left="720" w:hanging="360"/>
      </w:pPr>
      <w:rPr>
        <w:rFonts w:ascii="Calibri" w:eastAsia="Times New Roman" w:hAnsi="Calibri"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FE4CF1"/>
    <w:multiLevelType w:val="hybridMultilevel"/>
    <w:tmpl w:val="EE5AA4C2"/>
    <w:lvl w:ilvl="0" w:tplc="EA8CBB46">
      <w:start w:val="1"/>
      <w:numFmt w:val="decimal"/>
      <w:lvlText w:val="%1)"/>
      <w:lvlJc w:val="left"/>
      <w:pPr>
        <w:ind w:left="720" w:hanging="360"/>
      </w:pPr>
      <w:rPr>
        <w:rFonts w:ascii="Calibri" w:eastAsia="Times New Roman" w:hAnsi="Calibri"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BC"/>
    <w:rsid w:val="00005E40"/>
    <w:rsid w:val="0001644F"/>
    <w:rsid w:val="0004640C"/>
    <w:rsid w:val="00061DFD"/>
    <w:rsid w:val="000721F7"/>
    <w:rsid w:val="0008733B"/>
    <w:rsid w:val="000B2D48"/>
    <w:rsid w:val="000B79DD"/>
    <w:rsid w:val="000C1FDE"/>
    <w:rsid w:val="00107793"/>
    <w:rsid w:val="001130FD"/>
    <w:rsid w:val="00121ACA"/>
    <w:rsid w:val="00124CAF"/>
    <w:rsid w:val="00174B6C"/>
    <w:rsid w:val="00180C94"/>
    <w:rsid w:val="00196EA0"/>
    <w:rsid w:val="00196EEF"/>
    <w:rsid w:val="001D5C50"/>
    <w:rsid w:val="001F66E5"/>
    <w:rsid w:val="00204022"/>
    <w:rsid w:val="002225F6"/>
    <w:rsid w:val="00223546"/>
    <w:rsid w:val="00250A68"/>
    <w:rsid w:val="002614BC"/>
    <w:rsid w:val="00285696"/>
    <w:rsid w:val="00294F14"/>
    <w:rsid w:val="002963AD"/>
    <w:rsid w:val="00297FEB"/>
    <w:rsid w:val="002A777F"/>
    <w:rsid w:val="002B0897"/>
    <w:rsid w:val="002F09D4"/>
    <w:rsid w:val="0031790F"/>
    <w:rsid w:val="003225FE"/>
    <w:rsid w:val="003357B4"/>
    <w:rsid w:val="00345172"/>
    <w:rsid w:val="0035492B"/>
    <w:rsid w:val="00363741"/>
    <w:rsid w:val="00364A6D"/>
    <w:rsid w:val="00367E44"/>
    <w:rsid w:val="0037683C"/>
    <w:rsid w:val="00377C76"/>
    <w:rsid w:val="00390DCA"/>
    <w:rsid w:val="00391506"/>
    <w:rsid w:val="00396115"/>
    <w:rsid w:val="003A09EE"/>
    <w:rsid w:val="003B5FAA"/>
    <w:rsid w:val="003C6130"/>
    <w:rsid w:val="004100D1"/>
    <w:rsid w:val="0041727E"/>
    <w:rsid w:val="00423DFA"/>
    <w:rsid w:val="00425FF9"/>
    <w:rsid w:val="00442FD3"/>
    <w:rsid w:val="00444526"/>
    <w:rsid w:val="00454C29"/>
    <w:rsid w:val="004608A1"/>
    <w:rsid w:val="004A28C2"/>
    <w:rsid w:val="004A4CD3"/>
    <w:rsid w:val="004B1431"/>
    <w:rsid w:val="004B36BE"/>
    <w:rsid w:val="004F74DA"/>
    <w:rsid w:val="0050143A"/>
    <w:rsid w:val="00505D5B"/>
    <w:rsid w:val="00511CE1"/>
    <w:rsid w:val="00540B62"/>
    <w:rsid w:val="00580F83"/>
    <w:rsid w:val="00583032"/>
    <w:rsid w:val="005A055E"/>
    <w:rsid w:val="005A22A4"/>
    <w:rsid w:val="005D5B48"/>
    <w:rsid w:val="00620612"/>
    <w:rsid w:val="00622A81"/>
    <w:rsid w:val="006242E8"/>
    <w:rsid w:val="006302CE"/>
    <w:rsid w:val="0063562F"/>
    <w:rsid w:val="006511F0"/>
    <w:rsid w:val="00676950"/>
    <w:rsid w:val="00677027"/>
    <w:rsid w:val="006B0384"/>
    <w:rsid w:val="006D2275"/>
    <w:rsid w:val="006D5EA9"/>
    <w:rsid w:val="006E3980"/>
    <w:rsid w:val="006F11AB"/>
    <w:rsid w:val="006F6FBF"/>
    <w:rsid w:val="00711D95"/>
    <w:rsid w:val="00713851"/>
    <w:rsid w:val="00715C1C"/>
    <w:rsid w:val="0072073E"/>
    <w:rsid w:val="0074463B"/>
    <w:rsid w:val="007934BF"/>
    <w:rsid w:val="007A1B19"/>
    <w:rsid w:val="007A6F35"/>
    <w:rsid w:val="007B1EF3"/>
    <w:rsid w:val="007C7DAC"/>
    <w:rsid w:val="008106BB"/>
    <w:rsid w:val="00850BDA"/>
    <w:rsid w:val="00866AF9"/>
    <w:rsid w:val="008746CA"/>
    <w:rsid w:val="0088255F"/>
    <w:rsid w:val="0088626A"/>
    <w:rsid w:val="008A2E1B"/>
    <w:rsid w:val="008A6857"/>
    <w:rsid w:val="008B0FDA"/>
    <w:rsid w:val="0095162F"/>
    <w:rsid w:val="0096215C"/>
    <w:rsid w:val="009817FE"/>
    <w:rsid w:val="009826F4"/>
    <w:rsid w:val="00990ADA"/>
    <w:rsid w:val="009A7BEC"/>
    <w:rsid w:val="009C59C0"/>
    <w:rsid w:val="009D2707"/>
    <w:rsid w:val="009E258C"/>
    <w:rsid w:val="00A04DDB"/>
    <w:rsid w:val="00A270BD"/>
    <w:rsid w:val="00A37F56"/>
    <w:rsid w:val="00A41169"/>
    <w:rsid w:val="00A46865"/>
    <w:rsid w:val="00A6146D"/>
    <w:rsid w:val="00A754CD"/>
    <w:rsid w:val="00AA3C3A"/>
    <w:rsid w:val="00AA40B0"/>
    <w:rsid w:val="00AD5E61"/>
    <w:rsid w:val="00AE634A"/>
    <w:rsid w:val="00B142FA"/>
    <w:rsid w:val="00B7547E"/>
    <w:rsid w:val="00BA7501"/>
    <w:rsid w:val="00BA7F64"/>
    <w:rsid w:val="00BB500A"/>
    <w:rsid w:val="00C00403"/>
    <w:rsid w:val="00C1550F"/>
    <w:rsid w:val="00C324D5"/>
    <w:rsid w:val="00C331E5"/>
    <w:rsid w:val="00C46F11"/>
    <w:rsid w:val="00C6480B"/>
    <w:rsid w:val="00C65FE8"/>
    <w:rsid w:val="00C774D2"/>
    <w:rsid w:val="00C81373"/>
    <w:rsid w:val="00C91E94"/>
    <w:rsid w:val="00CC0139"/>
    <w:rsid w:val="00CC39B6"/>
    <w:rsid w:val="00CE556D"/>
    <w:rsid w:val="00CF0C15"/>
    <w:rsid w:val="00CF13CF"/>
    <w:rsid w:val="00CF232C"/>
    <w:rsid w:val="00D04AEA"/>
    <w:rsid w:val="00D1080B"/>
    <w:rsid w:val="00D1537E"/>
    <w:rsid w:val="00D2772F"/>
    <w:rsid w:val="00D3305E"/>
    <w:rsid w:val="00D46DCD"/>
    <w:rsid w:val="00D7054A"/>
    <w:rsid w:val="00D979D2"/>
    <w:rsid w:val="00DC3ED0"/>
    <w:rsid w:val="00DD303B"/>
    <w:rsid w:val="00DF3C7F"/>
    <w:rsid w:val="00E1303B"/>
    <w:rsid w:val="00E72ED7"/>
    <w:rsid w:val="00E90735"/>
    <w:rsid w:val="00EB5FE4"/>
    <w:rsid w:val="00F314A5"/>
    <w:rsid w:val="00F3633F"/>
    <w:rsid w:val="00F47159"/>
    <w:rsid w:val="00F5560F"/>
    <w:rsid w:val="00F84CEC"/>
    <w:rsid w:val="00FB7AFD"/>
    <w:rsid w:val="00FC247A"/>
    <w:rsid w:val="00FD1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2F2"/>
  <w15:docId w15:val="{630685A5-AC71-4EC9-B089-19BFDE87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46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463B"/>
    <w:rPr>
      <w:rFonts w:ascii="Segoe UI" w:hAnsi="Segoe UI" w:cs="Segoe UI"/>
      <w:sz w:val="18"/>
      <w:szCs w:val="18"/>
    </w:rPr>
  </w:style>
  <w:style w:type="paragraph" w:styleId="ListeParagraf">
    <w:name w:val="List Paragraph"/>
    <w:basedOn w:val="Normal"/>
    <w:uiPriority w:val="34"/>
    <w:qFormat/>
    <w:rsid w:val="00C46F11"/>
    <w:pPr>
      <w:ind w:left="720"/>
      <w:contextualSpacing/>
    </w:pPr>
  </w:style>
  <w:style w:type="table" w:styleId="TabloKlavuzu">
    <w:name w:val="Table Grid"/>
    <w:basedOn w:val="NormalTablo"/>
    <w:uiPriority w:val="39"/>
    <w:rsid w:val="00C9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0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252">
      <w:bodyDiv w:val="1"/>
      <w:marLeft w:val="0"/>
      <w:marRight w:val="0"/>
      <w:marTop w:val="0"/>
      <w:marBottom w:val="0"/>
      <w:divBdr>
        <w:top w:val="none" w:sz="0" w:space="0" w:color="auto"/>
        <w:left w:val="none" w:sz="0" w:space="0" w:color="auto"/>
        <w:bottom w:val="none" w:sz="0" w:space="0" w:color="auto"/>
        <w:right w:val="none" w:sz="0" w:space="0" w:color="auto"/>
      </w:divBdr>
    </w:div>
    <w:div w:id="22363073">
      <w:bodyDiv w:val="1"/>
      <w:marLeft w:val="0"/>
      <w:marRight w:val="0"/>
      <w:marTop w:val="0"/>
      <w:marBottom w:val="0"/>
      <w:divBdr>
        <w:top w:val="none" w:sz="0" w:space="0" w:color="auto"/>
        <w:left w:val="none" w:sz="0" w:space="0" w:color="auto"/>
        <w:bottom w:val="none" w:sz="0" w:space="0" w:color="auto"/>
        <w:right w:val="none" w:sz="0" w:space="0" w:color="auto"/>
      </w:divBdr>
    </w:div>
    <w:div w:id="272519815">
      <w:bodyDiv w:val="1"/>
      <w:marLeft w:val="0"/>
      <w:marRight w:val="0"/>
      <w:marTop w:val="0"/>
      <w:marBottom w:val="0"/>
      <w:divBdr>
        <w:top w:val="none" w:sz="0" w:space="0" w:color="auto"/>
        <w:left w:val="none" w:sz="0" w:space="0" w:color="auto"/>
        <w:bottom w:val="none" w:sz="0" w:space="0" w:color="auto"/>
        <w:right w:val="none" w:sz="0" w:space="0" w:color="auto"/>
      </w:divBdr>
    </w:div>
    <w:div w:id="323362669">
      <w:bodyDiv w:val="1"/>
      <w:marLeft w:val="0"/>
      <w:marRight w:val="0"/>
      <w:marTop w:val="0"/>
      <w:marBottom w:val="0"/>
      <w:divBdr>
        <w:top w:val="none" w:sz="0" w:space="0" w:color="auto"/>
        <w:left w:val="none" w:sz="0" w:space="0" w:color="auto"/>
        <w:bottom w:val="none" w:sz="0" w:space="0" w:color="auto"/>
        <w:right w:val="none" w:sz="0" w:space="0" w:color="auto"/>
      </w:divBdr>
    </w:div>
    <w:div w:id="388770888">
      <w:bodyDiv w:val="1"/>
      <w:marLeft w:val="0"/>
      <w:marRight w:val="0"/>
      <w:marTop w:val="0"/>
      <w:marBottom w:val="0"/>
      <w:divBdr>
        <w:top w:val="none" w:sz="0" w:space="0" w:color="auto"/>
        <w:left w:val="none" w:sz="0" w:space="0" w:color="auto"/>
        <w:bottom w:val="none" w:sz="0" w:space="0" w:color="auto"/>
        <w:right w:val="none" w:sz="0" w:space="0" w:color="auto"/>
      </w:divBdr>
    </w:div>
    <w:div w:id="445349564">
      <w:bodyDiv w:val="1"/>
      <w:marLeft w:val="0"/>
      <w:marRight w:val="0"/>
      <w:marTop w:val="0"/>
      <w:marBottom w:val="0"/>
      <w:divBdr>
        <w:top w:val="none" w:sz="0" w:space="0" w:color="auto"/>
        <w:left w:val="none" w:sz="0" w:space="0" w:color="auto"/>
        <w:bottom w:val="none" w:sz="0" w:space="0" w:color="auto"/>
        <w:right w:val="none" w:sz="0" w:space="0" w:color="auto"/>
      </w:divBdr>
    </w:div>
    <w:div w:id="643585073">
      <w:bodyDiv w:val="1"/>
      <w:marLeft w:val="0"/>
      <w:marRight w:val="0"/>
      <w:marTop w:val="0"/>
      <w:marBottom w:val="0"/>
      <w:divBdr>
        <w:top w:val="none" w:sz="0" w:space="0" w:color="auto"/>
        <w:left w:val="none" w:sz="0" w:space="0" w:color="auto"/>
        <w:bottom w:val="none" w:sz="0" w:space="0" w:color="auto"/>
        <w:right w:val="none" w:sz="0" w:space="0" w:color="auto"/>
      </w:divBdr>
    </w:div>
    <w:div w:id="925963253">
      <w:bodyDiv w:val="1"/>
      <w:marLeft w:val="0"/>
      <w:marRight w:val="0"/>
      <w:marTop w:val="0"/>
      <w:marBottom w:val="0"/>
      <w:divBdr>
        <w:top w:val="none" w:sz="0" w:space="0" w:color="auto"/>
        <w:left w:val="none" w:sz="0" w:space="0" w:color="auto"/>
        <w:bottom w:val="none" w:sz="0" w:space="0" w:color="auto"/>
        <w:right w:val="none" w:sz="0" w:space="0" w:color="auto"/>
      </w:divBdr>
    </w:div>
    <w:div w:id="943683001">
      <w:bodyDiv w:val="1"/>
      <w:marLeft w:val="0"/>
      <w:marRight w:val="0"/>
      <w:marTop w:val="0"/>
      <w:marBottom w:val="0"/>
      <w:divBdr>
        <w:top w:val="none" w:sz="0" w:space="0" w:color="auto"/>
        <w:left w:val="none" w:sz="0" w:space="0" w:color="auto"/>
        <w:bottom w:val="none" w:sz="0" w:space="0" w:color="auto"/>
        <w:right w:val="none" w:sz="0" w:space="0" w:color="auto"/>
      </w:divBdr>
    </w:div>
    <w:div w:id="1402370376">
      <w:bodyDiv w:val="1"/>
      <w:marLeft w:val="0"/>
      <w:marRight w:val="0"/>
      <w:marTop w:val="0"/>
      <w:marBottom w:val="0"/>
      <w:divBdr>
        <w:top w:val="none" w:sz="0" w:space="0" w:color="auto"/>
        <w:left w:val="none" w:sz="0" w:space="0" w:color="auto"/>
        <w:bottom w:val="none" w:sz="0" w:space="0" w:color="auto"/>
        <w:right w:val="none" w:sz="0" w:space="0" w:color="auto"/>
      </w:divBdr>
    </w:div>
    <w:div w:id="1440878384">
      <w:bodyDiv w:val="1"/>
      <w:marLeft w:val="0"/>
      <w:marRight w:val="0"/>
      <w:marTop w:val="0"/>
      <w:marBottom w:val="0"/>
      <w:divBdr>
        <w:top w:val="none" w:sz="0" w:space="0" w:color="auto"/>
        <w:left w:val="none" w:sz="0" w:space="0" w:color="auto"/>
        <w:bottom w:val="none" w:sz="0" w:space="0" w:color="auto"/>
        <w:right w:val="none" w:sz="0" w:space="0" w:color="auto"/>
      </w:divBdr>
    </w:div>
    <w:div w:id="1610311571">
      <w:bodyDiv w:val="1"/>
      <w:marLeft w:val="0"/>
      <w:marRight w:val="0"/>
      <w:marTop w:val="0"/>
      <w:marBottom w:val="0"/>
      <w:divBdr>
        <w:top w:val="none" w:sz="0" w:space="0" w:color="auto"/>
        <w:left w:val="none" w:sz="0" w:space="0" w:color="auto"/>
        <w:bottom w:val="none" w:sz="0" w:space="0" w:color="auto"/>
        <w:right w:val="none" w:sz="0" w:space="0" w:color="auto"/>
      </w:divBdr>
    </w:div>
    <w:div w:id="17405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rsa.c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3983-DD23-4D79-BF93-914AC107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YURTSEVER</dc:creator>
  <cp:keywords/>
  <dc:description/>
  <cp:lastModifiedBy>Şükrü GÜNCAN</cp:lastModifiedBy>
  <cp:revision>3</cp:revision>
  <cp:lastPrinted>2021-03-11T05:37:00Z</cp:lastPrinted>
  <dcterms:created xsi:type="dcterms:W3CDTF">2021-03-11T06:19:00Z</dcterms:created>
  <dcterms:modified xsi:type="dcterms:W3CDTF">2021-03-11T06:24:00Z</dcterms:modified>
</cp:coreProperties>
</file>