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C3C1" w14:textId="03F7CDB2" w:rsidR="00F1443B" w:rsidRPr="003160A5" w:rsidRDefault="00F1443B" w:rsidP="00F1443B">
      <w:pPr>
        <w:jc w:val="center"/>
        <w:rPr>
          <w:bCs/>
          <w:sz w:val="32"/>
          <w:szCs w:val="32"/>
        </w:rPr>
      </w:pPr>
      <w:r w:rsidRPr="003160A5">
        <w:rPr>
          <w:bCs/>
          <w:sz w:val="32"/>
          <w:szCs w:val="32"/>
        </w:rPr>
        <w:t xml:space="preserve">- D U Y U R U </w:t>
      </w:r>
      <w:r w:rsidR="00C8638F" w:rsidRPr="003160A5">
        <w:rPr>
          <w:bCs/>
          <w:sz w:val="32"/>
          <w:szCs w:val="32"/>
        </w:rPr>
        <w:t>-</w:t>
      </w:r>
    </w:p>
    <w:p w14:paraId="09357C4A" w14:textId="396F387E" w:rsidR="008B5EC9" w:rsidRDefault="008B5EC9" w:rsidP="008B5EC9">
      <w:pPr>
        <w:jc w:val="both"/>
        <w:rPr>
          <w:sz w:val="32"/>
          <w:szCs w:val="32"/>
        </w:rPr>
      </w:pPr>
    </w:p>
    <w:p w14:paraId="7AD70393" w14:textId="77777777" w:rsidR="00B05E8E" w:rsidRPr="003160A5" w:rsidRDefault="00B05E8E" w:rsidP="008B5EC9">
      <w:pPr>
        <w:jc w:val="both"/>
        <w:rPr>
          <w:sz w:val="32"/>
          <w:szCs w:val="32"/>
        </w:rPr>
      </w:pPr>
      <w:bookmarkStart w:id="0" w:name="_GoBack"/>
      <w:bookmarkEnd w:id="0"/>
    </w:p>
    <w:p w14:paraId="245BB5AF" w14:textId="0FF24AC2" w:rsidR="00B05E8E" w:rsidRDefault="00A4027D" w:rsidP="00B05E8E">
      <w:pPr>
        <w:jc w:val="both"/>
        <w:rPr>
          <w:bCs/>
          <w:sz w:val="32"/>
          <w:szCs w:val="32"/>
        </w:rPr>
      </w:pPr>
      <w:r w:rsidRPr="003160A5">
        <w:rPr>
          <w:bCs/>
          <w:sz w:val="32"/>
          <w:szCs w:val="32"/>
        </w:rPr>
        <w:tab/>
      </w:r>
      <w:r w:rsidR="00B05E8E" w:rsidRPr="00B05E8E">
        <w:rPr>
          <w:bCs/>
          <w:sz w:val="32"/>
          <w:szCs w:val="32"/>
        </w:rPr>
        <w:t xml:space="preserve">Nilüfer İlçesi, </w:t>
      </w:r>
      <w:proofErr w:type="spellStart"/>
      <w:r w:rsidR="00B05E8E" w:rsidRPr="00B05E8E">
        <w:rPr>
          <w:bCs/>
          <w:sz w:val="32"/>
          <w:szCs w:val="32"/>
        </w:rPr>
        <w:t>Hasanağa</w:t>
      </w:r>
      <w:proofErr w:type="spellEnd"/>
      <w:r w:rsidR="00B05E8E" w:rsidRPr="00B05E8E">
        <w:rPr>
          <w:bCs/>
          <w:sz w:val="32"/>
          <w:szCs w:val="32"/>
        </w:rPr>
        <w:t xml:space="preserve"> OSB Mah. 10.Cad. No:3 adresinde, tapunun H21C06B4D pafta 110 ada 6 parselde kayıtlı 7840 m2’lik yüzölçümlü alanda, Ok-</w:t>
      </w:r>
      <w:proofErr w:type="spellStart"/>
      <w:r w:rsidR="00B05E8E" w:rsidRPr="00B05E8E">
        <w:rPr>
          <w:bCs/>
          <w:sz w:val="32"/>
          <w:szCs w:val="32"/>
        </w:rPr>
        <w:t>Las</w:t>
      </w:r>
      <w:proofErr w:type="spellEnd"/>
      <w:r w:rsidR="00B05E8E" w:rsidRPr="00B05E8E">
        <w:rPr>
          <w:bCs/>
          <w:sz w:val="32"/>
          <w:szCs w:val="32"/>
        </w:rPr>
        <w:t xml:space="preserve"> Okyanus Lastik Otomotiv ve Makina Yedek Parçaları Sızdırmazlık Elemanları San. Ve Tic. Ltd. Şti. tarafından yapılması planlanan “Kauçuk Hamuru ve Muhtelif Otomotiv Parçaları Üretim Tesisi” için, 29.07.2022 tarih ve 31907 sayılı Resmi Gazetede yayımlanarak yürürlüğe giren Çevresel Etki Değerlendirmesi (ÇED) Yönetmeliğinin 16. maddesi uyarınca, </w:t>
      </w:r>
      <w:proofErr w:type="spellStart"/>
      <w:r w:rsidR="00B05E8E" w:rsidRPr="00B05E8E">
        <w:rPr>
          <w:bCs/>
          <w:sz w:val="32"/>
          <w:szCs w:val="32"/>
        </w:rPr>
        <w:t>Nilçem</w:t>
      </w:r>
      <w:proofErr w:type="spellEnd"/>
      <w:r w:rsidR="00B05E8E" w:rsidRPr="00B05E8E">
        <w:rPr>
          <w:bCs/>
          <w:sz w:val="32"/>
          <w:szCs w:val="32"/>
        </w:rPr>
        <w:t xml:space="preserve"> Çevre Dan. Müh. </w:t>
      </w:r>
      <w:proofErr w:type="spellStart"/>
      <w:r w:rsidR="00B05E8E" w:rsidRPr="00B05E8E">
        <w:rPr>
          <w:bCs/>
          <w:sz w:val="32"/>
          <w:szCs w:val="32"/>
        </w:rPr>
        <w:t>Hiz</w:t>
      </w:r>
      <w:proofErr w:type="spellEnd"/>
      <w:r w:rsidR="00B05E8E" w:rsidRPr="00B05E8E">
        <w:rPr>
          <w:bCs/>
          <w:sz w:val="32"/>
          <w:szCs w:val="32"/>
        </w:rPr>
        <w:t xml:space="preserve">. İnş. </w:t>
      </w:r>
      <w:proofErr w:type="spellStart"/>
      <w:r w:rsidR="00B05E8E" w:rsidRPr="00B05E8E">
        <w:rPr>
          <w:bCs/>
          <w:sz w:val="32"/>
          <w:szCs w:val="32"/>
        </w:rPr>
        <w:t>Taah</w:t>
      </w:r>
      <w:proofErr w:type="spellEnd"/>
      <w:r w:rsidR="00B05E8E" w:rsidRPr="00B05E8E">
        <w:rPr>
          <w:bCs/>
          <w:sz w:val="32"/>
          <w:szCs w:val="32"/>
        </w:rPr>
        <w:t xml:space="preserve">. San. Ve Tic. Ltd. </w:t>
      </w:r>
      <w:proofErr w:type="spellStart"/>
      <w:r w:rsidR="00B05E8E" w:rsidRPr="00B05E8E">
        <w:rPr>
          <w:bCs/>
          <w:sz w:val="32"/>
          <w:szCs w:val="32"/>
        </w:rPr>
        <w:t>Şti.’ne</w:t>
      </w:r>
      <w:proofErr w:type="spellEnd"/>
      <w:r w:rsidR="00B05E8E" w:rsidRPr="00B05E8E">
        <w:rPr>
          <w:bCs/>
          <w:sz w:val="32"/>
          <w:szCs w:val="32"/>
        </w:rPr>
        <w:t xml:space="preserve"> hazırlatılan Proje Tanıtım Dosyası, e_çed başvurusu ile Valiliğimize (Çevre, Şehircilik ve İklim Değişikliği İl Müdürlüğü)  gönderilmiştir.</w:t>
      </w:r>
    </w:p>
    <w:p w14:paraId="5D2ABB95" w14:textId="77777777" w:rsidR="00B05E8E" w:rsidRPr="00B05E8E" w:rsidRDefault="00B05E8E" w:rsidP="00B05E8E">
      <w:pPr>
        <w:jc w:val="both"/>
        <w:rPr>
          <w:bCs/>
          <w:sz w:val="32"/>
          <w:szCs w:val="32"/>
        </w:rPr>
      </w:pPr>
    </w:p>
    <w:p w14:paraId="4E6D42FE" w14:textId="4B6B2B6E" w:rsidR="003160A5" w:rsidRDefault="0091010C" w:rsidP="00BC3276">
      <w:pPr>
        <w:jc w:val="both"/>
        <w:rPr>
          <w:bCs/>
          <w:sz w:val="32"/>
          <w:szCs w:val="32"/>
        </w:rPr>
      </w:pPr>
      <w:r w:rsidRPr="003160A5">
        <w:rPr>
          <w:bCs/>
          <w:sz w:val="32"/>
          <w:szCs w:val="32"/>
        </w:rPr>
        <mc:AlternateContent>
          <mc:Choice Requires="wps">
            <w:drawing>
              <wp:inline distT="0" distB="0" distL="0" distR="0" wp14:anchorId="3C61DE47" wp14:editId="2ED2A44E">
                <wp:extent cx="304800" cy="304800"/>
                <wp:effectExtent l="0" t="0" r="0" b="0"/>
                <wp:docPr id="2" name="Dikdörtgen 2"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41CBC" id="Dikdörtgen 2"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XYLIy1gIAAN8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3160A5">
        <w:rPr>
          <w:bCs/>
          <w:sz w:val="32"/>
          <w:szCs w:val="32"/>
        </w:rPr>
        <w:t xml:space="preserve">ÇED Yönetmeliği'nin 17.maddesi gereğince, </w:t>
      </w:r>
      <w:r w:rsidR="00B05E8E" w:rsidRPr="00B05E8E">
        <w:rPr>
          <w:bCs/>
          <w:sz w:val="32"/>
          <w:szCs w:val="32"/>
        </w:rPr>
        <w:t xml:space="preserve">“Kauçuk Hamuru ve Muhtelif Otomotiv Parçaları Üretim Tesisi”, projesine </w:t>
      </w:r>
      <w:r w:rsidR="00BC3276" w:rsidRPr="003160A5">
        <w:rPr>
          <w:bCs/>
          <w:sz w:val="32"/>
          <w:szCs w:val="32"/>
        </w:rPr>
        <w:t>Valiliğimizce (Çevre, Şehircilik ve İk</w:t>
      </w:r>
      <w:r w:rsidR="00B05E8E">
        <w:rPr>
          <w:bCs/>
          <w:sz w:val="32"/>
          <w:szCs w:val="32"/>
        </w:rPr>
        <w:t>lim Değişikliği İl Müdürlüğü) 01</w:t>
      </w:r>
      <w:r w:rsidR="003372C6" w:rsidRPr="003160A5">
        <w:rPr>
          <w:bCs/>
          <w:sz w:val="32"/>
          <w:szCs w:val="32"/>
        </w:rPr>
        <w:t>.08.2025 tarih ve E-2025</w:t>
      </w:r>
      <w:r w:rsidR="00B05E8E">
        <w:rPr>
          <w:bCs/>
          <w:sz w:val="32"/>
          <w:szCs w:val="32"/>
        </w:rPr>
        <w:t>109</w:t>
      </w:r>
      <w:r w:rsidR="003372C6" w:rsidRPr="003160A5">
        <w:rPr>
          <w:bCs/>
          <w:sz w:val="32"/>
          <w:szCs w:val="32"/>
        </w:rPr>
        <w:t xml:space="preserve"> </w:t>
      </w:r>
      <w:r w:rsidR="00BC3276" w:rsidRPr="003160A5">
        <w:rPr>
          <w:bCs/>
          <w:sz w:val="32"/>
          <w:szCs w:val="32"/>
        </w:rPr>
        <w:t>sayılı</w:t>
      </w:r>
      <w:r w:rsidR="005B6924" w:rsidRPr="003160A5">
        <w:rPr>
          <w:bCs/>
          <w:sz w:val="32"/>
          <w:szCs w:val="32"/>
        </w:rPr>
        <w:t xml:space="preserve"> "Çevresel Etki Değerlendirmesi Olumlu</w:t>
      </w:r>
      <w:r w:rsidR="00BC3276" w:rsidRPr="003160A5">
        <w:rPr>
          <w:bCs/>
          <w:sz w:val="32"/>
          <w:szCs w:val="32"/>
        </w:rPr>
        <w:t xml:space="preserve">" kararı verilmiştir. </w:t>
      </w:r>
    </w:p>
    <w:p w14:paraId="696DEECE" w14:textId="77777777" w:rsidR="00B05E8E" w:rsidRPr="003160A5" w:rsidRDefault="00B05E8E" w:rsidP="00BC3276">
      <w:pPr>
        <w:jc w:val="both"/>
        <w:rPr>
          <w:bCs/>
          <w:sz w:val="32"/>
          <w:szCs w:val="32"/>
        </w:rPr>
      </w:pPr>
    </w:p>
    <w:p w14:paraId="0854CBC3" w14:textId="50AFF4D2" w:rsidR="00F1443B" w:rsidRPr="003160A5" w:rsidRDefault="003160A5" w:rsidP="00BC3276">
      <w:pPr>
        <w:jc w:val="both"/>
        <w:rPr>
          <w:bCs/>
          <w:sz w:val="32"/>
          <w:szCs w:val="32"/>
        </w:rPr>
      </w:pPr>
      <w:r w:rsidRPr="003160A5">
        <w:rPr>
          <w:bCs/>
          <w:sz w:val="32"/>
          <w:szCs w:val="32"/>
        </w:rPr>
        <w:tab/>
      </w:r>
      <w:r w:rsidR="00F1443B" w:rsidRPr="003160A5">
        <w:rPr>
          <w:sz w:val="32"/>
          <w:szCs w:val="32"/>
        </w:rPr>
        <w:t>Kamuoyuna duyurulur.</w:t>
      </w:r>
    </w:p>
    <w:p w14:paraId="3819A3F9" w14:textId="77777777" w:rsidR="00F1443B" w:rsidRPr="003160A5" w:rsidRDefault="00F1443B" w:rsidP="008B5EC9">
      <w:pPr>
        <w:ind w:firstLine="708"/>
        <w:jc w:val="both"/>
        <w:rPr>
          <w:sz w:val="32"/>
          <w:szCs w:val="32"/>
        </w:rPr>
      </w:pPr>
    </w:p>
    <w:p w14:paraId="4AB460C5" w14:textId="77777777" w:rsidR="00F1443B" w:rsidRPr="003160A5" w:rsidRDefault="00F1443B" w:rsidP="008B5EC9">
      <w:pPr>
        <w:ind w:firstLine="708"/>
        <w:jc w:val="both"/>
        <w:rPr>
          <w:sz w:val="32"/>
          <w:szCs w:val="32"/>
        </w:rPr>
      </w:pPr>
    </w:p>
    <w:p w14:paraId="04F15331" w14:textId="77777777" w:rsidR="00F1443B" w:rsidRPr="003160A5" w:rsidRDefault="00F1443B" w:rsidP="008B5EC9">
      <w:pPr>
        <w:pStyle w:val="GvdeMetniGirintisi2"/>
        <w:rPr>
          <w:bCs/>
          <w:sz w:val="32"/>
          <w:szCs w:val="32"/>
        </w:rPr>
      </w:pPr>
      <w:r w:rsidRPr="003160A5">
        <w:rPr>
          <w:sz w:val="32"/>
          <w:szCs w:val="32"/>
        </w:rPr>
        <w:t xml:space="preserve">                                               </w:t>
      </w:r>
      <w:r w:rsidRPr="003160A5">
        <w:rPr>
          <w:bCs/>
          <w:sz w:val="32"/>
          <w:szCs w:val="32"/>
        </w:rPr>
        <w:t>BURSA VALİLİĞİ</w:t>
      </w:r>
    </w:p>
    <w:p w14:paraId="39112850" w14:textId="77777777" w:rsidR="00AD6343" w:rsidRPr="003160A5" w:rsidRDefault="00AD6343" w:rsidP="008B5EC9">
      <w:pPr>
        <w:jc w:val="both"/>
        <w:rPr>
          <w:sz w:val="36"/>
          <w:szCs w:val="36"/>
        </w:rPr>
      </w:pPr>
    </w:p>
    <w:sectPr w:rsidR="00AD6343" w:rsidRPr="00316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A"/>
    <w:rsid w:val="0007702F"/>
    <w:rsid w:val="000A14E2"/>
    <w:rsid w:val="000E299A"/>
    <w:rsid w:val="001219A2"/>
    <w:rsid w:val="00160F43"/>
    <w:rsid w:val="002311BC"/>
    <w:rsid w:val="002C3002"/>
    <w:rsid w:val="002C37C9"/>
    <w:rsid w:val="002C46EA"/>
    <w:rsid w:val="003160A5"/>
    <w:rsid w:val="003372C6"/>
    <w:rsid w:val="00361666"/>
    <w:rsid w:val="0039245B"/>
    <w:rsid w:val="003E5A32"/>
    <w:rsid w:val="004A2E06"/>
    <w:rsid w:val="005012EF"/>
    <w:rsid w:val="005240DD"/>
    <w:rsid w:val="005B6924"/>
    <w:rsid w:val="00625421"/>
    <w:rsid w:val="006C30C9"/>
    <w:rsid w:val="006F3016"/>
    <w:rsid w:val="0074796B"/>
    <w:rsid w:val="007F4E9B"/>
    <w:rsid w:val="00843CB4"/>
    <w:rsid w:val="008B5EC9"/>
    <w:rsid w:val="008F6A02"/>
    <w:rsid w:val="0091010C"/>
    <w:rsid w:val="00937A60"/>
    <w:rsid w:val="00937C13"/>
    <w:rsid w:val="00961612"/>
    <w:rsid w:val="00975125"/>
    <w:rsid w:val="00A03791"/>
    <w:rsid w:val="00A4027D"/>
    <w:rsid w:val="00A40CC9"/>
    <w:rsid w:val="00AB46A6"/>
    <w:rsid w:val="00AD6343"/>
    <w:rsid w:val="00B05E8E"/>
    <w:rsid w:val="00B21683"/>
    <w:rsid w:val="00B5220E"/>
    <w:rsid w:val="00B56E6C"/>
    <w:rsid w:val="00B6115A"/>
    <w:rsid w:val="00B710C5"/>
    <w:rsid w:val="00BA4CF8"/>
    <w:rsid w:val="00BB3CFD"/>
    <w:rsid w:val="00BC3276"/>
    <w:rsid w:val="00C8638F"/>
    <w:rsid w:val="00CB7568"/>
    <w:rsid w:val="00D45CBC"/>
    <w:rsid w:val="00D67610"/>
    <w:rsid w:val="00D92AAD"/>
    <w:rsid w:val="00DE428C"/>
    <w:rsid w:val="00E7593D"/>
    <w:rsid w:val="00F1443B"/>
    <w:rsid w:val="00F55A37"/>
    <w:rsid w:val="00F76F06"/>
    <w:rsid w:val="00F9276E"/>
    <w:rsid w:val="00FE6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6E29"/>
  <w15:docId w15:val="{80A00E6A-3C65-4428-B355-A58770A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F1443B"/>
    <w:pPr>
      <w:ind w:firstLine="708"/>
      <w:jc w:val="both"/>
    </w:pPr>
    <w:rPr>
      <w:sz w:val="40"/>
    </w:rPr>
  </w:style>
  <w:style w:type="character" w:customStyle="1" w:styleId="GvdeMetniGirintisi2Char">
    <w:name w:val="Gövde Metni Girintisi 2 Char"/>
    <w:basedOn w:val="VarsaylanParagrafYazTipi"/>
    <w:link w:val="GvdeMetniGirintisi2"/>
    <w:rsid w:val="00F1443B"/>
    <w:rPr>
      <w:rFonts w:ascii="Times New Roman" w:eastAsia="Times New Roman" w:hAnsi="Times New Roman" w:cs="Times New Roman"/>
      <w:sz w:val="40"/>
      <w:szCs w:val="24"/>
      <w:lang w:eastAsia="tr-TR"/>
    </w:rPr>
  </w:style>
  <w:style w:type="paragraph" w:styleId="NormalWeb">
    <w:name w:val="Normal (Web)"/>
    <w:basedOn w:val="Normal"/>
    <w:uiPriority w:val="99"/>
    <w:semiHidden/>
    <w:unhideWhenUsed/>
    <w:rsid w:val="0091010C"/>
  </w:style>
  <w:style w:type="paragraph" w:customStyle="1" w:styleId="Default">
    <w:name w:val="Default"/>
    <w:rsid w:val="00B05E8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434">
      <w:bodyDiv w:val="1"/>
      <w:marLeft w:val="0"/>
      <w:marRight w:val="0"/>
      <w:marTop w:val="0"/>
      <w:marBottom w:val="0"/>
      <w:divBdr>
        <w:top w:val="none" w:sz="0" w:space="0" w:color="auto"/>
        <w:left w:val="none" w:sz="0" w:space="0" w:color="auto"/>
        <w:bottom w:val="none" w:sz="0" w:space="0" w:color="auto"/>
        <w:right w:val="none" w:sz="0" w:space="0" w:color="auto"/>
      </w:divBdr>
    </w:div>
    <w:div w:id="571350232">
      <w:bodyDiv w:val="1"/>
      <w:marLeft w:val="0"/>
      <w:marRight w:val="0"/>
      <w:marTop w:val="0"/>
      <w:marBottom w:val="0"/>
      <w:divBdr>
        <w:top w:val="none" w:sz="0" w:space="0" w:color="auto"/>
        <w:left w:val="none" w:sz="0" w:space="0" w:color="auto"/>
        <w:bottom w:val="none" w:sz="0" w:space="0" w:color="auto"/>
        <w:right w:val="none" w:sz="0" w:space="0" w:color="auto"/>
      </w:divBdr>
    </w:div>
    <w:div w:id="19511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yılmam</dc:creator>
  <cp:keywords/>
  <dc:description/>
  <cp:lastModifiedBy>Şeniz Güvenal</cp:lastModifiedBy>
  <cp:revision>2</cp:revision>
  <cp:lastPrinted>2025-08-07T05:49:00Z</cp:lastPrinted>
  <dcterms:created xsi:type="dcterms:W3CDTF">2025-08-12T10:25:00Z</dcterms:created>
  <dcterms:modified xsi:type="dcterms:W3CDTF">2025-08-12T10:25:00Z</dcterms:modified>
</cp:coreProperties>
</file>