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5C" w:rsidRPr="005A3FEC" w:rsidRDefault="009B685C" w:rsidP="00FC249A">
      <w:pPr>
        <w:pStyle w:val="AralkYok"/>
        <w:tabs>
          <w:tab w:val="center" w:pos="7158"/>
          <w:tab w:val="right" w:pos="14317"/>
        </w:tabs>
        <w:jc w:val="center"/>
        <w:rPr>
          <w:rFonts w:ascii="Times New Roman" w:hAnsi="Times New Roman" w:cs="Times New Roman"/>
          <w:b/>
          <w:sz w:val="16"/>
          <w:szCs w:val="16"/>
        </w:rPr>
      </w:pPr>
      <w:r w:rsidRPr="005A3FEC">
        <w:rPr>
          <w:rFonts w:ascii="Times New Roman" w:hAnsi="Times New Roman" w:cs="Times New Roman"/>
          <w:b/>
          <w:sz w:val="16"/>
          <w:szCs w:val="16"/>
        </w:rPr>
        <w:t>İLAN</w:t>
      </w:r>
    </w:p>
    <w:p w:rsidR="00AB56AF" w:rsidRPr="005A3FEC" w:rsidRDefault="009B685C" w:rsidP="00FC249A">
      <w:pPr>
        <w:pStyle w:val="AralkYok"/>
        <w:jc w:val="center"/>
        <w:rPr>
          <w:rFonts w:ascii="Times New Roman" w:hAnsi="Times New Roman" w:cs="Times New Roman"/>
          <w:b/>
          <w:sz w:val="16"/>
          <w:szCs w:val="16"/>
        </w:rPr>
      </w:pPr>
      <w:r w:rsidRPr="005A3FEC">
        <w:rPr>
          <w:rFonts w:ascii="Times New Roman" w:hAnsi="Times New Roman" w:cs="Times New Roman"/>
          <w:b/>
          <w:sz w:val="16"/>
          <w:szCs w:val="16"/>
        </w:rPr>
        <w:t xml:space="preserve">BURSA </w:t>
      </w:r>
      <w:r w:rsidR="00DC0011" w:rsidRPr="005A3FEC">
        <w:rPr>
          <w:rFonts w:ascii="Times New Roman" w:hAnsi="Times New Roman" w:cs="Times New Roman"/>
          <w:b/>
          <w:sz w:val="16"/>
          <w:szCs w:val="16"/>
        </w:rPr>
        <w:t xml:space="preserve">ÇEVRE, </w:t>
      </w:r>
      <w:r w:rsidR="009C6CF0" w:rsidRPr="005A3FEC">
        <w:rPr>
          <w:rFonts w:ascii="Times New Roman" w:hAnsi="Times New Roman" w:cs="Times New Roman"/>
          <w:b/>
          <w:sz w:val="16"/>
          <w:szCs w:val="16"/>
        </w:rPr>
        <w:t>ŞEHİRCİLİK</w:t>
      </w:r>
      <w:r w:rsidR="00DC0011" w:rsidRPr="005A3FEC">
        <w:rPr>
          <w:rFonts w:ascii="Times New Roman" w:hAnsi="Times New Roman" w:cs="Times New Roman"/>
          <w:b/>
          <w:sz w:val="16"/>
          <w:szCs w:val="16"/>
        </w:rPr>
        <w:t xml:space="preserve"> VE İKLİM DEĞİŞİKLİĞİ</w:t>
      </w:r>
      <w:r w:rsidR="009C6CF0" w:rsidRPr="005A3FEC">
        <w:rPr>
          <w:rFonts w:ascii="Times New Roman" w:hAnsi="Times New Roman" w:cs="Times New Roman"/>
          <w:b/>
          <w:sz w:val="16"/>
          <w:szCs w:val="16"/>
        </w:rPr>
        <w:t xml:space="preserve"> İL MÜDÜRLÜĞÜ</w:t>
      </w:r>
    </w:p>
    <w:p w:rsidR="00B01723" w:rsidRPr="005A3FEC" w:rsidRDefault="00A8641E" w:rsidP="00FC249A">
      <w:pPr>
        <w:pStyle w:val="AralkYok"/>
        <w:jc w:val="center"/>
        <w:rPr>
          <w:rFonts w:ascii="Times New Roman" w:hAnsi="Times New Roman" w:cs="Times New Roman"/>
          <w:b/>
          <w:sz w:val="16"/>
          <w:szCs w:val="16"/>
        </w:rPr>
      </w:pPr>
      <w:r w:rsidRPr="005A3FEC">
        <w:rPr>
          <w:rFonts w:ascii="Times New Roman" w:hAnsi="Times New Roman" w:cs="Times New Roman"/>
          <w:b/>
          <w:sz w:val="16"/>
          <w:szCs w:val="16"/>
        </w:rPr>
        <w:t xml:space="preserve">MİLLİ EMLAK DAİRESİ </w:t>
      </w:r>
      <w:proofErr w:type="gramStart"/>
      <w:r w:rsidRPr="005A3FEC">
        <w:rPr>
          <w:rFonts w:ascii="Times New Roman" w:hAnsi="Times New Roman" w:cs="Times New Roman"/>
          <w:b/>
          <w:sz w:val="16"/>
          <w:szCs w:val="16"/>
        </w:rPr>
        <w:t>BAŞKANLIĞI</w:t>
      </w:r>
      <w:r w:rsidR="008411EC">
        <w:rPr>
          <w:rFonts w:ascii="Times New Roman" w:hAnsi="Times New Roman" w:cs="Times New Roman"/>
          <w:b/>
          <w:sz w:val="16"/>
          <w:szCs w:val="16"/>
        </w:rPr>
        <w:t xml:space="preserve"> </w:t>
      </w:r>
      <w:r w:rsidR="00556045" w:rsidRPr="005A3FEC">
        <w:rPr>
          <w:rFonts w:ascii="Times New Roman" w:hAnsi="Times New Roman" w:cs="Times New Roman"/>
          <w:b/>
          <w:sz w:val="16"/>
          <w:szCs w:val="16"/>
        </w:rPr>
        <w:t xml:space="preserve"> </w:t>
      </w:r>
      <w:r w:rsidR="003060BF" w:rsidRPr="005A3FEC">
        <w:rPr>
          <w:rFonts w:ascii="Times New Roman" w:hAnsi="Times New Roman" w:cs="Times New Roman"/>
          <w:b/>
          <w:sz w:val="16"/>
          <w:szCs w:val="16"/>
        </w:rPr>
        <w:t>ERTUĞRULGAZİ</w:t>
      </w:r>
      <w:proofErr w:type="gramEnd"/>
      <w:r w:rsidR="003060BF" w:rsidRPr="005A3FEC">
        <w:rPr>
          <w:rFonts w:ascii="Times New Roman" w:hAnsi="Times New Roman" w:cs="Times New Roman"/>
          <w:b/>
          <w:sz w:val="16"/>
          <w:szCs w:val="16"/>
        </w:rPr>
        <w:t xml:space="preserve"> </w:t>
      </w:r>
      <w:r w:rsidR="00216AA2" w:rsidRPr="005A3FEC">
        <w:rPr>
          <w:rFonts w:ascii="Times New Roman" w:hAnsi="Times New Roman" w:cs="Times New Roman"/>
          <w:b/>
          <w:sz w:val="16"/>
          <w:szCs w:val="16"/>
        </w:rPr>
        <w:t>EMLAK MÜDÜRLÜ</w:t>
      </w:r>
      <w:r w:rsidR="008411EC">
        <w:rPr>
          <w:rFonts w:ascii="Times New Roman" w:hAnsi="Times New Roman" w:cs="Times New Roman"/>
          <w:b/>
          <w:sz w:val="16"/>
          <w:szCs w:val="16"/>
        </w:rPr>
        <w:t>ĞÜN</w:t>
      </w:r>
      <w:r w:rsidR="00BA1843" w:rsidRPr="005A3FEC">
        <w:rPr>
          <w:rFonts w:ascii="Times New Roman" w:hAnsi="Times New Roman" w:cs="Times New Roman"/>
          <w:b/>
          <w:sz w:val="16"/>
          <w:szCs w:val="16"/>
        </w:rPr>
        <w:t>DEN</w:t>
      </w:r>
    </w:p>
    <w:p w:rsidR="008331E5" w:rsidRPr="005A3FEC" w:rsidRDefault="008331E5" w:rsidP="00FC249A">
      <w:pPr>
        <w:pStyle w:val="AralkYok"/>
        <w:jc w:val="center"/>
        <w:rPr>
          <w:rFonts w:ascii="Times New Roman" w:hAnsi="Times New Roman" w:cs="Times New Roman"/>
          <w:b/>
          <w:sz w:val="16"/>
          <w:szCs w:val="16"/>
        </w:rPr>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1"/>
        <w:gridCol w:w="594"/>
        <w:gridCol w:w="940"/>
        <w:gridCol w:w="1558"/>
        <w:gridCol w:w="1034"/>
        <w:gridCol w:w="540"/>
        <w:gridCol w:w="647"/>
        <w:gridCol w:w="1043"/>
        <w:gridCol w:w="1322"/>
        <w:gridCol w:w="3827"/>
        <w:gridCol w:w="1294"/>
        <w:gridCol w:w="1152"/>
        <w:gridCol w:w="982"/>
        <w:gridCol w:w="818"/>
      </w:tblGrid>
      <w:tr w:rsidR="00FA1A4A" w:rsidRPr="005A3FEC" w:rsidTr="006857AE">
        <w:trPr>
          <w:trHeight w:val="217"/>
          <w:jc w:val="center"/>
        </w:trPr>
        <w:tc>
          <w:tcPr>
            <w:tcW w:w="16302" w:type="dxa"/>
            <w:gridSpan w:val="14"/>
            <w:shd w:val="clear" w:color="000000" w:fill="FFFFFF"/>
          </w:tcPr>
          <w:p w:rsidR="00FA1A4A" w:rsidRPr="005A3FEC" w:rsidRDefault="00FA1A4A" w:rsidP="00FC249A">
            <w:pPr>
              <w:spacing w:after="0" w:line="240" w:lineRule="auto"/>
              <w:jc w:val="center"/>
              <w:rPr>
                <w:rFonts w:ascii="Times New Roman" w:eastAsia="Times New Roman" w:hAnsi="Times New Roman" w:cs="Times New Roman"/>
                <w:b/>
                <w:bCs/>
                <w:sz w:val="16"/>
                <w:szCs w:val="16"/>
                <w:lang w:eastAsia="tr-TR"/>
              </w:rPr>
            </w:pPr>
            <w:r w:rsidRPr="005A3FEC">
              <w:rPr>
                <w:rFonts w:ascii="Times New Roman" w:eastAsia="Times New Roman" w:hAnsi="Times New Roman" w:cs="Times New Roman"/>
                <w:b/>
                <w:bCs/>
                <w:sz w:val="16"/>
                <w:szCs w:val="16"/>
                <w:lang w:eastAsia="tr-TR"/>
              </w:rPr>
              <w:t>SATIŞI YAPILACAK TAŞINMAZLAR</w:t>
            </w:r>
          </w:p>
        </w:tc>
      </w:tr>
      <w:tr w:rsidR="003D32ED" w:rsidRPr="00501816" w:rsidTr="006857AE">
        <w:trPr>
          <w:trHeight w:val="810"/>
          <w:jc w:val="center"/>
        </w:trPr>
        <w:tc>
          <w:tcPr>
            <w:tcW w:w="551"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721768"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 xml:space="preserve">Sıra </w:t>
            </w: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No</w:t>
            </w:r>
          </w:p>
        </w:tc>
        <w:tc>
          <w:tcPr>
            <w:tcW w:w="594"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İli</w:t>
            </w:r>
          </w:p>
        </w:tc>
        <w:tc>
          <w:tcPr>
            <w:tcW w:w="940"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İlçesi</w:t>
            </w:r>
          </w:p>
        </w:tc>
        <w:tc>
          <w:tcPr>
            <w:tcW w:w="1558"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Mahallesi</w:t>
            </w:r>
          </w:p>
        </w:tc>
        <w:tc>
          <w:tcPr>
            <w:tcW w:w="1034"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Cinsi</w:t>
            </w:r>
          </w:p>
        </w:tc>
        <w:tc>
          <w:tcPr>
            <w:tcW w:w="540"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Ada</w:t>
            </w:r>
          </w:p>
        </w:tc>
        <w:tc>
          <w:tcPr>
            <w:tcW w:w="647"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Parsel</w:t>
            </w:r>
          </w:p>
        </w:tc>
        <w:tc>
          <w:tcPr>
            <w:tcW w:w="1043"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roofErr w:type="spellStart"/>
            <w:r w:rsidRPr="00501816">
              <w:rPr>
                <w:rFonts w:ascii="Times New Roman" w:eastAsia="Times New Roman" w:hAnsi="Times New Roman" w:cs="Times New Roman"/>
                <w:b/>
                <w:bCs/>
                <w:color w:val="000000" w:themeColor="text1"/>
                <w:sz w:val="16"/>
                <w:szCs w:val="16"/>
                <w:lang w:eastAsia="tr-TR"/>
              </w:rPr>
              <w:t>Yüzölçüm</w:t>
            </w:r>
            <w:proofErr w:type="spellEnd"/>
            <w:r w:rsidRPr="00501816">
              <w:rPr>
                <w:rFonts w:ascii="Times New Roman" w:eastAsia="Times New Roman" w:hAnsi="Times New Roman" w:cs="Times New Roman"/>
                <w:b/>
                <w:bCs/>
                <w:color w:val="000000" w:themeColor="text1"/>
                <w:sz w:val="16"/>
                <w:szCs w:val="16"/>
                <w:lang w:eastAsia="tr-TR"/>
              </w:rPr>
              <w:t xml:space="preserve"> (m²)</w:t>
            </w:r>
          </w:p>
        </w:tc>
        <w:tc>
          <w:tcPr>
            <w:tcW w:w="1322"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Hazine Hissesi (m²)</w:t>
            </w:r>
          </w:p>
        </w:tc>
        <w:tc>
          <w:tcPr>
            <w:tcW w:w="3827"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sz w:val="16"/>
                <w:szCs w:val="16"/>
                <w:lang w:eastAsia="tr-TR"/>
              </w:rPr>
            </w:pPr>
            <w:r w:rsidRPr="00501816">
              <w:rPr>
                <w:rFonts w:ascii="Times New Roman" w:eastAsia="Times New Roman" w:hAnsi="Times New Roman" w:cs="Times New Roman"/>
                <w:b/>
                <w:bCs/>
                <w:sz w:val="16"/>
                <w:szCs w:val="16"/>
                <w:lang w:eastAsia="tr-TR"/>
              </w:rPr>
              <w:t>İmar Durumu</w:t>
            </w:r>
          </w:p>
        </w:tc>
        <w:tc>
          <w:tcPr>
            <w:tcW w:w="1294"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Tahmini Satış Bedeli (TL)</w:t>
            </w:r>
          </w:p>
        </w:tc>
        <w:tc>
          <w:tcPr>
            <w:tcW w:w="1152"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Geçici Teminat (TL)</w:t>
            </w:r>
          </w:p>
        </w:tc>
        <w:tc>
          <w:tcPr>
            <w:tcW w:w="982"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İhale Tarihi</w:t>
            </w:r>
          </w:p>
        </w:tc>
        <w:tc>
          <w:tcPr>
            <w:tcW w:w="818" w:type="dxa"/>
            <w:shd w:val="clear" w:color="000000" w:fill="FFFFFF"/>
          </w:tcPr>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p>
          <w:p w:rsidR="003D32ED" w:rsidRPr="00501816" w:rsidRDefault="003D32ED" w:rsidP="00FC249A">
            <w:pPr>
              <w:spacing w:after="0" w:line="240" w:lineRule="auto"/>
              <w:jc w:val="center"/>
              <w:rPr>
                <w:rFonts w:ascii="Times New Roman" w:eastAsia="Times New Roman" w:hAnsi="Times New Roman" w:cs="Times New Roman"/>
                <w:b/>
                <w:bCs/>
                <w:color w:val="000000" w:themeColor="text1"/>
                <w:sz w:val="16"/>
                <w:szCs w:val="16"/>
                <w:lang w:eastAsia="tr-TR"/>
              </w:rPr>
            </w:pPr>
            <w:r w:rsidRPr="00501816">
              <w:rPr>
                <w:rFonts w:ascii="Times New Roman" w:eastAsia="Times New Roman" w:hAnsi="Times New Roman" w:cs="Times New Roman"/>
                <w:b/>
                <w:bCs/>
                <w:color w:val="000000" w:themeColor="text1"/>
                <w:sz w:val="16"/>
                <w:szCs w:val="16"/>
                <w:lang w:eastAsia="tr-TR"/>
              </w:rPr>
              <w:t>İhale Saati</w:t>
            </w:r>
          </w:p>
        </w:tc>
      </w:tr>
      <w:tr w:rsidR="00243D9C" w:rsidRPr="00501816" w:rsidTr="006857AE">
        <w:trPr>
          <w:trHeight w:val="1208"/>
          <w:jc w:val="center"/>
        </w:trPr>
        <w:tc>
          <w:tcPr>
            <w:tcW w:w="551" w:type="dxa"/>
            <w:shd w:val="clear" w:color="000000" w:fill="FFFFFF"/>
          </w:tcPr>
          <w:p w:rsidR="00562F28" w:rsidRDefault="00562F28" w:rsidP="00562F28">
            <w:pPr>
              <w:spacing w:after="0" w:line="240" w:lineRule="auto"/>
              <w:jc w:val="center"/>
              <w:rPr>
                <w:rFonts w:ascii="Times New Roman" w:eastAsia="Times New Roman" w:hAnsi="Times New Roman" w:cs="Times New Roman"/>
                <w:b/>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
                <w:bCs/>
                <w:color w:val="000000" w:themeColor="text1"/>
                <w:sz w:val="18"/>
                <w:szCs w:val="16"/>
                <w:lang w:eastAsia="tr-TR"/>
              </w:rPr>
            </w:pPr>
          </w:p>
          <w:p w:rsidR="00243D9C" w:rsidRPr="00562F28" w:rsidRDefault="00DA0BAC" w:rsidP="00562F28">
            <w:pPr>
              <w:spacing w:after="0" w:line="240" w:lineRule="auto"/>
              <w:jc w:val="center"/>
              <w:rPr>
                <w:rFonts w:ascii="Times New Roman" w:eastAsia="Times New Roman" w:hAnsi="Times New Roman" w:cs="Times New Roman"/>
                <w:b/>
                <w:bCs/>
                <w:color w:val="000000" w:themeColor="text1"/>
                <w:sz w:val="18"/>
                <w:szCs w:val="16"/>
                <w:lang w:eastAsia="tr-TR"/>
              </w:rPr>
            </w:pPr>
            <w:r w:rsidRPr="00562F28">
              <w:rPr>
                <w:rFonts w:ascii="Times New Roman" w:eastAsia="Times New Roman" w:hAnsi="Times New Roman" w:cs="Times New Roman"/>
                <w:b/>
                <w:bCs/>
                <w:color w:val="000000" w:themeColor="text1"/>
                <w:sz w:val="18"/>
                <w:szCs w:val="16"/>
                <w:lang w:eastAsia="tr-TR"/>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Bursa</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Yıldırım</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proofErr w:type="spellStart"/>
            <w:r w:rsidRPr="00562F28">
              <w:rPr>
                <w:rFonts w:ascii="Times New Roman" w:eastAsia="Times New Roman" w:hAnsi="Times New Roman" w:cs="Times New Roman"/>
                <w:bCs/>
                <w:color w:val="000000" w:themeColor="text1"/>
                <w:sz w:val="18"/>
                <w:szCs w:val="16"/>
                <w:lang w:eastAsia="tr-TR"/>
              </w:rPr>
              <w:t>Umurbey</w:t>
            </w:r>
            <w:proofErr w:type="spellEnd"/>
          </w:p>
        </w:tc>
        <w:tc>
          <w:tcPr>
            <w:tcW w:w="1034"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 xml:space="preserve">Dört katlı </w:t>
            </w:r>
            <w:proofErr w:type="spellStart"/>
            <w:r w:rsidRPr="00562F28">
              <w:rPr>
                <w:rFonts w:ascii="Times New Roman" w:eastAsia="Times New Roman" w:hAnsi="Times New Roman" w:cs="Times New Roman"/>
                <w:bCs/>
                <w:color w:val="000000" w:themeColor="text1"/>
                <w:sz w:val="18"/>
                <w:szCs w:val="16"/>
                <w:lang w:eastAsia="tr-TR"/>
              </w:rPr>
              <w:t>kargir</w:t>
            </w:r>
            <w:proofErr w:type="spellEnd"/>
            <w:r w:rsidRPr="00562F28">
              <w:rPr>
                <w:rFonts w:ascii="Times New Roman" w:eastAsia="Times New Roman" w:hAnsi="Times New Roman" w:cs="Times New Roman"/>
                <w:bCs/>
                <w:color w:val="000000" w:themeColor="text1"/>
                <w:sz w:val="18"/>
                <w:szCs w:val="16"/>
                <w:lang w:eastAsia="tr-TR"/>
              </w:rPr>
              <w:t xml:space="preserve"> apartman</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688</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4</w:t>
            </w:r>
          </w:p>
        </w:tc>
        <w:tc>
          <w:tcPr>
            <w:tcW w:w="1043"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462,28</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462,28</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243D9C" w:rsidRPr="00562F28" w:rsidRDefault="00243D9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1/1000 ölçekli Gökdere doğusu ipekçilik imar planında bitişik nizam 4 katlı konut alanında kalmaktadır.</w:t>
            </w:r>
          </w:p>
          <w:p w:rsidR="00AA3143" w:rsidRPr="00562F28" w:rsidRDefault="00AA3143"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(Taşınmazın üzerinde 2 bloktan oluşan toplam 23 adet kat irtifakı tesis edilen bağımsız bölüm vardır.)</w:t>
            </w: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DA0BA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40.185</w:t>
            </w:r>
            <w:r w:rsidR="00243D9C" w:rsidRPr="00562F28">
              <w:rPr>
                <w:rFonts w:ascii="Times New Roman" w:eastAsia="Times New Roman" w:hAnsi="Times New Roman" w:cs="Times New Roman"/>
                <w:bCs/>
                <w:color w:val="000000" w:themeColor="text1"/>
                <w:sz w:val="18"/>
                <w:szCs w:val="16"/>
                <w:lang w:eastAsia="tr-TR"/>
              </w:rPr>
              <w:t>.600,00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DA0BAC" w:rsidP="00562F28">
            <w:pPr>
              <w:spacing w:after="0" w:line="240" w:lineRule="auto"/>
              <w:jc w:val="center"/>
              <w:rPr>
                <w:rFonts w:ascii="Times New Roman" w:eastAsia="Times New Roman" w:hAnsi="Times New Roman" w:cs="Times New Roman"/>
                <w:bCs/>
                <w:color w:val="000000" w:themeColor="text1"/>
                <w:sz w:val="18"/>
                <w:szCs w:val="16"/>
                <w:lang w:eastAsia="tr-TR"/>
              </w:rPr>
            </w:pPr>
            <w:r w:rsidRPr="00562F28">
              <w:rPr>
                <w:rFonts w:ascii="Times New Roman" w:eastAsia="Times New Roman" w:hAnsi="Times New Roman" w:cs="Times New Roman"/>
                <w:bCs/>
                <w:color w:val="000000" w:themeColor="text1"/>
                <w:sz w:val="18"/>
                <w:szCs w:val="16"/>
                <w:lang w:eastAsia="tr-TR"/>
              </w:rPr>
              <w:t>4.018.5</w:t>
            </w:r>
            <w:r w:rsidR="00243D9C" w:rsidRPr="00562F28">
              <w:rPr>
                <w:rFonts w:ascii="Times New Roman" w:eastAsia="Times New Roman" w:hAnsi="Times New Roman" w:cs="Times New Roman"/>
                <w:bCs/>
                <w:color w:val="000000" w:themeColor="text1"/>
                <w:sz w:val="18"/>
                <w:szCs w:val="16"/>
                <w:lang w:eastAsia="tr-TR"/>
              </w:rPr>
              <w:t>60,00</w:t>
            </w:r>
          </w:p>
        </w:tc>
        <w:tc>
          <w:tcPr>
            <w:tcW w:w="982" w:type="dxa"/>
            <w:shd w:val="clear" w:color="000000" w:fill="FFFFFF"/>
          </w:tcPr>
          <w:p w:rsidR="00562F28" w:rsidRDefault="00562F28" w:rsidP="00562F28">
            <w:pPr>
              <w:rPr>
                <w:rFonts w:ascii="Times New Roman" w:eastAsia="Times New Roman" w:hAnsi="Times New Roman" w:cs="Times New Roman"/>
                <w:bCs/>
                <w:color w:val="000000" w:themeColor="text1"/>
                <w:sz w:val="18"/>
                <w:szCs w:val="16"/>
                <w:lang w:eastAsia="tr-TR"/>
              </w:rPr>
            </w:pPr>
          </w:p>
          <w:p w:rsidR="00243D9C" w:rsidRPr="00562F28" w:rsidRDefault="00DA0BAC" w:rsidP="00562F28">
            <w:pPr>
              <w:rPr>
                <w:sz w:val="18"/>
              </w:rPr>
            </w:pPr>
            <w:r w:rsidRPr="00562F28">
              <w:rPr>
                <w:rFonts w:ascii="Times New Roman" w:eastAsia="Times New Roman" w:hAnsi="Times New Roman" w:cs="Times New Roman"/>
                <w:bCs/>
                <w:color w:val="000000" w:themeColor="text1"/>
                <w:sz w:val="18"/>
                <w:szCs w:val="16"/>
                <w:lang w:eastAsia="tr-TR"/>
              </w:rPr>
              <w:t>11/12/2025</w:t>
            </w:r>
          </w:p>
        </w:tc>
        <w:tc>
          <w:tcPr>
            <w:tcW w:w="818" w:type="dxa"/>
            <w:shd w:val="clear" w:color="000000" w:fill="FFFFFF"/>
          </w:tcPr>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562F28" w:rsidRDefault="00562F28" w:rsidP="00562F28">
            <w:pPr>
              <w:spacing w:after="0" w:line="240" w:lineRule="auto"/>
              <w:jc w:val="center"/>
              <w:rPr>
                <w:rFonts w:ascii="Times New Roman" w:eastAsia="Times New Roman" w:hAnsi="Times New Roman" w:cs="Times New Roman"/>
                <w:bCs/>
                <w:color w:val="000000" w:themeColor="text1"/>
                <w:sz w:val="18"/>
                <w:szCs w:val="16"/>
                <w:lang w:eastAsia="tr-TR"/>
              </w:rPr>
            </w:pPr>
          </w:p>
          <w:p w:rsidR="00243D9C" w:rsidRPr="00562F28" w:rsidRDefault="00832EAC" w:rsidP="00562F28">
            <w:pPr>
              <w:spacing w:after="0" w:line="240" w:lineRule="auto"/>
              <w:jc w:val="center"/>
              <w:rPr>
                <w:rFonts w:ascii="Times New Roman" w:eastAsia="Times New Roman" w:hAnsi="Times New Roman" w:cs="Times New Roman"/>
                <w:bCs/>
                <w:color w:val="000000" w:themeColor="text1"/>
                <w:sz w:val="18"/>
                <w:szCs w:val="16"/>
                <w:lang w:eastAsia="tr-TR"/>
              </w:rPr>
            </w:pPr>
            <w:r>
              <w:rPr>
                <w:rFonts w:ascii="Times New Roman" w:eastAsia="Times New Roman" w:hAnsi="Times New Roman" w:cs="Times New Roman"/>
                <w:bCs/>
                <w:color w:val="000000" w:themeColor="text1"/>
                <w:sz w:val="18"/>
                <w:szCs w:val="16"/>
                <w:lang w:eastAsia="tr-TR"/>
              </w:rPr>
              <w:t>10</w:t>
            </w:r>
            <w:r w:rsidR="00DA0BAC" w:rsidRPr="00562F28">
              <w:rPr>
                <w:rFonts w:ascii="Times New Roman" w:eastAsia="Times New Roman" w:hAnsi="Times New Roman" w:cs="Times New Roman"/>
                <w:bCs/>
                <w:color w:val="000000" w:themeColor="text1"/>
                <w:sz w:val="18"/>
                <w:szCs w:val="16"/>
                <w:lang w:eastAsia="tr-TR"/>
              </w:rPr>
              <w:t>:00</w:t>
            </w:r>
          </w:p>
        </w:tc>
      </w:tr>
    </w:tbl>
    <w:p w:rsidR="00557E29" w:rsidRDefault="00557E29" w:rsidP="00FC249A">
      <w:pPr>
        <w:spacing w:after="0" w:line="240" w:lineRule="auto"/>
        <w:jc w:val="center"/>
        <w:rPr>
          <w:rFonts w:ascii="Times New Roman" w:eastAsia="Times New Roman" w:hAnsi="Times New Roman" w:cs="Times New Roman"/>
          <w:bCs/>
          <w:color w:val="000000" w:themeColor="text1"/>
          <w:sz w:val="16"/>
          <w:szCs w:val="16"/>
          <w:lang w:eastAsia="tr-TR"/>
        </w:rPr>
      </w:pPr>
    </w:p>
    <w:p w:rsidR="007B0DA8" w:rsidRDefault="00243D9C" w:rsidP="007B0DA8">
      <w:pPr>
        <w:spacing w:after="0" w:line="240" w:lineRule="auto"/>
        <w:jc w:val="both"/>
        <w:rPr>
          <w:rFonts w:ascii="Times New Roman" w:hAnsi="Times New Roman" w:cs="Times New Roman"/>
        </w:rPr>
      </w:pPr>
      <w:r>
        <w:rPr>
          <w:rFonts w:ascii="Times New Roman" w:hAnsi="Times New Roman" w:cs="Times New Roman"/>
        </w:rPr>
        <w:t xml:space="preserve">I -      </w:t>
      </w:r>
      <w:r w:rsidR="00C70BC3" w:rsidRPr="00243D9C">
        <w:rPr>
          <w:rFonts w:ascii="Times New Roman" w:hAnsi="Times New Roman" w:cs="Times New Roman"/>
        </w:rPr>
        <w:t xml:space="preserve">(A)- </w:t>
      </w:r>
      <w:r w:rsidR="00DA0BAC">
        <w:rPr>
          <w:rFonts w:ascii="Times New Roman" w:hAnsi="Times New Roman" w:cs="Times New Roman"/>
        </w:rPr>
        <w:t>Taşınmaz</w:t>
      </w:r>
      <w:r w:rsidR="00557E29" w:rsidRPr="00243D9C">
        <w:rPr>
          <w:rFonts w:ascii="Times New Roman" w:hAnsi="Times New Roman" w:cs="Times New Roman"/>
        </w:rPr>
        <w:t xml:space="preserve">ın, 2886 sayılı Kanunun 45. maddesi uyarınca </w:t>
      </w:r>
      <w:r w:rsidR="00557E29" w:rsidRPr="00243D9C">
        <w:rPr>
          <w:rFonts w:ascii="Times New Roman" w:hAnsi="Times New Roman" w:cs="Times New Roman"/>
          <w:b/>
          <w:u w:val="single"/>
        </w:rPr>
        <w:t xml:space="preserve">Açık Teklif Usulü ile </w:t>
      </w:r>
      <w:r w:rsidR="004D1B3F" w:rsidRPr="00243D9C">
        <w:rPr>
          <w:rFonts w:ascii="Times New Roman" w:hAnsi="Times New Roman" w:cs="Times New Roman"/>
          <w:b/>
          <w:u w:val="single"/>
        </w:rPr>
        <w:t>Satış</w:t>
      </w:r>
      <w:r w:rsidR="00DA0BAC">
        <w:rPr>
          <w:rFonts w:ascii="Times New Roman" w:hAnsi="Times New Roman" w:cs="Times New Roman"/>
          <w:b/>
          <w:u w:val="single"/>
        </w:rPr>
        <w:t xml:space="preserve"> İhalesi </w:t>
      </w:r>
      <w:r w:rsidR="00557E29" w:rsidRPr="00243D9C">
        <w:rPr>
          <w:rFonts w:ascii="Times New Roman" w:hAnsi="Times New Roman" w:cs="Times New Roman"/>
        </w:rPr>
        <w:t>yapılacaktır.</w:t>
      </w:r>
    </w:p>
    <w:p w:rsidR="00243D9C" w:rsidRPr="007B0DA8" w:rsidRDefault="00DA0BAC" w:rsidP="00880380">
      <w:pPr>
        <w:spacing w:after="0" w:line="240" w:lineRule="auto"/>
        <w:ind w:firstLine="708"/>
        <w:jc w:val="both"/>
        <w:rPr>
          <w:rFonts w:ascii="Times New Roman" w:hAnsi="Times New Roman" w:cs="Times New Roman"/>
        </w:rPr>
      </w:pPr>
      <w:proofErr w:type="gramStart"/>
      <w:r w:rsidRPr="00DA0BAC">
        <w:rPr>
          <w:rFonts w:ascii="Times New Roman" w:hAnsi="Times New Roman" w:cs="Times New Roman"/>
        </w:rPr>
        <w:t xml:space="preserve">Taşınmazla </w:t>
      </w:r>
      <w:r w:rsidR="00243D9C">
        <w:rPr>
          <w:rFonts w:ascii="Times New Roman" w:hAnsi="Times New Roman" w:cs="Times New Roman"/>
        </w:rPr>
        <w:t xml:space="preserve">ilgili olarak </w:t>
      </w:r>
      <w:r w:rsidR="00243D9C" w:rsidRPr="001B2789">
        <w:rPr>
          <w:rFonts w:ascii="Times New Roman" w:hAnsi="Times New Roman" w:cs="Times New Roman"/>
          <w:color w:val="000000"/>
          <w:lang w:eastAsia="tr-TR"/>
        </w:rPr>
        <w:t xml:space="preserve">Bakanlığımızdan (Milli Emlak Genel Müdürlüğü) alınan </w:t>
      </w:r>
      <w:r>
        <w:rPr>
          <w:rFonts w:ascii="Times New Roman" w:hAnsi="Times New Roman" w:cs="Times New Roman"/>
          <w:color w:val="000000"/>
          <w:lang w:eastAsia="tr-TR"/>
        </w:rPr>
        <w:t>17/11/2025</w:t>
      </w:r>
      <w:r w:rsidR="00243D9C" w:rsidRPr="001B2789">
        <w:rPr>
          <w:rFonts w:ascii="Times New Roman" w:hAnsi="Times New Roman" w:cs="Times New Roman"/>
          <w:color w:val="000000"/>
          <w:lang w:eastAsia="tr-TR"/>
        </w:rPr>
        <w:t xml:space="preserve"> tarihli ve </w:t>
      </w:r>
      <w:r>
        <w:rPr>
          <w:rFonts w:ascii="Times New Roman" w:hAnsi="Times New Roman" w:cs="Times New Roman"/>
          <w:color w:val="000000"/>
          <w:lang w:eastAsia="tr-TR"/>
        </w:rPr>
        <w:t>14086196</w:t>
      </w:r>
      <w:r w:rsidR="00243D9C" w:rsidRPr="001B2789">
        <w:rPr>
          <w:rFonts w:ascii="Times New Roman" w:hAnsi="Times New Roman" w:cs="Times New Roman"/>
          <w:color w:val="000000"/>
          <w:lang w:eastAsia="tr-TR"/>
        </w:rPr>
        <w:t xml:space="preserve"> sayılı yazıda; </w:t>
      </w:r>
      <w:r w:rsidR="00243D9C" w:rsidRPr="00243D9C">
        <w:rPr>
          <w:rFonts w:ascii="Times New Roman" w:hAnsi="Times New Roman" w:cs="Times New Roman"/>
          <w:b/>
          <w:i/>
          <w:color w:val="000000"/>
          <w:lang w:eastAsia="tr-TR"/>
        </w:rPr>
        <w:t>“…</w:t>
      </w:r>
      <w:r w:rsidR="00243D9C" w:rsidRPr="00243D9C">
        <w:rPr>
          <w:rStyle w:val="Gl"/>
          <w:rFonts w:ascii="Times New Roman" w:hAnsi="Times New Roman" w:cs="Times New Roman"/>
          <w:i/>
        </w:rPr>
        <w:t xml:space="preserve">bahse konu </w:t>
      </w:r>
      <w:r w:rsidR="005B42BF" w:rsidRPr="005B42BF">
        <w:rPr>
          <w:rStyle w:val="Gl"/>
          <w:rFonts w:ascii="Times New Roman" w:hAnsi="Times New Roman" w:cs="Times New Roman"/>
          <w:i/>
        </w:rPr>
        <w:t>(üzerindeki yapılarla</w:t>
      </w:r>
      <w:r w:rsidR="005B42BF">
        <w:rPr>
          <w:rStyle w:val="Gl"/>
          <w:rFonts w:ascii="Times New Roman" w:hAnsi="Times New Roman" w:cs="Times New Roman"/>
          <w:i/>
        </w:rPr>
        <w:t xml:space="preserve"> </w:t>
      </w:r>
      <w:r w:rsidR="005B42BF" w:rsidRPr="005B42BF">
        <w:rPr>
          <w:rStyle w:val="Gl"/>
          <w:rFonts w:ascii="Times New Roman" w:hAnsi="Times New Roman" w:cs="Times New Roman"/>
          <w:i/>
        </w:rPr>
        <w:t>birlikte bir bütün olarak-23 adet bağımsız bölüm-2 blok</w:t>
      </w:r>
      <w:r w:rsidR="005B42BF">
        <w:rPr>
          <w:rStyle w:val="Gl"/>
          <w:rFonts w:ascii="Times New Roman" w:hAnsi="Times New Roman" w:cs="Times New Roman"/>
          <w:i/>
        </w:rPr>
        <w:t xml:space="preserve">) </w:t>
      </w:r>
      <w:r w:rsidR="00243D9C" w:rsidRPr="00243D9C">
        <w:rPr>
          <w:rStyle w:val="Gl"/>
          <w:rFonts w:ascii="Times New Roman" w:hAnsi="Times New Roman" w:cs="Times New Roman"/>
          <w:i/>
        </w:rPr>
        <w:t>taşınmazların (kamu konutlarının) satış sonrası yıktırılması ya da deprem mevzuatına göre güçlendirme, tadilat, tamirat, inşaat yapılması şartıyla satıldığı ile gerektiği takdirde imar planında ayrıldığı amacın, hukuki ve fiili durumunun ve teknik raporda belirtilen hususların, tapu kaydındaki beyan/şerhin ve ilgili kuruluşlarca satış şartnamesine konulması istenilen hususların, satış şartnamesinde özel hüküm olarak belirtilmesi, tapu kütüğüne bu hususa dair şerh konulması ve ihale sonucunda alanlardan konuya ilişkin taahhütname alınması koşullarıyla, 4706 sayılı Kanunun 4 üncü maddesinin 5 ila 11 inci fıkraları ile 385 sıra sayılı Milli Emlak Genel Tebliği hükümlerine göre ve 2886 sayılı Devlet İhale Kanunu kapsamında üzerindeki yapılarla birlikte bir bütün olarak satış ihalesine çıkartılması,</w:t>
      </w:r>
      <w:r w:rsidR="00243D9C" w:rsidRPr="000C7F5C">
        <w:rPr>
          <w:rFonts w:ascii="Times New Roman" w:hAnsi="Times New Roman" w:cs="Times New Roman"/>
          <w:b/>
          <w:i/>
          <w:color w:val="000000"/>
          <w:lang w:eastAsia="tr-TR"/>
        </w:rPr>
        <w:t>”</w:t>
      </w:r>
      <w:r w:rsidR="00243D9C">
        <w:rPr>
          <w:rFonts w:ascii="Times New Roman" w:hAnsi="Times New Roman" w:cs="Times New Roman"/>
          <w:color w:val="000000"/>
          <w:lang w:eastAsia="tr-TR"/>
        </w:rPr>
        <w:t xml:space="preserve"> istenilmiştir.</w:t>
      </w:r>
      <w:proofErr w:type="gramEnd"/>
    </w:p>
    <w:p w:rsidR="000A72A7" w:rsidRDefault="00880380" w:rsidP="00243D9C">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191AB0">
        <w:rPr>
          <w:rFonts w:ascii="Times New Roman" w:hAnsi="Times New Roman" w:cs="Times New Roman"/>
        </w:rPr>
        <w:t>(B</w:t>
      </w:r>
      <w:r w:rsidR="00C70BC3">
        <w:rPr>
          <w:rFonts w:ascii="Times New Roman" w:hAnsi="Times New Roman" w:cs="Times New Roman"/>
        </w:rPr>
        <w:t xml:space="preserve">) </w:t>
      </w:r>
      <w:r w:rsidR="00DA0BAC">
        <w:rPr>
          <w:rFonts w:ascii="Times New Roman" w:hAnsi="Times New Roman" w:cs="Times New Roman"/>
        </w:rPr>
        <w:t>T</w:t>
      </w:r>
      <w:r w:rsidR="00557E29" w:rsidRPr="00C14328">
        <w:rPr>
          <w:rFonts w:ascii="Times New Roman" w:hAnsi="Times New Roman" w:cs="Times New Roman"/>
          <w:b/>
        </w:rPr>
        <w:t>aşınmazın ihalesi,</w:t>
      </w:r>
      <w:r w:rsidR="00557E29">
        <w:rPr>
          <w:rFonts w:ascii="Times New Roman" w:hAnsi="Times New Roman" w:cs="Times New Roman"/>
        </w:rPr>
        <w:t xml:space="preserve"> Bursa </w:t>
      </w:r>
      <w:proofErr w:type="spellStart"/>
      <w:proofErr w:type="gramStart"/>
      <w:r w:rsidR="00557E29">
        <w:rPr>
          <w:rFonts w:ascii="Times New Roman" w:hAnsi="Times New Roman" w:cs="Times New Roman"/>
        </w:rPr>
        <w:t>Çevre,Şehircilik</w:t>
      </w:r>
      <w:proofErr w:type="spellEnd"/>
      <w:proofErr w:type="gramEnd"/>
      <w:r w:rsidR="00557E29">
        <w:rPr>
          <w:rFonts w:ascii="Times New Roman" w:hAnsi="Times New Roman" w:cs="Times New Roman"/>
        </w:rPr>
        <w:t xml:space="preserve"> ve İklim Değişikliği İl Müdürlüğü, Milli Emlak Dairesi Başkanlığı,  </w:t>
      </w:r>
      <w:proofErr w:type="spellStart"/>
      <w:r w:rsidR="00557E29">
        <w:rPr>
          <w:rFonts w:ascii="Times New Roman" w:hAnsi="Times New Roman" w:cs="Times New Roman"/>
        </w:rPr>
        <w:t>Ertuğrulgazi</w:t>
      </w:r>
      <w:proofErr w:type="spellEnd"/>
      <w:r w:rsidR="00557E29">
        <w:rPr>
          <w:rFonts w:ascii="Times New Roman" w:hAnsi="Times New Roman" w:cs="Times New Roman"/>
        </w:rPr>
        <w:t xml:space="preserve"> Emlak Müdürlüğü Makam Odasında (Bursa </w:t>
      </w:r>
      <w:proofErr w:type="spellStart"/>
      <w:r w:rsidR="00557E29">
        <w:rPr>
          <w:rFonts w:ascii="Times New Roman" w:hAnsi="Times New Roman" w:cs="Times New Roman"/>
        </w:rPr>
        <w:t>Çevre,Şehircilik</w:t>
      </w:r>
      <w:proofErr w:type="spellEnd"/>
      <w:r w:rsidR="00557E29">
        <w:rPr>
          <w:rFonts w:ascii="Times New Roman" w:hAnsi="Times New Roman" w:cs="Times New Roman"/>
        </w:rPr>
        <w:t xml:space="preserve"> ve İklim Değişikliği İl Müdürlüğü Ek Hizmet Binası, </w:t>
      </w:r>
      <w:proofErr w:type="spellStart"/>
      <w:r w:rsidR="00557E29">
        <w:rPr>
          <w:rFonts w:ascii="Times New Roman" w:hAnsi="Times New Roman" w:cs="Times New Roman"/>
        </w:rPr>
        <w:t>Gaziakdemir</w:t>
      </w:r>
      <w:proofErr w:type="spellEnd"/>
      <w:r w:rsidR="00557E29">
        <w:rPr>
          <w:rFonts w:ascii="Times New Roman" w:hAnsi="Times New Roman" w:cs="Times New Roman"/>
        </w:rPr>
        <w:t xml:space="preserve"> Mahallesi Mudanya Caddesi No: 4/ 1 Osmangazi/BURSA adresinde) hizalar</w:t>
      </w:r>
      <w:r w:rsidR="00F73462">
        <w:rPr>
          <w:rFonts w:ascii="Times New Roman" w:hAnsi="Times New Roman" w:cs="Times New Roman"/>
        </w:rPr>
        <w:t>ında belirtilen tarih ve saatt</w:t>
      </w:r>
      <w:r w:rsidR="00557E29">
        <w:rPr>
          <w:rFonts w:ascii="Times New Roman" w:hAnsi="Times New Roman" w:cs="Times New Roman"/>
        </w:rPr>
        <w:t>e yapılacaktır.</w:t>
      </w:r>
    </w:p>
    <w:p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w:t>
      </w:r>
      <w:r w:rsidR="00557E29" w:rsidRPr="00943C47">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İhalelere iştirak etmek isteyenlerin;</w:t>
      </w:r>
    </w:p>
    <w:p w:rsidR="00557E29" w:rsidRPr="002E726B" w:rsidRDefault="00557E29" w:rsidP="0012493D">
      <w:pPr>
        <w:spacing w:after="0" w:line="240" w:lineRule="auto"/>
        <w:ind w:firstLine="708"/>
        <w:jc w:val="both"/>
        <w:rPr>
          <w:rFonts w:ascii="Times New Roman" w:hAnsi="Times New Roman" w:cs="Times New Roman"/>
        </w:rPr>
      </w:pPr>
      <w:proofErr w:type="gramStart"/>
      <w:r w:rsidRPr="002E726B">
        <w:rPr>
          <w:rFonts w:ascii="Times New Roman" w:hAnsi="Times New Roman" w:cs="Times New Roman"/>
        </w:rPr>
        <w:t>a) İhale başlangıç saatine kadar yatıracakları geçici teminat makbuzu</w:t>
      </w:r>
      <w:r>
        <w:rPr>
          <w:rFonts w:ascii="Times New Roman" w:hAnsi="Times New Roman" w:cs="Times New Roman"/>
        </w:rPr>
        <w:t xml:space="preserve"> </w:t>
      </w:r>
      <w:r w:rsidRPr="00A8664E">
        <w:rPr>
          <w:rFonts w:ascii="Times New Roman" w:hAnsi="Times New Roman" w:cs="Times New Roman"/>
          <w:b/>
          <w:u w:val="single"/>
        </w:rPr>
        <w:t>(</w:t>
      </w:r>
      <w:r w:rsidR="00A8664E" w:rsidRPr="00A8664E">
        <w:rPr>
          <w:rFonts w:ascii="Times New Roman" w:hAnsi="Times New Roman" w:cs="Times New Roman"/>
          <w:b/>
          <w:u w:val="single"/>
        </w:rPr>
        <w:t xml:space="preserve">Geçici Teminat bedeli, </w:t>
      </w:r>
      <w:r w:rsidRPr="00A8664E">
        <w:rPr>
          <w:rFonts w:ascii="Times New Roman" w:hAnsi="Times New Roman" w:cs="Times New Roman"/>
          <w:b/>
          <w:u w:val="single"/>
        </w:rPr>
        <w:t xml:space="preserve">Bursa Defterdarlığı Muhasebe Müdürlüğü Veznesine </w:t>
      </w:r>
      <w:r w:rsidR="00086596" w:rsidRPr="00A8664E">
        <w:rPr>
          <w:rFonts w:ascii="Times New Roman" w:hAnsi="Times New Roman" w:cs="Times New Roman"/>
          <w:b/>
          <w:u w:val="single"/>
        </w:rPr>
        <w:t>veya T.C. Başbakanlık Hazine Müsteşarlığı İç Ödemeler Saymanlığı adına</w:t>
      </w:r>
      <w:r w:rsidR="00A8664E">
        <w:rPr>
          <w:rFonts w:ascii="Times New Roman" w:hAnsi="Times New Roman" w:cs="Times New Roman"/>
          <w:b/>
          <w:u w:val="single"/>
        </w:rPr>
        <w:t xml:space="preserve"> Ziraat Bankası Bursa Şubesinde</w:t>
      </w:r>
      <w:r w:rsidR="00A8664E" w:rsidRPr="00A8664E">
        <w:rPr>
          <w:rFonts w:ascii="Times New Roman" w:hAnsi="Times New Roman" w:cs="Times New Roman"/>
          <w:b/>
          <w:u w:val="single"/>
        </w:rPr>
        <w:t xml:space="preserve"> bulunan</w:t>
      </w:r>
      <w:r w:rsidR="00086596" w:rsidRPr="00A8664E">
        <w:rPr>
          <w:rFonts w:ascii="Times New Roman" w:hAnsi="Times New Roman" w:cs="Times New Roman"/>
          <w:b/>
          <w:u w:val="single"/>
        </w:rPr>
        <w:t xml:space="preserve"> TR79 0001 0000 6000 0010</w:t>
      </w:r>
      <w:r w:rsidR="00A8664E" w:rsidRPr="00A8664E">
        <w:rPr>
          <w:rFonts w:ascii="Times New Roman" w:hAnsi="Times New Roman" w:cs="Times New Roman"/>
          <w:b/>
          <w:u w:val="single"/>
        </w:rPr>
        <w:t xml:space="preserve"> </w:t>
      </w:r>
      <w:r w:rsidR="00086596" w:rsidRPr="00A8664E">
        <w:rPr>
          <w:rFonts w:ascii="Times New Roman" w:hAnsi="Times New Roman" w:cs="Times New Roman"/>
          <w:b/>
          <w:u w:val="single"/>
        </w:rPr>
        <w:t>0052</w:t>
      </w:r>
      <w:r w:rsidR="00A8664E" w:rsidRPr="00A8664E">
        <w:rPr>
          <w:rFonts w:ascii="Times New Roman" w:hAnsi="Times New Roman" w:cs="Times New Roman"/>
          <w:b/>
          <w:u w:val="single"/>
        </w:rPr>
        <w:t xml:space="preserve"> </w:t>
      </w:r>
      <w:r w:rsidR="00086596" w:rsidRPr="00A8664E">
        <w:rPr>
          <w:rFonts w:ascii="Times New Roman" w:hAnsi="Times New Roman" w:cs="Times New Roman"/>
          <w:b/>
          <w:u w:val="single"/>
        </w:rPr>
        <w:t>80</w:t>
      </w:r>
      <w:r w:rsidR="00A8664E" w:rsidRPr="00A8664E">
        <w:rPr>
          <w:rFonts w:ascii="Times New Roman" w:hAnsi="Times New Roman" w:cs="Times New Roman"/>
          <w:b/>
          <w:u w:val="single"/>
        </w:rPr>
        <w:t xml:space="preserve"> no.lu </w:t>
      </w:r>
      <w:proofErr w:type="spellStart"/>
      <w:r w:rsidR="00A8664E" w:rsidRPr="00A8664E">
        <w:rPr>
          <w:rFonts w:ascii="Times New Roman" w:hAnsi="Times New Roman" w:cs="Times New Roman"/>
          <w:b/>
          <w:u w:val="single"/>
        </w:rPr>
        <w:t>IBAN’a</w:t>
      </w:r>
      <w:proofErr w:type="spellEnd"/>
      <w:r w:rsidR="00A8664E" w:rsidRPr="00A8664E">
        <w:rPr>
          <w:rFonts w:ascii="Times New Roman" w:hAnsi="Times New Roman" w:cs="Times New Roman"/>
          <w:b/>
          <w:u w:val="single"/>
        </w:rPr>
        <w:t xml:space="preserve"> yatırılabilir, IBAN numarasına yatırılması halinde Bursa Defterdarlığı Muhasebe Müdürlüğünden alınacak Muhasebe İşlem Fişinin ihale saatine kadar İhale Komisyonuna ibrazı şarttır.)</w:t>
      </w:r>
      <w:r>
        <w:rPr>
          <w:rFonts w:ascii="Times New Roman" w:hAnsi="Times New Roman" w:cs="Times New Roman"/>
        </w:rPr>
        <w:t xml:space="preserve"> </w:t>
      </w:r>
      <w:r w:rsidRPr="002E726B">
        <w:rPr>
          <w:rFonts w:ascii="Times New Roman" w:hAnsi="Times New Roman" w:cs="Times New Roman"/>
        </w:rPr>
        <w:t xml:space="preserve">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roofErr w:type="gramEnd"/>
    </w:p>
    <w:p w:rsidR="00F73462" w:rsidRPr="0031648A" w:rsidRDefault="00F73462" w:rsidP="00F73462">
      <w:pPr>
        <w:spacing w:after="0" w:line="240" w:lineRule="auto"/>
        <w:ind w:firstLine="708"/>
        <w:jc w:val="both"/>
        <w:rPr>
          <w:rFonts w:ascii="Times New Roman" w:hAnsi="Times New Roman" w:cs="Times New Roman"/>
        </w:rPr>
      </w:pPr>
      <w:r w:rsidRPr="0031648A">
        <w:rPr>
          <w:rFonts w:ascii="Times New Roman" w:hAnsi="Times New Roman" w:cs="Times New Roman"/>
        </w:rPr>
        <w:t>b) İkametgâh belgesi ile Nüfus Cüzdanı Örneği (T.C. Kimlik No belirtir- Aslı ihale sırasında Komisyona ibraz edilecektir.)</w:t>
      </w:r>
    </w:p>
    <w:p w:rsidR="00F73462" w:rsidRPr="0031648A" w:rsidRDefault="00F73462" w:rsidP="00F73462">
      <w:pPr>
        <w:spacing w:after="0" w:line="240" w:lineRule="auto"/>
        <w:ind w:firstLine="708"/>
        <w:jc w:val="both"/>
        <w:rPr>
          <w:rFonts w:ascii="Times New Roman" w:hAnsi="Times New Roman" w:cs="Times New Roman"/>
        </w:rPr>
      </w:pPr>
      <w:r w:rsidRPr="0031648A">
        <w:rPr>
          <w:rFonts w:ascii="Times New Roman" w:hAnsi="Times New Roman" w:cs="Times New Roman"/>
        </w:rPr>
        <w:t>c) Başkası adına ihaleye katılacak olanlar için adlarına düzenlenmiş noter tasdikli vekâletname,</w:t>
      </w:r>
    </w:p>
    <w:p w:rsidR="00F73462" w:rsidRPr="0031648A" w:rsidRDefault="00F73462" w:rsidP="00F73462">
      <w:pPr>
        <w:spacing w:after="0" w:line="240" w:lineRule="auto"/>
        <w:ind w:firstLine="708"/>
        <w:jc w:val="both"/>
        <w:rPr>
          <w:rFonts w:ascii="Times New Roman" w:hAnsi="Times New Roman" w:cs="Times New Roman"/>
        </w:rPr>
      </w:pPr>
      <w:r w:rsidRPr="0031648A">
        <w:rPr>
          <w:rFonts w:ascii="Times New Roman" w:hAnsi="Times New Roman" w:cs="Times New Roman"/>
        </w:rPr>
        <w:t>d) Tebligat için Türkiye’de adresini gösterir yazılı beyanı (örneği İdaremizden temin edilebilir.)</w:t>
      </w:r>
    </w:p>
    <w:p w:rsidR="00F73462" w:rsidRPr="0031648A" w:rsidRDefault="00F73462" w:rsidP="00F73462">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e) Özel hukuk tüzel kişilerinin, yukarıda belirtilen şartlardan ayrı olarak, idare merkezlerinin bulunduğu yer mahkemesinden veya siciline kayıtlı bulunduğu ticaret veya sanayi odasından yahut benzeri meslekî kuruluştan, ihalenin yapıldığı yıl (2025) içinde alınmış sicil kayıt belgesi ile tüzel kişilik adına ihaleye katılacak veya teklifte bulunacak kişilerin tüzel kişiliği temsile tam yetkili olduklarını gösterir (Ek </w:t>
      </w:r>
      <w:proofErr w:type="gramStart"/>
      <w:r w:rsidRPr="0031648A">
        <w:rPr>
          <w:rFonts w:ascii="Times New Roman" w:hAnsi="Times New Roman" w:cs="Times New Roman"/>
        </w:rPr>
        <w:t>ibare:RG</w:t>
      </w:r>
      <w:proofErr w:type="gramEnd"/>
      <w:r w:rsidRPr="0031648A">
        <w:rPr>
          <w:rFonts w:ascii="Times New Roman" w:hAnsi="Times New Roman" w:cs="Times New Roman"/>
        </w:rPr>
        <w:t>-5/10/2022-31974)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p w:rsidR="00F73462" w:rsidRPr="0031648A" w:rsidRDefault="00F73462" w:rsidP="00F73462">
      <w:pPr>
        <w:spacing w:after="0" w:line="240" w:lineRule="auto"/>
        <w:ind w:firstLine="708"/>
        <w:jc w:val="both"/>
        <w:rPr>
          <w:rFonts w:ascii="Times New Roman" w:hAnsi="Times New Roman" w:cs="Times New Roman"/>
        </w:rPr>
      </w:pPr>
      <w:r w:rsidRPr="0031648A">
        <w:rPr>
          <w:rFonts w:ascii="Times New Roman" w:hAnsi="Times New Roman" w:cs="Times New Roman"/>
        </w:rPr>
        <w:t>f) Ortak katılım halinde; yuka</w:t>
      </w:r>
      <w:bookmarkStart w:id="0" w:name="_GoBack"/>
      <w:bookmarkEnd w:id="0"/>
      <w:r w:rsidRPr="0031648A">
        <w:rPr>
          <w:rFonts w:ascii="Times New Roman" w:hAnsi="Times New Roman" w:cs="Times New Roman"/>
        </w:rPr>
        <w:t>rıdaki (a), (b) ve (d) bentlerinde belirtilen şartlardan ayrı olarak noter tasdikli ortak girişim</w:t>
      </w:r>
      <w:r>
        <w:rPr>
          <w:rFonts w:ascii="Times New Roman" w:hAnsi="Times New Roman" w:cs="Times New Roman"/>
        </w:rPr>
        <w:t xml:space="preserve"> beyannamesinin de</w:t>
      </w:r>
      <w:r w:rsidRPr="0031648A">
        <w:rPr>
          <w:rFonts w:ascii="Times New Roman" w:hAnsi="Times New Roman" w:cs="Times New Roman"/>
        </w:rPr>
        <w:t xml:space="preserve"> ihale saatine kadar İhale Komisyon Başkanlığına başvurarak belgelerin teslim edilmesi gerekmektedir.</w:t>
      </w:r>
    </w:p>
    <w:p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III</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 xml:space="preserve">Şartname ve ihale dosyaları mesai saatleri </w:t>
      </w:r>
      <w:r w:rsidR="007B0DA8" w:rsidRPr="002E726B">
        <w:rPr>
          <w:rFonts w:ascii="Times New Roman" w:hAnsi="Times New Roman" w:cs="Times New Roman"/>
        </w:rPr>
        <w:t xml:space="preserve">içerisinde </w:t>
      </w:r>
      <w:proofErr w:type="spellStart"/>
      <w:r w:rsidR="007B0DA8">
        <w:rPr>
          <w:rFonts w:ascii="Times New Roman" w:hAnsi="Times New Roman" w:cs="Times New Roman"/>
        </w:rPr>
        <w:t>Ertuğrulgazi</w:t>
      </w:r>
      <w:proofErr w:type="spellEnd"/>
      <w:r w:rsidR="00557E29">
        <w:rPr>
          <w:rFonts w:ascii="Times New Roman" w:hAnsi="Times New Roman" w:cs="Times New Roman"/>
        </w:rPr>
        <w:t xml:space="preserve"> Emlak </w:t>
      </w:r>
      <w:r w:rsidR="00557E29" w:rsidRPr="002E726B">
        <w:rPr>
          <w:rFonts w:ascii="Times New Roman" w:hAnsi="Times New Roman" w:cs="Times New Roman"/>
        </w:rPr>
        <w:t>Müdürlü</w:t>
      </w:r>
      <w:r w:rsidR="00562F28">
        <w:rPr>
          <w:rFonts w:ascii="Times New Roman" w:hAnsi="Times New Roman" w:cs="Times New Roman"/>
        </w:rPr>
        <w:t>ğün</w:t>
      </w:r>
      <w:r w:rsidR="00557E29">
        <w:rPr>
          <w:rFonts w:ascii="Times New Roman" w:hAnsi="Times New Roman" w:cs="Times New Roman"/>
        </w:rPr>
        <w:t>de</w:t>
      </w:r>
      <w:r w:rsidR="00557E29" w:rsidRPr="002E726B">
        <w:rPr>
          <w:rFonts w:ascii="Times New Roman" w:hAnsi="Times New Roman" w:cs="Times New Roman"/>
        </w:rPr>
        <w:t xml:space="preserve"> ücretsiz olarak görülebilir.</w:t>
      </w:r>
    </w:p>
    <w:p w:rsidR="00557E29" w:rsidRPr="002E726B" w:rsidRDefault="00C70BC3" w:rsidP="00FC249A">
      <w:pPr>
        <w:spacing w:after="0" w:line="240" w:lineRule="auto"/>
        <w:jc w:val="both"/>
        <w:rPr>
          <w:rFonts w:ascii="Times New Roman" w:hAnsi="Times New Roman" w:cs="Times New Roman"/>
        </w:rPr>
      </w:pPr>
      <w:r>
        <w:rPr>
          <w:rFonts w:ascii="Times New Roman" w:hAnsi="Times New Roman" w:cs="Times New Roman"/>
        </w:rPr>
        <w:t>IV</w:t>
      </w:r>
      <w:r w:rsidR="0076655A">
        <w:rPr>
          <w:rFonts w:ascii="Times New Roman" w:hAnsi="Times New Roman" w:cs="Times New Roman"/>
        </w:rPr>
        <w:t>-</w:t>
      </w:r>
      <w:r w:rsidR="0076655A">
        <w:rPr>
          <w:rFonts w:ascii="Times New Roman" w:hAnsi="Times New Roman" w:cs="Times New Roman"/>
        </w:rPr>
        <w:tab/>
      </w:r>
      <w:r w:rsidR="00557E29" w:rsidRPr="002E726B">
        <w:rPr>
          <w:rFonts w:ascii="Times New Roman" w:hAnsi="Times New Roman" w:cs="Times New Roman"/>
        </w:rPr>
        <w:t>Postayla yapılacak müracaatlarda teklifin 2886 sayılı Devlet İhale Kanununun 37</w:t>
      </w:r>
      <w:r w:rsidR="00557E29">
        <w:rPr>
          <w:rFonts w:ascii="Times New Roman" w:hAnsi="Times New Roman" w:cs="Times New Roman"/>
        </w:rPr>
        <w:t xml:space="preserve">. </w:t>
      </w:r>
      <w:r w:rsidR="00557E29" w:rsidRPr="002E726B">
        <w:rPr>
          <w:rFonts w:ascii="Times New Roman" w:hAnsi="Times New Roman" w:cs="Times New Roman"/>
        </w:rPr>
        <w:t>maddesine uygun olarak hazırlanması ve teklifin ihale saatinden önce komisyona ulaştırılması şarttır. Postada meydana gelebilecek gecikmelerden dolayı İdare ve Komisyonca herhangi bir sorumluluk kabul edilmeyecektir.</w:t>
      </w:r>
    </w:p>
    <w:p w:rsidR="00557E29" w:rsidRPr="002E726B" w:rsidRDefault="00557E29" w:rsidP="00FC249A">
      <w:pPr>
        <w:spacing w:after="0" w:line="240" w:lineRule="auto"/>
        <w:jc w:val="both"/>
        <w:rPr>
          <w:rFonts w:ascii="Times New Roman" w:hAnsi="Times New Roman" w:cs="Times New Roman"/>
        </w:rPr>
      </w:pPr>
      <w:r>
        <w:rPr>
          <w:rFonts w:ascii="Times New Roman" w:hAnsi="Times New Roman" w:cs="Times New Roman"/>
        </w:rPr>
        <w:t>V</w:t>
      </w:r>
      <w:r w:rsidR="0076655A">
        <w:rPr>
          <w:rFonts w:ascii="Times New Roman" w:hAnsi="Times New Roman" w:cs="Times New Roman"/>
        </w:rPr>
        <w:t>-</w:t>
      </w:r>
      <w:r w:rsidR="0076655A">
        <w:rPr>
          <w:rFonts w:ascii="Times New Roman" w:hAnsi="Times New Roman" w:cs="Times New Roman"/>
        </w:rPr>
        <w:tab/>
      </w:r>
      <w:r w:rsidRPr="002E726B">
        <w:rPr>
          <w:rFonts w:ascii="Times New Roman" w:hAnsi="Times New Roman" w:cs="Times New Roman"/>
        </w:rPr>
        <w:t xml:space="preserve">Tekliflerin hazırlanmasına dair kılavuz ve geçici teminat mektubu örneği ( </w:t>
      </w:r>
      <w:hyperlink r:id="rId8" w:history="1">
        <w:r w:rsidRPr="002E726B">
          <w:rPr>
            <w:rStyle w:val="Kpr"/>
            <w:rFonts w:ascii="Times New Roman" w:hAnsi="Times New Roman" w:cs="Times New Roman"/>
          </w:rPr>
          <w:t>https://www.milliemlak.gov.tr/Documents/Satis/satis-brosur.pdf</w:t>
        </w:r>
      </w:hyperlink>
      <w:r w:rsidRPr="002E726B">
        <w:rPr>
          <w:rFonts w:ascii="Times New Roman" w:hAnsi="Times New Roman" w:cs="Times New Roman"/>
        </w:rPr>
        <w:t>) internet adresinden görülebilir.</w:t>
      </w:r>
    </w:p>
    <w:p w:rsidR="00557E29" w:rsidRPr="002E726B" w:rsidRDefault="00557E29" w:rsidP="00FC249A">
      <w:pPr>
        <w:spacing w:after="0" w:line="240" w:lineRule="auto"/>
        <w:jc w:val="both"/>
        <w:rPr>
          <w:rFonts w:ascii="Times New Roman" w:hAnsi="Times New Roman" w:cs="Times New Roman"/>
        </w:rPr>
      </w:pPr>
      <w:r>
        <w:rPr>
          <w:rFonts w:ascii="Times New Roman" w:hAnsi="Times New Roman" w:cs="Times New Roman"/>
        </w:rPr>
        <w:lastRenderedPageBreak/>
        <w:t>VI</w:t>
      </w:r>
      <w:r w:rsidR="0076655A">
        <w:rPr>
          <w:rFonts w:ascii="Times New Roman" w:hAnsi="Times New Roman" w:cs="Times New Roman"/>
        </w:rPr>
        <w:t xml:space="preserve">- </w:t>
      </w:r>
      <w:r w:rsidR="0076655A">
        <w:rPr>
          <w:rFonts w:ascii="Times New Roman" w:hAnsi="Times New Roman" w:cs="Times New Roman"/>
        </w:rPr>
        <w:tab/>
      </w:r>
      <w:r w:rsidRPr="002E726B">
        <w:rPr>
          <w:rFonts w:ascii="Times New Roman" w:hAnsi="Times New Roman" w:cs="Times New Roman"/>
        </w:rPr>
        <w:t xml:space="preserve">İhale bilgileri </w:t>
      </w:r>
      <w:hyperlink r:id="rId9" w:history="1">
        <w:r w:rsidRPr="002E726B">
          <w:rPr>
            <w:rStyle w:val="Kpr"/>
            <w:rFonts w:ascii="Times New Roman" w:hAnsi="Times New Roman" w:cs="Times New Roman"/>
          </w:rPr>
          <w:t>http://www.milliemlak.gov.tr</w:t>
        </w:r>
      </w:hyperlink>
      <w:r w:rsidRPr="002E726B">
        <w:rPr>
          <w:rFonts w:ascii="Times New Roman" w:hAnsi="Times New Roman" w:cs="Times New Roman"/>
        </w:rPr>
        <w:t xml:space="preserve"> ve </w:t>
      </w:r>
      <w:hyperlink r:id="rId10" w:history="1">
        <w:r w:rsidRPr="002749F0">
          <w:rPr>
            <w:rStyle w:val="Kpr"/>
          </w:rPr>
          <w:t>https://bursa.csb.gov.tr/milli-emlak-duyurulari</w:t>
        </w:r>
      </w:hyperlink>
      <w:r w:rsidRPr="002E726B">
        <w:rPr>
          <w:rFonts w:ascii="Times New Roman" w:hAnsi="Times New Roman" w:cs="Times New Roman"/>
        </w:rPr>
        <w:t xml:space="preserve"> internet adreslerinden öğrenilebilir.</w:t>
      </w:r>
    </w:p>
    <w:p w:rsidR="00DA261D" w:rsidRDefault="0076655A" w:rsidP="00DA261D">
      <w:pPr>
        <w:spacing w:after="0" w:line="240" w:lineRule="auto"/>
        <w:jc w:val="both"/>
        <w:rPr>
          <w:rFonts w:ascii="Times New Roman" w:hAnsi="Times New Roman" w:cs="Times New Roman"/>
          <w:sz w:val="20"/>
          <w:szCs w:val="20"/>
        </w:rPr>
      </w:pPr>
      <w:r>
        <w:rPr>
          <w:rFonts w:ascii="Times New Roman" w:hAnsi="Times New Roman" w:cs="Times New Roman"/>
        </w:rPr>
        <w:t>VII-</w:t>
      </w:r>
      <w:r>
        <w:rPr>
          <w:rFonts w:ascii="Times New Roman" w:hAnsi="Times New Roman" w:cs="Times New Roman"/>
        </w:rPr>
        <w:tab/>
      </w:r>
      <w:r w:rsidR="00DA261D">
        <w:rPr>
          <w:rFonts w:ascii="Times New Roman" w:hAnsi="Times New Roman" w:cs="Times New Roman"/>
        </w:rPr>
        <w:t>2863 sayılı Kanun kapsamında verilen Sertifikalar ödeme aracı olarak kabul edilmez.</w:t>
      </w:r>
    </w:p>
    <w:p w:rsidR="0028601B" w:rsidRDefault="00DA261D" w:rsidP="00DA261D">
      <w:pPr>
        <w:spacing w:after="0" w:line="240" w:lineRule="auto"/>
        <w:jc w:val="both"/>
        <w:rPr>
          <w:rFonts w:ascii="Times New Roman" w:hAnsi="Times New Roman" w:cs="Times New Roman"/>
          <w:u w:val="single"/>
        </w:rPr>
      </w:pPr>
      <w:r>
        <w:rPr>
          <w:rFonts w:ascii="Times New Roman" w:hAnsi="Times New Roman" w:cs="Times New Roman"/>
        </w:rPr>
        <w:t>V</w:t>
      </w:r>
      <w:r w:rsidR="0076655A">
        <w:rPr>
          <w:rFonts w:ascii="Times New Roman" w:hAnsi="Times New Roman" w:cs="Times New Roman"/>
        </w:rPr>
        <w:t>III-</w:t>
      </w:r>
      <w:r w:rsidR="0076655A">
        <w:rPr>
          <w:rFonts w:ascii="Times New Roman" w:hAnsi="Times New Roman" w:cs="Times New Roman"/>
        </w:rPr>
        <w:tab/>
      </w:r>
      <w:r>
        <w:rPr>
          <w:rFonts w:ascii="Times New Roman" w:hAnsi="Times New Roman" w:cs="Times New Roman"/>
        </w:rPr>
        <w:t xml:space="preserve">Satış Bedelinin tamamı peşin veya ¼’ü peşin kalanı en fazla 2 (iki) yılda eşit taksitlerle ve üçer aylık dilimler halinde kanuni faizi ile birlikte ödenebilir, satış bedelinin </w:t>
      </w:r>
      <w:r w:rsidR="00562F28">
        <w:rPr>
          <w:rFonts w:ascii="Times New Roman" w:hAnsi="Times New Roman" w:cs="Times New Roman"/>
          <w:b/>
        </w:rPr>
        <w:t>peşin ödenmesi durumunda ilgili mevzuatları uyarınca</w:t>
      </w:r>
      <w:r w:rsidR="00562F28" w:rsidRPr="0028601B">
        <w:rPr>
          <w:rFonts w:ascii="Times New Roman" w:hAnsi="Times New Roman" w:cs="Times New Roman"/>
          <w:b/>
        </w:rPr>
        <w:t xml:space="preserve"> herhangi bir indirim uygulanmayacaktır</w:t>
      </w:r>
      <w:proofErr w:type="gramStart"/>
      <w:r w:rsidR="00562F28" w:rsidRPr="0028601B">
        <w:rPr>
          <w:rFonts w:ascii="Times New Roman" w:hAnsi="Times New Roman" w:cs="Times New Roman"/>
          <w:b/>
        </w:rPr>
        <w:t>.</w:t>
      </w:r>
      <w:r w:rsidRPr="0027706F">
        <w:rPr>
          <w:rFonts w:ascii="Times New Roman" w:hAnsi="Times New Roman" w:cs="Times New Roman"/>
          <w:u w:val="single"/>
        </w:rPr>
        <w:t>.</w:t>
      </w:r>
      <w:proofErr w:type="gramEnd"/>
    </w:p>
    <w:p w:rsidR="0028601B" w:rsidRPr="0028601B" w:rsidRDefault="00DA261D" w:rsidP="00DA261D">
      <w:pPr>
        <w:spacing w:after="0" w:line="240" w:lineRule="auto"/>
        <w:jc w:val="both"/>
        <w:rPr>
          <w:rFonts w:ascii="Times New Roman" w:hAnsi="Times New Roman" w:cs="Times New Roman"/>
          <w:b/>
        </w:rPr>
      </w:pPr>
      <w:r>
        <w:rPr>
          <w:rFonts w:ascii="Times New Roman" w:hAnsi="Times New Roman" w:cs="Times New Roman"/>
        </w:rPr>
        <w:t>I</w:t>
      </w:r>
      <w:r w:rsidR="00562F28">
        <w:rPr>
          <w:rFonts w:ascii="Times New Roman" w:hAnsi="Times New Roman" w:cs="Times New Roman"/>
        </w:rPr>
        <w:t xml:space="preserve">X-       </w:t>
      </w:r>
      <w:r w:rsidR="00AB00FB">
        <w:rPr>
          <w:rFonts w:ascii="Times New Roman" w:hAnsi="Times New Roman" w:cs="Times New Roman"/>
        </w:rPr>
        <w:t>Satışı yapılan taşınmazlar 5 (beş) yıl Emlak Vergisine tabi değildir.</w:t>
      </w:r>
    </w:p>
    <w:p w:rsidR="00DA261D" w:rsidRDefault="00562F28" w:rsidP="0028601B">
      <w:pPr>
        <w:spacing w:after="0" w:line="240" w:lineRule="auto"/>
        <w:jc w:val="both"/>
        <w:rPr>
          <w:rFonts w:ascii="Times New Roman" w:hAnsi="Times New Roman" w:cs="Times New Roman"/>
          <w:b/>
        </w:rPr>
      </w:pPr>
      <w:r>
        <w:rPr>
          <w:rFonts w:ascii="Times New Roman" w:hAnsi="Times New Roman" w:cs="Times New Roman"/>
        </w:rPr>
        <w:t>X</w:t>
      </w:r>
      <w:r w:rsidR="0028601B">
        <w:rPr>
          <w:rFonts w:ascii="Times New Roman" w:hAnsi="Times New Roman" w:cs="Times New Roman"/>
        </w:rPr>
        <w:t xml:space="preserve"> -   </w:t>
      </w:r>
      <w:r w:rsidR="00DA261D">
        <w:rPr>
          <w:rFonts w:ascii="Times New Roman" w:hAnsi="Times New Roman" w:cs="Times New Roman"/>
          <w:b/>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rsidR="00DA261D" w:rsidRDefault="00DA261D" w:rsidP="00DA261D">
      <w:pPr>
        <w:spacing w:after="0" w:line="240" w:lineRule="auto"/>
        <w:jc w:val="both"/>
        <w:rPr>
          <w:rFonts w:ascii="Times New Roman" w:hAnsi="Times New Roman" w:cs="Times New Roman"/>
          <w:b/>
        </w:rPr>
      </w:pPr>
      <w:r>
        <w:rPr>
          <w:rFonts w:ascii="Times New Roman" w:hAnsi="Times New Roman" w:cs="Times New Roman"/>
          <w:b/>
        </w:rPr>
        <w:t>5 Milyon TL'ye kadar olan kısmı için % 1 (yüzde bir),</w:t>
      </w:r>
    </w:p>
    <w:p w:rsidR="00DA261D" w:rsidRDefault="00DA261D" w:rsidP="00DA261D">
      <w:pPr>
        <w:spacing w:after="0" w:line="240" w:lineRule="auto"/>
        <w:jc w:val="both"/>
        <w:rPr>
          <w:rFonts w:ascii="Times New Roman" w:hAnsi="Times New Roman" w:cs="Times New Roman"/>
          <w:b/>
        </w:rPr>
      </w:pPr>
      <w:r>
        <w:rPr>
          <w:rFonts w:ascii="Times New Roman" w:hAnsi="Times New Roman" w:cs="Times New Roman"/>
          <w:b/>
        </w:rPr>
        <w:t>5 Milyon TL'den 10 Milyon TL'ye kadar olan kısmı için % 0.5 (binde beş),</w:t>
      </w:r>
    </w:p>
    <w:p w:rsidR="00DA261D" w:rsidRDefault="00DA261D" w:rsidP="00DA261D">
      <w:pPr>
        <w:spacing w:after="0" w:line="240" w:lineRule="auto"/>
        <w:jc w:val="both"/>
        <w:rPr>
          <w:rFonts w:ascii="Times New Roman" w:hAnsi="Times New Roman" w:cs="Times New Roman"/>
        </w:rPr>
      </w:pPr>
      <w:r>
        <w:rPr>
          <w:rFonts w:ascii="Times New Roman" w:hAnsi="Times New Roman" w:cs="Times New Roman"/>
          <w:b/>
        </w:rPr>
        <w:t>10 Milyon TL'yi aşan kısmı için % 0.25 (on binde yirmi beş) oranında döner sermaye ücreti alınacaktır</w:t>
      </w:r>
    </w:p>
    <w:p w:rsidR="00DA261D" w:rsidRDefault="0076655A" w:rsidP="00DA261D">
      <w:pPr>
        <w:spacing w:after="0" w:line="240" w:lineRule="auto"/>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00DA261D">
        <w:rPr>
          <w:rFonts w:ascii="Times New Roman" w:hAnsi="Times New Roman" w:cs="Times New Roman"/>
        </w:rPr>
        <w:t>Komisyonlar ihaleyi yapıp yapmamakta serbesttir.</w:t>
      </w:r>
    </w:p>
    <w:p w:rsidR="00DA261D" w:rsidRDefault="00DA261D" w:rsidP="00DA261D">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hAnsi="Times New Roman" w:cs="Times New Roman"/>
        </w:rPr>
        <w:t xml:space="preserve">Bilgi için: </w:t>
      </w:r>
      <w:proofErr w:type="spellStart"/>
      <w:r>
        <w:rPr>
          <w:rFonts w:ascii="Times New Roman" w:hAnsi="Times New Roman" w:cs="Times New Roman"/>
        </w:rPr>
        <w:t>Tlf</w:t>
      </w:r>
      <w:proofErr w:type="spellEnd"/>
      <w:proofErr w:type="gramStart"/>
      <w:r>
        <w:rPr>
          <w:rFonts w:ascii="Times New Roman" w:hAnsi="Times New Roman" w:cs="Times New Roman"/>
        </w:rPr>
        <w:t>.:</w:t>
      </w:r>
      <w:proofErr w:type="gramEnd"/>
      <w:r>
        <w:rPr>
          <w:rFonts w:ascii="Times New Roman" w:hAnsi="Times New Roman" w:cs="Times New Roman"/>
        </w:rPr>
        <w:t xml:space="preserve"> 0 224 221 13 00                                                                                                                                                     </w:t>
      </w:r>
      <w:r>
        <w:rPr>
          <w:rFonts w:ascii="Times New Roman" w:hAnsi="Times New Roman" w:cs="Times New Roman"/>
          <w:b/>
          <w:color w:val="000000" w:themeColor="text1"/>
          <w:sz w:val="24"/>
          <w:szCs w:val="24"/>
        </w:rPr>
        <w:t>İLAN OLUNUR.</w:t>
      </w:r>
    </w:p>
    <w:p w:rsidR="00557E29" w:rsidRPr="005A3FEC" w:rsidRDefault="00557E29" w:rsidP="00DA261D">
      <w:pPr>
        <w:spacing w:after="0" w:line="240" w:lineRule="auto"/>
        <w:jc w:val="both"/>
        <w:rPr>
          <w:rFonts w:ascii="Times New Roman" w:eastAsia="Times New Roman" w:hAnsi="Times New Roman" w:cs="Times New Roman"/>
          <w:bCs/>
          <w:color w:val="000000" w:themeColor="text1"/>
          <w:sz w:val="16"/>
          <w:szCs w:val="16"/>
          <w:lang w:eastAsia="tr-TR"/>
        </w:rPr>
      </w:pPr>
    </w:p>
    <w:sectPr w:rsidR="00557E29" w:rsidRPr="005A3FEC" w:rsidSect="00E321D9">
      <w:headerReference w:type="default" r:id="rId11"/>
      <w:pgSz w:w="16838" w:h="11906" w:orient="landscape"/>
      <w:pgMar w:top="142" w:right="567" w:bottom="284"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AE" w:rsidRDefault="005253AE" w:rsidP="00D9552B">
      <w:pPr>
        <w:spacing w:after="0" w:line="240" w:lineRule="auto"/>
      </w:pPr>
      <w:r>
        <w:separator/>
      </w:r>
    </w:p>
  </w:endnote>
  <w:endnote w:type="continuationSeparator" w:id="0">
    <w:p w:rsidR="005253AE" w:rsidRDefault="005253AE"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AE" w:rsidRDefault="005253AE" w:rsidP="00D9552B">
      <w:pPr>
        <w:spacing w:after="0" w:line="240" w:lineRule="auto"/>
      </w:pPr>
      <w:r>
        <w:separator/>
      </w:r>
    </w:p>
  </w:footnote>
  <w:footnote w:type="continuationSeparator" w:id="0">
    <w:p w:rsidR="005253AE" w:rsidRDefault="005253AE" w:rsidP="00D9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9A" w:rsidRPr="00D9552B" w:rsidRDefault="0017799A">
    <w:pPr>
      <w:pStyle w:val="stBilgi"/>
      <w:rPr>
        <w:b/>
      </w:rPr>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804580"/>
    <w:multiLevelType w:val="hybridMultilevel"/>
    <w:tmpl w:val="763A1F96"/>
    <w:lvl w:ilvl="0" w:tplc="F9ACC7B8">
      <w:start w:val="1"/>
      <w:numFmt w:val="decimal"/>
      <w:lvlText w:val="%1."/>
      <w:lvlJc w:val="left"/>
      <w:pPr>
        <w:ind w:left="1173" w:hanging="360"/>
      </w:pPr>
      <w:rPr>
        <w:rFonts w:hint="default"/>
        <w:color w:val="auto"/>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17"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B01D0C"/>
    <w:multiLevelType w:val="hybridMultilevel"/>
    <w:tmpl w:val="2BC6A490"/>
    <w:lvl w:ilvl="0" w:tplc="00309AB2">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70B77964"/>
    <w:multiLevelType w:val="hybridMultilevel"/>
    <w:tmpl w:val="B39CE62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8"/>
  </w:num>
  <w:num w:numId="5">
    <w:abstractNumId w:val="4"/>
  </w:num>
  <w:num w:numId="6">
    <w:abstractNumId w:val="0"/>
  </w:num>
  <w:num w:numId="7">
    <w:abstractNumId w:val="11"/>
  </w:num>
  <w:num w:numId="8">
    <w:abstractNumId w:val="6"/>
  </w:num>
  <w:num w:numId="9">
    <w:abstractNumId w:val="21"/>
  </w:num>
  <w:num w:numId="10">
    <w:abstractNumId w:val="15"/>
  </w:num>
  <w:num w:numId="11">
    <w:abstractNumId w:val="8"/>
  </w:num>
  <w:num w:numId="12">
    <w:abstractNumId w:val="7"/>
  </w:num>
  <w:num w:numId="13">
    <w:abstractNumId w:val="3"/>
  </w:num>
  <w:num w:numId="14">
    <w:abstractNumId w:val="17"/>
  </w:num>
  <w:num w:numId="15">
    <w:abstractNumId w:val="1"/>
  </w:num>
  <w:num w:numId="16">
    <w:abstractNumId w:val="14"/>
  </w:num>
  <w:num w:numId="17">
    <w:abstractNumId w:val="2"/>
  </w:num>
  <w:num w:numId="18">
    <w:abstractNumId w:val="22"/>
  </w:num>
  <w:num w:numId="19">
    <w:abstractNumId w:val="10"/>
  </w:num>
  <w:num w:numId="20">
    <w:abstractNumId w:val="12"/>
  </w:num>
  <w:num w:numId="21">
    <w:abstractNumId w:val="20"/>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5C"/>
    <w:rsid w:val="00001205"/>
    <w:rsid w:val="00011C02"/>
    <w:rsid w:val="00014007"/>
    <w:rsid w:val="00017ACB"/>
    <w:rsid w:val="00017FEC"/>
    <w:rsid w:val="000218AC"/>
    <w:rsid w:val="0002213F"/>
    <w:rsid w:val="00032DAE"/>
    <w:rsid w:val="00034F03"/>
    <w:rsid w:val="000352D4"/>
    <w:rsid w:val="00050909"/>
    <w:rsid w:val="0005248E"/>
    <w:rsid w:val="0005571C"/>
    <w:rsid w:val="000566D1"/>
    <w:rsid w:val="00060DFB"/>
    <w:rsid w:val="00063D08"/>
    <w:rsid w:val="00066E5A"/>
    <w:rsid w:val="00070A3F"/>
    <w:rsid w:val="0007213F"/>
    <w:rsid w:val="000768F5"/>
    <w:rsid w:val="000811B5"/>
    <w:rsid w:val="00084CD5"/>
    <w:rsid w:val="00086596"/>
    <w:rsid w:val="00087113"/>
    <w:rsid w:val="000909A5"/>
    <w:rsid w:val="00091B56"/>
    <w:rsid w:val="00093C8D"/>
    <w:rsid w:val="000A2F8C"/>
    <w:rsid w:val="000A40BF"/>
    <w:rsid w:val="000A72A7"/>
    <w:rsid w:val="000B0EAA"/>
    <w:rsid w:val="000B1890"/>
    <w:rsid w:val="000B193C"/>
    <w:rsid w:val="000B68AA"/>
    <w:rsid w:val="000C1619"/>
    <w:rsid w:val="000D0D17"/>
    <w:rsid w:val="000D117D"/>
    <w:rsid w:val="000D1C92"/>
    <w:rsid w:val="000D20FD"/>
    <w:rsid w:val="000D27BD"/>
    <w:rsid w:val="000D3B66"/>
    <w:rsid w:val="000D4957"/>
    <w:rsid w:val="000E0090"/>
    <w:rsid w:val="000E0389"/>
    <w:rsid w:val="000E13C5"/>
    <w:rsid w:val="000E2754"/>
    <w:rsid w:val="000E5B92"/>
    <w:rsid w:val="00104D57"/>
    <w:rsid w:val="00114B33"/>
    <w:rsid w:val="0012493D"/>
    <w:rsid w:val="00124BD3"/>
    <w:rsid w:val="001279AE"/>
    <w:rsid w:val="00130AAD"/>
    <w:rsid w:val="00131D6A"/>
    <w:rsid w:val="001407D1"/>
    <w:rsid w:val="00153F28"/>
    <w:rsid w:val="00154822"/>
    <w:rsid w:val="00160378"/>
    <w:rsid w:val="00161F20"/>
    <w:rsid w:val="00162CC5"/>
    <w:rsid w:val="0016317E"/>
    <w:rsid w:val="00166399"/>
    <w:rsid w:val="00170072"/>
    <w:rsid w:val="00170175"/>
    <w:rsid w:val="0017111D"/>
    <w:rsid w:val="00173162"/>
    <w:rsid w:val="0017799A"/>
    <w:rsid w:val="00177EDE"/>
    <w:rsid w:val="00180B70"/>
    <w:rsid w:val="00182103"/>
    <w:rsid w:val="0018410C"/>
    <w:rsid w:val="00191AB0"/>
    <w:rsid w:val="00195B83"/>
    <w:rsid w:val="00195DCA"/>
    <w:rsid w:val="001A2392"/>
    <w:rsid w:val="001A68B1"/>
    <w:rsid w:val="001B0E32"/>
    <w:rsid w:val="001B1619"/>
    <w:rsid w:val="001B3069"/>
    <w:rsid w:val="001C157A"/>
    <w:rsid w:val="001C6984"/>
    <w:rsid w:val="001D24D4"/>
    <w:rsid w:val="001D3B7F"/>
    <w:rsid w:val="001D4A1F"/>
    <w:rsid w:val="001D57B3"/>
    <w:rsid w:val="001D664C"/>
    <w:rsid w:val="001E2F20"/>
    <w:rsid w:val="001E39A5"/>
    <w:rsid w:val="001F6D3E"/>
    <w:rsid w:val="0020563F"/>
    <w:rsid w:val="00214F1F"/>
    <w:rsid w:val="00215337"/>
    <w:rsid w:val="002161A3"/>
    <w:rsid w:val="00216AA2"/>
    <w:rsid w:val="0022730B"/>
    <w:rsid w:val="00227D7C"/>
    <w:rsid w:val="0023114D"/>
    <w:rsid w:val="00234AF4"/>
    <w:rsid w:val="00235562"/>
    <w:rsid w:val="00243D9C"/>
    <w:rsid w:val="00253EFF"/>
    <w:rsid w:val="002605A3"/>
    <w:rsid w:val="00263BE3"/>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601B"/>
    <w:rsid w:val="0029122F"/>
    <w:rsid w:val="002A0515"/>
    <w:rsid w:val="002A690E"/>
    <w:rsid w:val="002A7A14"/>
    <w:rsid w:val="002C0574"/>
    <w:rsid w:val="002C56B2"/>
    <w:rsid w:val="002C609C"/>
    <w:rsid w:val="002C77D5"/>
    <w:rsid w:val="002D0547"/>
    <w:rsid w:val="002D29C5"/>
    <w:rsid w:val="002D4D47"/>
    <w:rsid w:val="002D7FD5"/>
    <w:rsid w:val="002E726B"/>
    <w:rsid w:val="002F1EEE"/>
    <w:rsid w:val="002F3687"/>
    <w:rsid w:val="003029D6"/>
    <w:rsid w:val="00304A91"/>
    <w:rsid w:val="003051B5"/>
    <w:rsid w:val="00305CB1"/>
    <w:rsid w:val="003060BF"/>
    <w:rsid w:val="0030727E"/>
    <w:rsid w:val="00310A80"/>
    <w:rsid w:val="00323755"/>
    <w:rsid w:val="00323C6F"/>
    <w:rsid w:val="00327A2B"/>
    <w:rsid w:val="00345217"/>
    <w:rsid w:val="003646FF"/>
    <w:rsid w:val="00366316"/>
    <w:rsid w:val="003739C5"/>
    <w:rsid w:val="00375465"/>
    <w:rsid w:val="0037624C"/>
    <w:rsid w:val="0037696F"/>
    <w:rsid w:val="0038167C"/>
    <w:rsid w:val="00381AB0"/>
    <w:rsid w:val="00382D43"/>
    <w:rsid w:val="00387907"/>
    <w:rsid w:val="00392706"/>
    <w:rsid w:val="0039441D"/>
    <w:rsid w:val="003A02B3"/>
    <w:rsid w:val="003A04DD"/>
    <w:rsid w:val="003A0625"/>
    <w:rsid w:val="003A37E3"/>
    <w:rsid w:val="003A3A06"/>
    <w:rsid w:val="003A5E5B"/>
    <w:rsid w:val="003B341C"/>
    <w:rsid w:val="003B5647"/>
    <w:rsid w:val="003B6156"/>
    <w:rsid w:val="003C0AD6"/>
    <w:rsid w:val="003C58A8"/>
    <w:rsid w:val="003D32ED"/>
    <w:rsid w:val="003D74AB"/>
    <w:rsid w:val="003E3F47"/>
    <w:rsid w:val="003F099F"/>
    <w:rsid w:val="003F2097"/>
    <w:rsid w:val="003F5A7C"/>
    <w:rsid w:val="00404329"/>
    <w:rsid w:val="00405E34"/>
    <w:rsid w:val="00406231"/>
    <w:rsid w:val="0041119E"/>
    <w:rsid w:val="00415CF2"/>
    <w:rsid w:val="004246F4"/>
    <w:rsid w:val="00424869"/>
    <w:rsid w:val="004264BD"/>
    <w:rsid w:val="00432423"/>
    <w:rsid w:val="00434B09"/>
    <w:rsid w:val="004562D1"/>
    <w:rsid w:val="00461BA7"/>
    <w:rsid w:val="004623B7"/>
    <w:rsid w:val="00475023"/>
    <w:rsid w:val="00482393"/>
    <w:rsid w:val="00484385"/>
    <w:rsid w:val="00487C2C"/>
    <w:rsid w:val="00487C7C"/>
    <w:rsid w:val="004907D4"/>
    <w:rsid w:val="00492E3E"/>
    <w:rsid w:val="00496F94"/>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5608"/>
    <w:rsid w:val="00501816"/>
    <w:rsid w:val="00502053"/>
    <w:rsid w:val="00523D75"/>
    <w:rsid w:val="005253AE"/>
    <w:rsid w:val="0052554C"/>
    <w:rsid w:val="005300F7"/>
    <w:rsid w:val="0053129A"/>
    <w:rsid w:val="00534528"/>
    <w:rsid w:val="005431D0"/>
    <w:rsid w:val="00556045"/>
    <w:rsid w:val="00556E29"/>
    <w:rsid w:val="00557E29"/>
    <w:rsid w:val="00557F8F"/>
    <w:rsid w:val="005629B4"/>
    <w:rsid w:val="00562F28"/>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37FF"/>
    <w:rsid w:val="005C72E0"/>
    <w:rsid w:val="005C7B51"/>
    <w:rsid w:val="005D06BC"/>
    <w:rsid w:val="005D6601"/>
    <w:rsid w:val="005D79EC"/>
    <w:rsid w:val="005E3DF1"/>
    <w:rsid w:val="005F085F"/>
    <w:rsid w:val="00600A35"/>
    <w:rsid w:val="00607916"/>
    <w:rsid w:val="00616D84"/>
    <w:rsid w:val="00616F92"/>
    <w:rsid w:val="006176DB"/>
    <w:rsid w:val="00622FD0"/>
    <w:rsid w:val="00624BE9"/>
    <w:rsid w:val="006255FB"/>
    <w:rsid w:val="00625EFC"/>
    <w:rsid w:val="0062683F"/>
    <w:rsid w:val="00626BF2"/>
    <w:rsid w:val="00626CDB"/>
    <w:rsid w:val="00632493"/>
    <w:rsid w:val="00636F75"/>
    <w:rsid w:val="00637950"/>
    <w:rsid w:val="00644FD5"/>
    <w:rsid w:val="00645090"/>
    <w:rsid w:val="00645A28"/>
    <w:rsid w:val="00647652"/>
    <w:rsid w:val="00655D15"/>
    <w:rsid w:val="00661AAE"/>
    <w:rsid w:val="00664EAA"/>
    <w:rsid w:val="00670F1A"/>
    <w:rsid w:val="00671AF1"/>
    <w:rsid w:val="00671FB1"/>
    <w:rsid w:val="006727FB"/>
    <w:rsid w:val="00672E1B"/>
    <w:rsid w:val="00673663"/>
    <w:rsid w:val="00680BDE"/>
    <w:rsid w:val="006823C0"/>
    <w:rsid w:val="00684EB9"/>
    <w:rsid w:val="00685572"/>
    <w:rsid w:val="006857AE"/>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5A6B"/>
    <w:rsid w:val="006E6839"/>
    <w:rsid w:val="006E6A65"/>
    <w:rsid w:val="006F0B8B"/>
    <w:rsid w:val="006F1033"/>
    <w:rsid w:val="006F3C4F"/>
    <w:rsid w:val="006F6D43"/>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6655A"/>
    <w:rsid w:val="00774AFE"/>
    <w:rsid w:val="00775EDC"/>
    <w:rsid w:val="00780C3E"/>
    <w:rsid w:val="00780DB6"/>
    <w:rsid w:val="00783232"/>
    <w:rsid w:val="007921EB"/>
    <w:rsid w:val="00792B60"/>
    <w:rsid w:val="007932D8"/>
    <w:rsid w:val="007B0190"/>
    <w:rsid w:val="007B0DA8"/>
    <w:rsid w:val="007D460A"/>
    <w:rsid w:val="007D676A"/>
    <w:rsid w:val="007E30B7"/>
    <w:rsid w:val="007E3F53"/>
    <w:rsid w:val="007E4A2E"/>
    <w:rsid w:val="007E4F5C"/>
    <w:rsid w:val="007E591C"/>
    <w:rsid w:val="007F3747"/>
    <w:rsid w:val="008046AE"/>
    <w:rsid w:val="00813039"/>
    <w:rsid w:val="0081335F"/>
    <w:rsid w:val="00815741"/>
    <w:rsid w:val="00816C4E"/>
    <w:rsid w:val="008219FF"/>
    <w:rsid w:val="00822BB4"/>
    <w:rsid w:val="00832EAC"/>
    <w:rsid w:val="008331E5"/>
    <w:rsid w:val="008348EA"/>
    <w:rsid w:val="008411EC"/>
    <w:rsid w:val="0084145E"/>
    <w:rsid w:val="00843D02"/>
    <w:rsid w:val="00846FEA"/>
    <w:rsid w:val="008506BC"/>
    <w:rsid w:val="0085297E"/>
    <w:rsid w:val="00863112"/>
    <w:rsid w:val="00877660"/>
    <w:rsid w:val="00880380"/>
    <w:rsid w:val="008813B7"/>
    <w:rsid w:val="00882A20"/>
    <w:rsid w:val="008876FC"/>
    <w:rsid w:val="00891285"/>
    <w:rsid w:val="00895157"/>
    <w:rsid w:val="00896F19"/>
    <w:rsid w:val="00897743"/>
    <w:rsid w:val="008A0E85"/>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90153D"/>
    <w:rsid w:val="009019D7"/>
    <w:rsid w:val="00905F92"/>
    <w:rsid w:val="009069FE"/>
    <w:rsid w:val="009120AE"/>
    <w:rsid w:val="00912721"/>
    <w:rsid w:val="00913D82"/>
    <w:rsid w:val="00922343"/>
    <w:rsid w:val="009233B9"/>
    <w:rsid w:val="00927E6F"/>
    <w:rsid w:val="00930E78"/>
    <w:rsid w:val="00933204"/>
    <w:rsid w:val="00935736"/>
    <w:rsid w:val="00936B97"/>
    <w:rsid w:val="0094043B"/>
    <w:rsid w:val="00943C47"/>
    <w:rsid w:val="009550A9"/>
    <w:rsid w:val="00957AF8"/>
    <w:rsid w:val="00961CC0"/>
    <w:rsid w:val="00963148"/>
    <w:rsid w:val="009635ED"/>
    <w:rsid w:val="00970215"/>
    <w:rsid w:val="0097115E"/>
    <w:rsid w:val="00977CBD"/>
    <w:rsid w:val="0098153F"/>
    <w:rsid w:val="00984420"/>
    <w:rsid w:val="00984E47"/>
    <w:rsid w:val="009864BE"/>
    <w:rsid w:val="00995E69"/>
    <w:rsid w:val="009976FE"/>
    <w:rsid w:val="009A03E3"/>
    <w:rsid w:val="009A7F86"/>
    <w:rsid w:val="009B685C"/>
    <w:rsid w:val="009C105A"/>
    <w:rsid w:val="009C2FF1"/>
    <w:rsid w:val="009C60C3"/>
    <w:rsid w:val="009C6CF0"/>
    <w:rsid w:val="009D0C94"/>
    <w:rsid w:val="009D4794"/>
    <w:rsid w:val="009E4A21"/>
    <w:rsid w:val="009F3716"/>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6633"/>
    <w:rsid w:val="00A643E9"/>
    <w:rsid w:val="00A73C11"/>
    <w:rsid w:val="00A73C36"/>
    <w:rsid w:val="00A755FE"/>
    <w:rsid w:val="00A77252"/>
    <w:rsid w:val="00A80462"/>
    <w:rsid w:val="00A837C1"/>
    <w:rsid w:val="00A851D6"/>
    <w:rsid w:val="00A85CE8"/>
    <w:rsid w:val="00A8641E"/>
    <w:rsid w:val="00A8664E"/>
    <w:rsid w:val="00A93A7E"/>
    <w:rsid w:val="00A946AD"/>
    <w:rsid w:val="00AA0805"/>
    <w:rsid w:val="00AA2761"/>
    <w:rsid w:val="00AA3143"/>
    <w:rsid w:val="00AA6107"/>
    <w:rsid w:val="00AA6416"/>
    <w:rsid w:val="00AB00FB"/>
    <w:rsid w:val="00AB1E22"/>
    <w:rsid w:val="00AB5419"/>
    <w:rsid w:val="00AB56AF"/>
    <w:rsid w:val="00AB5A5C"/>
    <w:rsid w:val="00AB7823"/>
    <w:rsid w:val="00AC0462"/>
    <w:rsid w:val="00AC1025"/>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2AAD"/>
    <w:rsid w:val="00B156BD"/>
    <w:rsid w:val="00B171F7"/>
    <w:rsid w:val="00B23B3A"/>
    <w:rsid w:val="00B24467"/>
    <w:rsid w:val="00B25A33"/>
    <w:rsid w:val="00B2652B"/>
    <w:rsid w:val="00B3792D"/>
    <w:rsid w:val="00B37F97"/>
    <w:rsid w:val="00B5108D"/>
    <w:rsid w:val="00B55D7B"/>
    <w:rsid w:val="00B56404"/>
    <w:rsid w:val="00B60D09"/>
    <w:rsid w:val="00B72126"/>
    <w:rsid w:val="00B7276A"/>
    <w:rsid w:val="00B7310A"/>
    <w:rsid w:val="00B751B9"/>
    <w:rsid w:val="00BA1843"/>
    <w:rsid w:val="00BA47CA"/>
    <w:rsid w:val="00BB23DE"/>
    <w:rsid w:val="00BB38BC"/>
    <w:rsid w:val="00BB6A3C"/>
    <w:rsid w:val="00BB6B1B"/>
    <w:rsid w:val="00BB6CF3"/>
    <w:rsid w:val="00BC0100"/>
    <w:rsid w:val="00BC537F"/>
    <w:rsid w:val="00BE2D4D"/>
    <w:rsid w:val="00BE3EA1"/>
    <w:rsid w:val="00BE6B60"/>
    <w:rsid w:val="00BE7A6F"/>
    <w:rsid w:val="00BE7E88"/>
    <w:rsid w:val="00BF6358"/>
    <w:rsid w:val="00BF76AC"/>
    <w:rsid w:val="00C07A27"/>
    <w:rsid w:val="00C14328"/>
    <w:rsid w:val="00C14D25"/>
    <w:rsid w:val="00C1650B"/>
    <w:rsid w:val="00C25EA6"/>
    <w:rsid w:val="00C32C46"/>
    <w:rsid w:val="00C36704"/>
    <w:rsid w:val="00C43A5E"/>
    <w:rsid w:val="00C44C8B"/>
    <w:rsid w:val="00C4720D"/>
    <w:rsid w:val="00C529AF"/>
    <w:rsid w:val="00C5431F"/>
    <w:rsid w:val="00C5504B"/>
    <w:rsid w:val="00C55E5F"/>
    <w:rsid w:val="00C55ED8"/>
    <w:rsid w:val="00C633A3"/>
    <w:rsid w:val="00C6374B"/>
    <w:rsid w:val="00C70BC3"/>
    <w:rsid w:val="00C77E53"/>
    <w:rsid w:val="00C910B0"/>
    <w:rsid w:val="00C940CB"/>
    <w:rsid w:val="00CA3D84"/>
    <w:rsid w:val="00CA58FD"/>
    <w:rsid w:val="00CA7960"/>
    <w:rsid w:val="00CB4307"/>
    <w:rsid w:val="00CB735B"/>
    <w:rsid w:val="00CC3CDA"/>
    <w:rsid w:val="00CC73A2"/>
    <w:rsid w:val="00CD4E00"/>
    <w:rsid w:val="00CE5BEF"/>
    <w:rsid w:val="00D01986"/>
    <w:rsid w:val="00D05005"/>
    <w:rsid w:val="00D07A70"/>
    <w:rsid w:val="00D26BC7"/>
    <w:rsid w:val="00D303E7"/>
    <w:rsid w:val="00D309E8"/>
    <w:rsid w:val="00D32D23"/>
    <w:rsid w:val="00D4000B"/>
    <w:rsid w:val="00D415B9"/>
    <w:rsid w:val="00D42ECB"/>
    <w:rsid w:val="00D50D24"/>
    <w:rsid w:val="00D5294A"/>
    <w:rsid w:val="00D56876"/>
    <w:rsid w:val="00D61AB1"/>
    <w:rsid w:val="00D64798"/>
    <w:rsid w:val="00D73D2A"/>
    <w:rsid w:val="00D76B34"/>
    <w:rsid w:val="00D82B5F"/>
    <w:rsid w:val="00D86A35"/>
    <w:rsid w:val="00D93AC2"/>
    <w:rsid w:val="00D9552B"/>
    <w:rsid w:val="00DA0BAC"/>
    <w:rsid w:val="00DA261D"/>
    <w:rsid w:val="00DB5D18"/>
    <w:rsid w:val="00DB63AC"/>
    <w:rsid w:val="00DC0011"/>
    <w:rsid w:val="00DC1363"/>
    <w:rsid w:val="00DC24C9"/>
    <w:rsid w:val="00DC2670"/>
    <w:rsid w:val="00DC4DFD"/>
    <w:rsid w:val="00DC7F08"/>
    <w:rsid w:val="00DD1C18"/>
    <w:rsid w:val="00DD36BE"/>
    <w:rsid w:val="00DD4762"/>
    <w:rsid w:val="00DD5DDC"/>
    <w:rsid w:val="00DD6F1D"/>
    <w:rsid w:val="00DE22B2"/>
    <w:rsid w:val="00DE2549"/>
    <w:rsid w:val="00DE4FF3"/>
    <w:rsid w:val="00DF5070"/>
    <w:rsid w:val="00DF5F16"/>
    <w:rsid w:val="00E01218"/>
    <w:rsid w:val="00E0653F"/>
    <w:rsid w:val="00E0744F"/>
    <w:rsid w:val="00E111E5"/>
    <w:rsid w:val="00E111F7"/>
    <w:rsid w:val="00E15D77"/>
    <w:rsid w:val="00E24E9E"/>
    <w:rsid w:val="00E31183"/>
    <w:rsid w:val="00E3201F"/>
    <w:rsid w:val="00E321D9"/>
    <w:rsid w:val="00E36D71"/>
    <w:rsid w:val="00E426CD"/>
    <w:rsid w:val="00E4515F"/>
    <w:rsid w:val="00E50A86"/>
    <w:rsid w:val="00E532FE"/>
    <w:rsid w:val="00E533B4"/>
    <w:rsid w:val="00E56BF0"/>
    <w:rsid w:val="00E670DD"/>
    <w:rsid w:val="00E67ADE"/>
    <w:rsid w:val="00E70FD0"/>
    <w:rsid w:val="00E715E8"/>
    <w:rsid w:val="00E71BAE"/>
    <w:rsid w:val="00E72609"/>
    <w:rsid w:val="00E81621"/>
    <w:rsid w:val="00E81DBA"/>
    <w:rsid w:val="00E86AB1"/>
    <w:rsid w:val="00E871E7"/>
    <w:rsid w:val="00E87A43"/>
    <w:rsid w:val="00E92687"/>
    <w:rsid w:val="00E95679"/>
    <w:rsid w:val="00EA0C56"/>
    <w:rsid w:val="00EA558F"/>
    <w:rsid w:val="00EA7A2F"/>
    <w:rsid w:val="00EB1AEC"/>
    <w:rsid w:val="00EC2108"/>
    <w:rsid w:val="00EC2CBF"/>
    <w:rsid w:val="00ED243C"/>
    <w:rsid w:val="00ED4412"/>
    <w:rsid w:val="00ED7207"/>
    <w:rsid w:val="00ED7513"/>
    <w:rsid w:val="00EE2A65"/>
    <w:rsid w:val="00EE4EBC"/>
    <w:rsid w:val="00EF0704"/>
    <w:rsid w:val="00EF3676"/>
    <w:rsid w:val="00EF3E99"/>
    <w:rsid w:val="00EF5157"/>
    <w:rsid w:val="00F02347"/>
    <w:rsid w:val="00F03A16"/>
    <w:rsid w:val="00F07A11"/>
    <w:rsid w:val="00F07E68"/>
    <w:rsid w:val="00F11757"/>
    <w:rsid w:val="00F127C3"/>
    <w:rsid w:val="00F14FA2"/>
    <w:rsid w:val="00F20851"/>
    <w:rsid w:val="00F20C25"/>
    <w:rsid w:val="00F23BF4"/>
    <w:rsid w:val="00F270EF"/>
    <w:rsid w:val="00F3093C"/>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3462"/>
    <w:rsid w:val="00F775F9"/>
    <w:rsid w:val="00F80480"/>
    <w:rsid w:val="00F87E49"/>
    <w:rsid w:val="00F92508"/>
    <w:rsid w:val="00F955C8"/>
    <w:rsid w:val="00F96CFA"/>
    <w:rsid w:val="00FA1A4A"/>
    <w:rsid w:val="00FA1EA2"/>
    <w:rsid w:val="00FB51E3"/>
    <w:rsid w:val="00FB58DB"/>
    <w:rsid w:val="00FB6B63"/>
    <w:rsid w:val="00FC04FE"/>
    <w:rsid w:val="00FC249A"/>
    <w:rsid w:val="00FC5961"/>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F00EC"/>
  <w15:docId w15:val="{E732610E-D77B-4E6D-89DA-458DB1EB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6E0D-420F-4022-9D76-1CE0994E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983</Words>
  <Characters>5604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MERYEM GUNES</dc:creator>
  <cp:lastModifiedBy>Murat HELVACIOĞLU</cp:lastModifiedBy>
  <cp:revision>8</cp:revision>
  <cp:lastPrinted>2025-11-20T05:51:00Z</cp:lastPrinted>
  <dcterms:created xsi:type="dcterms:W3CDTF">2025-11-18T08:51:00Z</dcterms:created>
  <dcterms:modified xsi:type="dcterms:W3CDTF">2025-11-20T08:07:00Z</dcterms:modified>
</cp:coreProperties>
</file>