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D29D" w14:textId="77777777" w:rsidR="009F796E" w:rsidRDefault="009F796E" w:rsidP="009F796E">
      <w:pPr>
        <w:pStyle w:val="AralkYok"/>
        <w:tabs>
          <w:tab w:val="center" w:pos="7158"/>
          <w:tab w:val="right" w:pos="14317"/>
        </w:tabs>
        <w:jc w:val="center"/>
        <w:rPr>
          <w:rFonts w:ascii="Times New Roman" w:hAnsi="Times New Roman" w:cs="Times New Roman"/>
          <w:b/>
          <w:sz w:val="16"/>
          <w:szCs w:val="16"/>
        </w:rPr>
      </w:pPr>
    </w:p>
    <w:p w14:paraId="4C53D49C" w14:textId="77777777" w:rsidR="009F796E" w:rsidRPr="009F796E" w:rsidRDefault="009B685C" w:rsidP="009F796E">
      <w:pPr>
        <w:pStyle w:val="AralkYok"/>
        <w:tabs>
          <w:tab w:val="center" w:pos="7158"/>
          <w:tab w:val="right" w:pos="14317"/>
        </w:tabs>
        <w:jc w:val="center"/>
        <w:rPr>
          <w:rFonts w:ascii="Times New Roman" w:hAnsi="Times New Roman" w:cs="Times New Roman"/>
          <w:b/>
          <w:sz w:val="16"/>
          <w:szCs w:val="16"/>
        </w:rPr>
      </w:pPr>
      <w:r w:rsidRPr="009F796E">
        <w:rPr>
          <w:rFonts w:ascii="Times New Roman" w:hAnsi="Times New Roman" w:cs="Times New Roman"/>
          <w:b/>
          <w:sz w:val="16"/>
          <w:szCs w:val="16"/>
        </w:rPr>
        <w:t>İLAN</w:t>
      </w:r>
    </w:p>
    <w:p w14:paraId="47103D03" w14:textId="77777777" w:rsidR="009F796E" w:rsidRPr="009F796E" w:rsidRDefault="009F796E" w:rsidP="0095476F">
      <w:pPr>
        <w:pStyle w:val="AralkYok"/>
        <w:jc w:val="center"/>
        <w:rPr>
          <w:rFonts w:ascii="Times New Roman" w:hAnsi="Times New Roman" w:cs="Times New Roman"/>
          <w:b/>
          <w:sz w:val="16"/>
          <w:szCs w:val="16"/>
        </w:rPr>
      </w:pPr>
      <w:r w:rsidRPr="009F796E">
        <w:rPr>
          <w:rFonts w:ascii="Times New Roman" w:hAnsi="Times New Roman" w:cs="Times New Roman"/>
          <w:b/>
          <w:sz w:val="16"/>
          <w:szCs w:val="16"/>
        </w:rPr>
        <w:t>BURSA ÇEVRE, ŞEHİRCİLİK VE İKLİM DEĞİŞİKLİĞİ İL MÜDÜRLÜĞÜ</w:t>
      </w:r>
    </w:p>
    <w:p w14:paraId="55017BD9" w14:textId="77777777" w:rsidR="009F796E" w:rsidRPr="009F796E" w:rsidRDefault="009F796E" w:rsidP="0095476F">
      <w:pPr>
        <w:pStyle w:val="AralkYok"/>
        <w:jc w:val="center"/>
        <w:rPr>
          <w:rFonts w:ascii="Times New Roman" w:hAnsi="Times New Roman" w:cs="Times New Roman"/>
          <w:b/>
          <w:sz w:val="16"/>
          <w:szCs w:val="16"/>
        </w:rPr>
      </w:pPr>
      <w:r w:rsidRPr="009F796E">
        <w:rPr>
          <w:rFonts w:ascii="Times New Roman" w:hAnsi="Times New Roman" w:cs="Times New Roman"/>
          <w:b/>
          <w:sz w:val="16"/>
          <w:szCs w:val="16"/>
        </w:rPr>
        <w:t>MİLLİ EMLAK DAİRESİ BAŞKANLIĞI ULUDAĞ VE ERTUĞRULGAZİ EMLAK MÜDÜRLÜKLERİNDEN</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567"/>
        <w:gridCol w:w="993"/>
        <w:gridCol w:w="1275"/>
        <w:gridCol w:w="962"/>
        <w:gridCol w:w="685"/>
        <w:gridCol w:w="705"/>
        <w:gridCol w:w="855"/>
        <w:gridCol w:w="1162"/>
        <w:gridCol w:w="3569"/>
        <w:gridCol w:w="1276"/>
        <w:gridCol w:w="1276"/>
        <w:gridCol w:w="992"/>
        <w:gridCol w:w="851"/>
      </w:tblGrid>
      <w:tr w:rsidR="00BE4C12" w:rsidRPr="00B57E85" w14:paraId="5257881A" w14:textId="77777777" w:rsidTr="0095476F">
        <w:trPr>
          <w:trHeight w:val="217"/>
          <w:jc w:val="center"/>
        </w:trPr>
        <w:tc>
          <w:tcPr>
            <w:tcW w:w="15730"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34F912EB"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 xml:space="preserve">SATIŞI YAPILACAK TAŞINMAZLAR </w:t>
            </w:r>
          </w:p>
        </w:tc>
      </w:tr>
      <w:tr w:rsidR="0095476F" w:rsidRPr="00B57E85" w14:paraId="2ADEFC26" w14:textId="77777777" w:rsidTr="00B57E85">
        <w:trPr>
          <w:trHeight w:val="81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30D3945"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p>
          <w:p w14:paraId="2D5ACE28"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Sıra No</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A38FF4"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p>
          <w:p w14:paraId="10D64FB2"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p>
          <w:p w14:paraId="08BC2128"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İli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450A591"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14EC81B2"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50385138"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İlçesi</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90BD18"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1AB2FCD7"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5F9A83A5"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Mahallesi</w:t>
            </w:r>
          </w:p>
        </w:tc>
        <w:tc>
          <w:tcPr>
            <w:tcW w:w="962" w:type="dxa"/>
            <w:tcBorders>
              <w:top w:val="single" w:sz="4" w:space="0" w:color="auto"/>
              <w:left w:val="single" w:sz="4" w:space="0" w:color="auto"/>
              <w:bottom w:val="single" w:sz="4" w:space="0" w:color="auto"/>
              <w:right w:val="single" w:sz="4" w:space="0" w:color="auto"/>
            </w:tcBorders>
            <w:shd w:val="clear" w:color="auto" w:fill="FFFFFF"/>
          </w:tcPr>
          <w:p w14:paraId="45B92BFB"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6BD90A42"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006B6A29"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Cinsi</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33D454D4"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73C709C1"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35CE140F"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Ada</w:t>
            </w:r>
          </w:p>
        </w:tc>
        <w:tc>
          <w:tcPr>
            <w:tcW w:w="705" w:type="dxa"/>
            <w:tcBorders>
              <w:top w:val="single" w:sz="4" w:space="0" w:color="auto"/>
              <w:left w:val="single" w:sz="4" w:space="0" w:color="auto"/>
              <w:bottom w:val="single" w:sz="4" w:space="0" w:color="auto"/>
              <w:right w:val="single" w:sz="4" w:space="0" w:color="auto"/>
            </w:tcBorders>
            <w:shd w:val="clear" w:color="auto" w:fill="FFFFFF"/>
          </w:tcPr>
          <w:p w14:paraId="3DE444B6"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792CDBF8"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48FFC1D6"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Parsel</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16BC1B9E"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p>
          <w:p w14:paraId="497C2CF4"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p>
          <w:p w14:paraId="3BD55B17"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proofErr w:type="spellStart"/>
            <w:r w:rsidRPr="00B57E85">
              <w:rPr>
                <w:rFonts w:ascii="Times New Roman" w:eastAsia="Times New Roman" w:hAnsi="Times New Roman" w:cs="Times New Roman"/>
                <w:b/>
                <w:bCs/>
                <w:color w:val="000000" w:themeColor="text1"/>
                <w:sz w:val="18"/>
                <w:szCs w:val="18"/>
                <w:lang w:eastAsia="tr-TR"/>
              </w:rPr>
              <w:t>Yüzölçüm</w:t>
            </w:r>
            <w:proofErr w:type="spellEnd"/>
            <w:r w:rsidRPr="00B57E85">
              <w:rPr>
                <w:rFonts w:ascii="Times New Roman" w:eastAsia="Times New Roman" w:hAnsi="Times New Roman" w:cs="Times New Roman"/>
                <w:b/>
                <w:bCs/>
                <w:color w:val="000000" w:themeColor="text1"/>
                <w:sz w:val="18"/>
                <w:szCs w:val="18"/>
                <w:lang w:eastAsia="tr-TR"/>
              </w:rPr>
              <w:t xml:space="preserve"> (m²)</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03146204"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4000F311"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Hazine Hissesi (m²)</w:t>
            </w:r>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F79B52E"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7B28AD07"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p>
          <w:p w14:paraId="6282E78B" w14:textId="77777777" w:rsidR="00BE4C12" w:rsidRPr="00B57E85" w:rsidRDefault="00BE4C12" w:rsidP="0095476F">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İmar Durumu</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F99F07"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p>
          <w:p w14:paraId="4D56C016"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Tahmini Satış Bedeli (TL)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13DF17"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p>
          <w:p w14:paraId="596239B0"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Geçici Teminat (TL)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4C07F4"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p>
          <w:p w14:paraId="07D9EE84"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İhale Tarihi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E9FED62"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p>
          <w:p w14:paraId="6862A19D" w14:textId="77777777" w:rsidR="00BE4C12" w:rsidRPr="00B57E85" w:rsidRDefault="00BE4C12" w:rsidP="0095476F">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İhale Saati</w:t>
            </w:r>
          </w:p>
        </w:tc>
      </w:tr>
      <w:tr w:rsidR="0095476F" w:rsidRPr="00B57E85" w14:paraId="4AB91E27" w14:textId="77777777" w:rsidTr="00B57E85">
        <w:trPr>
          <w:trHeight w:val="48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77BF7CD" w14:textId="77777777" w:rsidR="00BE4C12" w:rsidRPr="00B57E85" w:rsidRDefault="0095476F" w:rsidP="00B57E85">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E3D93"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Bursa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D22E4"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Nilüfer</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6073A5"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proofErr w:type="spellStart"/>
            <w:r w:rsidRPr="00B57E85">
              <w:rPr>
                <w:rFonts w:ascii="Times New Roman" w:eastAsia="Times New Roman" w:hAnsi="Times New Roman" w:cs="Times New Roman"/>
                <w:bCs/>
                <w:color w:val="000000" w:themeColor="text1"/>
                <w:sz w:val="18"/>
                <w:szCs w:val="18"/>
                <w:lang w:eastAsia="tr-TR"/>
              </w:rPr>
              <w:t>Görükle</w:t>
            </w:r>
            <w:proofErr w:type="spellEnd"/>
            <w:r w:rsidRPr="00B57E85">
              <w:rPr>
                <w:rFonts w:ascii="Times New Roman" w:eastAsia="Times New Roman" w:hAnsi="Times New Roman" w:cs="Times New Roman"/>
                <w:bCs/>
                <w:color w:val="000000" w:themeColor="text1"/>
                <w:sz w:val="18"/>
                <w:szCs w:val="18"/>
                <w:lang w:eastAsia="tr-TR"/>
              </w:rPr>
              <w:t xml:space="preserve"> Dumlupınar</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17395"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Arsa</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BF1AB"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5370</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732574"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38</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70C88F"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59,67</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ABB43"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59,67</w:t>
            </w:r>
          </w:p>
        </w:tc>
        <w:tc>
          <w:tcPr>
            <w:tcW w:w="35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7EE4B7"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1/1000 Ölçekli Uygulama İmar Planında 3 Kat Bitişik Nizam Konut Alanı</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190A95"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1.135.000,00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7E89E"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227.000,00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63E438" w14:textId="77777777" w:rsidR="00BE4C12" w:rsidRPr="00B57E85" w:rsidRDefault="00B57E85"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19.11.2025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537049F" w14:textId="77777777" w:rsidR="00BE4C12" w:rsidRPr="00B57E85" w:rsidRDefault="00B57E85" w:rsidP="00B57E8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10:00</w:t>
            </w:r>
          </w:p>
        </w:tc>
      </w:tr>
      <w:tr w:rsidR="0095476F" w:rsidRPr="00B57E85" w14:paraId="417D9508" w14:textId="77777777" w:rsidTr="00B57E85">
        <w:trPr>
          <w:trHeight w:val="48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AC6A891" w14:textId="77777777" w:rsidR="00BE4C12" w:rsidRPr="00B57E85" w:rsidRDefault="0095476F" w:rsidP="00B57E85">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D99D1"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Bursa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42CA48"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Yıldırım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70099"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proofErr w:type="spellStart"/>
            <w:r w:rsidRPr="00B57E85">
              <w:rPr>
                <w:rFonts w:ascii="Times New Roman" w:eastAsia="Times New Roman" w:hAnsi="Times New Roman" w:cs="Times New Roman"/>
                <w:bCs/>
                <w:color w:val="000000" w:themeColor="text1"/>
                <w:sz w:val="18"/>
                <w:szCs w:val="18"/>
                <w:lang w:eastAsia="tr-TR"/>
              </w:rPr>
              <w:t>Selçukbey</w:t>
            </w:r>
            <w:proofErr w:type="spellEnd"/>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BEE29E"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Arsa</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8BCF6"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2358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6030F"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13</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01A30"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47,84</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295EB5"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47,84</w:t>
            </w:r>
          </w:p>
        </w:tc>
        <w:tc>
          <w:tcPr>
            <w:tcW w:w="35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23133B"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 xml:space="preserve">1/1000 Ölçekli Uygulama İmar </w:t>
            </w:r>
            <w:proofErr w:type="gramStart"/>
            <w:r w:rsidRPr="00B57E85">
              <w:rPr>
                <w:rFonts w:ascii="Times New Roman" w:eastAsia="Times New Roman" w:hAnsi="Times New Roman" w:cs="Times New Roman"/>
                <w:bCs/>
                <w:color w:val="000000" w:themeColor="text1"/>
                <w:sz w:val="18"/>
                <w:szCs w:val="18"/>
                <w:lang w:eastAsia="tr-TR"/>
              </w:rPr>
              <w:t>Planında  Bitişik</w:t>
            </w:r>
            <w:proofErr w:type="gramEnd"/>
            <w:r w:rsidRPr="00B57E85">
              <w:rPr>
                <w:rFonts w:ascii="Times New Roman" w:eastAsia="Times New Roman" w:hAnsi="Times New Roman" w:cs="Times New Roman"/>
                <w:bCs/>
                <w:color w:val="000000" w:themeColor="text1"/>
                <w:sz w:val="18"/>
                <w:szCs w:val="18"/>
                <w:lang w:eastAsia="tr-TR"/>
              </w:rPr>
              <w:t xml:space="preserve"> Nizam 2 Katlı Konut Alanı</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5913B"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938.866,00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C15341"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187.773,20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A3E81C" w14:textId="77777777" w:rsidR="00BE4C12" w:rsidRPr="00B57E85" w:rsidRDefault="00B57E85" w:rsidP="00B57E8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19.11.2025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D0C71FB" w14:textId="77777777" w:rsidR="00BE4C12" w:rsidRPr="00B57E85" w:rsidRDefault="00B57E85" w:rsidP="00B57E8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10:30</w:t>
            </w:r>
          </w:p>
        </w:tc>
      </w:tr>
      <w:tr w:rsidR="0095476F" w:rsidRPr="00B57E85" w14:paraId="25FF28D4" w14:textId="77777777" w:rsidTr="00B57E85">
        <w:trPr>
          <w:trHeight w:val="48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9CB2E80" w14:textId="77777777" w:rsidR="00BE4C12" w:rsidRPr="00B57E85" w:rsidRDefault="0095476F" w:rsidP="00B57E85">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C388C4"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Bursa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629DBF"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Nilüfer</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A7A5D"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Çalı</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4EA53"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Çalılık</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E2FE6"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6070</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E03170"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40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D5A04E"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828,10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73ABAD"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828,10</w:t>
            </w:r>
          </w:p>
        </w:tc>
        <w:tc>
          <w:tcPr>
            <w:tcW w:w="35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DCF6F"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1/5000 ölçekli Nazım İmar Planında Tarımsal Niteliği Korunacak Alanda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5BA905"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2.500.000,00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7005FF" w14:textId="77777777" w:rsidR="00BE4C12" w:rsidRPr="00B57E85" w:rsidRDefault="00BE4C12" w:rsidP="00B57E85">
            <w:pPr>
              <w:spacing w:after="0" w:line="240" w:lineRule="auto"/>
              <w:jc w:val="center"/>
              <w:rPr>
                <w:rFonts w:ascii="Times New Roman" w:eastAsia="Times New Roman" w:hAnsi="Times New Roman" w:cs="Times New Roman"/>
                <w:bCs/>
                <w:color w:val="000000" w:themeColor="text1"/>
                <w:sz w:val="18"/>
                <w:szCs w:val="18"/>
                <w:lang w:eastAsia="tr-TR"/>
              </w:rPr>
            </w:pPr>
            <w:r w:rsidRPr="00B57E85">
              <w:rPr>
                <w:rFonts w:ascii="Times New Roman" w:eastAsia="Times New Roman" w:hAnsi="Times New Roman" w:cs="Times New Roman"/>
                <w:bCs/>
                <w:color w:val="000000" w:themeColor="text1"/>
                <w:sz w:val="18"/>
                <w:szCs w:val="18"/>
                <w:lang w:eastAsia="tr-TR"/>
              </w:rPr>
              <w:t>500.000,00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A2F807" w14:textId="77777777" w:rsidR="00BE4C12" w:rsidRPr="00B57E85" w:rsidRDefault="00B57E85" w:rsidP="00B57E8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19.11.2025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E121011" w14:textId="77777777" w:rsidR="00BE4C12" w:rsidRPr="00B57E85" w:rsidRDefault="00B57E85" w:rsidP="00B57E8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11:00</w:t>
            </w:r>
          </w:p>
        </w:tc>
      </w:tr>
      <w:tr w:rsidR="00BE4C12" w:rsidRPr="00B57E85" w14:paraId="13B4E706" w14:textId="77777777" w:rsidTr="00B57E85">
        <w:trPr>
          <w:trHeight w:val="48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8CE1FE3" w14:textId="77777777" w:rsidR="00BE4C12" w:rsidRPr="00B57E85" w:rsidRDefault="0095476F" w:rsidP="00B57E85">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6AA1D42"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Bursa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73145FD"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Osmangazi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56F305" w14:textId="77777777" w:rsidR="00BE4C12" w:rsidRPr="00B57E85" w:rsidRDefault="00BE4C12" w:rsidP="00B57E85">
            <w:pPr>
              <w:jc w:val="center"/>
              <w:rPr>
                <w:rFonts w:ascii="Times New Roman" w:hAnsi="Times New Roman" w:cs="Times New Roman"/>
                <w:sz w:val="18"/>
                <w:szCs w:val="18"/>
              </w:rPr>
            </w:pPr>
            <w:proofErr w:type="spellStart"/>
            <w:r w:rsidRPr="00B57E85">
              <w:rPr>
                <w:rFonts w:ascii="Times New Roman" w:hAnsi="Times New Roman" w:cs="Times New Roman"/>
                <w:sz w:val="18"/>
                <w:szCs w:val="18"/>
              </w:rPr>
              <w:t>Selçukhatun</w:t>
            </w:r>
            <w:proofErr w:type="spellEnd"/>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AB5E72C"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Kagir Matbaa Binası ve Arsası</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14:paraId="5F727373"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5312</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4C3F545"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24</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2CA52086"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297,22</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55DD80F5"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293,38</w:t>
            </w:r>
          </w:p>
        </w:tc>
        <w:tc>
          <w:tcPr>
            <w:tcW w:w="3569" w:type="dxa"/>
            <w:tcBorders>
              <w:top w:val="single" w:sz="4" w:space="0" w:color="auto"/>
              <w:left w:val="single" w:sz="4" w:space="0" w:color="auto"/>
              <w:bottom w:val="single" w:sz="4" w:space="0" w:color="auto"/>
              <w:right w:val="single" w:sz="4" w:space="0" w:color="auto"/>
            </w:tcBorders>
            <w:shd w:val="clear" w:color="auto" w:fill="FFFFFF"/>
            <w:vAlign w:val="center"/>
          </w:tcPr>
          <w:p w14:paraId="2DA90D66"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1/1000 ölçekli Uygulama İmar Planında Bitişik Nizam 3 Kat Konut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73C617"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11.314.000,00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83377E"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2.262.800,00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9F4E67E" w14:textId="77777777" w:rsidR="00BE4C12" w:rsidRPr="00B57E85" w:rsidRDefault="00B57E85" w:rsidP="00B57E85">
            <w:pPr>
              <w:jc w:val="center"/>
              <w:rPr>
                <w:rFonts w:ascii="Times New Roman" w:hAnsi="Times New Roman" w:cs="Times New Roman"/>
                <w:sz w:val="18"/>
                <w:szCs w:val="18"/>
              </w:rPr>
            </w:pPr>
            <w:r>
              <w:rPr>
                <w:rFonts w:ascii="Times New Roman" w:hAnsi="Times New Roman" w:cs="Times New Roman"/>
                <w:sz w:val="18"/>
                <w:szCs w:val="18"/>
              </w:rPr>
              <w:t>19.11.2025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33B4439" w14:textId="77777777" w:rsidR="00BE4C12" w:rsidRPr="00B57E85" w:rsidRDefault="00B57E85" w:rsidP="00B57E85">
            <w:pPr>
              <w:jc w:val="center"/>
              <w:rPr>
                <w:rFonts w:ascii="Times New Roman" w:hAnsi="Times New Roman" w:cs="Times New Roman"/>
                <w:sz w:val="18"/>
                <w:szCs w:val="18"/>
              </w:rPr>
            </w:pPr>
            <w:r>
              <w:rPr>
                <w:rFonts w:ascii="Times New Roman" w:hAnsi="Times New Roman" w:cs="Times New Roman"/>
                <w:sz w:val="18"/>
                <w:szCs w:val="18"/>
              </w:rPr>
              <w:t>11:30</w:t>
            </w:r>
          </w:p>
        </w:tc>
      </w:tr>
      <w:tr w:rsidR="00BE4C12" w:rsidRPr="00B57E85" w14:paraId="7E5C8C63" w14:textId="77777777" w:rsidTr="00B57E85">
        <w:trPr>
          <w:trHeight w:val="48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E0F7A05" w14:textId="77777777" w:rsidR="00BE4C12" w:rsidRPr="00B57E85" w:rsidRDefault="0095476F" w:rsidP="00B57E85">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2C8DC12"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Bursa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EAF7899"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Osmangazi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CB29286"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Altınova</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ABEBC8"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Tarla</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14:paraId="33812DFA"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3198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DCD8CE2"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22</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51A2BBBA"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6.275,41</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B08B1B3"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6.275,41</w:t>
            </w:r>
          </w:p>
        </w:tc>
        <w:tc>
          <w:tcPr>
            <w:tcW w:w="3569" w:type="dxa"/>
            <w:tcBorders>
              <w:top w:val="single" w:sz="4" w:space="0" w:color="auto"/>
              <w:left w:val="single" w:sz="4" w:space="0" w:color="auto"/>
              <w:bottom w:val="single" w:sz="4" w:space="0" w:color="auto"/>
              <w:right w:val="single" w:sz="4" w:space="0" w:color="auto"/>
            </w:tcBorders>
            <w:shd w:val="clear" w:color="auto" w:fill="FFFFFF"/>
            <w:vAlign w:val="center"/>
          </w:tcPr>
          <w:p w14:paraId="479605C8"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1/1000 ölçekli Yalova Yolu 1. Bölge Uygulama İmar Planında Günübirlik Tesis Alanında ve kısmen park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6896E8"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59.600.000,00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72268A" w14:textId="77777777" w:rsidR="00BE4C12" w:rsidRPr="00B57E85" w:rsidRDefault="00BE4C12" w:rsidP="00B57E85">
            <w:pPr>
              <w:jc w:val="center"/>
              <w:rPr>
                <w:rFonts w:ascii="Times New Roman" w:hAnsi="Times New Roman" w:cs="Times New Roman"/>
                <w:sz w:val="18"/>
                <w:szCs w:val="18"/>
              </w:rPr>
            </w:pPr>
            <w:r w:rsidRPr="00B57E85">
              <w:rPr>
                <w:rFonts w:ascii="Times New Roman" w:hAnsi="Times New Roman" w:cs="Times New Roman"/>
                <w:sz w:val="18"/>
                <w:szCs w:val="18"/>
              </w:rPr>
              <w:t>11.920.000,00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3D30F5" w14:textId="77777777" w:rsidR="00BE4C12" w:rsidRPr="00B57E85" w:rsidRDefault="00B57E85" w:rsidP="00B57E85">
            <w:pPr>
              <w:jc w:val="center"/>
              <w:rPr>
                <w:rFonts w:ascii="Times New Roman" w:hAnsi="Times New Roman" w:cs="Times New Roman"/>
                <w:sz w:val="18"/>
                <w:szCs w:val="18"/>
              </w:rPr>
            </w:pPr>
            <w:r>
              <w:rPr>
                <w:rFonts w:ascii="Times New Roman" w:hAnsi="Times New Roman" w:cs="Times New Roman"/>
                <w:sz w:val="18"/>
                <w:szCs w:val="18"/>
              </w:rPr>
              <w:t>19.11.2025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88C0305" w14:textId="77777777" w:rsidR="00BE4C12" w:rsidRPr="00B57E85" w:rsidRDefault="00B57E85" w:rsidP="00B57E85">
            <w:pPr>
              <w:jc w:val="center"/>
              <w:rPr>
                <w:rFonts w:ascii="Times New Roman" w:hAnsi="Times New Roman" w:cs="Times New Roman"/>
                <w:sz w:val="18"/>
                <w:szCs w:val="18"/>
              </w:rPr>
            </w:pPr>
            <w:r>
              <w:rPr>
                <w:rFonts w:ascii="Times New Roman" w:hAnsi="Times New Roman" w:cs="Times New Roman"/>
                <w:sz w:val="18"/>
                <w:szCs w:val="18"/>
              </w:rPr>
              <w:t>13:30</w:t>
            </w:r>
          </w:p>
        </w:tc>
      </w:tr>
    </w:tbl>
    <w:p w14:paraId="3F82AD4C" w14:textId="77777777" w:rsidR="009F796E" w:rsidRDefault="009F796E" w:rsidP="0095476F">
      <w:pPr>
        <w:spacing w:after="0" w:line="240" w:lineRule="auto"/>
        <w:jc w:val="center"/>
        <w:rPr>
          <w:rFonts w:ascii="Times New Roman" w:eastAsia="Times New Roman" w:hAnsi="Times New Roman" w:cs="Times New Roman"/>
          <w:b/>
          <w:bCs/>
          <w:sz w:val="16"/>
          <w:szCs w:val="16"/>
          <w:lang w:eastAsia="tr-TR"/>
        </w:rPr>
      </w:pPr>
    </w:p>
    <w:p w14:paraId="133F15DA" w14:textId="77777777" w:rsidR="00BE4C12" w:rsidRDefault="00BE4C12" w:rsidP="0095476F">
      <w:pPr>
        <w:spacing w:after="0" w:line="240" w:lineRule="auto"/>
        <w:jc w:val="center"/>
        <w:rPr>
          <w:rFonts w:ascii="Times New Roman" w:eastAsia="Times New Roman" w:hAnsi="Times New Roman" w:cs="Times New Roman"/>
          <w:b/>
          <w:bCs/>
          <w:sz w:val="16"/>
          <w:szCs w:val="16"/>
          <w:lang w:eastAsia="tr-TR"/>
        </w:rPr>
      </w:pPr>
    </w:p>
    <w:p w14:paraId="76360C7B" w14:textId="77777777" w:rsidR="009F796E"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SATIŞI YAPILACAK</w:t>
      </w:r>
      <w:r w:rsidR="007A052B">
        <w:rPr>
          <w:rFonts w:ascii="Times New Roman" w:eastAsia="Times New Roman" w:hAnsi="Times New Roman" w:cs="Times New Roman"/>
          <w:b/>
          <w:bCs/>
          <w:sz w:val="16"/>
          <w:szCs w:val="16"/>
          <w:lang w:eastAsia="tr-TR"/>
        </w:rPr>
        <w:t xml:space="preserve"> K</w:t>
      </w:r>
      <w:r w:rsidR="0095476F">
        <w:rPr>
          <w:rFonts w:ascii="Times New Roman" w:eastAsia="Times New Roman" w:hAnsi="Times New Roman" w:cs="Times New Roman"/>
          <w:b/>
          <w:bCs/>
          <w:sz w:val="16"/>
          <w:szCs w:val="16"/>
          <w:lang w:eastAsia="tr-TR"/>
        </w:rPr>
        <w:t>AMU KONUTLARI</w:t>
      </w:r>
    </w:p>
    <w:tbl>
      <w:tblPr>
        <w:tblW w:w="15735" w:type="dxa"/>
        <w:tblInd w:w="-8" w:type="dxa"/>
        <w:tblLayout w:type="fixed"/>
        <w:tblCellMar>
          <w:left w:w="30" w:type="dxa"/>
          <w:right w:w="30" w:type="dxa"/>
        </w:tblCellMar>
        <w:tblLook w:val="04A0" w:firstRow="1" w:lastRow="0" w:firstColumn="1" w:lastColumn="0" w:noHBand="0" w:noVBand="1"/>
      </w:tblPr>
      <w:tblGrid>
        <w:gridCol w:w="567"/>
        <w:gridCol w:w="735"/>
        <w:gridCol w:w="726"/>
        <w:gridCol w:w="841"/>
        <w:gridCol w:w="954"/>
        <w:gridCol w:w="545"/>
        <w:gridCol w:w="605"/>
        <w:gridCol w:w="922"/>
        <w:gridCol w:w="792"/>
        <w:gridCol w:w="968"/>
        <w:gridCol w:w="850"/>
        <w:gridCol w:w="899"/>
        <w:gridCol w:w="2503"/>
        <w:gridCol w:w="1134"/>
        <w:gridCol w:w="993"/>
        <w:gridCol w:w="992"/>
        <w:gridCol w:w="709"/>
      </w:tblGrid>
      <w:tr w:rsidR="00146111" w:rsidRPr="00B57E85" w14:paraId="6B60FB3A" w14:textId="77777777" w:rsidTr="009F5422">
        <w:trPr>
          <w:trHeight w:val="131"/>
        </w:trPr>
        <w:tc>
          <w:tcPr>
            <w:tcW w:w="567" w:type="dxa"/>
            <w:tcBorders>
              <w:top w:val="single" w:sz="6" w:space="0" w:color="auto"/>
              <w:left w:val="single" w:sz="6" w:space="0" w:color="auto"/>
              <w:bottom w:val="single" w:sz="6" w:space="0" w:color="auto"/>
              <w:right w:val="single" w:sz="6" w:space="0" w:color="auto"/>
            </w:tcBorders>
          </w:tcPr>
          <w:p w14:paraId="1289C50B" w14:textId="77777777" w:rsidR="00BE4C12" w:rsidRPr="004967DC" w:rsidRDefault="0095476F"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Sıra No</w:t>
            </w:r>
          </w:p>
        </w:tc>
        <w:tc>
          <w:tcPr>
            <w:tcW w:w="735" w:type="dxa"/>
            <w:tcBorders>
              <w:top w:val="single" w:sz="6" w:space="0" w:color="auto"/>
              <w:left w:val="single" w:sz="6" w:space="0" w:color="auto"/>
              <w:bottom w:val="single" w:sz="6" w:space="0" w:color="auto"/>
              <w:right w:val="single" w:sz="6" w:space="0" w:color="auto"/>
            </w:tcBorders>
            <w:hideMark/>
          </w:tcPr>
          <w:p w14:paraId="4A59024C"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İl</w:t>
            </w:r>
          </w:p>
        </w:tc>
        <w:tc>
          <w:tcPr>
            <w:tcW w:w="726" w:type="dxa"/>
            <w:tcBorders>
              <w:top w:val="single" w:sz="6" w:space="0" w:color="auto"/>
              <w:left w:val="single" w:sz="6" w:space="0" w:color="auto"/>
              <w:bottom w:val="single" w:sz="6" w:space="0" w:color="auto"/>
              <w:right w:val="single" w:sz="6" w:space="0" w:color="auto"/>
            </w:tcBorders>
            <w:hideMark/>
          </w:tcPr>
          <w:p w14:paraId="53BA0C81"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İlçe</w:t>
            </w:r>
          </w:p>
        </w:tc>
        <w:tc>
          <w:tcPr>
            <w:tcW w:w="841" w:type="dxa"/>
            <w:tcBorders>
              <w:top w:val="single" w:sz="6" w:space="0" w:color="auto"/>
              <w:left w:val="single" w:sz="6" w:space="0" w:color="auto"/>
              <w:bottom w:val="single" w:sz="6" w:space="0" w:color="auto"/>
              <w:right w:val="single" w:sz="6" w:space="0" w:color="auto"/>
            </w:tcBorders>
            <w:hideMark/>
          </w:tcPr>
          <w:p w14:paraId="237E841C"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Mahalle</w:t>
            </w:r>
          </w:p>
        </w:tc>
        <w:tc>
          <w:tcPr>
            <w:tcW w:w="954" w:type="dxa"/>
            <w:tcBorders>
              <w:top w:val="single" w:sz="6" w:space="0" w:color="auto"/>
              <w:left w:val="single" w:sz="6" w:space="0" w:color="auto"/>
              <w:bottom w:val="single" w:sz="6" w:space="0" w:color="auto"/>
              <w:right w:val="single" w:sz="6" w:space="0" w:color="auto"/>
            </w:tcBorders>
            <w:hideMark/>
          </w:tcPr>
          <w:p w14:paraId="479EF871"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Cinsi</w:t>
            </w:r>
          </w:p>
        </w:tc>
        <w:tc>
          <w:tcPr>
            <w:tcW w:w="545" w:type="dxa"/>
            <w:tcBorders>
              <w:top w:val="single" w:sz="6" w:space="0" w:color="auto"/>
              <w:left w:val="single" w:sz="6" w:space="0" w:color="auto"/>
              <w:bottom w:val="single" w:sz="6" w:space="0" w:color="auto"/>
              <w:right w:val="single" w:sz="6" w:space="0" w:color="auto"/>
            </w:tcBorders>
            <w:hideMark/>
          </w:tcPr>
          <w:p w14:paraId="38ADF1D3"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Ada</w:t>
            </w:r>
          </w:p>
        </w:tc>
        <w:tc>
          <w:tcPr>
            <w:tcW w:w="605" w:type="dxa"/>
            <w:tcBorders>
              <w:top w:val="single" w:sz="6" w:space="0" w:color="auto"/>
              <w:left w:val="single" w:sz="6" w:space="0" w:color="auto"/>
              <w:bottom w:val="single" w:sz="6" w:space="0" w:color="auto"/>
              <w:right w:val="single" w:sz="6" w:space="0" w:color="auto"/>
            </w:tcBorders>
            <w:hideMark/>
          </w:tcPr>
          <w:p w14:paraId="0422FF47"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Parsel</w:t>
            </w:r>
          </w:p>
        </w:tc>
        <w:tc>
          <w:tcPr>
            <w:tcW w:w="922" w:type="dxa"/>
            <w:tcBorders>
              <w:top w:val="single" w:sz="6" w:space="0" w:color="auto"/>
              <w:left w:val="single" w:sz="6" w:space="0" w:color="auto"/>
              <w:bottom w:val="single" w:sz="6" w:space="0" w:color="auto"/>
              <w:right w:val="single" w:sz="6" w:space="0" w:color="auto"/>
            </w:tcBorders>
            <w:hideMark/>
          </w:tcPr>
          <w:p w14:paraId="4DA7EF2E"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Yüzölçümü (M²)</w:t>
            </w:r>
          </w:p>
        </w:tc>
        <w:tc>
          <w:tcPr>
            <w:tcW w:w="792" w:type="dxa"/>
            <w:tcBorders>
              <w:top w:val="single" w:sz="6" w:space="0" w:color="auto"/>
              <w:left w:val="single" w:sz="6" w:space="0" w:color="auto"/>
              <w:bottom w:val="single" w:sz="6" w:space="0" w:color="auto"/>
              <w:right w:val="single" w:sz="6" w:space="0" w:color="auto"/>
            </w:tcBorders>
            <w:hideMark/>
          </w:tcPr>
          <w:p w14:paraId="3E8F8DE1"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Blok / Kat No</w:t>
            </w:r>
          </w:p>
        </w:tc>
        <w:tc>
          <w:tcPr>
            <w:tcW w:w="968" w:type="dxa"/>
            <w:tcBorders>
              <w:top w:val="single" w:sz="6" w:space="0" w:color="auto"/>
              <w:left w:val="single" w:sz="6" w:space="0" w:color="auto"/>
              <w:bottom w:val="single" w:sz="6" w:space="0" w:color="auto"/>
              <w:right w:val="single" w:sz="6" w:space="0" w:color="auto"/>
            </w:tcBorders>
            <w:hideMark/>
          </w:tcPr>
          <w:p w14:paraId="2442C63C"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Bağımsız Bölüm No / Niteliği</w:t>
            </w:r>
          </w:p>
        </w:tc>
        <w:tc>
          <w:tcPr>
            <w:tcW w:w="850" w:type="dxa"/>
            <w:tcBorders>
              <w:top w:val="single" w:sz="6" w:space="0" w:color="auto"/>
              <w:left w:val="single" w:sz="6" w:space="0" w:color="auto"/>
              <w:bottom w:val="single" w:sz="6" w:space="0" w:color="auto"/>
              <w:right w:val="single" w:sz="6" w:space="0" w:color="auto"/>
            </w:tcBorders>
            <w:hideMark/>
          </w:tcPr>
          <w:p w14:paraId="30BBA8F1"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 xml:space="preserve">Bağımsız Bölüm Yüzölçümü </w:t>
            </w:r>
            <w:proofErr w:type="gramStart"/>
            <w:r w:rsidRPr="004967DC">
              <w:rPr>
                <w:rFonts w:ascii="Times New Roman" w:eastAsia="Times New Roman" w:hAnsi="Times New Roman" w:cs="Times New Roman"/>
                <w:b/>
                <w:bCs/>
                <w:sz w:val="16"/>
                <w:szCs w:val="16"/>
                <w:lang w:eastAsia="tr-TR"/>
              </w:rPr>
              <w:t>( M</w:t>
            </w:r>
            <w:proofErr w:type="gramEnd"/>
            <w:r w:rsidRPr="004967DC">
              <w:rPr>
                <w:rFonts w:ascii="Times New Roman" w:eastAsia="Times New Roman" w:hAnsi="Times New Roman" w:cs="Times New Roman"/>
                <w:b/>
                <w:bCs/>
                <w:sz w:val="16"/>
                <w:szCs w:val="16"/>
                <w:lang w:eastAsia="tr-TR"/>
              </w:rPr>
              <w:t>²)</w:t>
            </w:r>
          </w:p>
        </w:tc>
        <w:tc>
          <w:tcPr>
            <w:tcW w:w="899" w:type="dxa"/>
            <w:tcBorders>
              <w:top w:val="single" w:sz="6" w:space="0" w:color="auto"/>
              <w:left w:val="single" w:sz="6" w:space="0" w:color="auto"/>
              <w:bottom w:val="single" w:sz="6" w:space="0" w:color="auto"/>
              <w:right w:val="single" w:sz="6" w:space="0" w:color="auto"/>
            </w:tcBorders>
            <w:hideMark/>
          </w:tcPr>
          <w:p w14:paraId="2A4CE16C"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Bağımsız Bölüm Arsa Payı / Yüzölçümü (M²)</w:t>
            </w:r>
          </w:p>
        </w:tc>
        <w:tc>
          <w:tcPr>
            <w:tcW w:w="2503" w:type="dxa"/>
            <w:tcBorders>
              <w:top w:val="single" w:sz="6" w:space="0" w:color="auto"/>
              <w:left w:val="single" w:sz="6" w:space="0" w:color="auto"/>
              <w:bottom w:val="single" w:sz="6" w:space="0" w:color="auto"/>
              <w:right w:val="single" w:sz="6" w:space="0" w:color="auto"/>
            </w:tcBorders>
            <w:hideMark/>
          </w:tcPr>
          <w:p w14:paraId="6270A4BB"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İmar Durumu</w:t>
            </w:r>
          </w:p>
        </w:tc>
        <w:tc>
          <w:tcPr>
            <w:tcW w:w="1134" w:type="dxa"/>
            <w:tcBorders>
              <w:top w:val="single" w:sz="6" w:space="0" w:color="auto"/>
              <w:left w:val="single" w:sz="6" w:space="0" w:color="auto"/>
              <w:bottom w:val="single" w:sz="6" w:space="0" w:color="auto"/>
              <w:right w:val="single" w:sz="6" w:space="0" w:color="auto"/>
            </w:tcBorders>
            <w:hideMark/>
          </w:tcPr>
          <w:p w14:paraId="166C7221"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Tahmini Bedeli</w:t>
            </w:r>
          </w:p>
        </w:tc>
        <w:tc>
          <w:tcPr>
            <w:tcW w:w="993" w:type="dxa"/>
            <w:tcBorders>
              <w:top w:val="single" w:sz="6" w:space="0" w:color="auto"/>
              <w:left w:val="single" w:sz="6" w:space="0" w:color="auto"/>
              <w:bottom w:val="single" w:sz="6" w:space="0" w:color="auto"/>
              <w:right w:val="single" w:sz="6" w:space="0" w:color="auto"/>
            </w:tcBorders>
            <w:hideMark/>
          </w:tcPr>
          <w:p w14:paraId="59630772"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Geçici Teminat</w:t>
            </w:r>
          </w:p>
        </w:tc>
        <w:tc>
          <w:tcPr>
            <w:tcW w:w="992" w:type="dxa"/>
            <w:tcBorders>
              <w:top w:val="single" w:sz="6" w:space="0" w:color="auto"/>
              <w:left w:val="single" w:sz="6" w:space="0" w:color="auto"/>
              <w:bottom w:val="single" w:sz="6" w:space="0" w:color="auto"/>
              <w:right w:val="single" w:sz="6" w:space="0" w:color="auto"/>
            </w:tcBorders>
            <w:hideMark/>
          </w:tcPr>
          <w:p w14:paraId="472187BD"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İhale Tarihi</w:t>
            </w:r>
          </w:p>
        </w:tc>
        <w:tc>
          <w:tcPr>
            <w:tcW w:w="709" w:type="dxa"/>
            <w:tcBorders>
              <w:top w:val="single" w:sz="6" w:space="0" w:color="auto"/>
              <w:left w:val="single" w:sz="6" w:space="0" w:color="auto"/>
              <w:bottom w:val="single" w:sz="6" w:space="0" w:color="auto"/>
              <w:right w:val="single" w:sz="6" w:space="0" w:color="auto"/>
            </w:tcBorders>
            <w:hideMark/>
          </w:tcPr>
          <w:p w14:paraId="6C614A01" w14:textId="77777777" w:rsidR="00BE4C12" w:rsidRPr="004967DC" w:rsidRDefault="00BE4C12" w:rsidP="0095476F">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İhale Saati</w:t>
            </w:r>
          </w:p>
        </w:tc>
      </w:tr>
      <w:tr w:rsidR="00146111" w:rsidRPr="00B57E85" w14:paraId="1054990E" w14:textId="77777777" w:rsidTr="009F5422">
        <w:trPr>
          <w:trHeight w:val="411"/>
        </w:trPr>
        <w:tc>
          <w:tcPr>
            <w:tcW w:w="567" w:type="dxa"/>
            <w:tcBorders>
              <w:top w:val="single" w:sz="6" w:space="0" w:color="auto"/>
              <w:left w:val="single" w:sz="6" w:space="0" w:color="auto"/>
              <w:bottom w:val="single" w:sz="6" w:space="0" w:color="auto"/>
              <w:right w:val="single" w:sz="6" w:space="0" w:color="auto"/>
            </w:tcBorders>
          </w:tcPr>
          <w:p w14:paraId="0292CB72" w14:textId="77777777" w:rsidR="00BE4C12" w:rsidRPr="00B57E85" w:rsidRDefault="0095476F" w:rsidP="0095476F">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6</w:t>
            </w:r>
          </w:p>
        </w:tc>
        <w:tc>
          <w:tcPr>
            <w:tcW w:w="735" w:type="dxa"/>
            <w:tcBorders>
              <w:top w:val="single" w:sz="6" w:space="0" w:color="auto"/>
              <w:left w:val="single" w:sz="6" w:space="0" w:color="auto"/>
              <w:bottom w:val="single" w:sz="6" w:space="0" w:color="auto"/>
              <w:right w:val="single" w:sz="6" w:space="0" w:color="auto"/>
            </w:tcBorders>
            <w:hideMark/>
          </w:tcPr>
          <w:p w14:paraId="54939321"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Bursa</w:t>
            </w:r>
          </w:p>
        </w:tc>
        <w:tc>
          <w:tcPr>
            <w:tcW w:w="726" w:type="dxa"/>
            <w:tcBorders>
              <w:top w:val="single" w:sz="6" w:space="0" w:color="auto"/>
              <w:left w:val="single" w:sz="6" w:space="0" w:color="auto"/>
              <w:bottom w:val="single" w:sz="6" w:space="0" w:color="auto"/>
              <w:right w:val="single" w:sz="6" w:space="0" w:color="auto"/>
            </w:tcBorders>
            <w:hideMark/>
          </w:tcPr>
          <w:p w14:paraId="3C80341B"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Yıldırım</w:t>
            </w:r>
          </w:p>
        </w:tc>
        <w:tc>
          <w:tcPr>
            <w:tcW w:w="841" w:type="dxa"/>
            <w:tcBorders>
              <w:top w:val="single" w:sz="6" w:space="0" w:color="auto"/>
              <w:left w:val="single" w:sz="6" w:space="0" w:color="auto"/>
              <w:bottom w:val="single" w:sz="6" w:space="0" w:color="auto"/>
              <w:right w:val="single" w:sz="6" w:space="0" w:color="auto"/>
            </w:tcBorders>
            <w:hideMark/>
          </w:tcPr>
          <w:p w14:paraId="1D5BB57F"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proofErr w:type="spellStart"/>
            <w:r w:rsidRPr="00B57E85">
              <w:rPr>
                <w:rFonts w:ascii="Times New Roman" w:eastAsia="Times New Roman" w:hAnsi="Times New Roman" w:cs="Times New Roman"/>
                <w:bCs/>
                <w:sz w:val="18"/>
                <w:szCs w:val="18"/>
                <w:lang w:eastAsia="tr-TR"/>
              </w:rPr>
              <w:t>Umurbey</w:t>
            </w:r>
            <w:proofErr w:type="spellEnd"/>
          </w:p>
        </w:tc>
        <w:tc>
          <w:tcPr>
            <w:tcW w:w="954" w:type="dxa"/>
            <w:tcBorders>
              <w:top w:val="single" w:sz="6" w:space="0" w:color="auto"/>
              <w:left w:val="single" w:sz="6" w:space="0" w:color="auto"/>
              <w:bottom w:val="single" w:sz="6" w:space="0" w:color="auto"/>
              <w:right w:val="single" w:sz="6" w:space="0" w:color="auto"/>
            </w:tcBorders>
            <w:hideMark/>
          </w:tcPr>
          <w:p w14:paraId="624E79C3"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Yedi Katlı </w:t>
            </w:r>
            <w:proofErr w:type="spellStart"/>
            <w:r w:rsidRPr="00B57E85">
              <w:rPr>
                <w:rFonts w:ascii="Times New Roman" w:eastAsia="Times New Roman" w:hAnsi="Times New Roman" w:cs="Times New Roman"/>
                <w:bCs/>
                <w:sz w:val="18"/>
                <w:szCs w:val="18"/>
                <w:lang w:eastAsia="tr-TR"/>
              </w:rPr>
              <w:t>Kargir</w:t>
            </w:r>
            <w:proofErr w:type="spellEnd"/>
            <w:r w:rsidRPr="00B57E85">
              <w:rPr>
                <w:rFonts w:ascii="Times New Roman" w:eastAsia="Times New Roman" w:hAnsi="Times New Roman" w:cs="Times New Roman"/>
                <w:bCs/>
                <w:sz w:val="18"/>
                <w:szCs w:val="18"/>
                <w:lang w:eastAsia="tr-TR"/>
              </w:rPr>
              <w:t xml:space="preserve"> Apartman</w:t>
            </w:r>
          </w:p>
        </w:tc>
        <w:tc>
          <w:tcPr>
            <w:tcW w:w="545" w:type="dxa"/>
            <w:tcBorders>
              <w:top w:val="single" w:sz="6" w:space="0" w:color="auto"/>
              <w:left w:val="single" w:sz="6" w:space="0" w:color="auto"/>
              <w:bottom w:val="single" w:sz="6" w:space="0" w:color="auto"/>
              <w:right w:val="single" w:sz="6" w:space="0" w:color="auto"/>
            </w:tcBorders>
            <w:hideMark/>
          </w:tcPr>
          <w:p w14:paraId="77A2299E"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688</w:t>
            </w:r>
          </w:p>
        </w:tc>
        <w:tc>
          <w:tcPr>
            <w:tcW w:w="605" w:type="dxa"/>
            <w:tcBorders>
              <w:top w:val="single" w:sz="6" w:space="0" w:color="auto"/>
              <w:left w:val="single" w:sz="6" w:space="0" w:color="auto"/>
              <w:bottom w:val="single" w:sz="6" w:space="0" w:color="auto"/>
              <w:right w:val="single" w:sz="6" w:space="0" w:color="auto"/>
            </w:tcBorders>
            <w:hideMark/>
          </w:tcPr>
          <w:p w14:paraId="2323954D"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3</w:t>
            </w:r>
          </w:p>
        </w:tc>
        <w:tc>
          <w:tcPr>
            <w:tcW w:w="922" w:type="dxa"/>
            <w:tcBorders>
              <w:top w:val="single" w:sz="6" w:space="0" w:color="auto"/>
              <w:left w:val="single" w:sz="6" w:space="0" w:color="auto"/>
              <w:bottom w:val="single" w:sz="6" w:space="0" w:color="auto"/>
              <w:right w:val="single" w:sz="6" w:space="0" w:color="auto"/>
            </w:tcBorders>
            <w:hideMark/>
          </w:tcPr>
          <w:p w14:paraId="27236B0A"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397,48</w:t>
            </w:r>
          </w:p>
        </w:tc>
        <w:tc>
          <w:tcPr>
            <w:tcW w:w="792" w:type="dxa"/>
            <w:tcBorders>
              <w:top w:val="single" w:sz="6" w:space="0" w:color="auto"/>
              <w:left w:val="single" w:sz="6" w:space="0" w:color="auto"/>
              <w:bottom w:val="single" w:sz="6" w:space="0" w:color="auto"/>
              <w:right w:val="single" w:sz="6" w:space="0" w:color="auto"/>
            </w:tcBorders>
            <w:hideMark/>
          </w:tcPr>
          <w:p w14:paraId="14CE1DBA"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 - / 2.Bodrum</w:t>
            </w:r>
          </w:p>
        </w:tc>
        <w:tc>
          <w:tcPr>
            <w:tcW w:w="968" w:type="dxa"/>
            <w:tcBorders>
              <w:top w:val="single" w:sz="6" w:space="0" w:color="auto"/>
              <w:left w:val="single" w:sz="6" w:space="0" w:color="auto"/>
              <w:bottom w:val="single" w:sz="6" w:space="0" w:color="auto"/>
              <w:right w:val="single" w:sz="6" w:space="0" w:color="auto"/>
            </w:tcBorders>
            <w:hideMark/>
          </w:tcPr>
          <w:p w14:paraId="425719CC"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1 </w:t>
            </w:r>
            <w:proofErr w:type="spellStart"/>
            <w:r w:rsidRPr="00B57E85">
              <w:rPr>
                <w:rFonts w:ascii="Times New Roman" w:eastAsia="Times New Roman" w:hAnsi="Times New Roman" w:cs="Times New Roman"/>
                <w:bCs/>
                <w:sz w:val="18"/>
                <w:szCs w:val="18"/>
                <w:lang w:eastAsia="tr-TR"/>
              </w:rPr>
              <w:t>Nolu</w:t>
            </w:r>
            <w:proofErr w:type="spellEnd"/>
            <w:r w:rsidRPr="00B57E85">
              <w:rPr>
                <w:rFonts w:ascii="Times New Roman" w:eastAsia="Times New Roman" w:hAnsi="Times New Roman" w:cs="Times New Roman"/>
                <w:bCs/>
                <w:sz w:val="18"/>
                <w:szCs w:val="18"/>
                <w:lang w:eastAsia="tr-TR"/>
              </w:rPr>
              <w:t xml:space="preserve"> Bağımsız Bölüm / Konut</w:t>
            </w:r>
          </w:p>
        </w:tc>
        <w:tc>
          <w:tcPr>
            <w:tcW w:w="850" w:type="dxa"/>
            <w:tcBorders>
              <w:top w:val="single" w:sz="6" w:space="0" w:color="auto"/>
              <w:left w:val="single" w:sz="6" w:space="0" w:color="auto"/>
              <w:bottom w:val="single" w:sz="6" w:space="0" w:color="auto"/>
              <w:right w:val="single" w:sz="6" w:space="0" w:color="auto"/>
            </w:tcBorders>
            <w:hideMark/>
          </w:tcPr>
          <w:p w14:paraId="22858DEA"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112,00</w:t>
            </w:r>
          </w:p>
        </w:tc>
        <w:tc>
          <w:tcPr>
            <w:tcW w:w="899" w:type="dxa"/>
            <w:tcBorders>
              <w:top w:val="single" w:sz="6" w:space="0" w:color="auto"/>
              <w:left w:val="single" w:sz="6" w:space="0" w:color="auto"/>
              <w:bottom w:val="single" w:sz="6" w:space="0" w:color="auto"/>
              <w:right w:val="single" w:sz="6" w:space="0" w:color="auto"/>
            </w:tcBorders>
            <w:hideMark/>
          </w:tcPr>
          <w:p w14:paraId="78A20593"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 1/23</w:t>
            </w:r>
          </w:p>
        </w:tc>
        <w:tc>
          <w:tcPr>
            <w:tcW w:w="2503" w:type="dxa"/>
            <w:tcBorders>
              <w:top w:val="single" w:sz="6" w:space="0" w:color="auto"/>
              <w:left w:val="single" w:sz="6" w:space="0" w:color="auto"/>
              <w:bottom w:val="single" w:sz="6" w:space="0" w:color="auto"/>
              <w:right w:val="single" w:sz="6" w:space="0" w:color="auto"/>
            </w:tcBorders>
            <w:hideMark/>
          </w:tcPr>
          <w:p w14:paraId="7ABCC1C0"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1/1000 ölçekli Gökdere Doğusu-İpekçilik İmar Planı </w:t>
            </w:r>
            <w:proofErr w:type="gramStart"/>
            <w:r w:rsidRPr="00B57E85">
              <w:rPr>
                <w:rFonts w:ascii="Times New Roman" w:eastAsia="Times New Roman" w:hAnsi="Times New Roman" w:cs="Times New Roman"/>
                <w:bCs/>
                <w:sz w:val="18"/>
                <w:szCs w:val="18"/>
                <w:lang w:eastAsia="tr-TR"/>
              </w:rPr>
              <w:t>kapsamında  Bitişik</w:t>
            </w:r>
            <w:proofErr w:type="gramEnd"/>
            <w:r w:rsidRPr="00B57E85">
              <w:rPr>
                <w:rFonts w:ascii="Times New Roman" w:eastAsia="Times New Roman" w:hAnsi="Times New Roman" w:cs="Times New Roman"/>
                <w:bCs/>
                <w:sz w:val="18"/>
                <w:szCs w:val="18"/>
                <w:lang w:eastAsia="tr-TR"/>
              </w:rPr>
              <w:t xml:space="preserve"> Nizam 6 Katlı Konut Alanında kalmaktadır.</w:t>
            </w:r>
          </w:p>
        </w:tc>
        <w:tc>
          <w:tcPr>
            <w:tcW w:w="1134" w:type="dxa"/>
            <w:tcBorders>
              <w:top w:val="single" w:sz="6" w:space="0" w:color="auto"/>
              <w:left w:val="single" w:sz="6" w:space="0" w:color="auto"/>
              <w:bottom w:val="single" w:sz="6" w:space="0" w:color="auto"/>
              <w:right w:val="single" w:sz="6" w:space="0" w:color="auto"/>
            </w:tcBorders>
            <w:hideMark/>
          </w:tcPr>
          <w:p w14:paraId="3661CB93"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1.050.000,00</w:t>
            </w:r>
          </w:p>
        </w:tc>
        <w:tc>
          <w:tcPr>
            <w:tcW w:w="993" w:type="dxa"/>
            <w:tcBorders>
              <w:top w:val="single" w:sz="6" w:space="0" w:color="auto"/>
              <w:left w:val="single" w:sz="6" w:space="0" w:color="auto"/>
              <w:bottom w:val="single" w:sz="6" w:space="0" w:color="auto"/>
              <w:right w:val="single" w:sz="6" w:space="0" w:color="auto"/>
            </w:tcBorders>
            <w:hideMark/>
          </w:tcPr>
          <w:p w14:paraId="60CBA4BC"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105.000,00</w:t>
            </w:r>
          </w:p>
        </w:tc>
        <w:tc>
          <w:tcPr>
            <w:tcW w:w="992" w:type="dxa"/>
            <w:tcBorders>
              <w:top w:val="single" w:sz="6" w:space="0" w:color="auto"/>
              <w:left w:val="single" w:sz="6" w:space="0" w:color="auto"/>
              <w:bottom w:val="single" w:sz="6" w:space="0" w:color="auto"/>
              <w:right w:val="single" w:sz="6" w:space="0" w:color="auto"/>
            </w:tcBorders>
          </w:tcPr>
          <w:p w14:paraId="7F7BB46F" w14:textId="77777777" w:rsidR="00BE4C12" w:rsidRPr="00B57E85" w:rsidRDefault="00B57E85"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19.11.2025</w:t>
            </w:r>
          </w:p>
        </w:tc>
        <w:tc>
          <w:tcPr>
            <w:tcW w:w="709" w:type="dxa"/>
            <w:tcBorders>
              <w:top w:val="single" w:sz="6" w:space="0" w:color="auto"/>
              <w:left w:val="single" w:sz="6" w:space="0" w:color="auto"/>
              <w:bottom w:val="single" w:sz="6" w:space="0" w:color="auto"/>
              <w:right w:val="single" w:sz="6" w:space="0" w:color="auto"/>
            </w:tcBorders>
          </w:tcPr>
          <w:p w14:paraId="47C5F4FE" w14:textId="77777777" w:rsidR="00BE4C12" w:rsidRPr="00B57E85" w:rsidRDefault="00B57E85"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14:00</w:t>
            </w:r>
          </w:p>
        </w:tc>
      </w:tr>
      <w:tr w:rsidR="00146111" w:rsidRPr="00B57E85" w14:paraId="2622FDE1" w14:textId="77777777" w:rsidTr="009F5422">
        <w:trPr>
          <w:trHeight w:val="411"/>
        </w:trPr>
        <w:tc>
          <w:tcPr>
            <w:tcW w:w="567" w:type="dxa"/>
            <w:tcBorders>
              <w:top w:val="single" w:sz="6" w:space="0" w:color="auto"/>
              <w:left w:val="single" w:sz="6" w:space="0" w:color="auto"/>
              <w:bottom w:val="single" w:sz="6" w:space="0" w:color="auto"/>
              <w:right w:val="single" w:sz="6" w:space="0" w:color="auto"/>
            </w:tcBorders>
          </w:tcPr>
          <w:p w14:paraId="18806D54" w14:textId="77777777" w:rsidR="00BE4C12" w:rsidRPr="00B57E85" w:rsidRDefault="0095476F" w:rsidP="0095476F">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7</w:t>
            </w:r>
          </w:p>
        </w:tc>
        <w:tc>
          <w:tcPr>
            <w:tcW w:w="735" w:type="dxa"/>
            <w:tcBorders>
              <w:top w:val="single" w:sz="6" w:space="0" w:color="auto"/>
              <w:left w:val="single" w:sz="6" w:space="0" w:color="auto"/>
              <w:bottom w:val="single" w:sz="6" w:space="0" w:color="auto"/>
              <w:right w:val="single" w:sz="6" w:space="0" w:color="auto"/>
            </w:tcBorders>
            <w:hideMark/>
          </w:tcPr>
          <w:p w14:paraId="11EEEEAF"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Bursa</w:t>
            </w:r>
          </w:p>
        </w:tc>
        <w:tc>
          <w:tcPr>
            <w:tcW w:w="726" w:type="dxa"/>
            <w:tcBorders>
              <w:top w:val="single" w:sz="6" w:space="0" w:color="auto"/>
              <w:left w:val="single" w:sz="6" w:space="0" w:color="auto"/>
              <w:bottom w:val="single" w:sz="6" w:space="0" w:color="auto"/>
              <w:right w:val="single" w:sz="6" w:space="0" w:color="auto"/>
            </w:tcBorders>
            <w:hideMark/>
          </w:tcPr>
          <w:p w14:paraId="164767C6"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Yıldırım</w:t>
            </w:r>
          </w:p>
        </w:tc>
        <w:tc>
          <w:tcPr>
            <w:tcW w:w="841" w:type="dxa"/>
            <w:tcBorders>
              <w:top w:val="single" w:sz="6" w:space="0" w:color="auto"/>
              <w:left w:val="single" w:sz="6" w:space="0" w:color="auto"/>
              <w:bottom w:val="single" w:sz="6" w:space="0" w:color="auto"/>
              <w:right w:val="single" w:sz="6" w:space="0" w:color="auto"/>
            </w:tcBorders>
            <w:hideMark/>
          </w:tcPr>
          <w:p w14:paraId="4C64D33F"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proofErr w:type="spellStart"/>
            <w:r w:rsidRPr="00B57E85">
              <w:rPr>
                <w:rFonts w:ascii="Times New Roman" w:eastAsia="Times New Roman" w:hAnsi="Times New Roman" w:cs="Times New Roman"/>
                <w:bCs/>
                <w:sz w:val="18"/>
                <w:szCs w:val="18"/>
                <w:lang w:eastAsia="tr-TR"/>
              </w:rPr>
              <w:t>Umurbey</w:t>
            </w:r>
            <w:proofErr w:type="spellEnd"/>
          </w:p>
        </w:tc>
        <w:tc>
          <w:tcPr>
            <w:tcW w:w="954" w:type="dxa"/>
            <w:tcBorders>
              <w:top w:val="single" w:sz="6" w:space="0" w:color="auto"/>
              <w:left w:val="single" w:sz="6" w:space="0" w:color="auto"/>
              <w:bottom w:val="single" w:sz="6" w:space="0" w:color="auto"/>
              <w:right w:val="single" w:sz="6" w:space="0" w:color="auto"/>
            </w:tcBorders>
            <w:hideMark/>
          </w:tcPr>
          <w:p w14:paraId="5308FA31"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Yedi Katlı </w:t>
            </w:r>
            <w:proofErr w:type="spellStart"/>
            <w:r w:rsidRPr="00B57E85">
              <w:rPr>
                <w:rFonts w:ascii="Times New Roman" w:eastAsia="Times New Roman" w:hAnsi="Times New Roman" w:cs="Times New Roman"/>
                <w:bCs/>
                <w:sz w:val="18"/>
                <w:szCs w:val="18"/>
                <w:lang w:eastAsia="tr-TR"/>
              </w:rPr>
              <w:t>Kargir</w:t>
            </w:r>
            <w:proofErr w:type="spellEnd"/>
            <w:r w:rsidRPr="00B57E85">
              <w:rPr>
                <w:rFonts w:ascii="Times New Roman" w:eastAsia="Times New Roman" w:hAnsi="Times New Roman" w:cs="Times New Roman"/>
                <w:bCs/>
                <w:sz w:val="18"/>
                <w:szCs w:val="18"/>
                <w:lang w:eastAsia="tr-TR"/>
              </w:rPr>
              <w:t xml:space="preserve"> Apartman</w:t>
            </w:r>
          </w:p>
        </w:tc>
        <w:tc>
          <w:tcPr>
            <w:tcW w:w="545" w:type="dxa"/>
            <w:tcBorders>
              <w:top w:val="single" w:sz="6" w:space="0" w:color="auto"/>
              <w:left w:val="single" w:sz="6" w:space="0" w:color="auto"/>
              <w:bottom w:val="single" w:sz="6" w:space="0" w:color="auto"/>
              <w:right w:val="single" w:sz="6" w:space="0" w:color="auto"/>
            </w:tcBorders>
            <w:hideMark/>
          </w:tcPr>
          <w:p w14:paraId="1A730FA2"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688</w:t>
            </w:r>
          </w:p>
        </w:tc>
        <w:tc>
          <w:tcPr>
            <w:tcW w:w="605" w:type="dxa"/>
            <w:tcBorders>
              <w:top w:val="single" w:sz="6" w:space="0" w:color="auto"/>
              <w:left w:val="single" w:sz="6" w:space="0" w:color="auto"/>
              <w:bottom w:val="single" w:sz="6" w:space="0" w:color="auto"/>
              <w:right w:val="single" w:sz="6" w:space="0" w:color="auto"/>
            </w:tcBorders>
            <w:hideMark/>
          </w:tcPr>
          <w:p w14:paraId="4B2B678F"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3</w:t>
            </w:r>
          </w:p>
        </w:tc>
        <w:tc>
          <w:tcPr>
            <w:tcW w:w="922" w:type="dxa"/>
            <w:tcBorders>
              <w:top w:val="single" w:sz="6" w:space="0" w:color="auto"/>
              <w:left w:val="single" w:sz="6" w:space="0" w:color="auto"/>
              <w:bottom w:val="single" w:sz="6" w:space="0" w:color="auto"/>
              <w:right w:val="single" w:sz="6" w:space="0" w:color="auto"/>
            </w:tcBorders>
            <w:hideMark/>
          </w:tcPr>
          <w:p w14:paraId="5B30AB25"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397,48</w:t>
            </w:r>
          </w:p>
        </w:tc>
        <w:tc>
          <w:tcPr>
            <w:tcW w:w="792" w:type="dxa"/>
            <w:tcBorders>
              <w:top w:val="single" w:sz="6" w:space="0" w:color="auto"/>
              <w:left w:val="single" w:sz="6" w:space="0" w:color="auto"/>
              <w:bottom w:val="single" w:sz="6" w:space="0" w:color="auto"/>
              <w:right w:val="single" w:sz="6" w:space="0" w:color="auto"/>
            </w:tcBorders>
            <w:hideMark/>
          </w:tcPr>
          <w:p w14:paraId="75228E3E"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 - / 2.Bodrum</w:t>
            </w:r>
          </w:p>
        </w:tc>
        <w:tc>
          <w:tcPr>
            <w:tcW w:w="968" w:type="dxa"/>
            <w:tcBorders>
              <w:top w:val="single" w:sz="6" w:space="0" w:color="auto"/>
              <w:left w:val="single" w:sz="6" w:space="0" w:color="auto"/>
              <w:bottom w:val="single" w:sz="6" w:space="0" w:color="auto"/>
              <w:right w:val="single" w:sz="6" w:space="0" w:color="auto"/>
            </w:tcBorders>
            <w:hideMark/>
          </w:tcPr>
          <w:p w14:paraId="49B7DEA1"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2 </w:t>
            </w:r>
            <w:proofErr w:type="spellStart"/>
            <w:r w:rsidRPr="00B57E85">
              <w:rPr>
                <w:rFonts w:ascii="Times New Roman" w:eastAsia="Times New Roman" w:hAnsi="Times New Roman" w:cs="Times New Roman"/>
                <w:bCs/>
                <w:sz w:val="18"/>
                <w:szCs w:val="18"/>
                <w:lang w:eastAsia="tr-TR"/>
              </w:rPr>
              <w:t>Nolu</w:t>
            </w:r>
            <w:proofErr w:type="spellEnd"/>
            <w:r w:rsidRPr="00B57E85">
              <w:rPr>
                <w:rFonts w:ascii="Times New Roman" w:eastAsia="Times New Roman" w:hAnsi="Times New Roman" w:cs="Times New Roman"/>
                <w:bCs/>
                <w:sz w:val="18"/>
                <w:szCs w:val="18"/>
                <w:lang w:eastAsia="tr-TR"/>
              </w:rPr>
              <w:t xml:space="preserve"> Bağımsız Bölüm / Konut</w:t>
            </w:r>
          </w:p>
        </w:tc>
        <w:tc>
          <w:tcPr>
            <w:tcW w:w="850" w:type="dxa"/>
            <w:tcBorders>
              <w:top w:val="single" w:sz="6" w:space="0" w:color="auto"/>
              <w:left w:val="single" w:sz="6" w:space="0" w:color="auto"/>
              <w:bottom w:val="single" w:sz="6" w:space="0" w:color="auto"/>
              <w:right w:val="single" w:sz="6" w:space="0" w:color="auto"/>
            </w:tcBorders>
            <w:hideMark/>
          </w:tcPr>
          <w:p w14:paraId="2DE494F1"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78,00</w:t>
            </w:r>
          </w:p>
        </w:tc>
        <w:tc>
          <w:tcPr>
            <w:tcW w:w="899" w:type="dxa"/>
            <w:tcBorders>
              <w:top w:val="single" w:sz="6" w:space="0" w:color="auto"/>
              <w:left w:val="single" w:sz="6" w:space="0" w:color="auto"/>
              <w:bottom w:val="single" w:sz="6" w:space="0" w:color="auto"/>
              <w:right w:val="single" w:sz="6" w:space="0" w:color="auto"/>
            </w:tcBorders>
            <w:hideMark/>
          </w:tcPr>
          <w:p w14:paraId="35329BD9"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 1/23</w:t>
            </w:r>
          </w:p>
        </w:tc>
        <w:tc>
          <w:tcPr>
            <w:tcW w:w="2503" w:type="dxa"/>
            <w:tcBorders>
              <w:top w:val="single" w:sz="6" w:space="0" w:color="auto"/>
              <w:left w:val="single" w:sz="6" w:space="0" w:color="auto"/>
              <w:bottom w:val="single" w:sz="6" w:space="0" w:color="auto"/>
              <w:right w:val="single" w:sz="6" w:space="0" w:color="auto"/>
            </w:tcBorders>
            <w:hideMark/>
          </w:tcPr>
          <w:p w14:paraId="71919372"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1/1000 ölçekli Gökdere Doğusu-İpekçilik İmar Planı </w:t>
            </w:r>
            <w:proofErr w:type="gramStart"/>
            <w:r w:rsidRPr="00B57E85">
              <w:rPr>
                <w:rFonts w:ascii="Times New Roman" w:eastAsia="Times New Roman" w:hAnsi="Times New Roman" w:cs="Times New Roman"/>
                <w:bCs/>
                <w:sz w:val="18"/>
                <w:szCs w:val="18"/>
                <w:lang w:eastAsia="tr-TR"/>
              </w:rPr>
              <w:t>kapsamında  Bitişik</w:t>
            </w:r>
            <w:proofErr w:type="gramEnd"/>
            <w:r w:rsidRPr="00B57E85">
              <w:rPr>
                <w:rFonts w:ascii="Times New Roman" w:eastAsia="Times New Roman" w:hAnsi="Times New Roman" w:cs="Times New Roman"/>
                <w:bCs/>
                <w:sz w:val="18"/>
                <w:szCs w:val="18"/>
                <w:lang w:eastAsia="tr-TR"/>
              </w:rPr>
              <w:t xml:space="preserve"> Nizam 6 Katlı Konut Alanında kalmaktadır.</w:t>
            </w:r>
          </w:p>
        </w:tc>
        <w:tc>
          <w:tcPr>
            <w:tcW w:w="1134" w:type="dxa"/>
            <w:tcBorders>
              <w:top w:val="single" w:sz="6" w:space="0" w:color="auto"/>
              <w:left w:val="single" w:sz="6" w:space="0" w:color="auto"/>
              <w:bottom w:val="single" w:sz="6" w:space="0" w:color="auto"/>
              <w:right w:val="single" w:sz="6" w:space="0" w:color="auto"/>
            </w:tcBorders>
            <w:hideMark/>
          </w:tcPr>
          <w:p w14:paraId="78D25E6B"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1.050.000,00</w:t>
            </w:r>
          </w:p>
        </w:tc>
        <w:tc>
          <w:tcPr>
            <w:tcW w:w="993" w:type="dxa"/>
            <w:tcBorders>
              <w:top w:val="single" w:sz="6" w:space="0" w:color="auto"/>
              <w:left w:val="single" w:sz="6" w:space="0" w:color="auto"/>
              <w:bottom w:val="single" w:sz="6" w:space="0" w:color="auto"/>
              <w:right w:val="single" w:sz="6" w:space="0" w:color="auto"/>
            </w:tcBorders>
            <w:hideMark/>
          </w:tcPr>
          <w:p w14:paraId="397D1F30"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105.000,00</w:t>
            </w:r>
          </w:p>
        </w:tc>
        <w:tc>
          <w:tcPr>
            <w:tcW w:w="992" w:type="dxa"/>
            <w:tcBorders>
              <w:top w:val="single" w:sz="6" w:space="0" w:color="auto"/>
              <w:left w:val="single" w:sz="6" w:space="0" w:color="auto"/>
              <w:bottom w:val="single" w:sz="6" w:space="0" w:color="auto"/>
              <w:right w:val="single" w:sz="6" w:space="0" w:color="auto"/>
            </w:tcBorders>
          </w:tcPr>
          <w:p w14:paraId="10225912" w14:textId="77777777" w:rsidR="00BE4C12" w:rsidRPr="00B57E85" w:rsidRDefault="00B57E85"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19.11.2025</w:t>
            </w:r>
          </w:p>
        </w:tc>
        <w:tc>
          <w:tcPr>
            <w:tcW w:w="709" w:type="dxa"/>
            <w:tcBorders>
              <w:top w:val="single" w:sz="6" w:space="0" w:color="auto"/>
              <w:left w:val="single" w:sz="6" w:space="0" w:color="auto"/>
              <w:bottom w:val="single" w:sz="6" w:space="0" w:color="auto"/>
              <w:right w:val="single" w:sz="6" w:space="0" w:color="auto"/>
            </w:tcBorders>
          </w:tcPr>
          <w:p w14:paraId="10BFB8D8" w14:textId="77777777" w:rsidR="00BE4C12" w:rsidRPr="00B57E85" w:rsidRDefault="00B57E85"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14:30</w:t>
            </w:r>
          </w:p>
        </w:tc>
      </w:tr>
      <w:tr w:rsidR="00146111" w:rsidRPr="00B57E85" w14:paraId="035FA446" w14:textId="77777777" w:rsidTr="009F5422">
        <w:trPr>
          <w:trHeight w:val="411"/>
        </w:trPr>
        <w:tc>
          <w:tcPr>
            <w:tcW w:w="567" w:type="dxa"/>
            <w:tcBorders>
              <w:top w:val="single" w:sz="6" w:space="0" w:color="auto"/>
              <w:left w:val="single" w:sz="6" w:space="0" w:color="auto"/>
              <w:bottom w:val="single" w:sz="6" w:space="0" w:color="auto"/>
              <w:right w:val="single" w:sz="6" w:space="0" w:color="auto"/>
            </w:tcBorders>
          </w:tcPr>
          <w:p w14:paraId="27725830" w14:textId="77777777" w:rsidR="00BE4C12" w:rsidRPr="00B57E85" w:rsidRDefault="0095476F" w:rsidP="0095476F">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8</w:t>
            </w:r>
          </w:p>
        </w:tc>
        <w:tc>
          <w:tcPr>
            <w:tcW w:w="735" w:type="dxa"/>
            <w:tcBorders>
              <w:top w:val="single" w:sz="6" w:space="0" w:color="auto"/>
              <w:left w:val="single" w:sz="6" w:space="0" w:color="auto"/>
              <w:bottom w:val="single" w:sz="6" w:space="0" w:color="auto"/>
              <w:right w:val="single" w:sz="6" w:space="0" w:color="auto"/>
            </w:tcBorders>
            <w:hideMark/>
          </w:tcPr>
          <w:p w14:paraId="68ADECCC"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Bursa</w:t>
            </w:r>
          </w:p>
        </w:tc>
        <w:tc>
          <w:tcPr>
            <w:tcW w:w="726" w:type="dxa"/>
            <w:tcBorders>
              <w:top w:val="single" w:sz="6" w:space="0" w:color="auto"/>
              <w:left w:val="single" w:sz="6" w:space="0" w:color="auto"/>
              <w:bottom w:val="single" w:sz="6" w:space="0" w:color="auto"/>
              <w:right w:val="single" w:sz="6" w:space="0" w:color="auto"/>
            </w:tcBorders>
            <w:hideMark/>
          </w:tcPr>
          <w:p w14:paraId="73623342"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Yıldırım</w:t>
            </w:r>
          </w:p>
        </w:tc>
        <w:tc>
          <w:tcPr>
            <w:tcW w:w="841" w:type="dxa"/>
            <w:tcBorders>
              <w:top w:val="single" w:sz="6" w:space="0" w:color="auto"/>
              <w:left w:val="single" w:sz="6" w:space="0" w:color="auto"/>
              <w:bottom w:val="single" w:sz="6" w:space="0" w:color="auto"/>
              <w:right w:val="single" w:sz="6" w:space="0" w:color="auto"/>
            </w:tcBorders>
            <w:hideMark/>
          </w:tcPr>
          <w:p w14:paraId="1955736C"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proofErr w:type="spellStart"/>
            <w:r w:rsidRPr="00B57E85">
              <w:rPr>
                <w:rFonts w:ascii="Times New Roman" w:eastAsia="Times New Roman" w:hAnsi="Times New Roman" w:cs="Times New Roman"/>
                <w:bCs/>
                <w:sz w:val="18"/>
                <w:szCs w:val="18"/>
                <w:lang w:eastAsia="tr-TR"/>
              </w:rPr>
              <w:t>Umurbey</w:t>
            </w:r>
            <w:proofErr w:type="spellEnd"/>
          </w:p>
        </w:tc>
        <w:tc>
          <w:tcPr>
            <w:tcW w:w="954" w:type="dxa"/>
            <w:tcBorders>
              <w:top w:val="single" w:sz="6" w:space="0" w:color="auto"/>
              <w:left w:val="single" w:sz="6" w:space="0" w:color="auto"/>
              <w:bottom w:val="single" w:sz="6" w:space="0" w:color="auto"/>
              <w:right w:val="single" w:sz="6" w:space="0" w:color="auto"/>
            </w:tcBorders>
            <w:hideMark/>
          </w:tcPr>
          <w:p w14:paraId="7E39C73A"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Yedi Katlı </w:t>
            </w:r>
            <w:proofErr w:type="spellStart"/>
            <w:r w:rsidRPr="00B57E85">
              <w:rPr>
                <w:rFonts w:ascii="Times New Roman" w:eastAsia="Times New Roman" w:hAnsi="Times New Roman" w:cs="Times New Roman"/>
                <w:bCs/>
                <w:sz w:val="18"/>
                <w:szCs w:val="18"/>
                <w:lang w:eastAsia="tr-TR"/>
              </w:rPr>
              <w:t>Kargir</w:t>
            </w:r>
            <w:proofErr w:type="spellEnd"/>
            <w:r w:rsidRPr="00B57E85">
              <w:rPr>
                <w:rFonts w:ascii="Times New Roman" w:eastAsia="Times New Roman" w:hAnsi="Times New Roman" w:cs="Times New Roman"/>
                <w:bCs/>
                <w:sz w:val="18"/>
                <w:szCs w:val="18"/>
                <w:lang w:eastAsia="tr-TR"/>
              </w:rPr>
              <w:t xml:space="preserve"> Apartman</w:t>
            </w:r>
          </w:p>
        </w:tc>
        <w:tc>
          <w:tcPr>
            <w:tcW w:w="545" w:type="dxa"/>
            <w:tcBorders>
              <w:top w:val="single" w:sz="6" w:space="0" w:color="auto"/>
              <w:left w:val="single" w:sz="6" w:space="0" w:color="auto"/>
              <w:bottom w:val="single" w:sz="6" w:space="0" w:color="auto"/>
              <w:right w:val="single" w:sz="6" w:space="0" w:color="auto"/>
            </w:tcBorders>
            <w:hideMark/>
          </w:tcPr>
          <w:p w14:paraId="099D09D7"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688</w:t>
            </w:r>
          </w:p>
        </w:tc>
        <w:tc>
          <w:tcPr>
            <w:tcW w:w="605" w:type="dxa"/>
            <w:tcBorders>
              <w:top w:val="single" w:sz="6" w:space="0" w:color="auto"/>
              <w:left w:val="single" w:sz="6" w:space="0" w:color="auto"/>
              <w:bottom w:val="single" w:sz="6" w:space="0" w:color="auto"/>
              <w:right w:val="single" w:sz="6" w:space="0" w:color="auto"/>
            </w:tcBorders>
            <w:hideMark/>
          </w:tcPr>
          <w:p w14:paraId="688F23B1"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3</w:t>
            </w:r>
          </w:p>
        </w:tc>
        <w:tc>
          <w:tcPr>
            <w:tcW w:w="922" w:type="dxa"/>
            <w:tcBorders>
              <w:top w:val="single" w:sz="6" w:space="0" w:color="auto"/>
              <w:left w:val="single" w:sz="6" w:space="0" w:color="auto"/>
              <w:bottom w:val="single" w:sz="6" w:space="0" w:color="auto"/>
              <w:right w:val="single" w:sz="6" w:space="0" w:color="auto"/>
            </w:tcBorders>
            <w:hideMark/>
          </w:tcPr>
          <w:p w14:paraId="56592C0B"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397,48</w:t>
            </w:r>
          </w:p>
        </w:tc>
        <w:tc>
          <w:tcPr>
            <w:tcW w:w="792" w:type="dxa"/>
            <w:tcBorders>
              <w:top w:val="single" w:sz="6" w:space="0" w:color="auto"/>
              <w:left w:val="single" w:sz="6" w:space="0" w:color="auto"/>
              <w:bottom w:val="single" w:sz="6" w:space="0" w:color="auto"/>
              <w:right w:val="single" w:sz="6" w:space="0" w:color="auto"/>
            </w:tcBorders>
            <w:hideMark/>
          </w:tcPr>
          <w:p w14:paraId="35FB8DAB"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 - / Zemin</w:t>
            </w:r>
          </w:p>
        </w:tc>
        <w:tc>
          <w:tcPr>
            <w:tcW w:w="968" w:type="dxa"/>
            <w:tcBorders>
              <w:top w:val="single" w:sz="6" w:space="0" w:color="auto"/>
              <w:left w:val="single" w:sz="6" w:space="0" w:color="auto"/>
              <w:bottom w:val="single" w:sz="6" w:space="0" w:color="auto"/>
              <w:right w:val="single" w:sz="6" w:space="0" w:color="auto"/>
            </w:tcBorders>
            <w:hideMark/>
          </w:tcPr>
          <w:p w14:paraId="0E76B3A3"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6 </w:t>
            </w:r>
            <w:proofErr w:type="spellStart"/>
            <w:r w:rsidRPr="00B57E85">
              <w:rPr>
                <w:rFonts w:ascii="Times New Roman" w:eastAsia="Times New Roman" w:hAnsi="Times New Roman" w:cs="Times New Roman"/>
                <w:bCs/>
                <w:sz w:val="18"/>
                <w:szCs w:val="18"/>
                <w:lang w:eastAsia="tr-TR"/>
              </w:rPr>
              <w:t>Nolu</w:t>
            </w:r>
            <w:proofErr w:type="spellEnd"/>
            <w:r w:rsidRPr="00B57E85">
              <w:rPr>
                <w:rFonts w:ascii="Times New Roman" w:eastAsia="Times New Roman" w:hAnsi="Times New Roman" w:cs="Times New Roman"/>
                <w:bCs/>
                <w:sz w:val="18"/>
                <w:szCs w:val="18"/>
                <w:lang w:eastAsia="tr-TR"/>
              </w:rPr>
              <w:t xml:space="preserve"> Bağımsız Bölüm / Konut</w:t>
            </w:r>
          </w:p>
        </w:tc>
        <w:tc>
          <w:tcPr>
            <w:tcW w:w="850" w:type="dxa"/>
            <w:tcBorders>
              <w:top w:val="single" w:sz="6" w:space="0" w:color="auto"/>
              <w:left w:val="single" w:sz="6" w:space="0" w:color="auto"/>
              <w:bottom w:val="single" w:sz="6" w:space="0" w:color="auto"/>
              <w:right w:val="single" w:sz="6" w:space="0" w:color="auto"/>
            </w:tcBorders>
            <w:hideMark/>
          </w:tcPr>
          <w:p w14:paraId="7AD637DF"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100,00</w:t>
            </w:r>
          </w:p>
        </w:tc>
        <w:tc>
          <w:tcPr>
            <w:tcW w:w="899" w:type="dxa"/>
            <w:tcBorders>
              <w:top w:val="single" w:sz="6" w:space="0" w:color="auto"/>
              <w:left w:val="single" w:sz="6" w:space="0" w:color="auto"/>
              <w:bottom w:val="single" w:sz="6" w:space="0" w:color="auto"/>
              <w:right w:val="single" w:sz="6" w:space="0" w:color="auto"/>
            </w:tcBorders>
            <w:hideMark/>
          </w:tcPr>
          <w:p w14:paraId="072A670B"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 1/23</w:t>
            </w:r>
          </w:p>
        </w:tc>
        <w:tc>
          <w:tcPr>
            <w:tcW w:w="2503" w:type="dxa"/>
            <w:tcBorders>
              <w:top w:val="single" w:sz="6" w:space="0" w:color="auto"/>
              <w:left w:val="single" w:sz="6" w:space="0" w:color="auto"/>
              <w:bottom w:val="single" w:sz="6" w:space="0" w:color="auto"/>
              <w:right w:val="single" w:sz="6" w:space="0" w:color="auto"/>
            </w:tcBorders>
            <w:hideMark/>
          </w:tcPr>
          <w:p w14:paraId="00BFBC62"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1/1000 ölçekli Gökdere Doğusu-İpekçilik İmar Planı </w:t>
            </w:r>
            <w:proofErr w:type="gramStart"/>
            <w:r w:rsidRPr="00B57E85">
              <w:rPr>
                <w:rFonts w:ascii="Times New Roman" w:eastAsia="Times New Roman" w:hAnsi="Times New Roman" w:cs="Times New Roman"/>
                <w:bCs/>
                <w:sz w:val="18"/>
                <w:szCs w:val="18"/>
                <w:lang w:eastAsia="tr-TR"/>
              </w:rPr>
              <w:t>kapsamında  Bitişik</w:t>
            </w:r>
            <w:proofErr w:type="gramEnd"/>
            <w:r w:rsidRPr="00B57E85">
              <w:rPr>
                <w:rFonts w:ascii="Times New Roman" w:eastAsia="Times New Roman" w:hAnsi="Times New Roman" w:cs="Times New Roman"/>
                <w:bCs/>
                <w:sz w:val="18"/>
                <w:szCs w:val="18"/>
                <w:lang w:eastAsia="tr-TR"/>
              </w:rPr>
              <w:t xml:space="preserve"> Nizam 6 Katlı Konut Alanında kalmaktadır.</w:t>
            </w:r>
          </w:p>
        </w:tc>
        <w:tc>
          <w:tcPr>
            <w:tcW w:w="1134" w:type="dxa"/>
            <w:tcBorders>
              <w:top w:val="single" w:sz="6" w:space="0" w:color="auto"/>
              <w:left w:val="single" w:sz="6" w:space="0" w:color="auto"/>
              <w:bottom w:val="single" w:sz="6" w:space="0" w:color="auto"/>
              <w:right w:val="single" w:sz="6" w:space="0" w:color="auto"/>
            </w:tcBorders>
            <w:hideMark/>
          </w:tcPr>
          <w:p w14:paraId="56AAB598"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1.620.000,00</w:t>
            </w:r>
          </w:p>
        </w:tc>
        <w:tc>
          <w:tcPr>
            <w:tcW w:w="993" w:type="dxa"/>
            <w:tcBorders>
              <w:top w:val="single" w:sz="6" w:space="0" w:color="auto"/>
              <w:left w:val="single" w:sz="6" w:space="0" w:color="auto"/>
              <w:bottom w:val="single" w:sz="6" w:space="0" w:color="auto"/>
              <w:right w:val="single" w:sz="6" w:space="0" w:color="auto"/>
            </w:tcBorders>
            <w:hideMark/>
          </w:tcPr>
          <w:p w14:paraId="6E0578AF"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162.000,00</w:t>
            </w:r>
          </w:p>
        </w:tc>
        <w:tc>
          <w:tcPr>
            <w:tcW w:w="992" w:type="dxa"/>
            <w:tcBorders>
              <w:top w:val="single" w:sz="6" w:space="0" w:color="auto"/>
              <w:left w:val="single" w:sz="6" w:space="0" w:color="auto"/>
              <w:bottom w:val="single" w:sz="6" w:space="0" w:color="auto"/>
              <w:right w:val="single" w:sz="6" w:space="0" w:color="auto"/>
            </w:tcBorders>
          </w:tcPr>
          <w:p w14:paraId="62F3CF87" w14:textId="77777777" w:rsidR="00BE4C12" w:rsidRPr="00B57E85" w:rsidRDefault="00B57E85"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19.11.2025</w:t>
            </w:r>
          </w:p>
        </w:tc>
        <w:tc>
          <w:tcPr>
            <w:tcW w:w="709" w:type="dxa"/>
            <w:tcBorders>
              <w:top w:val="single" w:sz="6" w:space="0" w:color="auto"/>
              <w:left w:val="single" w:sz="6" w:space="0" w:color="auto"/>
              <w:bottom w:val="single" w:sz="6" w:space="0" w:color="auto"/>
              <w:right w:val="single" w:sz="6" w:space="0" w:color="auto"/>
            </w:tcBorders>
          </w:tcPr>
          <w:p w14:paraId="3E6D54EC" w14:textId="77777777" w:rsidR="00BE4C12" w:rsidRPr="00B57E85" w:rsidRDefault="00B57E85"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15:00</w:t>
            </w:r>
          </w:p>
        </w:tc>
      </w:tr>
      <w:tr w:rsidR="00146111" w:rsidRPr="00B57E85" w14:paraId="15B8EF97" w14:textId="77777777" w:rsidTr="009F5422">
        <w:trPr>
          <w:trHeight w:val="411"/>
        </w:trPr>
        <w:tc>
          <w:tcPr>
            <w:tcW w:w="567" w:type="dxa"/>
            <w:tcBorders>
              <w:top w:val="single" w:sz="6" w:space="0" w:color="auto"/>
              <w:left w:val="single" w:sz="6" w:space="0" w:color="auto"/>
              <w:bottom w:val="single" w:sz="6" w:space="0" w:color="auto"/>
              <w:right w:val="single" w:sz="6" w:space="0" w:color="auto"/>
            </w:tcBorders>
          </w:tcPr>
          <w:p w14:paraId="072DD04C" w14:textId="77777777" w:rsidR="00BE4C12" w:rsidRPr="00B57E85" w:rsidRDefault="0095476F" w:rsidP="0095476F">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9</w:t>
            </w:r>
          </w:p>
        </w:tc>
        <w:tc>
          <w:tcPr>
            <w:tcW w:w="735" w:type="dxa"/>
            <w:tcBorders>
              <w:top w:val="single" w:sz="6" w:space="0" w:color="auto"/>
              <w:left w:val="single" w:sz="6" w:space="0" w:color="auto"/>
              <w:bottom w:val="single" w:sz="6" w:space="0" w:color="auto"/>
              <w:right w:val="single" w:sz="6" w:space="0" w:color="auto"/>
            </w:tcBorders>
            <w:hideMark/>
          </w:tcPr>
          <w:p w14:paraId="039CB64D"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Bursa</w:t>
            </w:r>
          </w:p>
        </w:tc>
        <w:tc>
          <w:tcPr>
            <w:tcW w:w="726" w:type="dxa"/>
            <w:tcBorders>
              <w:top w:val="single" w:sz="6" w:space="0" w:color="auto"/>
              <w:left w:val="single" w:sz="6" w:space="0" w:color="auto"/>
              <w:bottom w:val="single" w:sz="6" w:space="0" w:color="auto"/>
              <w:right w:val="single" w:sz="6" w:space="0" w:color="auto"/>
            </w:tcBorders>
            <w:hideMark/>
          </w:tcPr>
          <w:p w14:paraId="2E0A4E6A"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Yıldırım</w:t>
            </w:r>
          </w:p>
        </w:tc>
        <w:tc>
          <w:tcPr>
            <w:tcW w:w="841" w:type="dxa"/>
            <w:tcBorders>
              <w:top w:val="single" w:sz="6" w:space="0" w:color="auto"/>
              <w:left w:val="single" w:sz="6" w:space="0" w:color="auto"/>
              <w:bottom w:val="single" w:sz="6" w:space="0" w:color="auto"/>
              <w:right w:val="single" w:sz="6" w:space="0" w:color="auto"/>
            </w:tcBorders>
            <w:hideMark/>
          </w:tcPr>
          <w:p w14:paraId="5C6EF2F3"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proofErr w:type="spellStart"/>
            <w:r w:rsidRPr="00B57E85">
              <w:rPr>
                <w:rFonts w:ascii="Times New Roman" w:eastAsia="Times New Roman" w:hAnsi="Times New Roman" w:cs="Times New Roman"/>
                <w:bCs/>
                <w:sz w:val="18"/>
                <w:szCs w:val="18"/>
                <w:lang w:eastAsia="tr-TR"/>
              </w:rPr>
              <w:t>Umurbey</w:t>
            </w:r>
            <w:proofErr w:type="spellEnd"/>
          </w:p>
        </w:tc>
        <w:tc>
          <w:tcPr>
            <w:tcW w:w="954" w:type="dxa"/>
            <w:tcBorders>
              <w:top w:val="single" w:sz="6" w:space="0" w:color="auto"/>
              <w:left w:val="single" w:sz="6" w:space="0" w:color="auto"/>
              <w:bottom w:val="single" w:sz="6" w:space="0" w:color="auto"/>
              <w:right w:val="single" w:sz="6" w:space="0" w:color="auto"/>
            </w:tcBorders>
            <w:hideMark/>
          </w:tcPr>
          <w:p w14:paraId="276B4831"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Yedi Katlı </w:t>
            </w:r>
            <w:proofErr w:type="spellStart"/>
            <w:r w:rsidRPr="00B57E85">
              <w:rPr>
                <w:rFonts w:ascii="Times New Roman" w:eastAsia="Times New Roman" w:hAnsi="Times New Roman" w:cs="Times New Roman"/>
                <w:bCs/>
                <w:sz w:val="18"/>
                <w:szCs w:val="18"/>
                <w:lang w:eastAsia="tr-TR"/>
              </w:rPr>
              <w:t>Kargir</w:t>
            </w:r>
            <w:proofErr w:type="spellEnd"/>
            <w:r w:rsidRPr="00B57E85">
              <w:rPr>
                <w:rFonts w:ascii="Times New Roman" w:eastAsia="Times New Roman" w:hAnsi="Times New Roman" w:cs="Times New Roman"/>
                <w:bCs/>
                <w:sz w:val="18"/>
                <w:szCs w:val="18"/>
                <w:lang w:eastAsia="tr-TR"/>
              </w:rPr>
              <w:t xml:space="preserve"> Apartman</w:t>
            </w:r>
          </w:p>
        </w:tc>
        <w:tc>
          <w:tcPr>
            <w:tcW w:w="545" w:type="dxa"/>
            <w:tcBorders>
              <w:top w:val="single" w:sz="6" w:space="0" w:color="auto"/>
              <w:left w:val="single" w:sz="6" w:space="0" w:color="auto"/>
              <w:bottom w:val="single" w:sz="6" w:space="0" w:color="auto"/>
              <w:right w:val="single" w:sz="6" w:space="0" w:color="auto"/>
            </w:tcBorders>
            <w:hideMark/>
          </w:tcPr>
          <w:p w14:paraId="59BD5990"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688</w:t>
            </w:r>
          </w:p>
        </w:tc>
        <w:tc>
          <w:tcPr>
            <w:tcW w:w="605" w:type="dxa"/>
            <w:tcBorders>
              <w:top w:val="single" w:sz="6" w:space="0" w:color="auto"/>
              <w:left w:val="single" w:sz="6" w:space="0" w:color="auto"/>
              <w:bottom w:val="single" w:sz="6" w:space="0" w:color="auto"/>
              <w:right w:val="single" w:sz="6" w:space="0" w:color="auto"/>
            </w:tcBorders>
            <w:hideMark/>
          </w:tcPr>
          <w:p w14:paraId="5021DA61"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3</w:t>
            </w:r>
          </w:p>
        </w:tc>
        <w:tc>
          <w:tcPr>
            <w:tcW w:w="922" w:type="dxa"/>
            <w:tcBorders>
              <w:top w:val="single" w:sz="6" w:space="0" w:color="auto"/>
              <w:left w:val="single" w:sz="6" w:space="0" w:color="auto"/>
              <w:bottom w:val="single" w:sz="6" w:space="0" w:color="auto"/>
              <w:right w:val="single" w:sz="6" w:space="0" w:color="auto"/>
            </w:tcBorders>
            <w:hideMark/>
          </w:tcPr>
          <w:p w14:paraId="3DC398C0"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397,48</w:t>
            </w:r>
          </w:p>
        </w:tc>
        <w:tc>
          <w:tcPr>
            <w:tcW w:w="792" w:type="dxa"/>
            <w:tcBorders>
              <w:top w:val="single" w:sz="6" w:space="0" w:color="auto"/>
              <w:left w:val="single" w:sz="6" w:space="0" w:color="auto"/>
              <w:bottom w:val="single" w:sz="6" w:space="0" w:color="auto"/>
              <w:right w:val="single" w:sz="6" w:space="0" w:color="auto"/>
            </w:tcBorders>
            <w:hideMark/>
          </w:tcPr>
          <w:p w14:paraId="13C7CB9B"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 - / Zemin</w:t>
            </w:r>
          </w:p>
        </w:tc>
        <w:tc>
          <w:tcPr>
            <w:tcW w:w="968" w:type="dxa"/>
            <w:tcBorders>
              <w:top w:val="single" w:sz="6" w:space="0" w:color="auto"/>
              <w:left w:val="single" w:sz="6" w:space="0" w:color="auto"/>
              <w:bottom w:val="single" w:sz="6" w:space="0" w:color="auto"/>
              <w:right w:val="single" w:sz="6" w:space="0" w:color="auto"/>
            </w:tcBorders>
            <w:hideMark/>
          </w:tcPr>
          <w:p w14:paraId="72DAA237"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8 </w:t>
            </w:r>
            <w:proofErr w:type="spellStart"/>
            <w:r w:rsidRPr="00B57E85">
              <w:rPr>
                <w:rFonts w:ascii="Times New Roman" w:eastAsia="Times New Roman" w:hAnsi="Times New Roman" w:cs="Times New Roman"/>
                <w:bCs/>
                <w:sz w:val="18"/>
                <w:szCs w:val="18"/>
                <w:lang w:eastAsia="tr-TR"/>
              </w:rPr>
              <w:t>Nolu</w:t>
            </w:r>
            <w:proofErr w:type="spellEnd"/>
            <w:r w:rsidRPr="00B57E85">
              <w:rPr>
                <w:rFonts w:ascii="Times New Roman" w:eastAsia="Times New Roman" w:hAnsi="Times New Roman" w:cs="Times New Roman"/>
                <w:bCs/>
                <w:sz w:val="18"/>
                <w:szCs w:val="18"/>
                <w:lang w:eastAsia="tr-TR"/>
              </w:rPr>
              <w:t xml:space="preserve"> Bağımsız Bölüm / Konut</w:t>
            </w:r>
          </w:p>
        </w:tc>
        <w:tc>
          <w:tcPr>
            <w:tcW w:w="850" w:type="dxa"/>
            <w:tcBorders>
              <w:top w:val="single" w:sz="6" w:space="0" w:color="auto"/>
              <w:left w:val="single" w:sz="6" w:space="0" w:color="auto"/>
              <w:bottom w:val="single" w:sz="6" w:space="0" w:color="auto"/>
              <w:right w:val="single" w:sz="6" w:space="0" w:color="auto"/>
            </w:tcBorders>
            <w:hideMark/>
          </w:tcPr>
          <w:p w14:paraId="488E1EED"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105,00</w:t>
            </w:r>
          </w:p>
        </w:tc>
        <w:tc>
          <w:tcPr>
            <w:tcW w:w="899" w:type="dxa"/>
            <w:tcBorders>
              <w:top w:val="single" w:sz="6" w:space="0" w:color="auto"/>
              <w:left w:val="single" w:sz="6" w:space="0" w:color="auto"/>
              <w:bottom w:val="single" w:sz="6" w:space="0" w:color="auto"/>
              <w:right w:val="single" w:sz="6" w:space="0" w:color="auto"/>
            </w:tcBorders>
            <w:hideMark/>
          </w:tcPr>
          <w:p w14:paraId="0F45492F"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 1/23</w:t>
            </w:r>
          </w:p>
        </w:tc>
        <w:tc>
          <w:tcPr>
            <w:tcW w:w="2503" w:type="dxa"/>
            <w:tcBorders>
              <w:top w:val="single" w:sz="6" w:space="0" w:color="auto"/>
              <w:left w:val="single" w:sz="6" w:space="0" w:color="auto"/>
              <w:bottom w:val="single" w:sz="6" w:space="0" w:color="auto"/>
              <w:right w:val="single" w:sz="6" w:space="0" w:color="auto"/>
            </w:tcBorders>
            <w:hideMark/>
          </w:tcPr>
          <w:p w14:paraId="701556CE"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 xml:space="preserve">1/1000 ölçekli Gökdere Doğusu-İpekçilik İmar Planı </w:t>
            </w:r>
            <w:proofErr w:type="gramStart"/>
            <w:r w:rsidRPr="00B57E85">
              <w:rPr>
                <w:rFonts w:ascii="Times New Roman" w:eastAsia="Times New Roman" w:hAnsi="Times New Roman" w:cs="Times New Roman"/>
                <w:bCs/>
                <w:sz w:val="18"/>
                <w:szCs w:val="18"/>
                <w:lang w:eastAsia="tr-TR"/>
              </w:rPr>
              <w:t>kapsamında  Bitişik</w:t>
            </w:r>
            <w:proofErr w:type="gramEnd"/>
            <w:r w:rsidRPr="00B57E85">
              <w:rPr>
                <w:rFonts w:ascii="Times New Roman" w:eastAsia="Times New Roman" w:hAnsi="Times New Roman" w:cs="Times New Roman"/>
                <w:bCs/>
                <w:sz w:val="18"/>
                <w:szCs w:val="18"/>
                <w:lang w:eastAsia="tr-TR"/>
              </w:rPr>
              <w:t xml:space="preserve"> Nizam 6 Katlı Konut Alanında kalmaktadır.</w:t>
            </w:r>
          </w:p>
        </w:tc>
        <w:tc>
          <w:tcPr>
            <w:tcW w:w="1134" w:type="dxa"/>
            <w:tcBorders>
              <w:top w:val="single" w:sz="6" w:space="0" w:color="auto"/>
              <w:left w:val="single" w:sz="6" w:space="0" w:color="auto"/>
              <w:bottom w:val="single" w:sz="6" w:space="0" w:color="auto"/>
              <w:right w:val="single" w:sz="6" w:space="0" w:color="auto"/>
            </w:tcBorders>
            <w:hideMark/>
          </w:tcPr>
          <w:p w14:paraId="7DB008A8"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1.620.000,00</w:t>
            </w:r>
          </w:p>
        </w:tc>
        <w:tc>
          <w:tcPr>
            <w:tcW w:w="993" w:type="dxa"/>
            <w:tcBorders>
              <w:top w:val="single" w:sz="6" w:space="0" w:color="auto"/>
              <w:left w:val="single" w:sz="6" w:space="0" w:color="auto"/>
              <w:bottom w:val="single" w:sz="6" w:space="0" w:color="auto"/>
              <w:right w:val="single" w:sz="6" w:space="0" w:color="auto"/>
            </w:tcBorders>
            <w:hideMark/>
          </w:tcPr>
          <w:p w14:paraId="6548FD8E" w14:textId="77777777" w:rsidR="00BE4C12" w:rsidRPr="00B57E85" w:rsidRDefault="00BE4C12"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sidRPr="00B57E85">
              <w:rPr>
                <w:rFonts w:ascii="Times New Roman" w:eastAsia="Times New Roman" w:hAnsi="Times New Roman" w:cs="Times New Roman"/>
                <w:bCs/>
                <w:sz w:val="18"/>
                <w:szCs w:val="18"/>
                <w:lang w:eastAsia="tr-TR"/>
              </w:rPr>
              <w:t>162.000,00</w:t>
            </w:r>
          </w:p>
        </w:tc>
        <w:tc>
          <w:tcPr>
            <w:tcW w:w="992" w:type="dxa"/>
            <w:tcBorders>
              <w:top w:val="single" w:sz="6" w:space="0" w:color="auto"/>
              <w:left w:val="single" w:sz="6" w:space="0" w:color="auto"/>
              <w:bottom w:val="single" w:sz="6" w:space="0" w:color="auto"/>
              <w:right w:val="single" w:sz="6" w:space="0" w:color="auto"/>
            </w:tcBorders>
          </w:tcPr>
          <w:p w14:paraId="3C341969" w14:textId="77777777" w:rsidR="00BE4C12" w:rsidRPr="00B57E85" w:rsidRDefault="00B57E85"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19.11.2025</w:t>
            </w:r>
          </w:p>
        </w:tc>
        <w:tc>
          <w:tcPr>
            <w:tcW w:w="709" w:type="dxa"/>
            <w:tcBorders>
              <w:top w:val="single" w:sz="6" w:space="0" w:color="auto"/>
              <w:left w:val="single" w:sz="6" w:space="0" w:color="auto"/>
              <w:bottom w:val="single" w:sz="6" w:space="0" w:color="auto"/>
              <w:right w:val="single" w:sz="6" w:space="0" w:color="auto"/>
            </w:tcBorders>
          </w:tcPr>
          <w:p w14:paraId="35BFAF68" w14:textId="77777777" w:rsidR="00BE4C12" w:rsidRPr="00B57E85" w:rsidRDefault="00B57E85" w:rsidP="0095476F">
            <w:pPr>
              <w:pBdr>
                <w:top w:val="single" w:sz="4" w:space="1" w:color="auto"/>
              </w:pBd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15:30</w:t>
            </w:r>
          </w:p>
        </w:tc>
      </w:tr>
    </w:tbl>
    <w:p w14:paraId="72CC4048" w14:textId="77777777" w:rsidR="00BE4C12" w:rsidRDefault="00BE4C12" w:rsidP="0095476F">
      <w:pPr>
        <w:spacing w:after="0" w:line="240" w:lineRule="auto"/>
        <w:jc w:val="both"/>
        <w:rPr>
          <w:rFonts w:ascii="Times New Roman" w:eastAsia="Times New Roman" w:hAnsi="Times New Roman" w:cs="Times New Roman"/>
          <w:b/>
          <w:bCs/>
          <w:sz w:val="16"/>
          <w:szCs w:val="16"/>
          <w:lang w:eastAsia="tr-TR"/>
        </w:rPr>
      </w:pPr>
    </w:p>
    <w:p w14:paraId="20CAEE7D" w14:textId="77777777" w:rsidR="00BE4C12" w:rsidRDefault="00BE4C12" w:rsidP="0095476F">
      <w:pPr>
        <w:spacing w:after="0" w:line="240" w:lineRule="auto"/>
        <w:jc w:val="both"/>
        <w:rPr>
          <w:rFonts w:ascii="Times New Roman" w:eastAsia="Times New Roman" w:hAnsi="Times New Roman" w:cs="Times New Roman"/>
          <w:b/>
          <w:bCs/>
          <w:sz w:val="16"/>
          <w:szCs w:val="16"/>
          <w:lang w:eastAsia="tr-TR"/>
        </w:rPr>
      </w:pPr>
    </w:p>
    <w:p w14:paraId="242BED48" w14:textId="77777777" w:rsidR="0095476F" w:rsidRDefault="0095476F" w:rsidP="0095476F">
      <w:pPr>
        <w:spacing w:after="0" w:line="240" w:lineRule="auto"/>
        <w:jc w:val="both"/>
        <w:rPr>
          <w:rFonts w:ascii="Times New Roman" w:eastAsia="Times New Roman" w:hAnsi="Times New Roman" w:cs="Times New Roman"/>
          <w:b/>
          <w:bCs/>
          <w:sz w:val="16"/>
          <w:szCs w:val="16"/>
          <w:lang w:eastAsia="tr-TR"/>
        </w:rPr>
      </w:pPr>
    </w:p>
    <w:p w14:paraId="443A9BA7" w14:textId="77777777" w:rsidR="0095476F" w:rsidRDefault="0095476F" w:rsidP="0095476F">
      <w:pPr>
        <w:spacing w:after="0" w:line="240" w:lineRule="auto"/>
        <w:jc w:val="both"/>
        <w:rPr>
          <w:rFonts w:ascii="Times New Roman" w:eastAsia="Times New Roman" w:hAnsi="Times New Roman" w:cs="Times New Roman"/>
          <w:b/>
          <w:bCs/>
          <w:sz w:val="16"/>
          <w:szCs w:val="16"/>
          <w:lang w:eastAsia="tr-TR"/>
        </w:rPr>
      </w:pPr>
    </w:p>
    <w:p w14:paraId="17722DDD" w14:textId="77777777" w:rsidR="0095476F" w:rsidRDefault="0095476F" w:rsidP="0095476F">
      <w:pPr>
        <w:spacing w:after="0" w:line="240" w:lineRule="auto"/>
        <w:jc w:val="both"/>
        <w:rPr>
          <w:rFonts w:ascii="Times New Roman" w:eastAsia="Times New Roman" w:hAnsi="Times New Roman" w:cs="Times New Roman"/>
          <w:b/>
          <w:bCs/>
          <w:sz w:val="16"/>
          <w:szCs w:val="16"/>
          <w:lang w:eastAsia="tr-TR"/>
        </w:rPr>
      </w:pPr>
    </w:p>
    <w:p w14:paraId="125622BF" w14:textId="77777777" w:rsidR="0095476F" w:rsidRDefault="0095476F" w:rsidP="0095476F">
      <w:pPr>
        <w:spacing w:after="0" w:line="240" w:lineRule="auto"/>
        <w:jc w:val="both"/>
        <w:rPr>
          <w:rFonts w:ascii="Times New Roman" w:eastAsia="Times New Roman" w:hAnsi="Times New Roman" w:cs="Times New Roman"/>
          <w:b/>
          <w:bCs/>
          <w:sz w:val="16"/>
          <w:szCs w:val="16"/>
          <w:lang w:eastAsia="tr-TR"/>
        </w:rPr>
      </w:pPr>
    </w:p>
    <w:p w14:paraId="0D7FBA5A" w14:textId="77777777" w:rsidR="0095476F" w:rsidRDefault="0095476F" w:rsidP="0095476F">
      <w:pPr>
        <w:spacing w:after="0" w:line="240" w:lineRule="auto"/>
        <w:jc w:val="both"/>
        <w:rPr>
          <w:rFonts w:ascii="Times New Roman" w:eastAsia="Times New Roman" w:hAnsi="Times New Roman" w:cs="Times New Roman"/>
          <w:b/>
          <w:bCs/>
          <w:sz w:val="16"/>
          <w:szCs w:val="16"/>
          <w:lang w:eastAsia="tr-TR"/>
        </w:rPr>
      </w:pPr>
    </w:p>
    <w:p w14:paraId="781CD4AD" w14:textId="77777777" w:rsidR="0095476F" w:rsidRDefault="0095476F" w:rsidP="0095476F">
      <w:pPr>
        <w:spacing w:after="0" w:line="240" w:lineRule="auto"/>
        <w:jc w:val="both"/>
        <w:rPr>
          <w:rFonts w:ascii="Times New Roman" w:eastAsia="Times New Roman" w:hAnsi="Times New Roman" w:cs="Times New Roman"/>
          <w:b/>
          <w:bCs/>
          <w:sz w:val="16"/>
          <w:szCs w:val="16"/>
          <w:lang w:eastAsia="tr-TR"/>
        </w:rPr>
      </w:pPr>
    </w:p>
    <w:p w14:paraId="0517E3B7" w14:textId="77777777" w:rsidR="0095476F" w:rsidRDefault="0095476F" w:rsidP="0095476F">
      <w:pPr>
        <w:spacing w:after="0" w:line="240" w:lineRule="auto"/>
        <w:jc w:val="both"/>
        <w:rPr>
          <w:rFonts w:ascii="Times New Roman" w:eastAsia="Times New Roman" w:hAnsi="Times New Roman" w:cs="Times New Roman"/>
          <w:b/>
          <w:bCs/>
          <w:sz w:val="16"/>
          <w:szCs w:val="16"/>
          <w:lang w:eastAsia="tr-TR"/>
        </w:rPr>
      </w:pPr>
    </w:p>
    <w:p w14:paraId="0087A87E" w14:textId="77777777" w:rsidR="0095476F" w:rsidRDefault="0095476F" w:rsidP="0095476F">
      <w:pPr>
        <w:spacing w:after="0" w:line="240" w:lineRule="auto"/>
        <w:jc w:val="both"/>
        <w:rPr>
          <w:rFonts w:ascii="Times New Roman" w:eastAsia="Times New Roman" w:hAnsi="Times New Roman" w:cs="Times New Roman"/>
          <w:b/>
          <w:bCs/>
          <w:sz w:val="16"/>
          <w:szCs w:val="16"/>
          <w:lang w:eastAsia="tr-TR"/>
        </w:rPr>
      </w:pPr>
    </w:p>
    <w:p w14:paraId="6F57A869" w14:textId="77777777" w:rsidR="0095476F" w:rsidRDefault="0095476F" w:rsidP="0095476F">
      <w:pPr>
        <w:spacing w:after="0" w:line="240" w:lineRule="auto"/>
        <w:rPr>
          <w:rFonts w:ascii="Times New Roman" w:eastAsia="Times New Roman" w:hAnsi="Times New Roman" w:cs="Times New Roman"/>
          <w:b/>
          <w:bCs/>
          <w:sz w:val="16"/>
          <w:szCs w:val="16"/>
          <w:lang w:eastAsia="tr-TR"/>
        </w:rPr>
      </w:pPr>
    </w:p>
    <w:p w14:paraId="10E4BEA8" w14:textId="77777777" w:rsidR="00146111" w:rsidRDefault="00146111" w:rsidP="0095476F">
      <w:pPr>
        <w:spacing w:after="0" w:line="240" w:lineRule="auto"/>
        <w:rPr>
          <w:rFonts w:ascii="Times New Roman" w:eastAsia="Times New Roman" w:hAnsi="Times New Roman" w:cs="Times New Roman"/>
          <w:b/>
          <w:bCs/>
          <w:sz w:val="16"/>
          <w:szCs w:val="16"/>
          <w:lang w:eastAsia="tr-TR"/>
        </w:rPr>
      </w:pPr>
    </w:p>
    <w:tbl>
      <w:tblPr>
        <w:tblStyle w:val="TabloKlavuzu"/>
        <w:tblpPr w:leftFromText="141" w:rightFromText="141" w:vertAnchor="page" w:horzAnchor="margin" w:tblpX="-20" w:tblpY="976"/>
        <w:tblW w:w="15808" w:type="dxa"/>
        <w:tblLook w:val="04A0" w:firstRow="1" w:lastRow="0" w:firstColumn="1" w:lastColumn="0" w:noHBand="0" w:noVBand="1"/>
      </w:tblPr>
      <w:tblGrid>
        <w:gridCol w:w="557"/>
        <w:gridCol w:w="1069"/>
        <w:gridCol w:w="1029"/>
        <w:gridCol w:w="1140"/>
        <w:gridCol w:w="974"/>
        <w:gridCol w:w="700"/>
        <w:gridCol w:w="800"/>
        <w:gridCol w:w="998"/>
        <w:gridCol w:w="1107"/>
        <w:gridCol w:w="1511"/>
        <w:gridCol w:w="1494"/>
        <w:gridCol w:w="1264"/>
        <w:gridCol w:w="1067"/>
        <w:gridCol w:w="1026"/>
        <w:gridCol w:w="1072"/>
      </w:tblGrid>
      <w:tr w:rsidR="0095476F" w:rsidRPr="00760C33" w14:paraId="7EA58803" w14:textId="77777777" w:rsidTr="00803E40">
        <w:trPr>
          <w:trHeight w:val="304"/>
        </w:trPr>
        <w:tc>
          <w:tcPr>
            <w:tcW w:w="15808" w:type="dxa"/>
            <w:gridSpan w:val="15"/>
            <w:vAlign w:val="center"/>
          </w:tcPr>
          <w:p w14:paraId="3272F173"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KİRALAMASI YAPILACAK TAŞINMAZLAR</w:t>
            </w:r>
          </w:p>
        </w:tc>
      </w:tr>
      <w:tr w:rsidR="0095476F" w:rsidRPr="00760C33" w14:paraId="02E549D3" w14:textId="77777777" w:rsidTr="00803E40">
        <w:trPr>
          <w:trHeight w:val="585"/>
        </w:trPr>
        <w:tc>
          <w:tcPr>
            <w:tcW w:w="557" w:type="dxa"/>
            <w:vAlign w:val="center"/>
            <w:hideMark/>
          </w:tcPr>
          <w:p w14:paraId="2F5FE6FB"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Sıra No</w:t>
            </w:r>
          </w:p>
        </w:tc>
        <w:tc>
          <w:tcPr>
            <w:tcW w:w="1069" w:type="dxa"/>
            <w:vAlign w:val="center"/>
            <w:hideMark/>
          </w:tcPr>
          <w:p w14:paraId="0D2D09D2"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İl</w:t>
            </w:r>
          </w:p>
        </w:tc>
        <w:tc>
          <w:tcPr>
            <w:tcW w:w="1029" w:type="dxa"/>
            <w:vAlign w:val="center"/>
            <w:hideMark/>
          </w:tcPr>
          <w:p w14:paraId="13DE8094"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İlçe</w:t>
            </w:r>
          </w:p>
        </w:tc>
        <w:tc>
          <w:tcPr>
            <w:tcW w:w="1140" w:type="dxa"/>
            <w:vAlign w:val="center"/>
            <w:hideMark/>
          </w:tcPr>
          <w:p w14:paraId="59F76596"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Mahalle</w:t>
            </w:r>
          </w:p>
        </w:tc>
        <w:tc>
          <w:tcPr>
            <w:tcW w:w="974" w:type="dxa"/>
            <w:vAlign w:val="center"/>
            <w:hideMark/>
          </w:tcPr>
          <w:p w14:paraId="030111B3"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Cinsi</w:t>
            </w:r>
          </w:p>
        </w:tc>
        <w:tc>
          <w:tcPr>
            <w:tcW w:w="700" w:type="dxa"/>
            <w:vAlign w:val="center"/>
            <w:hideMark/>
          </w:tcPr>
          <w:p w14:paraId="5B10AA36"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Ada</w:t>
            </w:r>
          </w:p>
        </w:tc>
        <w:tc>
          <w:tcPr>
            <w:tcW w:w="800" w:type="dxa"/>
            <w:vAlign w:val="center"/>
            <w:hideMark/>
          </w:tcPr>
          <w:p w14:paraId="295EBD93"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Parsel</w:t>
            </w:r>
          </w:p>
        </w:tc>
        <w:tc>
          <w:tcPr>
            <w:tcW w:w="998" w:type="dxa"/>
            <w:vAlign w:val="center"/>
            <w:hideMark/>
          </w:tcPr>
          <w:p w14:paraId="329B86B9" w14:textId="77777777" w:rsidR="0095476F" w:rsidRPr="00760C33" w:rsidRDefault="0095476F" w:rsidP="00803E40">
            <w:pPr>
              <w:jc w:val="center"/>
              <w:rPr>
                <w:rFonts w:ascii="Times New Roman" w:eastAsia="Times New Roman" w:hAnsi="Times New Roman" w:cs="Times New Roman"/>
                <w:b/>
                <w:bCs/>
                <w:sz w:val="18"/>
                <w:szCs w:val="18"/>
                <w:lang w:eastAsia="tr-TR"/>
              </w:rPr>
            </w:pPr>
            <w:proofErr w:type="spellStart"/>
            <w:r w:rsidRPr="00760C33">
              <w:rPr>
                <w:rFonts w:ascii="Times New Roman" w:eastAsia="Times New Roman" w:hAnsi="Times New Roman" w:cs="Times New Roman"/>
                <w:b/>
                <w:bCs/>
                <w:sz w:val="18"/>
                <w:szCs w:val="18"/>
                <w:lang w:eastAsia="tr-TR"/>
              </w:rPr>
              <w:t>Yüzölçüm</w:t>
            </w:r>
            <w:proofErr w:type="spellEnd"/>
          </w:p>
        </w:tc>
        <w:tc>
          <w:tcPr>
            <w:tcW w:w="1107" w:type="dxa"/>
            <w:vAlign w:val="center"/>
            <w:hideMark/>
          </w:tcPr>
          <w:p w14:paraId="138C2447"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Hazine Yüzölçümü</w:t>
            </w:r>
          </w:p>
        </w:tc>
        <w:tc>
          <w:tcPr>
            <w:tcW w:w="1511" w:type="dxa"/>
            <w:vAlign w:val="center"/>
            <w:hideMark/>
          </w:tcPr>
          <w:p w14:paraId="02586CB2"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Kiralama Amacı</w:t>
            </w:r>
          </w:p>
        </w:tc>
        <w:tc>
          <w:tcPr>
            <w:tcW w:w="1494" w:type="dxa"/>
            <w:vAlign w:val="center"/>
            <w:hideMark/>
          </w:tcPr>
          <w:p w14:paraId="154EA549"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Kira</w:t>
            </w:r>
          </w:p>
          <w:p w14:paraId="052792FA"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Süresi</w:t>
            </w:r>
          </w:p>
        </w:tc>
        <w:tc>
          <w:tcPr>
            <w:tcW w:w="1264" w:type="dxa"/>
            <w:vAlign w:val="center"/>
            <w:hideMark/>
          </w:tcPr>
          <w:p w14:paraId="5A3E46CD"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İlk Yıl Tahmini</w:t>
            </w:r>
          </w:p>
          <w:p w14:paraId="222F1957"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Kira Bedeli (TL)</w:t>
            </w:r>
          </w:p>
        </w:tc>
        <w:tc>
          <w:tcPr>
            <w:tcW w:w="1067" w:type="dxa"/>
            <w:vAlign w:val="center"/>
            <w:hideMark/>
          </w:tcPr>
          <w:p w14:paraId="03EBE38B"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Geçici</w:t>
            </w:r>
          </w:p>
          <w:p w14:paraId="0B85032C"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Teminat Bedeli</w:t>
            </w:r>
          </w:p>
        </w:tc>
        <w:tc>
          <w:tcPr>
            <w:tcW w:w="1026" w:type="dxa"/>
            <w:vAlign w:val="center"/>
            <w:hideMark/>
          </w:tcPr>
          <w:p w14:paraId="08D760E4"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İhale Tarihi</w:t>
            </w:r>
          </w:p>
        </w:tc>
        <w:tc>
          <w:tcPr>
            <w:tcW w:w="1072" w:type="dxa"/>
            <w:vAlign w:val="center"/>
            <w:hideMark/>
          </w:tcPr>
          <w:p w14:paraId="49ACBD41" w14:textId="77777777" w:rsidR="0095476F" w:rsidRPr="00760C33" w:rsidRDefault="0095476F" w:rsidP="00803E40">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İhale Saati</w:t>
            </w:r>
          </w:p>
        </w:tc>
      </w:tr>
      <w:tr w:rsidR="0095476F" w:rsidRPr="00760C33" w14:paraId="107C8AE7" w14:textId="77777777" w:rsidTr="00803E40">
        <w:trPr>
          <w:trHeight w:val="456"/>
        </w:trPr>
        <w:tc>
          <w:tcPr>
            <w:tcW w:w="557" w:type="dxa"/>
            <w:vAlign w:val="center"/>
          </w:tcPr>
          <w:p w14:paraId="314DC3A6" w14:textId="77777777" w:rsidR="0095476F" w:rsidRPr="00760C33" w:rsidRDefault="0095476F" w:rsidP="00803E40">
            <w:pPr>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10</w:t>
            </w:r>
          </w:p>
        </w:tc>
        <w:tc>
          <w:tcPr>
            <w:tcW w:w="1069" w:type="dxa"/>
            <w:tcBorders>
              <w:top w:val="single" w:sz="4" w:space="0" w:color="auto"/>
              <w:left w:val="single" w:sz="4" w:space="0" w:color="auto"/>
              <w:bottom w:val="single" w:sz="4" w:space="0" w:color="auto"/>
              <w:right w:val="single" w:sz="4" w:space="0" w:color="auto"/>
            </w:tcBorders>
            <w:vAlign w:val="center"/>
          </w:tcPr>
          <w:p w14:paraId="0F57804A" w14:textId="77777777" w:rsidR="0095476F" w:rsidRPr="00760C33" w:rsidRDefault="0095476F" w:rsidP="00803E40">
            <w:pPr>
              <w:spacing w:after="160" w:line="259" w:lineRule="auto"/>
              <w:jc w:val="center"/>
              <w:rPr>
                <w:rFonts w:ascii="Times New Roman" w:hAnsi="Times New Roman" w:cs="Times New Roman"/>
                <w:sz w:val="18"/>
                <w:szCs w:val="18"/>
              </w:rPr>
            </w:pPr>
            <w:r w:rsidRPr="00760C33">
              <w:rPr>
                <w:rFonts w:ascii="Times New Roman" w:hAnsi="Times New Roman" w:cs="Times New Roman"/>
                <w:sz w:val="18"/>
                <w:szCs w:val="18"/>
              </w:rPr>
              <w:t>BURSA</w:t>
            </w:r>
          </w:p>
        </w:tc>
        <w:tc>
          <w:tcPr>
            <w:tcW w:w="1029" w:type="dxa"/>
            <w:tcBorders>
              <w:top w:val="single" w:sz="4" w:space="0" w:color="auto"/>
              <w:left w:val="single" w:sz="4" w:space="0" w:color="auto"/>
              <w:bottom w:val="single" w:sz="4" w:space="0" w:color="auto"/>
              <w:right w:val="single" w:sz="4" w:space="0" w:color="auto"/>
            </w:tcBorders>
            <w:vAlign w:val="center"/>
          </w:tcPr>
          <w:p w14:paraId="2AE15E37" w14:textId="77777777" w:rsidR="0095476F" w:rsidRPr="00760C33" w:rsidRDefault="0095476F" w:rsidP="00803E40">
            <w:pPr>
              <w:spacing w:after="160" w:line="259" w:lineRule="auto"/>
              <w:jc w:val="center"/>
              <w:rPr>
                <w:rFonts w:ascii="Times New Roman" w:hAnsi="Times New Roman" w:cs="Times New Roman"/>
                <w:sz w:val="18"/>
                <w:szCs w:val="18"/>
              </w:rPr>
            </w:pPr>
            <w:r w:rsidRPr="00760C33">
              <w:rPr>
                <w:rFonts w:ascii="Times New Roman" w:hAnsi="Times New Roman" w:cs="Times New Roman"/>
                <w:sz w:val="18"/>
                <w:szCs w:val="18"/>
              </w:rPr>
              <w:t>Osmangazi</w:t>
            </w:r>
          </w:p>
        </w:tc>
        <w:tc>
          <w:tcPr>
            <w:tcW w:w="1140" w:type="dxa"/>
            <w:tcBorders>
              <w:top w:val="single" w:sz="4" w:space="0" w:color="auto"/>
              <w:left w:val="single" w:sz="4" w:space="0" w:color="auto"/>
              <w:bottom w:val="single" w:sz="4" w:space="0" w:color="auto"/>
              <w:right w:val="single" w:sz="4" w:space="0" w:color="auto"/>
            </w:tcBorders>
            <w:vAlign w:val="center"/>
          </w:tcPr>
          <w:p w14:paraId="22E83AD3" w14:textId="77777777" w:rsidR="0095476F" w:rsidRPr="00760C33" w:rsidRDefault="0095476F" w:rsidP="00146111">
            <w:pPr>
              <w:spacing w:after="160" w:line="259" w:lineRule="auto"/>
              <w:jc w:val="center"/>
              <w:rPr>
                <w:rFonts w:ascii="Times New Roman" w:hAnsi="Times New Roman" w:cs="Times New Roman"/>
                <w:sz w:val="18"/>
                <w:szCs w:val="18"/>
              </w:rPr>
            </w:pPr>
            <w:proofErr w:type="spellStart"/>
            <w:r w:rsidRPr="00760C33">
              <w:rPr>
                <w:rFonts w:ascii="Times New Roman" w:hAnsi="Times New Roman" w:cs="Times New Roman"/>
                <w:sz w:val="18"/>
                <w:szCs w:val="18"/>
              </w:rPr>
              <w:t>Avdanc</w:t>
            </w:r>
            <w:r w:rsidR="00146111">
              <w:rPr>
                <w:rFonts w:ascii="Times New Roman" w:hAnsi="Times New Roman" w:cs="Times New Roman"/>
                <w:sz w:val="18"/>
                <w:szCs w:val="18"/>
              </w:rPr>
              <w:t>ı</w:t>
            </w:r>
            <w:r w:rsidRPr="00760C33">
              <w:rPr>
                <w:rFonts w:ascii="Times New Roman" w:hAnsi="Times New Roman" w:cs="Times New Roman"/>
                <w:sz w:val="18"/>
                <w:szCs w:val="18"/>
              </w:rPr>
              <w:t>k</w:t>
            </w:r>
            <w:proofErr w:type="spellEnd"/>
            <w:r w:rsidRPr="00760C33">
              <w:rPr>
                <w:rFonts w:ascii="Times New Roman" w:hAnsi="Times New Roman" w:cs="Times New Roman"/>
                <w:sz w:val="18"/>
                <w:szCs w:val="18"/>
              </w:rPr>
              <w:t xml:space="preserve"> </w:t>
            </w:r>
          </w:p>
        </w:tc>
        <w:tc>
          <w:tcPr>
            <w:tcW w:w="974" w:type="dxa"/>
            <w:tcBorders>
              <w:top w:val="single" w:sz="4" w:space="0" w:color="auto"/>
              <w:left w:val="single" w:sz="4" w:space="0" w:color="auto"/>
              <w:bottom w:val="single" w:sz="4" w:space="0" w:color="auto"/>
              <w:right w:val="single" w:sz="4" w:space="0" w:color="auto"/>
            </w:tcBorders>
            <w:vAlign w:val="center"/>
          </w:tcPr>
          <w:p w14:paraId="42257822" w14:textId="77777777" w:rsidR="0095476F" w:rsidRPr="00760C33" w:rsidRDefault="0095476F" w:rsidP="00803E40">
            <w:pPr>
              <w:spacing w:after="160" w:line="259" w:lineRule="auto"/>
              <w:jc w:val="center"/>
              <w:rPr>
                <w:rFonts w:ascii="Times New Roman" w:hAnsi="Times New Roman" w:cs="Times New Roman"/>
                <w:sz w:val="18"/>
                <w:szCs w:val="18"/>
              </w:rPr>
            </w:pPr>
            <w:r w:rsidRPr="00760C33">
              <w:rPr>
                <w:rFonts w:ascii="Times New Roman" w:hAnsi="Times New Roman" w:cs="Times New Roman"/>
                <w:sz w:val="18"/>
                <w:szCs w:val="18"/>
              </w:rPr>
              <w:t>Tarla</w:t>
            </w:r>
          </w:p>
        </w:tc>
        <w:tc>
          <w:tcPr>
            <w:tcW w:w="700" w:type="dxa"/>
            <w:tcBorders>
              <w:top w:val="single" w:sz="4" w:space="0" w:color="auto"/>
              <w:left w:val="single" w:sz="4" w:space="0" w:color="auto"/>
              <w:bottom w:val="single" w:sz="4" w:space="0" w:color="auto"/>
              <w:right w:val="single" w:sz="4" w:space="0" w:color="auto"/>
            </w:tcBorders>
            <w:vAlign w:val="center"/>
          </w:tcPr>
          <w:p w14:paraId="327E9522" w14:textId="77777777" w:rsidR="0095476F" w:rsidRPr="00760C33" w:rsidRDefault="0095476F" w:rsidP="00803E40">
            <w:pPr>
              <w:spacing w:after="160" w:line="259" w:lineRule="auto"/>
              <w:jc w:val="center"/>
              <w:rPr>
                <w:rFonts w:ascii="Times New Roman" w:hAnsi="Times New Roman" w:cs="Times New Roman"/>
                <w:sz w:val="18"/>
                <w:szCs w:val="18"/>
              </w:rPr>
            </w:pPr>
            <w:r>
              <w:rPr>
                <w:rFonts w:ascii="Times New Roman" w:hAnsi="Times New Roman" w:cs="Times New Roman"/>
                <w:sz w:val="18"/>
                <w:szCs w:val="18"/>
              </w:rPr>
              <w:t>110</w:t>
            </w:r>
          </w:p>
        </w:tc>
        <w:tc>
          <w:tcPr>
            <w:tcW w:w="800" w:type="dxa"/>
            <w:tcBorders>
              <w:top w:val="single" w:sz="4" w:space="0" w:color="auto"/>
              <w:left w:val="single" w:sz="4" w:space="0" w:color="auto"/>
              <w:bottom w:val="single" w:sz="4" w:space="0" w:color="auto"/>
              <w:right w:val="single" w:sz="4" w:space="0" w:color="auto"/>
            </w:tcBorders>
            <w:vAlign w:val="center"/>
          </w:tcPr>
          <w:p w14:paraId="3D2BF897" w14:textId="77777777" w:rsidR="0095476F" w:rsidRPr="00760C33" w:rsidRDefault="0095476F" w:rsidP="00803E40">
            <w:pPr>
              <w:spacing w:after="160" w:line="259"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998" w:type="dxa"/>
            <w:tcBorders>
              <w:top w:val="single" w:sz="4" w:space="0" w:color="auto"/>
              <w:left w:val="single" w:sz="4" w:space="0" w:color="auto"/>
              <w:bottom w:val="single" w:sz="4" w:space="0" w:color="auto"/>
              <w:right w:val="single" w:sz="4" w:space="0" w:color="auto"/>
            </w:tcBorders>
            <w:vAlign w:val="center"/>
          </w:tcPr>
          <w:p w14:paraId="5AEC9E62" w14:textId="77777777" w:rsidR="0095476F" w:rsidRPr="00760C33" w:rsidRDefault="0095476F" w:rsidP="00803E40">
            <w:pPr>
              <w:spacing w:after="160" w:line="259" w:lineRule="auto"/>
              <w:jc w:val="center"/>
              <w:rPr>
                <w:rFonts w:ascii="Times New Roman" w:hAnsi="Times New Roman" w:cs="Times New Roman"/>
                <w:sz w:val="18"/>
                <w:szCs w:val="18"/>
              </w:rPr>
            </w:pPr>
            <w:r>
              <w:rPr>
                <w:rFonts w:ascii="Times New Roman" w:hAnsi="Times New Roman" w:cs="Times New Roman"/>
                <w:sz w:val="18"/>
                <w:szCs w:val="18"/>
              </w:rPr>
              <w:t>1.627,37</w:t>
            </w:r>
          </w:p>
        </w:tc>
        <w:tc>
          <w:tcPr>
            <w:tcW w:w="1107" w:type="dxa"/>
            <w:tcBorders>
              <w:top w:val="single" w:sz="4" w:space="0" w:color="auto"/>
              <w:left w:val="single" w:sz="4" w:space="0" w:color="auto"/>
              <w:bottom w:val="single" w:sz="4" w:space="0" w:color="auto"/>
              <w:right w:val="single" w:sz="4" w:space="0" w:color="auto"/>
            </w:tcBorders>
            <w:vAlign w:val="center"/>
          </w:tcPr>
          <w:p w14:paraId="4284F429" w14:textId="77777777" w:rsidR="0095476F" w:rsidRPr="00760C33" w:rsidRDefault="0095476F" w:rsidP="00803E40">
            <w:pPr>
              <w:spacing w:after="160" w:line="259" w:lineRule="auto"/>
              <w:jc w:val="center"/>
              <w:rPr>
                <w:rFonts w:ascii="Times New Roman" w:hAnsi="Times New Roman" w:cs="Times New Roman"/>
                <w:sz w:val="18"/>
                <w:szCs w:val="18"/>
              </w:rPr>
            </w:pPr>
            <w:r>
              <w:rPr>
                <w:rFonts w:ascii="Times New Roman" w:hAnsi="Times New Roman" w:cs="Times New Roman"/>
                <w:sz w:val="18"/>
                <w:szCs w:val="18"/>
              </w:rPr>
              <w:t>1.627,37</w:t>
            </w:r>
          </w:p>
        </w:tc>
        <w:tc>
          <w:tcPr>
            <w:tcW w:w="1511" w:type="dxa"/>
            <w:tcBorders>
              <w:top w:val="single" w:sz="4" w:space="0" w:color="auto"/>
              <w:left w:val="single" w:sz="4" w:space="0" w:color="auto"/>
              <w:bottom w:val="single" w:sz="4" w:space="0" w:color="auto"/>
              <w:right w:val="single" w:sz="4" w:space="0" w:color="auto"/>
            </w:tcBorders>
            <w:vAlign w:val="center"/>
          </w:tcPr>
          <w:p w14:paraId="0197AB94" w14:textId="77777777" w:rsidR="0095476F" w:rsidRPr="00760C33" w:rsidRDefault="0095476F" w:rsidP="00035866">
            <w:pPr>
              <w:spacing w:after="160" w:line="259" w:lineRule="auto"/>
              <w:jc w:val="center"/>
              <w:rPr>
                <w:rFonts w:ascii="Times New Roman" w:hAnsi="Times New Roman" w:cs="Times New Roman"/>
                <w:sz w:val="18"/>
                <w:szCs w:val="18"/>
              </w:rPr>
            </w:pPr>
            <w:r w:rsidRPr="00760C33">
              <w:rPr>
                <w:rFonts w:ascii="Times New Roman" w:hAnsi="Times New Roman" w:cs="Times New Roman"/>
                <w:sz w:val="18"/>
                <w:szCs w:val="18"/>
              </w:rPr>
              <w:t>Tarımsal</w:t>
            </w:r>
          </w:p>
        </w:tc>
        <w:tc>
          <w:tcPr>
            <w:tcW w:w="1494" w:type="dxa"/>
            <w:tcBorders>
              <w:top w:val="single" w:sz="4" w:space="0" w:color="auto"/>
              <w:left w:val="single" w:sz="4" w:space="0" w:color="auto"/>
              <w:bottom w:val="single" w:sz="4" w:space="0" w:color="auto"/>
              <w:right w:val="single" w:sz="4" w:space="0" w:color="auto"/>
            </w:tcBorders>
            <w:vAlign w:val="center"/>
          </w:tcPr>
          <w:p w14:paraId="329E08B6" w14:textId="77777777" w:rsidR="0095476F" w:rsidRPr="00760C33" w:rsidRDefault="00035866" w:rsidP="00803E40">
            <w:pPr>
              <w:spacing w:after="160" w:line="259" w:lineRule="auto"/>
              <w:jc w:val="center"/>
              <w:rPr>
                <w:rFonts w:ascii="Times New Roman" w:hAnsi="Times New Roman" w:cs="Times New Roman"/>
                <w:sz w:val="18"/>
                <w:szCs w:val="18"/>
              </w:rPr>
            </w:pPr>
            <w:r>
              <w:rPr>
                <w:rFonts w:ascii="Times New Roman" w:hAnsi="Times New Roman" w:cs="Times New Roman"/>
                <w:sz w:val="18"/>
                <w:szCs w:val="18"/>
              </w:rPr>
              <w:t>5 YIL</w:t>
            </w:r>
          </w:p>
        </w:tc>
        <w:tc>
          <w:tcPr>
            <w:tcW w:w="1264" w:type="dxa"/>
            <w:tcBorders>
              <w:top w:val="single" w:sz="4" w:space="0" w:color="auto"/>
              <w:left w:val="single" w:sz="4" w:space="0" w:color="auto"/>
              <w:bottom w:val="single" w:sz="4" w:space="0" w:color="auto"/>
              <w:right w:val="single" w:sz="4" w:space="0" w:color="auto"/>
            </w:tcBorders>
            <w:vAlign w:val="center"/>
          </w:tcPr>
          <w:p w14:paraId="73C0ED94" w14:textId="77777777" w:rsidR="0095476F" w:rsidRPr="00760C33" w:rsidRDefault="0095476F" w:rsidP="00803E40">
            <w:pPr>
              <w:spacing w:after="160" w:line="259" w:lineRule="auto"/>
              <w:jc w:val="center"/>
              <w:rPr>
                <w:rFonts w:ascii="Times New Roman" w:hAnsi="Times New Roman" w:cs="Times New Roman"/>
                <w:sz w:val="18"/>
                <w:szCs w:val="18"/>
              </w:rPr>
            </w:pPr>
            <w:r>
              <w:rPr>
                <w:rFonts w:ascii="Times New Roman" w:hAnsi="Times New Roman" w:cs="Times New Roman"/>
                <w:sz w:val="18"/>
                <w:szCs w:val="18"/>
              </w:rPr>
              <w:t>25.700,00</w:t>
            </w:r>
          </w:p>
        </w:tc>
        <w:tc>
          <w:tcPr>
            <w:tcW w:w="1067" w:type="dxa"/>
            <w:tcBorders>
              <w:top w:val="single" w:sz="4" w:space="0" w:color="auto"/>
              <w:left w:val="single" w:sz="4" w:space="0" w:color="auto"/>
              <w:bottom w:val="single" w:sz="4" w:space="0" w:color="auto"/>
              <w:right w:val="single" w:sz="4" w:space="0" w:color="auto"/>
            </w:tcBorders>
            <w:vAlign w:val="center"/>
          </w:tcPr>
          <w:p w14:paraId="4B674CB3" w14:textId="77777777" w:rsidR="0095476F" w:rsidRPr="00760C33" w:rsidRDefault="0095476F" w:rsidP="00803E40">
            <w:pPr>
              <w:spacing w:after="160" w:line="259" w:lineRule="auto"/>
              <w:jc w:val="center"/>
              <w:rPr>
                <w:rFonts w:ascii="Times New Roman" w:hAnsi="Times New Roman" w:cs="Times New Roman"/>
                <w:sz w:val="18"/>
                <w:szCs w:val="18"/>
              </w:rPr>
            </w:pPr>
            <w:r>
              <w:rPr>
                <w:rFonts w:ascii="Times New Roman" w:hAnsi="Times New Roman" w:cs="Times New Roman"/>
                <w:sz w:val="18"/>
                <w:szCs w:val="18"/>
              </w:rPr>
              <w:t>7.710,00</w:t>
            </w:r>
          </w:p>
        </w:tc>
        <w:tc>
          <w:tcPr>
            <w:tcW w:w="1026" w:type="dxa"/>
            <w:vAlign w:val="center"/>
          </w:tcPr>
          <w:p w14:paraId="54F64FE9" w14:textId="77777777" w:rsidR="0095476F" w:rsidRPr="00760C33" w:rsidRDefault="00B57E85" w:rsidP="00803E40">
            <w:pPr>
              <w:spacing w:after="160" w:line="259" w:lineRule="auto"/>
              <w:jc w:val="center"/>
              <w:rPr>
                <w:rFonts w:ascii="Times New Roman" w:hAnsi="Times New Roman" w:cs="Times New Roman"/>
                <w:sz w:val="18"/>
                <w:szCs w:val="18"/>
              </w:rPr>
            </w:pPr>
            <w:r>
              <w:rPr>
                <w:rFonts w:ascii="Times New Roman" w:hAnsi="Times New Roman" w:cs="Times New Roman"/>
                <w:sz w:val="18"/>
                <w:szCs w:val="18"/>
              </w:rPr>
              <w:t>20.11.2025</w:t>
            </w:r>
          </w:p>
        </w:tc>
        <w:tc>
          <w:tcPr>
            <w:tcW w:w="1072" w:type="dxa"/>
            <w:vAlign w:val="center"/>
          </w:tcPr>
          <w:p w14:paraId="0864722B" w14:textId="77777777" w:rsidR="0095476F" w:rsidRPr="00760C33" w:rsidRDefault="00B57E85" w:rsidP="00803E40">
            <w:pPr>
              <w:spacing w:after="160" w:line="259" w:lineRule="auto"/>
              <w:jc w:val="center"/>
              <w:rPr>
                <w:rFonts w:ascii="Times New Roman" w:hAnsi="Times New Roman" w:cs="Times New Roman"/>
                <w:sz w:val="18"/>
                <w:szCs w:val="18"/>
              </w:rPr>
            </w:pPr>
            <w:r>
              <w:rPr>
                <w:rFonts w:ascii="Times New Roman" w:hAnsi="Times New Roman" w:cs="Times New Roman"/>
                <w:sz w:val="18"/>
                <w:szCs w:val="18"/>
              </w:rPr>
              <w:t>10:00</w:t>
            </w:r>
          </w:p>
        </w:tc>
      </w:tr>
      <w:tr w:rsidR="00146111" w:rsidRPr="00760C33" w14:paraId="63FE3C21" w14:textId="77777777" w:rsidTr="00803E40">
        <w:trPr>
          <w:trHeight w:val="456"/>
        </w:trPr>
        <w:tc>
          <w:tcPr>
            <w:tcW w:w="557" w:type="dxa"/>
            <w:vAlign w:val="center"/>
          </w:tcPr>
          <w:p w14:paraId="14E98B00" w14:textId="77777777" w:rsidR="00146111" w:rsidRPr="00415F44" w:rsidRDefault="00146111" w:rsidP="00803E40">
            <w:pPr>
              <w:jc w:val="center"/>
              <w:rPr>
                <w:rFonts w:ascii="Times New Roman" w:eastAsia="Times New Roman" w:hAnsi="Times New Roman" w:cs="Times New Roman"/>
                <w:b/>
                <w:bCs/>
                <w:sz w:val="18"/>
                <w:szCs w:val="18"/>
                <w:lang w:eastAsia="tr-TR"/>
              </w:rPr>
            </w:pPr>
            <w:r w:rsidRPr="00415F44">
              <w:rPr>
                <w:rFonts w:ascii="Times New Roman" w:eastAsia="Times New Roman" w:hAnsi="Times New Roman" w:cs="Times New Roman"/>
                <w:b/>
                <w:bCs/>
                <w:sz w:val="18"/>
                <w:szCs w:val="18"/>
                <w:lang w:eastAsia="tr-TR"/>
              </w:rPr>
              <w:t>11</w:t>
            </w:r>
          </w:p>
        </w:tc>
        <w:tc>
          <w:tcPr>
            <w:tcW w:w="1069" w:type="dxa"/>
            <w:tcBorders>
              <w:top w:val="single" w:sz="4" w:space="0" w:color="auto"/>
              <w:left w:val="single" w:sz="4" w:space="0" w:color="auto"/>
              <w:bottom w:val="single" w:sz="4" w:space="0" w:color="auto"/>
              <w:right w:val="single" w:sz="4" w:space="0" w:color="auto"/>
            </w:tcBorders>
            <w:vAlign w:val="center"/>
          </w:tcPr>
          <w:p w14:paraId="5E8632A0" w14:textId="77777777" w:rsidR="00146111" w:rsidRPr="00415F44" w:rsidRDefault="00146111" w:rsidP="00803E40">
            <w:pPr>
              <w:jc w:val="center"/>
              <w:rPr>
                <w:rFonts w:ascii="Times New Roman" w:hAnsi="Times New Roman" w:cs="Times New Roman"/>
                <w:sz w:val="18"/>
                <w:szCs w:val="18"/>
              </w:rPr>
            </w:pPr>
            <w:r w:rsidRPr="00415F44">
              <w:rPr>
                <w:rFonts w:ascii="Times New Roman" w:hAnsi="Times New Roman" w:cs="Times New Roman"/>
                <w:sz w:val="18"/>
                <w:szCs w:val="18"/>
              </w:rPr>
              <w:t>BURSA</w:t>
            </w:r>
          </w:p>
        </w:tc>
        <w:tc>
          <w:tcPr>
            <w:tcW w:w="1029" w:type="dxa"/>
            <w:tcBorders>
              <w:top w:val="single" w:sz="4" w:space="0" w:color="auto"/>
              <w:left w:val="single" w:sz="4" w:space="0" w:color="auto"/>
              <w:bottom w:val="single" w:sz="4" w:space="0" w:color="auto"/>
              <w:right w:val="single" w:sz="4" w:space="0" w:color="auto"/>
            </w:tcBorders>
            <w:vAlign w:val="center"/>
          </w:tcPr>
          <w:p w14:paraId="5D5103BB" w14:textId="77777777" w:rsidR="00146111" w:rsidRPr="00415F44" w:rsidRDefault="00146111" w:rsidP="00803E40">
            <w:pPr>
              <w:jc w:val="center"/>
              <w:rPr>
                <w:rFonts w:ascii="Times New Roman" w:hAnsi="Times New Roman" w:cs="Times New Roman"/>
                <w:sz w:val="18"/>
                <w:szCs w:val="18"/>
              </w:rPr>
            </w:pPr>
            <w:r w:rsidRPr="00415F44">
              <w:rPr>
                <w:rFonts w:ascii="Times New Roman" w:hAnsi="Times New Roman" w:cs="Times New Roman"/>
                <w:sz w:val="18"/>
                <w:szCs w:val="18"/>
              </w:rPr>
              <w:t>Osmangazi</w:t>
            </w:r>
          </w:p>
        </w:tc>
        <w:tc>
          <w:tcPr>
            <w:tcW w:w="1140" w:type="dxa"/>
            <w:tcBorders>
              <w:top w:val="single" w:sz="4" w:space="0" w:color="auto"/>
              <w:left w:val="single" w:sz="4" w:space="0" w:color="auto"/>
              <w:bottom w:val="single" w:sz="4" w:space="0" w:color="auto"/>
              <w:right w:val="single" w:sz="4" w:space="0" w:color="auto"/>
            </w:tcBorders>
            <w:vAlign w:val="center"/>
          </w:tcPr>
          <w:p w14:paraId="08091473" w14:textId="77777777" w:rsidR="00146111" w:rsidRPr="00415F44" w:rsidRDefault="00146111" w:rsidP="00146111">
            <w:pPr>
              <w:jc w:val="center"/>
              <w:rPr>
                <w:rFonts w:ascii="Times New Roman" w:hAnsi="Times New Roman" w:cs="Times New Roman"/>
                <w:sz w:val="18"/>
                <w:szCs w:val="18"/>
              </w:rPr>
            </w:pPr>
            <w:proofErr w:type="spellStart"/>
            <w:r w:rsidRPr="00415F44">
              <w:rPr>
                <w:rFonts w:ascii="Times New Roman" w:hAnsi="Times New Roman" w:cs="Times New Roman"/>
                <w:sz w:val="18"/>
                <w:szCs w:val="18"/>
              </w:rPr>
              <w:t>Avdancık</w:t>
            </w:r>
            <w:proofErr w:type="spellEnd"/>
          </w:p>
        </w:tc>
        <w:tc>
          <w:tcPr>
            <w:tcW w:w="974" w:type="dxa"/>
            <w:tcBorders>
              <w:top w:val="single" w:sz="4" w:space="0" w:color="auto"/>
              <w:left w:val="single" w:sz="4" w:space="0" w:color="auto"/>
              <w:bottom w:val="single" w:sz="4" w:space="0" w:color="auto"/>
              <w:right w:val="single" w:sz="4" w:space="0" w:color="auto"/>
            </w:tcBorders>
            <w:vAlign w:val="center"/>
          </w:tcPr>
          <w:p w14:paraId="5F622863" w14:textId="77777777" w:rsidR="00146111" w:rsidRPr="00415F44" w:rsidRDefault="00146111" w:rsidP="00803E40">
            <w:pPr>
              <w:jc w:val="center"/>
              <w:rPr>
                <w:rFonts w:ascii="Times New Roman" w:hAnsi="Times New Roman" w:cs="Times New Roman"/>
                <w:sz w:val="18"/>
                <w:szCs w:val="18"/>
              </w:rPr>
            </w:pPr>
            <w:r w:rsidRPr="00415F44">
              <w:rPr>
                <w:rFonts w:ascii="Times New Roman" w:hAnsi="Times New Roman" w:cs="Times New Roman"/>
                <w:sz w:val="18"/>
                <w:szCs w:val="18"/>
              </w:rPr>
              <w:t>Tarla</w:t>
            </w:r>
          </w:p>
        </w:tc>
        <w:tc>
          <w:tcPr>
            <w:tcW w:w="700" w:type="dxa"/>
            <w:tcBorders>
              <w:top w:val="single" w:sz="4" w:space="0" w:color="auto"/>
              <w:left w:val="single" w:sz="4" w:space="0" w:color="auto"/>
              <w:bottom w:val="single" w:sz="4" w:space="0" w:color="auto"/>
              <w:right w:val="single" w:sz="4" w:space="0" w:color="auto"/>
            </w:tcBorders>
            <w:vAlign w:val="center"/>
          </w:tcPr>
          <w:p w14:paraId="53B44909" w14:textId="77777777" w:rsidR="00146111" w:rsidRPr="00415F44" w:rsidRDefault="00415F44" w:rsidP="00803E40">
            <w:pPr>
              <w:jc w:val="center"/>
              <w:rPr>
                <w:rFonts w:ascii="Times New Roman" w:hAnsi="Times New Roman" w:cs="Times New Roman"/>
                <w:sz w:val="18"/>
                <w:szCs w:val="18"/>
              </w:rPr>
            </w:pPr>
            <w:r w:rsidRPr="00415F44">
              <w:rPr>
                <w:rFonts w:ascii="Times New Roman" w:hAnsi="Times New Roman" w:cs="Times New Roman"/>
                <w:sz w:val="18"/>
                <w:szCs w:val="18"/>
              </w:rPr>
              <w:t>175</w:t>
            </w:r>
          </w:p>
        </w:tc>
        <w:tc>
          <w:tcPr>
            <w:tcW w:w="800" w:type="dxa"/>
            <w:tcBorders>
              <w:top w:val="single" w:sz="4" w:space="0" w:color="auto"/>
              <w:left w:val="single" w:sz="4" w:space="0" w:color="auto"/>
              <w:bottom w:val="single" w:sz="4" w:space="0" w:color="auto"/>
              <w:right w:val="single" w:sz="4" w:space="0" w:color="auto"/>
            </w:tcBorders>
            <w:vAlign w:val="center"/>
          </w:tcPr>
          <w:p w14:paraId="4662CDC3" w14:textId="77777777" w:rsidR="00146111" w:rsidRPr="00415F44" w:rsidRDefault="00415F44" w:rsidP="00803E40">
            <w:pPr>
              <w:jc w:val="center"/>
              <w:rPr>
                <w:rFonts w:ascii="Times New Roman" w:hAnsi="Times New Roman" w:cs="Times New Roman"/>
                <w:sz w:val="18"/>
                <w:szCs w:val="18"/>
              </w:rPr>
            </w:pPr>
            <w:r w:rsidRPr="00415F44">
              <w:rPr>
                <w:rFonts w:ascii="Times New Roman" w:hAnsi="Times New Roman" w:cs="Times New Roman"/>
                <w:sz w:val="18"/>
                <w:szCs w:val="18"/>
              </w:rPr>
              <w:t>12</w:t>
            </w:r>
          </w:p>
        </w:tc>
        <w:tc>
          <w:tcPr>
            <w:tcW w:w="998" w:type="dxa"/>
            <w:tcBorders>
              <w:top w:val="single" w:sz="4" w:space="0" w:color="auto"/>
              <w:left w:val="single" w:sz="4" w:space="0" w:color="auto"/>
              <w:bottom w:val="single" w:sz="4" w:space="0" w:color="auto"/>
              <w:right w:val="single" w:sz="4" w:space="0" w:color="auto"/>
            </w:tcBorders>
            <w:vAlign w:val="center"/>
          </w:tcPr>
          <w:p w14:paraId="577C9678" w14:textId="77777777" w:rsidR="00146111" w:rsidRPr="00415F44" w:rsidRDefault="00415F44" w:rsidP="00803E40">
            <w:pPr>
              <w:jc w:val="center"/>
              <w:rPr>
                <w:rFonts w:ascii="Times New Roman" w:hAnsi="Times New Roman" w:cs="Times New Roman"/>
                <w:sz w:val="18"/>
                <w:szCs w:val="18"/>
              </w:rPr>
            </w:pPr>
            <w:r w:rsidRPr="00415F44">
              <w:rPr>
                <w:rFonts w:ascii="Times New Roman" w:hAnsi="Times New Roman" w:cs="Times New Roman"/>
                <w:sz w:val="18"/>
                <w:szCs w:val="18"/>
              </w:rPr>
              <w:t>11.775,00</w:t>
            </w:r>
          </w:p>
        </w:tc>
        <w:tc>
          <w:tcPr>
            <w:tcW w:w="1107" w:type="dxa"/>
            <w:tcBorders>
              <w:top w:val="single" w:sz="4" w:space="0" w:color="auto"/>
              <w:left w:val="single" w:sz="4" w:space="0" w:color="auto"/>
              <w:bottom w:val="single" w:sz="4" w:space="0" w:color="auto"/>
              <w:right w:val="single" w:sz="4" w:space="0" w:color="auto"/>
            </w:tcBorders>
            <w:vAlign w:val="center"/>
          </w:tcPr>
          <w:p w14:paraId="61A55142" w14:textId="77777777" w:rsidR="00146111" w:rsidRPr="00415F44" w:rsidRDefault="00415F44" w:rsidP="00803E40">
            <w:pPr>
              <w:jc w:val="center"/>
              <w:rPr>
                <w:rFonts w:ascii="Times New Roman" w:hAnsi="Times New Roman" w:cs="Times New Roman"/>
                <w:sz w:val="18"/>
                <w:szCs w:val="18"/>
              </w:rPr>
            </w:pPr>
            <w:r w:rsidRPr="00415F44">
              <w:rPr>
                <w:rFonts w:ascii="Times New Roman" w:hAnsi="Times New Roman" w:cs="Times New Roman"/>
                <w:sz w:val="18"/>
                <w:szCs w:val="18"/>
              </w:rPr>
              <w:t>11.775,00</w:t>
            </w:r>
          </w:p>
        </w:tc>
        <w:tc>
          <w:tcPr>
            <w:tcW w:w="1511" w:type="dxa"/>
            <w:tcBorders>
              <w:top w:val="single" w:sz="4" w:space="0" w:color="auto"/>
              <w:left w:val="single" w:sz="4" w:space="0" w:color="auto"/>
              <w:bottom w:val="single" w:sz="4" w:space="0" w:color="auto"/>
              <w:right w:val="single" w:sz="4" w:space="0" w:color="auto"/>
            </w:tcBorders>
            <w:vAlign w:val="center"/>
          </w:tcPr>
          <w:p w14:paraId="1E2B3EC0" w14:textId="77777777" w:rsidR="00146111" w:rsidRPr="00415F44" w:rsidRDefault="00415F44" w:rsidP="00035866">
            <w:pPr>
              <w:jc w:val="center"/>
              <w:rPr>
                <w:rFonts w:ascii="Times New Roman" w:hAnsi="Times New Roman" w:cs="Times New Roman"/>
                <w:sz w:val="18"/>
                <w:szCs w:val="18"/>
              </w:rPr>
            </w:pPr>
            <w:r w:rsidRPr="00415F44">
              <w:rPr>
                <w:rFonts w:ascii="Times New Roman" w:hAnsi="Times New Roman" w:cs="Times New Roman"/>
                <w:sz w:val="18"/>
                <w:szCs w:val="18"/>
              </w:rPr>
              <w:t>Tarımsal</w:t>
            </w:r>
          </w:p>
        </w:tc>
        <w:tc>
          <w:tcPr>
            <w:tcW w:w="1494" w:type="dxa"/>
            <w:tcBorders>
              <w:top w:val="single" w:sz="4" w:space="0" w:color="auto"/>
              <w:left w:val="single" w:sz="4" w:space="0" w:color="auto"/>
              <w:bottom w:val="single" w:sz="4" w:space="0" w:color="auto"/>
              <w:right w:val="single" w:sz="4" w:space="0" w:color="auto"/>
            </w:tcBorders>
            <w:vAlign w:val="center"/>
          </w:tcPr>
          <w:p w14:paraId="7C130332" w14:textId="77777777" w:rsidR="00146111" w:rsidRPr="00415F44" w:rsidRDefault="00415F44" w:rsidP="00803E40">
            <w:pPr>
              <w:jc w:val="center"/>
              <w:rPr>
                <w:rFonts w:ascii="Times New Roman" w:hAnsi="Times New Roman" w:cs="Times New Roman"/>
                <w:sz w:val="18"/>
                <w:szCs w:val="18"/>
              </w:rPr>
            </w:pPr>
            <w:r w:rsidRPr="00415F44">
              <w:rPr>
                <w:rFonts w:ascii="Times New Roman" w:hAnsi="Times New Roman" w:cs="Times New Roman"/>
                <w:sz w:val="18"/>
                <w:szCs w:val="18"/>
              </w:rPr>
              <w:t>5 YIL</w:t>
            </w:r>
          </w:p>
        </w:tc>
        <w:tc>
          <w:tcPr>
            <w:tcW w:w="1264" w:type="dxa"/>
            <w:tcBorders>
              <w:top w:val="single" w:sz="4" w:space="0" w:color="auto"/>
              <w:left w:val="single" w:sz="4" w:space="0" w:color="auto"/>
              <w:bottom w:val="single" w:sz="4" w:space="0" w:color="auto"/>
              <w:right w:val="single" w:sz="4" w:space="0" w:color="auto"/>
            </w:tcBorders>
            <w:vAlign w:val="center"/>
          </w:tcPr>
          <w:p w14:paraId="006E7EE4" w14:textId="77777777" w:rsidR="00146111" w:rsidRPr="00415F44" w:rsidRDefault="00415F44" w:rsidP="00803E40">
            <w:pPr>
              <w:jc w:val="center"/>
              <w:rPr>
                <w:rFonts w:ascii="Times New Roman" w:hAnsi="Times New Roman" w:cs="Times New Roman"/>
                <w:sz w:val="18"/>
                <w:szCs w:val="18"/>
              </w:rPr>
            </w:pPr>
            <w:r w:rsidRPr="00415F44">
              <w:rPr>
                <w:rFonts w:ascii="Times New Roman" w:hAnsi="Times New Roman" w:cs="Times New Roman"/>
                <w:sz w:val="18"/>
                <w:szCs w:val="18"/>
              </w:rPr>
              <w:t>106.000,00</w:t>
            </w:r>
          </w:p>
        </w:tc>
        <w:tc>
          <w:tcPr>
            <w:tcW w:w="1067" w:type="dxa"/>
            <w:tcBorders>
              <w:top w:val="single" w:sz="4" w:space="0" w:color="auto"/>
              <w:left w:val="single" w:sz="4" w:space="0" w:color="auto"/>
              <w:bottom w:val="single" w:sz="4" w:space="0" w:color="auto"/>
              <w:right w:val="single" w:sz="4" w:space="0" w:color="auto"/>
            </w:tcBorders>
            <w:vAlign w:val="center"/>
          </w:tcPr>
          <w:p w14:paraId="2A06AFB2" w14:textId="77777777" w:rsidR="00146111" w:rsidRPr="00415F44" w:rsidRDefault="00415F44" w:rsidP="00803E40">
            <w:pPr>
              <w:jc w:val="center"/>
              <w:rPr>
                <w:rFonts w:ascii="Times New Roman" w:hAnsi="Times New Roman" w:cs="Times New Roman"/>
                <w:sz w:val="18"/>
                <w:szCs w:val="18"/>
              </w:rPr>
            </w:pPr>
            <w:r w:rsidRPr="00415F44">
              <w:rPr>
                <w:rFonts w:ascii="Times New Roman" w:hAnsi="Times New Roman" w:cs="Times New Roman"/>
                <w:sz w:val="18"/>
                <w:szCs w:val="18"/>
              </w:rPr>
              <w:t>31.800,00</w:t>
            </w:r>
          </w:p>
        </w:tc>
        <w:tc>
          <w:tcPr>
            <w:tcW w:w="1026" w:type="dxa"/>
            <w:vAlign w:val="center"/>
          </w:tcPr>
          <w:p w14:paraId="5D8F025A" w14:textId="77777777" w:rsidR="00146111" w:rsidRPr="00415F44" w:rsidRDefault="00B57E85" w:rsidP="00803E40">
            <w:pPr>
              <w:jc w:val="center"/>
              <w:rPr>
                <w:rFonts w:ascii="Times New Roman" w:hAnsi="Times New Roman" w:cs="Times New Roman"/>
                <w:sz w:val="18"/>
                <w:szCs w:val="18"/>
              </w:rPr>
            </w:pPr>
            <w:r>
              <w:rPr>
                <w:rFonts w:ascii="Times New Roman" w:hAnsi="Times New Roman" w:cs="Times New Roman"/>
                <w:sz w:val="18"/>
                <w:szCs w:val="18"/>
              </w:rPr>
              <w:t>20.11.2025</w:t>
            </w:r>
          </w:p>
        </w:tc>
        <w:tc>
          <w:tcPr>
            <w:tcW w:w="1072" w:type="dxa"/>
            <w:vAlign w:val="center"/>
          </w:tcPr>
          <w:p w14:paraId="525A0EFF" w14:textId="77777777" w:rsidR="00146111" w:rsidRPr="00760C33" w:rsidRDefault="00B57E85" w:rsidP="00803E40">
            <w:pPr>
              <w:jc w:val="center"/>
              <w:rPr>
                <w:rFonts w:ascii="Times New Roman" w:hAnsi="Times New Roman" w:cs="Times New Roman"/>
                <w:sz w:val="18"/>
                <w:szCs w:val="18"/>
              </w:rPr>
            </w:pPr>
            <w:r>
              <w:rPr>
                <w:rFonts w:ascii="Times New Roman" w:hAnsi="Times New Roman" w:cs="Times New Roman"/>
                <w:sz w:val="18"/>
                <w:szCs w:val="18"/>
              </w:rPr>
              <w:t>10:30</w:t>
            </w:r>
          </w:p>
        </w:tc>
      </w:tr>
      <w:tr w:rsidR="0095476F" w:rsidRPr="00760C33" w14:paraId="2A3DDA26" w14:textId="77777777" w:rsidTr="00803E40">
        <w:trPr>
          <w:trHeight w:val="456"/>
        </w:trPr>
        <w:tc>
          <w:tcPr>
            <w:tcW w:w="557" w:type="dxa"/>
            <w:vAlign w:val="center"/>
          </w:tcPr>
          <w:p w14:paraId="2B55A29E" w14:textId="77777777" w:rsidR="0095476F" w:rsidRPr="00760C33" w:rsidRDefault="00146111" w:rsidP="00803E40">
            <w:pPr>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12</w:t>
            </w:r>
          </w:p>
        </w:tc>
        <w:tc>
          <w:tcPr>
            <w:tcW w:w="1069" w:type="dxa"/>
            <w:tcBorders>
              <w:top w:val="single" w:sz="4" w:space="0" w:color="auto"/>
              <w:left w:val="single" w:sz="4" w:space="0" w:color="auto"/>
              <w:bottom w:val="single" w:sz="4" w:space="0" w:color="auto"/>
              <w:right w:val="single" w:sz="4" w:space="0" w:color="auto"/>
            </w:tcBorders>
          </w:tcPr>
          <w:p w14:paraId="0F4C5F11" w14:textId="77777777" w:rsidR="0095476F" w:rsidRPr="00760C33" w:rsidRDefault="0095476F" w:rsidP="00803E40">
            <w:pPr>
              <w:jc w:val="center"/>
              <w:rPr>
                <w:rFonts w:ascii="Times New Roman" w:eastAsia="Times New Roman" w:hAnsi="Times New Roman" w:cs="Times New Roman"/>
                <w:bCs/>
                <w:color w:val="000000" w:themeColor="text1"/>
                <w:sz w:val="18"/>
                <w:szCs w:val="18"/>
                <w:lang w:eastAsia="tr-TR"/>
              </w:rPr>
            </w:pPr>
            <w:r w:rsidRPr="00760C33">
              <w:rPr>
                <w:rFonts w:ascii="Times New Roman" w:eastAsia="Times New Roman" w:hAnsi="Times New Roman" w:cs="Times New Roman"/>
                <w:bCs/>
                <w:color w:val="000000" w:themeColor="text1"/>
                <w:sz w:val="18"/>
                <w:szCs w:val="18"/>
                <w:lang w:eastAsia="tr-TR"/>
              </w:rPr>
              <w:t>BURSA</w:t>
            </w:r>
          </w:p>
        </w:tc>
        <w:tc>
          <w:tcPr>
            <w:tcW w:w="1029" w:type="dxa"/>
            <w:tcBorders>
              <w:top w:val="single" w:sz="4" w:space="0" w:color="auto"/>
              <w:left w:val="single" w:sz="4" w:space="0" w:color="auto"/>
              <w:bottom w:val="single" w:sz="4" w:space="0" w:color="auto"/>
              <w:right w:val="single" w:sz="4" w:space="0" w:color="auto"/>
            </w:tcBorders>
          </w:tcPr>
          <w:p w14:paraId="7FE7D694" w14:textId="77777777" w:rsidR="0095476F" w:rsidRPr="00760C33" w:rsidRDefault="0095476F" w:rsidP="00803E40">
            <w:pPr>
              <w:jc w:val="center"/>
              <w:rPr>
                <w:rFonts w:ascii="Times New Roman" w:eastAsia="Times New Roman" w:hAnsi="Times New Roman" w:cs="Times New Roman"/>
                <w:bCs/>
                <w:color w:val="000000" w:themeColor="text1"/>
                <w:sz w:val="18"/>
                <w:szCs w:val="18"/>
                <w:lang w:eastAsia="tr-TR"/>
              </w:rPr>
            </w:pPr>
            <w:r w:rsidRPr="00760C33">
              <w:rPr>
                <w:rFonts w:ascii="Times New Roman" w:eastAsia="Times New Roman" w:hAnsi="Times New Roman" w:cs="Times New Roman"/>
                <w:bCs/>
                <w:color w:val="000000" w:themeColor="text1"/>
                <w:sz w:val="18"/>
                <w:szCs w:val="18"/>
                <w:lang w:eastAsia="tr-TR"/>
              </w:rPr>
              <w:t>NİLÜFER</w:t>
            </w:r>
          </w:p>
        </w:tc>
        <w:tc>
          <w:tcPr>
            <w:tcW w:w="1140" w:type="dxa"/>
            <w:tcBorders>
              <w:top w:val="single" w:sz="4" w:space="0" w:color="auto"/>
              <w:left w:val="single" w:sz="4" w:space="0" w:color="auto"/>
              <w:bottom w:val="single" w:sz="4" w:space="0" w:color="auto"/>
              <w:right w:val="single" w:sz="4" w:space="0" w:color="auto"/>
            </w:tcBorders>
          </w:tcPr>
          <w:p w14:paraId="7C1FEFF0" w14:textId="77777777" w:rsidR="0095476F" w:rsidRPr="00760C33" w:rsidRDefault="0095476F" w:rsidP="00803E40">
            <w:pPr>
              <w:jc w:val="center"/>
              <w:rPr>
                <w:rFonts w:ascii="Times New Roman" w:eastAsia="Times New Roman" w:hAnsi="Times New Roman" w:cs="Times New Roman"/>
                <w:bCs/>
                <w:color w:val="000000" w:themeColor="text1"/>
                <w:sz w:val="18"/>
                <w:szCs w:val="18"/>
                <w:lang w:eastAsia="tr-TR"/>
              </w:rPr>
            </w:pPr>
            <w:r w:rsidRPr="00760C33">
              <w:rPr>
                <w:rFonts w:ascii="Times New Roman" w:eastAsia="Times New Roman" w:hAnsi="Times New Roman" w:cs="Times New Roman"/>
                <w:bCs/>
                <w:color w:val="000000" w:themeColor="text1"/>
                <w:sz w:val="18"/>
                <w:szCs w:val="18"/>
                <w:lang w:eastAsia="tr-TR"/>
              </w:rPr>
              <w:t>KORUBAŞI</w:t>
            </w:r>
          </w:p>
        </w:tc>
        <w:tc>
          <w:tcPr>
            <w:tcW w:w="974" w:type="dxa"/>
            <w:tcBorders>
              <w:top w:val="single" w:sz="4" w:space="0" w:color="auto"/>
              <w:left w:val="single" w:sz="4" w:space="0" w:color="auto"/>
              <w:bottom w:val="single" w:sz="4" w:space="0" w:color="auto"/>
              <w:right w:val="single" w:sz="4" w:space="0" w:color="auto"/>
            </w:tcBorders>
          </w:tcPr>
          <w:p w14:paraId="7044B3E9" w14:textId="77777777" w:rsidR="0095476F" w:rsidRPr="00760C33" w:rsidRDefault="0095476F" w:rsidP="00803E40">
            <w:pPr>
              <w:jc w:val="center"/>
              <w:rPr>
                <w:rFonts w:ascii="Times New Roman" w:eastAsia="Times New Roman" w:hAnsi="Times New Roman" w:cs="Times New Roman"/>
                <w:bCs/>
                <w:color w:val="000000" w:themeColor="text1"/>
                <w:sz w:val="18"/>
                <w:szCs w:val="18"/>
                <w:lang w:eastAsia="tr-TR"/>
              </w:rPr>
            </w:pPr>
            <w:r w:rsidRPr="00760C33">
              <w:rPr>
                <w:rFonts w:ascii="Times New Roman" w:eastAsia="Times New Roman" w:hAnsi="Times New Roman" w:cs="Times New Roman"/>
                <w:bCs/>
                <w:color w:val="000000" w:themeColor="text1"/>
                <w:sz w:val="18"/>
                <w:szCs w:val="18"/>
                <w:lang w:eastAsia="tr-TR"/>
              </w:rPr>
              <w:t>TARLA</w:t>
            </w:r>
          </w:p>
        </w:tc>
        <w:tc>
          <w:tcPr>
            <w:tcW w:w="700" w:type="dxa"/>
            <w:tcBorders>
              <w:top w:val="single" w:sz="4" w:space="0" w:color="auto"/>
              <w:left w:val="single" w:sz="4" w:space="0" w:color="auto"/>
              <w:bottom w:val="single" w:sz="4" w:space="0" w:color="auto"/>
              <w:right w:val="single" w:sz="4" w:space="0" w:color="auto"/>
            </w:tcBorders>
          </w:tcPr>
          <w:p w14:paraId="16B6D6E0" w14:textId="77777777" w:rsidR="0095476F" w:rsidRPr="00760C33" w:rsidRDefault="0095476F" w:rsidP="00803E40">
            <w:pPr>
              <w:jc w:val="center"/>
              <w:rPr>
                <w:rFonts w:ascii="Times New Roman" w:eastAsia="Times New Roman" w:hAnsi="Times New Roman" w:cs="Times New Roman"/>
                <w:bCs/>
                <w:color w:val="000000" w:themeColor="text1"/>
                <w:sz w:val="18"/>
                <w:szCs w:val="18"/>
                <w:lang w:eastAsia="tr-TR"/>
              </w:rPr>
            </w:pPr>
            <w:r w:rsidRPr="00760C33">
              <w:rPr>
                <w:rFonts w:ascii="Times New Roman" w:eastAsia="Times New Roman" w:hAnsi="Times New Roman" w:cs="Times New Roman"/>
                <w:bCs/>
                <w:color w:val="000000" w:themeColor="text1"/>
                <w:sz w:val="18"/>
                <w:szCs w:val="18"/>
                <w:lang w:eastAsia="tr-TR"/>
              </w:rPr>
              <w:t>101</w:t>
            </w:r>
          </w:p>
        </w:tc>
        <w:tc>
          <w:tcPr>
            <w:tcW w:w="800" w:type="dxa"/>
            <w:tcBorders>
              <w:top w:val="single" w:sz="4" w:space="0" w:color="auto"/>
              <w:left w:val="single" w:sz="4" w:space="0" w:color="auto"/>
              <w:bottom w:val="single" w:sz="4" w:space="0" w:color="auto"/>
              <w:right w:val="single" w:sz="4" w:space="0" w:color="auto"/>
            </w:tcBorders>
          </w:tcPr>
          <w:p w14:paraId="7F5E1222" w14:textId="77777777" w:rsidR="0095476F" w:rsidRPr="00760C33" w:rsidRDefault="0095476F" w:rsidP="00803E40">
            <w:pPr>
              <w:jc w:val="center"/>
              <w:rPr>
                <w:rFonts w:ascii="Times New Roman" w:eastAsia="Times New Roman" w:hAnsi="Times New Roman" w:cs="Times New Roman"/>
                <w:bCs/>
                <w:color w:val="000000" w:themeColor="text1"/>
                <w:sz w:val="18"/>
                <w:szCs w:val="18"/>
                <w:lang w:eastAsia="tr-TR"/>
              </w:rPr>
            </w:pPr>
            <w:r w:rsidRPr="00760C33">
              <w:rPr>
                <w:rFonts w:ascii="Times New Roman" w:eastAsia="Times New Roman" w:hAnsi="Times New Roman" w:cs="Times New Roman"/>
                <w:bCs/>
                <w:color w:val="000000" w:themeColor="text1"/>
                <w:sz w:val="18"/>
                <w:szCs w:val="18"/>
                <w:lang w:eastAsia="tr-TR"/>
              </w:rPr>
              <w:t>205</w:t>
            </w:r>
          </w:p>
        </w:tc>
        <w:tc>
          <w:tcPr>
            <w:tcW w:w="998" w:type="dxa"/>
            <w:tcBorders>
              <w:top w:val="single" w:sz="4" w:space="0" w:color="auto"/>
              <w:left w:val="single" w:sz="4" w:space="0" w:color="auto"/>
              <w:bottom w:val="single" w:sz="4" w:space="0" w:color="auto"/>
              <w:right w:val="single" w:sz="4" w:space="0" w:color="auto"/>
            </w:tcBorders>
          </w:tcPr>
          <w:p w14:paraId="56EA9C7C" w14:textId="77777777" w:rsidR="0095476F" w:rsidRPr="00760C33" w:rsidRDefault="0095476F" w:rsidP="00803E40">
            <w:pPr>
              <w:jc w:val="center"/>
              <w:rPr>
                <w:rFonts w:ascii="Times New Roman" w:eastAsia="Times New Roman" w:hAnsi="Times New Roman" w:cs="Times New Roman"/>
                <w:bCs/>
                <w:color w:val="000000" w:themeColor="text1"/>
                <w:sz w:val="18"/>
                <w:szCs w:val="18"/>
                <w:lang w:eastAsia="tr-TR"/>
              </w:rPr>
            </w:pPr>
            <w:r w:rsidRPr="00760C33">
              <w:rPr>
                <w:rFonts w:ascii="Times New Roman" w:eastAsia="Times New Roman" w:hAnsi="Times New Roman" w:cs="Times New Roman"/>
                <w:bCs/>
                <w:color w:val="000000" w:themeColor="text1"/>
                <w:sz w:val="18"/>
                <w:szCs w:val="18"/>
                <w:lang w:eastAsia="tr-TR"/>
              </w:rPr>
              <w:t>6.697,07</w:t>
            </w:r>
          </w:p>
        </w:tc>
        <w:tc>
          <w:tcPr>
            <w:tcW w:w="1107" w:type="dxa"/>
            <w:tcBorders>
              <w:top w:val="single" w:sz="4" w:space="0" w:color="auto"/>
              <w:left w:val="single" w:sz="4" w:space="0" w:color="auto"/>
              <w:bottom w:val="single" w:sz="4" w:space="0" w:color="auto"/>
              <w:right w:val="single" w:sz="4" w:space="0" w:color="auto"/>
            </w:tcBorders>
          </w:tcPr>
          <w:p w14:paraId="01821DE3" w14:textId="77777777" w:rsidR="0095476F" w:rsidRPr="00760C33" w:rsidRDefault="0095476F" w:rsidP="00803E40">
            <w:pPr>
              <w:jc w:val="center"/>
              <w:rPr>
                <w:rFonts w:ascii="Times New Roman" w:eastAsia="Times New Roman" w:hAnsi="Times New Roman" w:cs="Times New Roman"/>
                <w:bCs/>
                <w:color w:val="000000" w:themeColor="text1"/>
                <w:sz w:val="18"/>
                <w:szCs w:val="18"/>
                <w:lang w:eastAsia="tr-TR"/>
              </w:rPr>
            </w:pPr>
            <w:r w:rsidRPr="00760C33">
              <w:rPr>
                <w:rFonts w:ascii="Times New Roman" w:eastAsia="Times New Roman" w:hAnsi="Times New Roman" w:cs="Times New Roman"/>
                <w:bCs/>
                <w:color w:val="000000" w:themeColor="text1"/>
                <w:sz w:val="18"/>
                <w:szCs w:val="18"/>
                <w:lang w:eastAsia="tr-TR"/>
              </w:rPr>
              <w:t>6.697,07</w:t>
            </w:r>
          </w:p>
        </w:tc>
        <w:tc>
          <w:tcPr>
            <w:tcW w:w="1511" w:type="dxa"/>
            <w:tcBorders>
              <w:top w:val="single" w:sz="4" w:space="0" w:color="auto"/>
              <w:left w:val="single" w:sz="4" w:space="0" w:color="auto"/>
              <w:bottom w:val="single" w:sz="4" w:space="0" w:color="auto"/>
              <w:right w:val="single" w:sz="4" w:space="0" w:color="auto"/>
            </w:tcBorders>
          </w:tcPr>
          <w:p w14:paraId="77C142F6" w14:textId="77777777" w:rsidR="0095476F" w:rsidRPr="00760C33" w:rsidRDefault="00035866" w:rsidP="00035866">
            <w:pPr>
              <w:jc w:val="center"/>
              <w:rPr>
                <w:rFonts w:ascii="Times New Roman" w:eastAsia="Times New Roman" w:hAnsi="Times New Roman" w:cs="Times New Roman"/>
                <w:bCs/>
                <w:color w:val="000000" w:themeColor="text1"/>
                <w:sz w:val="18"/>
                <w:szCs w:val="18"/>
                <w:lang w:eastAsia="tr-TR"/>
              </w:rPr>
            </w:pPr>
            <w:r w:rsidRPr="00415F44">
              <w:rPr>
                <w:rFonts w:ascii="Times New Roman" w:hAnsi="Times New Roman" w:cs="Times New Roman"/>
                <w:sz w:val="18"/>
                <w:szCs w:val="18"/>
              </w:rPr>
              <w:t>Tarımsal</w:t>
            </w:r>
          </w:p>
        </w:tc>
        <w:tc>
          <w:tcPr>
            <w:tcW w:w="1494" w:type="dxa"/>
            <w:tcBorders>
              <w:top w:val="single" w:sz="4" w:space="0" w:color="auto"/>
              <w:left w:val="single" w:sz="4" w:space="0" w:color="auto"/>
              <w:bottom w:val="single" w:sz="4" w:space="0" w:color="auto"/>
              <w:right w:val="single" w:sz="4" w:space="0" w:color="auto"/>
            </w:tcBorders>
            <w:vAlign w:val="center"/>
          </w:tcPr>
          <w:p w14:paraId="4C32CBBB" w14:textId="77777777" w:rsidR="0095476F" w:rsidRPr="00760C33" w:rsidRDefault="0095476F" w:rsidP="00803E40">
            <w:pPr>
              <w:jc w:val="center"/>
              <w:rPr>
                <w:rFonts w:ascii="Times New Roman" w:eastAsia="Times New Roman" w:hAnsi="Times New Roman" w:cs="Times New Roman"/>
                <w:bCs/>
                <w:color w:val="000000" w:themeColor="text1"/>
                <w:sz w:val="18"/>
                <w:szCs w:val="18"/>
                <w:lang w:eastAsia="tr-TR"/>
              </w:rPr>
            </w:pPr>
            <w:r w:rsidRPr="00760C33">
              <w:rPr>
                <w:rFonts w:ascii="Times New Roman" w:eastAsia="Times New Roman" w:hAnsi="Times New Roman" w:cs="Times New Roman"/>
                <w:bCs/>
                <w:color w:val="000000" w:themeColor="text1"/>
                <w:sz w:val="18"/>
                <w:szCs w:val="18"/>
                <w:lang w:eastAsia="tr-TR"/>
              </w:rPr>
              <w:t>5 YIL</w:t>
            </w:r>
          </w:p>
        </w:tc>
        <w:tc>
          <w:tcPr>
            <w:tcW w:w="1264" w:type="dxa"/>
            <w:tcBorders>
              <w:top w:val="single" w:sz="4" w:space="0" w:color="auto"/>
              <w:left w:val="single" w:sz="4" w:space="0" w:color="auto"/>
              <w:bottom w:val="single" w:sz="4" w:space="0" w:color="auto"/>
              <w:right w:val="single" w:sz="4" w:space="0" w:color="auto"/>
            </w:tcBorders>
          </w:tcPr>
          <w:p w14:paraId="53BEADC2" w14:textId="77777777" w:rsidR="0095476F" w:rsidRPr="00760C33" w:rsidRDefault="0095476F" w:rsidP="00803E40">
            <w:pPr>
              <w:jc w:val="center"/>
              <w:rPr>
                <w:rFonts w:ascii="Times New Roman" w:eastAsia="Times New Roman" w:hAnsi="Times New Roman" w:cs="Times New Roman"/>
                <w:bCs/>
                <w:color w:val="000000" w:themeColor="text1"/>
                <w:sz w:val="18"/>
                <w:szCs w:val="18"/>
                <w:lang w:eastAsia="tr-TR"/>
              </w:rPr>
            </w:pPr>
            <w:r w:rsidRPr="00760C33">
              <w:rPr>
                <w:rFonts w:ascii="Times New Roman" w:eastAsia="Times New Roman" w:hAnsi="Times New Roman" w:cs="Times New Roman"/>
                <w:bCs/>
                <w:color w:val="000000" w:themeColor="text1"/>
                <w:sz w:val="18"/>
                <w:szCs w:val="18"/>
                <w:lang w:eastAsia="tr-TR"/>
              </w:rPr>
              <w:t xml:space="preserve">35.160,00  </w:t>
            </w:r>
          </w:p>
        </w:tc>
        <w:tc>
          <w:tcPr>
            <w:tcW w:w="1067" w:type="dxa"/>
            <w:tcBorders>
              <w:top w:val="single" w:sz="4" w:space="0" w:color="auto"/>
              <w:left w:val="single" w:sz="4" w:space="0" w:color="auto"/>
              <w:bottom w:val="single" w:sz="4" w:space="0" w:color="auto"/>
              <w:right w:val="single" w:sz="4" w:space="0" w:color="auto"/>
            </w:tcBorders>
          </w:tcPr>
          <w:p w14:paraId="551CC9BC" w14:textId="77777777" w:rsidR="0095476F" w:rsidRPr="00760C33" w:rsidRDefault="0095476F" w:rsidP="00803E40">
            <w:pPr>
              <w:jc w:val="center"/>
              <w:rPr>
                <w:rFonts w:ascii="Times New Roman" w:eastAsia="Times New Roman" w:hAnsi="Times New Roman" w:cs="Times New Roman"/>
                <w:bCs/>
                <w:color w:val="000000" w:themeColor="text1"/>
                <w:sz w:val="18"/>
                <w:szCs w:val="18"/>
                <w:lang w:eastAsia="tr-TR"/>
              </w:rPr>
            </w:pPr>
            <w:r w:rsidRPr="00760C33">
              <w:rPr>
                <w:rFonts w:ascii="Times New Roman" w:eastAsia="Times New Roman" w:hAnsi="Times New Roman" w:cs="Times New Roman"/>
                <w:bCs/>
                <w:color w:val="000000" w:themeColor="text1"/>
                <w:sz w:val="18"/>
                <w:szCs w:val="18"/>
                <w:lang w:eastAsia="tr-TR"/>
              </w:rPr>
              <w:t xml:space="preserve">7.032,00  </w:t>
            </w:r>
          </w:p>
        </w:tc>
        <w:tc>
          <w:tcPr>
            <w:tcW w:w="1026" w:type="dxa"/>
            <w:vAlign w:val="center"/>
          </w:tcPr>
          <w:p w14:paraId="4C741E78" w14:textId="77777777" w:rsidR="0095476F" w:rsidRPr="00760C33" w:rsidRDefault="00B57E85" w:rsidP="00803E40">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20.11.2025</w:t>
            </w:r>
          </w:p>
        </w:tc>
        <w:tc>
          <w:tcPr>
            <w:tcW w:w="1072" w:type="dxa"/>
            <w:vAlign w:val="center"/>
          </w:tcPr>
          <w:p w14:paraId="1DC1AE06" w14:textId="77777777" w:rsidR="0095476F" w:rsidRPr="00760C33" w:rsidRDefault="00B57E85" w:rsidP="00803E40">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11:00</w:t>
            </w:r>
          </w:p>
        </w:tc>
      </w:tr>
      <w:tr w:rsidR="008A6CEE" w:rsidRPr="00760C33" w14:paraId="330E81F4" w14:textId="77777777" w:rsidTr="008A6CEE">
        <w:trPr>
          <w:trHeight w:val="456"/>
        </w:trPr>
        <w:tc>
          <w:tcPr>
            <w:tcW w:w="557" w:type="dxa"/>
            <w:vAlign w:val="center"/>
          </w:tcPr>
          <w:p w14:paraId="21E69F9A" w14:textId="77777777" w:rsidR="008A6CEE" w:rsidRDefault="008A6CEE" w:rsidP="00803E40">
            <w:pPr>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13</w:t>
            </w:r>
          </w:p>
        </w:tc>
        <w:tc>
          <w:tcPr>
            <w:tcW w:w="1069" w:type="dxa"/>
            <w:tcBorders>
              <w:top w:val="single" w:sz="4" w:space="0" w:color="auto"/>
              <w:left w:val="single" w:sz="4" w:space="0" w:color="auto"/>
              <w:bottom w:val="single" w:sz="4" w:space="0" w:color="auto"/>
              <w:right w:val="single" w:sz="4" w:space="0" w:color="auto"/>
            </w:tcBorders>
            <w:vAlign w:val="center"/>
          </w:tcPr>
          <w:p w14:paraId="2785887A" w14:textId="77777777" w:rsidR="008A6CEE" w:rsidRPr="00760C33"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BURSA</w:t>
            </w:r>
          </w:p>
        </w:tc>
        <w:tc>
          <w:tcPr>
            <w:tcW w:w="1029" w:type="dxa"/>
            <w:tcBorders>
              <w:top w:val="single" w:sz="4" w:space="0" w:color="auto"/>
              <w:left w:val="single" w:sz="4" w:space="0" w:color="auto"/>
              <w:bottom w:val="single" w:sz="4" w:space="0" w:color="auto"/>
              <w:right w:val="single" w:sz="4" w:space="0" w:color="auto"/>
            </w:tcBorders>
            <w:vAlign w:val="center"/>
          </w:tcPr>
          <w:p w14:paraId="48D16645" w14:textId="77777777" w:rsidR="008A6CEE" w:rsidRPr="00760C33"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Osmangazi</w:t>
            </w:r>
          </w:p>
        </w:tc>
        <w:tc>
          <w:tcPr>
            <w:tcW w:w="1140" w:type="dxa"/>
            <w:tcBorders>
              <w:top w:val="single" w:sz="4" w:space="0" w:color="auto"/>
              <w:left w:val="single" w:sz="4" w:space="0" w:color="auto"/>
              <w:bottom w:val="single" w:sz="4" w:space="0" w:color="auto"/>
              <w:right w:val="single" w:sz="4" w:space="0" w:color="auto"/>
            </w:tcBorders>
            <w:vAlign w:val="center"/>
          </w:tcPr>
          <w:p w14:paraId="244D3684" w14:textId="77777777" w:rsidR="008A6CEE" w:rsidRPr="00760C33" w:rsidRDefault="008A6CEE" w:rsidP="008A6CEE">
            <w:pPr>
              <w:jc w:val="center"/>
              <w:rPr>
                <w:rFonts w:ascii="Times New Roman" w:eastAsia="Times New Roman" w:hAnsi="Times New Roman" w:cs="Times New Roman"/>
                <w:bCs/>
                <w:color w:val="000000" w:themeColor="text1"/>
                <w:sz w:val="18"/>
                <w:szCs w:val="18"/>
                <w:lang w:eastAsia="tr-TR"/>
              </w:rPr>
            </w:pPr>
            <w:proofErr w:type="spellStart"/>
            <w:r>
              <w:rPr>
                <w:rFonts w:ascii="Times New Roman" w:eastAsia="Times New Roman" w:hAnsi="Times New Roman" w:cs="Times New Roman"/>
                <w:bCs/>
                <w:color w:val="000000" w:themeColor="text1"/>
                <w:sz w:val="18"/>
                <w:szCs w:val="18"/>
                <w:lang w:eastAsia="tr-TR"/>
              </w:rPr>
              <w:t>Seçköy</w:t>
            </w:r>
            <w:proofErr w:type="spellEnd"/>
          </w:p>
        </w:tc>
        <w:tc>
          <w:tcPr>
            <w:tcW w:w="974" w:type="dxa"/>
            <w:tcBorders>
              <w:top w:val="single" w:sz="4" w:space="0" w:color="auto"/>
              <w:left w:val="single" w:sz="4" w:space="0" w:color="auto"/>
              <w:bottom w:val="single" w:sz="4" w:space="0" w:color="auto"/>
              <w:right w:val="single" w:sz="4" w:space="0" w:color="auto"/>
            </w:tcBorders>
            <w:vAlign w:val="center"/>
          </w:tcPr>
          <w:p w14:paraId="41312A70" w14:textId="77777777" w:rsidR="008A6CEE" w:rsidRPr="00760C33"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BAHÇE</w:t>
            </w:r>
          </w:p>
        </w:tc>
        <w:tc>
          <w:tcPr>
            <w:tcW w:w="700" w:type="dxa"/>
            <w:tcBorders>
              <w:top w:val="single" w:sz="4" w:space="0" w:color="auto"/>
              <w:left w:val="single" w:sz="4" w:space="0" w:color="auto"/>
              <w:bottom w:val="single" w:sz="4" w:space="0" w:color="auto"/>
              <w:right w:val="single" w:sz="4" w:space="0" w:color="auto"/>
            </w:tcBorders>
            <w:vAlign w:val="center"/>
          </w:tcPr>
          <w:p w14:paraId="1635E547" w14:textId="77777777" w:rsidR="008A6CEE" w:rsidRPr="00760C33"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123</w:t>
            </w:r>
          </w:p>
        </w:tc>
        <w:tc>
          <w:tcPr>
            <w:tcW w:w="800" w:type="dxa"/>
            <w:tcBorders>
              <w:top w:val="single" w:sz="4" w:space="0" w:color="auto"/>
              <w:left w:val="single" w:sz="4" w:space="0" w:color="auto"/>
              <w:bottom w:val="single" w:sz="4" w:space="0" w:color="auto"/>
              <w:right w:val="single" w:sz="4" w:space="0" w:color="auto"/>
            </w:tcBorders>
            <w:vAlign w:val="center"/>
          </w:tcPr>
          <w:p w14:paraId="2CA99F6C" w14:textId="77777777" w:rsidR="008A6CEE" w:rsidRPr="00760C33"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28</w:t>
            </w:r>
          </w:p>
        </w:tc>
        <w:tc>
          <w:tcPr>
            <w:tcW w:w="998" w:type="dxa"/>
            <w:tcBorders>
              <w:top w:val="single" w:sz="4" w:space="0" w:color="auto"/>
              <w:left w:val="single" w:sz="4" w:space="0" w:color="auto"/>
              <w:bottom w:val="single" w:sz="4" w:space="0" w:color="auto"/>
              <w:right w:val="single" w:sz="4" w:space="0" w:color="auto"/>
            </w:tcBorders>
            <w:vAlign w:val="center"/>
          </w:tcPr>
          <w:p w14:paraId="0255C8C8" w14:textId="77777777" w:rsidR="008A6CEE" w:rsidRPr="00760C33"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72,46</w:t>
            </w:r>
          </w:p>
        </w:tc>
        <w:tc>
          <w:tcPr>
            <w:tcW w:w="1107" w:type="dxa"/>
            <w:tcBorders>
              <w:top w:val="single" w:sz="4" w:space="0" w:color="auto"/>
              <w:left w:val="single" w:sz="4" w:space="0" w:color="auto"/>
              <w:bottom w:val="single" w:sz="4" w:space="0" w:color="auto"/>
              <w:right w:val="single" w:sz="4" w:space="0" w:color="auto"/>
            </w:tcBorders>
            <w:vAlign w:val="center"/>
          </w:tcPr>
          <w:p w14:paraId="30044C44" w14:textId="77777777" w:rsidR="008A6CEE" w:rsidRPr="00760C33"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72,46</w:t>
            </w:r>
          </w:p>
        </w:tc>
        <w:tc>
          <w:tcPr>
            <w:tcW w:w="1511" w:type="dxa"/>
            <w:tcBorders>
              <w:top w:val="single" w:sz="4" w:space="0" w:color="auto"/>
              <w:left w:val="single" w:sz="4" w:space="0" w:color="auto"/>
              <w:bottom w:val="single" w:sz="4" w:space="0" w:color="auto"/>
              <w:right w:val="single" w:sz="4" w:space="0" w:color="auto"/>
            </w:tcBorders>
            <w:vAlign w:val="center"/>
          </w:tcPr>
          <w:p w14:paraId="2FEE9B9B" w14:textId="77777777" w:rsidR="008A6CEE" w:rsidRPr="00415F44" w:rsidRDefault="008A6CEE" w:rsidP="008A6CEE">
            <w:pPr>
              <w:jc w:val="center"/>
              <w:rPr>
                <w:rFonts w:ascii="Times New Roman" w:hAnsi="Times New Roman" w:cs="Times New Roman"/>
                <w:sz w:val="18"/>
                <w:szCs w:val="18"/>
              </w:rPr>
            </w:pPr>
            <w:r>
              <w:rPr>
                <w:rFonts w:ascii="Times New Roman" w:hAnsi="Times New Roman" w:cs="Times New Roman"/>
                <w:sz w:val="18"/>
                <w:szCs w:val="18"/>
              </w:rPr>
              <w:t>Tarımsal</w:t>
            </w:r>
          </w:p>
        </w:tc>
        <w:tc>
          <w:tcPr>
            <w:tcW w:w="1494" w:type="dxa"/>
            <w:tcBorders>
              <w:top w:val="single" w:sz="4" w:space="0" w:color="auto"/>
              <w:left w:val="single" w:sz="4" w:space="0" w:color="auto"/>
              <w:bottom w:val="single" w:sz="4" w:space="0" w:color="auto"/>
              <w:right w:val="single" w:sz="4" w:space="0" w:color="auto"/>
            </w:tcBorders>
            <w:vAlign w:val="center"/>
          </w:tcPr>
          <w:p w14:paraId="6FD45E0D" w14:textId="77777777" w:rsidR="008A6CEE" w:rsidRPr="00760C33"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5 YIL</w:t>
            </w:r>
          </w:p>
        </w:tc>
        <w:tc>
          <w:tcPr>
            <w:tcW w:w="1264" w:type="dxa"/>
            <w:tcBorders>
              <w:top w:val="single" w:sz="4" w:space="0" w:color="auto"/>
              <w:left w:val="single" w:sz="4" w:space="0" w:color="auto"/>
              <w:bottom w:val="single" w:sz="4" w:space="0" w:color="auto"/>
              <w:right w:val="single" w:sz="4" w:space="0" w:color="auto"/>
            </w:tcBorders>
            <w:vAlign w:val="center"/>
          </w:tcPr>
          <w:p w14:paraId="41290345" w14:textId="77777777" w:rsidR="008A6CEE" w:rsidRPr="00760C33"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2.400,00</w:t>
            </w:r>
          </w:p>
        </w:tc>
        <w:tc>
          <w:tcPr>
            <w:tcW w:w="1067" w:type="dxa"/>
            <w:tcBorders>
              <w:top w:val="single" w:sz="4" w:space="0" w:color="auto"/>
              <w:left w:val="single" w:sz="4" w:space="0" w:color="auto"/>
              <w:bottom w:val="single" w:sz="4" w:space="0" w:color="auto"/>
              <w:right w:val="single" w:sz="4" w:space="0" w:color="auto"/>
            </w:tcBorders>
            <w:vAlign w:val="center"/>
          </w:tcPr>
          <w:p w14:paraId="5D6F534B" w14:textId="77777777" w:rsidR="008A6CEE" w:rsidRPr="00760C33"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720,00</w:t>
            </w:r>
          </w:p>
        </w:tc>
        <w:tc>
          <w:tcPr>
            <w:tcW w:w="1026" w:type="dxa"/>
            <w:vAlign w:val="center"/>
          </w:tcPr>
          <w:p w14:paraId="12DB4D4C" w14:textId="77777777" w:rsidR="008A6CEE"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20.11.2025</w:t>
            </w:r>
          </w:p>
        </w:tc>
        <w:tc>
          <w:tcPr>
            <w:tcW w:w="1072" w:type="dxa"/>
            <w:vAlign w:val="center"/>
          </w:tcPr>
          <w:p w14:paraId="0231296A" w14:textId="77777777" w:rsidR="008A6CEE" w:rsidRDefault="008A6CEE" w:rsidP="008A6CEE">
            <w:pPr>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11:30</w:t>
            </w:r>
          </w:p>
        </w:tc>
      </w:tr>
    </w:tbl>
    <w:p w14:paraId="4E9C3B31" w14:textId="77777777" w:rsidR="008A6CEE" w:rsidRDefault="008A6CEE" w:rsidP="00ED6317">
      <w:pPr>
        <w:spacing w:after="0" w:line="240" w:lineRule="auto"/>
        <w:ind w:firstLine="708"/>
        <w:jc w:val="both"/>
        <w:rPr>
          <w:rFonts w:ascii="Times New Roman" w:hAnsi="Times New Roman" w:cs="Times New Roman"/>
        </w:rPr>
      </w:pPr>
    </w:p>
    <w:p w14:paraId="5A97B791" w14:textId="77777777" w:rsidR="00ED6317" w:rsidRPr="0031648A" w:rsidRDefault="00243D9C" w:rsidP="00ED6317">
      <w:pPr>
        <w:spacing w:after="0" w:line="240" w:lineRule="auto"/>
        <w:ind w:firstLine="708"/>
        <w:jc w:val="both"/>
        <w:rPr>
          <w:rFonts w:ascii="Times New Roman" w:hAnsi="Times New Roman" w:cs="Times New Roman"/>
          <w:b/>
          <w:u w:val="single"/>
        </w:rPr>
      </w:pPr>
      <w:proofErr w:type="gramStart"/>
      <w:r w:rsidRPr="0031648A">
        <w:rPr>
          <w:rFonts w:ascii="Times New Roman" w:hAnsi="Times New Roman" w:cs="Times New Roman"/>
        </w:rPr>
        <w:t>I -</w:t>
      </w:r>
      <w:proofErr w:type="gramEnd"/>
      <w:r w:rsidR="00ED6317" w:rsidRPr="0031648A">
        <w:rPr>
          <w:rFonts w:ascii="Times New Roman" w:hAnsi="Times New Roman" w:cs="Times New Roman"/>
        </w:rPr>
        <w:t xml:space="preserve"> </w:t>
      </w:r>
      <w:r w:rsidR="00C70BC3" w:rsidRPr="0031648A">
        <w:rPr>
          <w:rFonts w:ascii="Times New Roman" w:hAnsi="Times New Roman" w:cs="Times New Roman"/>
        </w:rPr>
        <w:t>(A</w:t>
      </w:r>
      <w:r w:rsidR="00C70BC3" w:rsidRPr="0031648A">
        <w:rPr>
          <w:rFonts w:ascii="Times New Roman" w:hAnsi="Times New Roman" w:cs="Times New Roman"/>
          <w:b/>
        </w:rPr>
        <w:t>)-</w:t>
      </w:r>
      <w:r w:rsidR="00BA6D5C" w:rsidRPr="0031648A">
        <w:rPr>
          <w:rFonts w:ascii="Times New Roman" w:hAnsi="Times New Roman" w:cs="Times New Roman"/>
        </w:rPr>
        <w:t xml:space="preserve"> Yukarıda özellikleri belirtilen</w:t>
      </w:r>
      <w:r w:rsidR="00C70BC3" w:rsidRPr="0031648A">
        <w:rPr>
          <w:rFonts w:ascii="Times New Roman" w:hAnsi="Times New Roman" w:cs="Times New Roman"/>
          <w:b/>
        </w:rPr>
        <w:t xml:space="preserve"> </w:t>
      </w:r>
      <w:r w:rsidR="00ED6317" w:rsidRPr="0031648A">
        <w:rPr>
          <w:rFonts w:ascii="Times New Roman" w:hAnsi="Times New Roman" w:cs="Times New Roman"/>
          <w:b/>
        </w:rPr>
        <w:t xml:space="preserve">5. </w:t>
      </w:r>
      <w:r w:rsidR="00ED6317" w:rsidRPr="0031648A">
        <w:rPr>
          <w:rFonts w:ascii="Times New Roman" w:hAnsi="Times New Roman" w:cs="Times New Roman"/>
        </w:rPr>
        <w:t>sıradaki taşınmaz</w:t>
      </w:r>
      <w:r w:rsidR="00BA6D5C" w:rsidRPr="0031648A">
        <w:rPr>
          <w:rFonts w:ascii="Times New Roman" w:hAnsi="Times New Roman" w:cs="Times New Roman"/>
        </w:rPr>
        <w:t>ın</w:t>
      </w:r>
      <w:r w:rsidR="00ED6317" w:rsidRPr="0031648A">
        <w:rPr>
          <w:rFonts w:ascii="Times New Roman" w:hAnsi="Times New Roman" w:cs="Times New Roman"/>
        </w:rPr>
        <w:t xml:space="preserve">, 2886 sayılı Kanunun 36. maddesi uyarınca </w:t>
      </w:r>
      <w:r w:rsidR="00ED6317" w:rsidRPr="0031648A">
        <w:rPr>
          <w:rFonts w:ascii="Times New Roman" w:hAnsi="Times New Roman" w:cs="Times New Roman"/>
          <w:b/>
          <w:u w:val="single"/>
        </w:rPr>
        <w:t>Kapalı Teklif Usulü ile Satış</w:t>
      </w:r>
      <w:r w:rsidR="00BA6D5C" w:rsidRPr="0031648A">
        <w:rPr>
          <w:rFonts w:ascii="Times New Roman" w:hAnsi="Times New Roman" w:cs="Times New Roman"/>
          <w:b/>
          <w:u w:val="single"/>
        </w:rPr>
        <w:t xml:space="preserve"> İhalesi </w:t>
      </w:r>
      <w:r w:rsidR="00BA6D5C" w:rsidRPr="0031648A">
        <w:rPr>
          <w:rFonts w:ascii="Times New Roman" w:hAnsi="Times New Roman" w:cs="Times New Roman"/>
        </w:rPr>
        <w:t>yapılacaktır.</w:t>
      </w:r>
    </w:p>
    <w:p w14:paraId="096A1DAE" w14:textId="77777777" w:rsidR="00ED6317" w:rsidRPr="0031648A" w:rsidRDefault="00ED6317" w:rsidP="00ED6317">
      <w:pPr>
        <w:pStyle w:val="AralkYok"/>
        <w:ind w:left="360" w:firstLine="348"/>
        <w:jc w:val="both"/>
        <w:rPr>
          <w:rFonts w:ascii="Times New Roman" w:hAnsi="Times New Roman" w:cs="Times New Roman"/>
          <w:b/>
          <w:lang w:eastAsia="tr-TR"/>
        </w:rPr>
      </w:pPr>
      <w:r w:rsidRPr="0031648A">
        <w:rPr>
          <w:rFonts w:ascii="Times New Roman" w:hAnsi="Times New Roman" w:cs="Times New Roman"/>
          <w:b/>
          <w:lang w:eastAsia="tr-TR"/>
        </w:rPr>
        <w:t xml:space="preserve">Kapalı Teklif Usulü ile yapılacak ihalelerde teklif zarfları 2886 sayılı </w:t>
      </w:r>
      <w:proofErr w:type="gramStart"/>
      <w:r w:rsidRPr="0031648A">
        <w:rPr>
          <w:rFonts w:ascii="Times New Roman" w:hAnsi="Times New Roman" w:cs="Times New Roman"/>
          <w:b/>
          <w:lang w:eastAsia="tr-TR"/>
        </w:rPr>
        <w:t>Devlet İhale Kanununun</w:t>
      </w:r>
      <w:proofErr w:type="gramEnd"/>
      <w:r w:rsidRPr="0031648A">
        <w:rPr>
          <w:rFonts w:ascii="Times New Roman" w:hAnsi="Times New Roman" w:cs="Times New Roman"/>
          <w:b/>
          <w:lang w:eastAsia="tr-TR"/>
        </w:rPr>
        <w:t xml:space="preserve"> 37. Maddesi uyarınca şu bilgi ve belgeleri içerecek şekilde hazırlanmalıdır;</w:t>
      </w:r>
    </w:p>
    <w:p w14:paraId="4701542F" w14:textId="77777777" w:rsidR="00ED6317" w:rsidRPr="0031648A" w:rsidRDefault="00ED6317" w:rsidP="00ED6317">
      <w:pPr>
        <w:pStyle w:val="AralkYok"/>
        <w:ind w:firstLine="708"/>
        <w:jc w:val="both"/>
        <w:rPr>
          <w:rFonts w:ascii="Times New Roman" w:hAnsi="Times New Roman" w:cs="Times New Roman"/>
          <w:color w:val="000000"/>
          <w:lang w:eastAsia="tr-TR"/>
        </w:rPr>
      </w:pPr>
      <w:r w:rsidRPr="0031648A">
        <w:rPr>
          <w:rFonts w:ascii="Times New Roman" w:hAnsi="Times New Roman" w:cs="Times New Roman"/>
          <w:lang w:eastAsia="tr-TR"/>
        </w:rPr>
        <w:t>“</w:t>
      </w:r>
      <w:r w:rsidRPr="0031648A">
        <w:rPr>
          <w:rFonts w:ascii="Times New Roman" w:hAnsi="Times New Roman" w:cs="Times New Roman"/>
          <w:color w:val="000000"/>
          <w:lang w:eastAsia="tr-TR"/>
        </w:rPr>
        <w:t>(1) Kapalı teklif usulünde teklifler yazılı olarak yapılır. Teklif mektubu, bir zarfa konulup kapatıldıktan sonra, zarfın üzerine isteklinin adı, soyadı ve tebligata esas açık adresi yazılır.</w:t>
      </w:r>
      <w:r w:rsidRPr="0031648A">
        <w:rPr>
          <w:rFonts w:ascii="Times New Roman" w:hAnsi="Times New Roman" w:cs="Times New Roman"/>
          <w:color w:val="000000"/>
          <w:lang w:eastAsia="tr-TR"/>
        </w:rPr>
        <w:tab/>
      </w:r>
    </w:p>
    <w:p w14:paraId="19075CDA" w14:textId="77777777" w:rsidR="00ED6317" w:rsidRPr="0031648A" w:rsidRDefault="00ED6317" w:rsidP="00ED6317">
      <w:pPr>
        <w:pStyle w:val="AralkYok"/>
        <w:ind w:firstLine="708"/>
        <w:jc w:val="both"/>
        <w:rPr>
          <w:rFonts w:ascii="Times New Roman" w:hAnsi="Times New Roman" w:cs="Times New Roman"/>
          <w:color w:val="000000"/>
          <w:lang w:eastAsia="tr-TR"/>
        </w:rPr>
      </w:pPr>
      <w:r w:rsidRPr="0031648A">
        <w:rPr>
          <w:rFonts w:ascii="Times New Roman" w:hAnsi="Times New Roman" w:cs="Times New Roman"/>
          <w:color w:val="000000"/>
          <w:lang w:eastAsia="tr-TR"/>
        </w:rPr>
        <w:t xml:space="preserve">  (2) Zarfın yapıştırılan yeri istekli tarafından imzalanır veya mühürlenir. Bu zarf geçici teminata ait alındı veya teminat mektubu ve istenilen diğer belgelerle birlikte ikinci bir zarfa konularak kapatılır. Dış zarfın üzerine isteklinin adı, soyadı, açık adresi ve teklifin hangi işe ait olduğu yazılır.</w:t>
      </w:r>
    </w:p>
    <w:p w14:paraId="4A81DF80" w14:textId="77777777" w:rsidR="00ED6317" w:rsidRPr="0031648A" w:rsidRDefault="00ED6317" w:rsidP="00ED6317">
      <w:pPr>
        <w:pStyle w:val="AralkYok"/>
        <w:ind w:firstLine="708"/>
        <w:jc w:val="both"/>
        <w:rPr>
          <w:rFonts w:ascii="Times New Roman" w:hAnsi="Times New Roman" w:cs="Times New Roman"/>
          <w:color w:val="000000"/>
          <w:lang w:eastAsia="tr-TR"/>
        </w:rPr>
      </w:pPr>
      <w:r w:rsidRPr="0031648A">
        <w:rPr>
          <w:rFonts w:ascii="Times New Roman" w:hAnsi="Times New Roman" w:cs="Times New Roman"/>
          <w:color w:val="000000"/>
          <w:lang w:eastAsia="tr-TR"/>
        </w:rPr>
        <w:t xml:space="preserve">  (3) Teklif mektuplarının istekli tarafından imzalanması, bu mektuplarda şartname ve eklerin tamamen okunup kabul edildiğinin belirtilmesi ve teklif edilen fiyatın rakam ve yazıyla açık olarak yazılması zorunludur.</w:t>
      </w:r>
    </w:p>
    <w:p w14:paraId="73681633" w14:textId="77777777" w:rsidR="00ED6317" w:rsidRPr="0031648A" w:rsidRDefault="00ED6317" w:rsidP="00ED6317">
      <w:pPr>
        <w:pStyle w:val="AralkYok"/>
        <w:ind w:left="372" w:firstLine="336"/>
        <w:jc w:val="both"/>
        <w:rPr>
          <w:rFonts w:ascii="Times New Roman" w:hAnsi="Times New Roman" w:cs="Times New Roman"/>
          <w:color w:val="000000"/>
          <w:lang w:eastAsia="tr-TR"/>
        </w:rPr>
      </w:pPr>
      <w:r w:rsidRPr="0031648A">
        <w:rPr>
          <w:rFonts w:ascii="Times New Roman" w:hAnsi="Times New Roman" w:cs="Times New Roman"/>
          <w:color w:val="000000"/>
          <w:lang w:eastAsia="tr-TR"/>
        </w:rPr>
        <w:t xml:space="preserve">  (4) Bunlardan herhangi birine uygun olmayan veya üzerinde kazıntı, silinti veya düzeltme bulunan teklifler </w:t>
      </w:r>
      <w:proofErr w:type="spellStart"/>
      <w:r w:rsidRPr="0031648A">
        <w:rPr>
          <w:rFonts w:ascii="Times New Roman" w:hAnsi="Times New Roman" w:cs="Times New Roman"/>
          <w:color w:val="000000"/>
          <w:lang w:eastAsia="tr-TR"/>
        </w:rPr>
        <w:t>red</w:t>
      </w:r>
      <w:proofErr w:type="spellEnd"/>
      <w:r w:rsidRPr="0031648A">
        <w:rPr>
          <w:rFonts w:ascii="Times New Roman" w:hAnsi="Times New Roman" w:cs="Times New Roman"/>
          <w:color w:val="000000"/>
          <w:lang w:eastAsia="tr-TR"/>
        </w:rPr>
        <w:t xml:space="preserve"> olunarak hiç yapılmamış sayılır.” denildiğinden ihale sırasında yapılacak kontrollerde uygun olmayan teklifler reddedilecektir.</w:t>
      </w:r>
    </w:p>
    <w:p w14:paraId="7B28A786" w14:textId="77777777" w:rsidR="00ED6317" w:rsidRPr="0031648A" w:rsidRDefault="00ED6317" w:rsidP="00ED6317">
      <w:pPr>
        <w:pStyle w:val="AralkYok"/>
        <w:ind w:firstLine="708"/>
        <w:jc w:val="both"/>
        <w:rPr>
          <w:rFonts w:ascii="Times New Roman" w:hAnsi="Times New Roman" w:cs="Times New Roman"/>
          <w:color w:val="000000"/>
          <w:lang w:eastAsia="tr-TR"/>
        </w:rPr>
      </w:pPr>
      <w:r w:rsidRPr="0031648A">
        <w:rPr>
          <w:rFonts w:ascii="Times New Roman" w:hAnsi="Times New Roman" w:cs="Times New Roman"/>
          <w:color w:val="000000"/>
          <w:lang w:eastAsia="tr-TR"/>
        </w:rPr>
        <w:t>-Teklifler ilanda belirtilen saate kadar, sıra numaralı alındılar karşılığında ihale komisyonu başkanlığına verilir. Alındı numarası zarfın üzerine yazılır. Teklifler iadeli taahhütlü olarak da gönderilebilir. Bu takdirde, dış zarfın üzerine ihale komisyonu başkanlığının adresi ile hangi işe ait olduğu, isteklinin adı ve soyadı ile açık adresi yazılır.</w:t>
      </w:r>
    </w:p>
    <w:p w14:paraId="61AFA967" w14:textId="77777777" w:rsidR="00ED6317" w:rsidRPr="0031648A" w:rsidRDefault="00ED6317" w:rsidP="00ED6317">
      <w:pPr>
        <w:pStyle w:val="AralkYok"/>
        <w:ind w:firstLine="708"/>
        <w:jc w:val="both"/>
        <w:rPr>
          <w:rFonts w:ascii="Times New Roman" w:hAnsi="Times New Roman" w:cs="Times New Roman"/>
          <w:color w:val="000000"/>
          <w:lang w:eastAsia="tr-TR"/>
        </w:rPr>
      </w:pPr>
      <w:r w:rsidRPr="0031648A">
        <w:rPr>
          <w:rFonts w:ascii="Times New Roman" w:hAnsi="Times New Roman" w:cs="Times New Roman"/>
          <w:color w:val="000000"/>
          <w:lang w:eastAsia="tr-TR"/>
        </w:rPr>
        <w:t>Posta ile gönderilecek tekliflerin ilanda belirtilen saate kadar komisyon başkanlığına ulaşması şarttır. Postadaki gecikme nedeniyle işleme konulmayacak olan tekliflerin alınış zamanı bir tutanakla tespit edilir.</w:t>
      </w:r>
    </w:p>
    <w:p w14:paraId="2B02B9A6" w14:textId="77777777" w:rsidR="00357CA1" w:rsidRPr="0031648A" w:rsidRDefault="00ED6317" w:rsidP="00357CA1">
      <w:pPr>
        <w:pStyle w:val="AralkYok"/>
        <w:ind w:firstLine="708"/>
        <w:jc w:val="both"/>
        <w:rPr>
          <w:rFonts w:ascii="Times New Roman" w:hAnsi="Times New Roman" w:cs="Times New Roman"/>
          <w:color w:val="000000"/>
          <w:lang w:eastAsia="tr-TR"/>
        </w:rPr>
      </w:pPr>
      <w:r w:rsidRPr="0031648A">
        <w:rPr>
          <w:rFonts w:ascii="Times New Roman" w:hAnsi="Times New Roman" w:cs="Times New Roman"/>
          <w:color w:val="000000"/>
          <w:lang w:eastAsia="tr-TR"/>
        </w:rPr>
        <w:t>-Komisyon başkanlığına verilen teklifler herhangi bir sebeple geri alınamaz.</w:t>
      </w:r>
    </w:p>
    <w:p w14:paraId="2298D7FE" w14:textId="77777777" w:rsidR="00243D9C" w:rsidRPr="0031648A" w:rsidRDefault="00ED6317" w:rsidP="00ED6317">
      <w:pPr>
        <w:spacing w:after="0" w:line="240" w:lineRule="auto"/>
        <w:ind w:left="708"/>
        <w:jc w:val="both"/>
        <w:rPr>
          <w:rFonts w:ascii="Times New Roman" w:hAnsi="Times New Roman" w:cs="Times New Roman"/>
        </w:rPr>
      </w:pPr>
      <w:r w:rsidRPr="0031648A">
        <w:rPr>
          <w:rFonts w:ascii="Times New Roman" w:hAnsi="Times New Roman" w:cs="Times New Roman"/>
        </w:rPr>
        <w:t xml:space="preserve">     (B)</w:t>
      </w:r>
      <w:r w:rsidRPr="0031648A">
        <w:rPr>
          <w:rFonts w:ascii="Times New Roman" w:hAnsi="Times New Roman" w:cs="Times New Roman"/>
          <w:b/>
        </w:rPr>
        <w:t xml:space="preserve">   </w:t>
      </w:r>
      <w:r w:rsidR="009F796E" w:rsidRPr="0031648A">
        <w:rPr>
          <w:rFonts w:ascii="Times New Roman" w:hAnsi="Times New Roman" w:cs="Times New Roman"/>
          <w:b/>
        </w:rPr>
        <w:t>1.</w:t>
      </w:r>
      <w:r w:rsidR="00120D39" w:rsidRPr="0031648A">
        <w:rPr>
          <w:rFonts w:ascii="Times New Roman" w:hAnsi="Times New Roman" w:cs="Times New Roman"/>
          <w:b/>
        </w:rPr>
        <w:t>,</w:t>
      </w:r>
      <w:r w:rsidR="009F796E" w:rsidRPr="0031648A">
        <w:rPr>
          <w:rFonts w:ascii="Times New Roman" w:hAnsi="Times New Roman" w:cs="Times New Roman"/>
          <w:b/>
        </w:rPr>
        <w:t>2.,3.</w:t>
      </w:r>
      <w:r w:rsidR="003B0826" w:rsidRPr="0031648A">
        <w:rPr>
          <w:rFonts w:ascii="Times New Roman" w:hAnsi="Times New Roman" w:cs="Times New Roman"/>
          <w:b/>
        </w:rPr>
        <w:t>,4.</w:t>
      </w:r>
      <w:r w:rsidR="00924140" w:rsidRPr="0031648A">
        <w:rPr>
          <w:rFonts w:ascii="Times New Roman" w:hAnsi="Times New Roman" w:cs="Times New Roman"/>
          <w:b/>
        </w:rPr>
        <w:t>,6.,7.,8.,</w:t>
      </w:r>
      <w:proofErr w:type="gramStart"/>
      <w:r w:rsidR="00924140" w:rsidRPr="0031648A">
        <w:rPr>
          <w:rFonts w:ascii="Times New Roman" w:hAnsi="Times New Roman" w:cs="Times New Roman"/>
          <w:b/>
        </w:rPr>
        <w:t>9.,</w:t>
      </w:r>
      <w:r w:rsidR="005C7B51" w:rsidRPr="0031648A">
        <w:rPr>
          <w:rFonts w:ascii="Times New Roman" w:hAnsi="Times New Roman" w:cs="Times New Roman"/>
        </w:rPr>
        <w:t>sıra</w:t>
      </w:r>
      <w:r w:rsidR="00557E29" w:rsidRPr="0031648A">
        <w:rPr>
          <w:rFonts w:ascii="Times New Roman" w:hAnsi="Times New Roman" w:cs="Times New Roman"/>
        </w:rPr>
        <w:t>daki</w:t>
      </w:r>
      <w:proofErr w:type="gramEnd"/>
      <w:r w:rsidR="00557E29" w:rsidRPr="0031648A">
        <w:rPr>
          <w:rFonts w:ascii="Times New Roman" w:hAnsi="Times New Roman" w:cs="Times New Roman"/>
        </w:rPr>
        <w:t xml:space="preserve"> taşınmazların, 2886 sayılı Kanunun 45. maddesi uyarınca </w:t>
      </w:r>
      <w:r w:rsidR="00557E29" w:rsidRPr="0031648A">
        <w:rPr>
          <w:rFonts w:ascii="Times New Roman" w:hAnsi="Times New Roman" w:cs="Times New Roman"/>
          <w:b/>
          <w:u w:val="single"/>
        </w:rPr>
        <w:t xml:space="preserve">Açık Teklif Usulü ile </w:t>
      </w:r>
      <w:r w:rsidR="004D1B3F" w:rsidRPr="0031648A">
        <w:rPr>
          <w:rFonts w:ascii="Times New Roman" w:hAnsi="Times New Roman" w:cs="Times New Roman"/>
          <w:b/>
          <w:u w:val="single"/>
        </w:rPr>
        <w:t>Satış</w:t>
      </w:r>
      <w:r w:rsidR="0063242F" w:rsidRPr="0031648A">
        <w:rPr>
          <w:rFonts w:ascii="Times New Roman" w:hAnsi="Times New Roman" w:cs="Times New Roman"/>
          <w:b/>
          <w:u w:val="single"/>
        </w:rPr>
        <w:t xml:space="preserve"> İhalesi;</w:t>
      </w:r>
      <w:r w:rsidRPr="0031648A">
        <w:rPr>
          <w:rFonts w:ascii="Times New Roman" w:hAnsi="Times New Roman" w:cs="Times New Roman"/>
          <w:b/>
          <w:u w:val="single"/>
        </w:rPr>
        <w:t xml:space="preserve"> </w:t>
      </w:r>
      <w:r w:rsidR="00924140" w:rsidRPr="0031648A">
        <w:rPr>
          <w:rFonts w:ascii="Times New Roman" w:hAnsi="Times New Roman" w:cs="Times New Roman"/>
          <w:b/>
        </w:rPr>
        <w:t>10.,11</w:t>
      </w:r>
      <w:r w:rsidR="00120D39" w:rsidRPr="0031648A">
        <w:rPr>
          <w:rFonts w:ascii="Times New Roman" w:hAnsi="Times New Roman" w:cs="Times New Roman"/>
          <w:b/>
        </w:rPr>
        <w:t>.</w:t>
      </w:r>
      <w:r w:rsidR="008A6CEE">
        <w:rPr>
          <w:rFonts w:ascii="Times New Roman" w:hAnsi="Times New Roman" w:cs="Times New Roman"/>
          <w:b/>
        </w:rPr>
        <w:t>,12. ve 13.</w:t>
      </w:r>
      <w:r w:rsidR="00285E9C" w:rsidRPr="0031648A">
        <w:rPr>
          <w:rFonts w:ascii="Times New Roman" w:hAnsi="Times New Roman" w:cs="Times New Roman"/>
          <w:b/>
        </w:rPr>
        <w:t xml:space="preserve"> </w:t>
      </w:r>
      <w:r w:rsidR="0063242F" w:rsidRPr="0031648A">
        <w:rPr>
          <w:rFonts w:ascii="Times New Roman" w:hAnsi="Times New Roman" w:cs="Times New Roman"/>
        </w:rPr>
        <w:t xml:space="preserve">sıradaki taşınmazların </w:t>
      </w:r>
      <w:r w:rsidR="0063242F" w:rsidRPr="0031648A">
        <w:rPr>
          <w:rFonts w:ascii="Times New Roman" w:hAnsi="Times New Roman" w:cs="Times New Roman"/>
          <w:b/>
          <w:u w:val="single"/>
        </w:rPr>
        <w:t>Açık Teklif Usulü ile Kiralama İhalesi</w:t>
      </w:r>
      <w:r w:rsidR="0063242F" w:rsidRPr="0031648A">
        <w:rPr>
          <w:rFonts w:ascii="Times New Roman" w:hAnsi="Times New Roman" w:cs="Times New Roman"/>
          <w:u w:val="single"/>
        </w:rPr>
        <w:t xml:space="preserve"> </w:t>
      </w:r>
      <w:r w:rsidR="00557E29" w:rsidRPr="0031648A">
        <w:rPr>
          <w:rFonts w:ascii="Times New Roman" w:hAnsi="Times New Roman" w:cs="Times New Roman"/>
        </w:rPr>
        <w:t>yapılacaktır.</w:t>
      </w:r>
    </w:p>
    <w:p w14:paraId="5CA2F813" w14:textId="77777777" w:rsidR="00357CA1" w:rsidRPr="0031648A" w:rsidRDefault="00ED6317" w:rsidP="00357CA1">
      <w:pPr>
        <w:spacing w:after="0" w:line="240" w:lineRule="auto"/>
        <w:ind w:firstLine="708"/>
        <w:jc w:val="both"/>
        <w:rPr>
          <w:rFonts w:ascii="Times New Roman" w:hAnsi="Times New Roman" w:cs="Times New Roman"/>
        </w:rPr>
      </w:pPr>
      <w:r w:rsidRPr="0031648A">
        <w:rPr>
          <w:rFonts w:ascii="Times New Roman" w:hAnsi="Times New Roman" w:cs="Times New Roman"/>
        </w:rPr>
        <w:t xml:space="preserve">     (C</w:t>
      </w:r>
      <w:r w:rsidR="00C70BC3" w:rsidRPr="0031648A">
        <w:rPr>
          <w:rFonts w:ascii="Times New Roman" w:hAnsi="Times New Roman" w:cs="Times New Roman"/>
        </w:rPr>
        <w:t>)</w:t>
      </w:r>
      <w:r w:rsidR="00924140" w:rsidRPr="0031648A">
        <w:rPr>
          <w:rFonts w:ascii="Times New Roman" w:hAnsi="Times New Roman" w:cs="Times New Roman"/>
        </w:rPr>
        <w:t>-</w:t>
      </w:r>
      <w:r w:rsidR="00C70BC3" w:rsidRPr="0031648A">
        <w:rPr>
          <w:rFonts w:ascii="Times New Roman" w:hAnsi="Times New Roman" w:cs="Times New Roman"/>
        </w:rPr>
        <w:t xml:space="preserve"> </w:t>
      </w:r>
      <w:r w:rsidR="00557E29" w:rsidRPr="0031648A">
        <w:rPr>
          <w:rFonts w:ascii="Times New Roman" w:hAnsi="Times New Roman" w:cs="Times New Roman"/>
        </w:rPr>
        <w:t>İhalelerden,</w:t>
      </w:r>
      <w:r w:rsidR="00120D39" w:rsidRPr="0031648A">
        <w:rPr>
          <w:rFonts w:ascii="Times New Roman" w:hAnsi="Times New Roman" w:cs="Times New Roman"/>
        </w:rPr>
        <w:t xml:space="preserve"> </w:t>
      </w:r>
      <w:r w:rsidR="00924140" w:rsidRPr="0031648A">
        <w:rPr>
          <w:rFonts w:ascii="Times New Roman" w:hAnsi="Times New Roman" w:cs="Times New Roman"/>
          <w:b/>
        </w:rPr>
        <w:t xml:space="preserve">1.,2.,3.,6.,7.,8.,9. </w:t>
      </w:r>
      <w:r w:rsidR="003B0826" w:rsidRPr="0031648A">
        <w:rPr>
          <w:rFonts w:ascii="Times New Roman" w:hAnsi="Times New Roman" w:cs="Times New Roman"/>
          <w:b/>
        </w:rPr>
        <w:t>v</w:t>
      </w:r>
      <w:r w:rsidR="00924140" w:rsidRPr="0031648A">
        <w:rPr>
          <w:rFonts w:ascii="Times New Roman" w:hAnsi="Times New Roman" w:cs="Times New Roman"/>
          <w:b/>
        </w:rPr>
        <w:t xml:space="preserve">e </w:t>
      </w:r>
      <w:r w:rsidR="00146111" w:rsidRPr="0031648A">
        <w:rPr>
          <w:rFonts w:ascii="Times New Roman" w:hAnsi="Times New Roman" w:cs="Times New Roman"/>
          <w:b/>
        </w:rPr>
        <w:t>12</w:t>
      </w:r>
      <w:r w:rsidR="00120D39" w:rsidRPr="0031648A">
        <w:rPr>
          <w:rFonts w:ascii="Times New Roman" w:hAnsi="Times New Roman" w:cs="Times New Roman"/>
        </w:rPr>
        <w:t xml:space="preserve">. </w:t>
      </w:r>
      <w:r w:rsidR="00B06152" w:rsidRPr="0031648A">
        <w:rPr>
          <w:rFonts w:ascii="Times New Roman" w:hAnsi="Times New Roman" w:cs="Times New Roman"/>
          <w:b/>
        </w:rPr>
        <w:t xml:space="preserve"> s</w:t>
      </w:r>
      <w:r w:rsidR="00C70BC3" w:rsidRPr="0031648A">
        <w:rPr>
          <w:rFonts w:ascii="Times New Roman" w:hAnsi="Times New Roman" w:cs="Times New Roman"/>
          <w:b/>
        </w:rPr>
        <w:t xml:space="preserve">ıradaki </w:t>
      </w:r>
      <w:r w:rsidR="00557E29" w:rsidRPr="0031648A">
        <w:rPr>
          <w:rFonts w:ascii="Times New Roman" w:hAnsi="Times New Roman" w:cs="Times New Roman"/>
          <w:b/>
        </w:rPr>
        <w:t>taşınmazların ihalesi,</w:t>
      </w:r>
      <w:r w:rsidR="00557E29" w:rsidRPr="0031648A">
        <w:rPr>
          <w:rFonts w:ascii="Times New Roman" w:hAnsi="Times New Roman" w:cs="Times New Roman"/>
        </w:rPr>
        <w:t xml:space="preserve"> Bursa </w:t>
      </w:r>
      <w:proofErr w:type="spellStart"/>
      <w:proofErr w:type="gramStart"/>
      <w:r w:rsidR="00557E29" w:rsidRPr="0031648A">
        <w:rPr>
          <w:rFonts w:ascii="Times New Roman" w:hAnsi="Times New Roman" w:cs="Times New Roman"/>
        </w:rPr>
        <w:t>Çevre,Şehircilik</w:t>
      </w:r>
      <w:proofErr w:type="spellEnd"/>
      <w:proofErr w:type="gramEnd"/>
      <w:r w:rsidR="00557E29" w:rsidRPr="0031648A">
        <w:rPr>
          <w:rFonts w:ascii="Times New Roman" w:hAnsi="Times New Roman" w:cs="Times New Roman"/>
        </w:rPr>
        <w:t xml:space="preserve"> ve İklim Değişikliği İl Müdürlüğü, Milli Emlak Dairesi Başkanlığı,  </w:t>
      </w:r>
      <w:proofErr w:type="spellStart"/>
      <w:r w:rsidR="00557E29" w:rsidRPr="0031648A">
        <w:rPr>
          <w:rFonts w:ascii="Times New Roman" w:hAnsi="Times New Roman" w:cs="Times New Roman"/>
        </w:rPr>
        <w:t>Ertuğrulgazi</w:t>
      </w:r>
      <w:proofErr w:type="spellEnd"/>
      <w:r w:rsidR="00557E29" w:rsidRPr="0031648A">
        <w:rPr>
          <w:rFonts w:ascii="Times New Roman" w:hAnsi="Times New Roman" w:cs="Times New Roman"/>
        </w:rPr>
        <w:t xml:space="preserve"> Emlak Müdürlüğü Makam Odasında (Bursa </w:t>
      </w:r>
      <w:proofErr w:type="spellStart"/>
      <w:r w:rsidR="00557E29" w:rsidRPr="0031648A">
        <w:rPr>
          <w:rFonts w:ascii="Times New Roman" w:hAnsi="Times New Roman" w:cs="Times New Roman"/>
        </w:rPr>
        <w:t>Çevre,Şehircilik</w:t>
      </w:r>
      <w:proofErr w:type="spellEnd"/>
      <w:r w:rsidR="00557E29" w:rsidRPr="0031648A">
        <w:rPr>
          <w:rFonts w:ascii="Times New Roman" w:hAnsi="Times New Roman" w:cs="Times New Roman"/>
        </w:rPr>
        <w:t xml:space="preserve"> ve İklim Değişikliği İl Müdürlüğü Ek Hizmet Binası, </w:t>
      </w:r>
      <w:proofErr w:type="spellStart"/>
      <w:r w:rsidR="00557E29" w:rsidRPr="0031648A">
        <w:rPr>
          <w:rFonts w:ascii="Times New Roman" w:hAnsi="Times New Roman" w:cs="Times New Roman"/>
        </w:rPr>
        <w:t>Gaziakdemir</w:t>
      </w:r>
      <w:proofErr w:type="spellEnd"/>
      <w:r w:rsidR="00557E29" w:rsidRPr="0031648A">
        <w:rPr>
          <w:rFonts w:ascii="Times New Roman" w:hAnsi="Times New Roman" w:cs="Times New Roman"/>
        </w:rPr>
        <w:t xml:space="preserve"> Mahallesi Mudanya Caddesi No: 4/ 1 Osmangazi/BURSA adresinde) hizalarında belirtilen </w:t>
      </w:r>
      <w:r w:rsidR="00357CA1" w:rsidRPr="0031648A">
        <w:rPr>
          <w:rFonts w:ascii="Times New Roman" w:hAnsi="Times New Roman" w:cs="Times New Roman"/>
        </w:rPr>
        <w:t>tarih ve saatlerde yapılacaktır.</w:t>
      </w:r>
    </w:p>
    <w:p w14:paraId="7313D1B5" w14:textId="77777777" w:rsidR="00924140" w:rsidRPr="0031648A" w:rsidRDefault="00036ADE" w:rsidP="00036ADE">
      <w:pPr>
        <w:spacing w:after="0" w:line="240" w:lineRule="auto"/>
        <w:jc w:val="both"/>
        <w:rPr>
          <w:rFonts w:ascii="Times New Roman" w:hAnsi="Times New Roman" w:cs="Times New Roman"/>
        </w:rPr>
      </w:pPr>
      <w:r w:rsidRPr="0031648A">
        <w:rPr>
          <w:rFonts w:ascii="Times New Roman" w:hAnsi="Times New Roman" w:cs="Times New Roman"/>
        </w:rPr>
        <w:t xml:space="preserve"> </w:t>
      </w:r>
      <w:r w:rsidR="00924140" w:rsidRPr="0031648A">
        <w:rPr>
          <w:rFonts w:ascii="Times New Roman" w:hAnsi="Times New Roman" w:cs="Times New Roman"/>
        </w:rPr>
        <w:tab/>
      </w:r>
      <w:r w:rsidR="00ED6317" w:rsidRPr="0031648A">
        <w:rPr>
          <w:rFonts w:ascii="Times New Roman" w:hAnsi="Times New Roman" w:cs="Times New Roman"/>
        </w:rPr>
        <w:t xml:space="preserve">      (D</w:t>
      </w:r>
      <w:r w:rsidR="00557E29" w:rsidRPr="0031648A">
        <w:rPr>
          <w:rFonts w:ascii="Times New Roman" w:hAnsi="Times New Roman" w:cs="Times New Roman"/>
        </w:rPr>
        <w:t>)</w:t>
      </w:r>
      <w:proofErr w:type="gramStart"/>
      <w:r w:rsidR="00557E29" w:rsidRPr="0031648A">
        <w:rPr>
          <w:rFonts w:ascii="Times New Roman" w:hAnsi="Times New Roman" w:cs="Times New Roman"/>
        </w:rPr>
        <w:t xml:space="preserve">- </w:t>
      </w:r>
      <w:r w:rsidR="00A9716F" w:rsidRPr="0031648A">
        <w:rPr>
          <w:rFonts w:ascii="Times New Roman" w:hAnsi="Times New Roman" w:cs="Times New Roman"/>
          <w:b/>
        </w:rPr>
        <w:t xml:space="preserve"> </w:t>
      </w:r>
      <w:r w:rsidR="00924140" w:rsidRPr="0031648A">
        <w:rPr>
          <w:rFonts w:ascii="Times New Roman" w:hAnsi="Times New Roman" w:cs="Times New Roman"/>
          <w:b/>
        </w:rPr>
        <w:t>4</w:t>
      </w:r>
      <w:r w:rsidR="00120D39" w:rsidRPr="0031648A">
        <w:rPr>
          <w:rFonts w:ascii="Times New Roman" w:hAnsi="Times New Roman" w:cs="Times New Roman"/>
          <w:b/>
        </w:rPr>
        <w:t>.</w:t>
      </w:r>
      <w:proofErr w:type="gramEnd"/>
      <w:r w:rsidR="00120D39" w:rsidRPr="0031648A">
        <w:rPr>
          <w:rFonts w:ascii="Times New Roman" w:hAnsi="Times New Roman" w:cs="Times New Roman"/>
          <w:b/>
        </w:rPr>
        <w:t>,</w:t>
      </w:r>
      <w:r w:rsidR="008A6CEE">
        <w:rPr>
          <w:rFonts w:ascii="Times New Roman" w:hAnsi="Times New Roman" w:cs="Times New Roman"/>
          <w:b/>
        </w:rPr>
        <w:t>5.,10.,</w:t>
      </w:r>
      <w:r w:rsidR="00146111" w:rsidRPr="0031648A">
        <w:rPr>
          <w:rFonts w:ascii="Times New Roman" w:hAnsi="Times New Roman" w:cs="Times New Roman"/>
          <w:b/>
        </w:rPr>
        <w:t xml:space="preserve"> 11</w:t>
      </w:r>
      <w:r w:rsidR="00924140" w:rsidRPr="0031648A">
        <w:rPr>
          <w:rFonts w:ascii="Times New Roman" w:hAnsi="Times New Roman" w:cs="Times New Roman"/>
          <w:b/>
        </w:rPr>
        <w:t>.</w:t>
      </w:r>
      <w:r w:rsidR="008A6CEE">
        <w:rPr>
          <w:rFonts w:ascii="Times New Roman" w:hAnsi="Times New Roman" w:cs="Times New Roman"/>
          <w:b/>
        </w:rPr>
        <w:t xml:space="preserve"> ve 13.</w:t>
      </w:r>
      <w:r w:rsidRPr="0031648A">
        <w:rPr>
          <w:rFonts w:ascii="Times New Roman" w:hAnsi="Times New Roman" w:cs="Times New Roman"/>
        </w:rPr>
        <w:t xml:space="preserve"> </w:t>
      </w:r>
      <w:r w:rsidR="00191AB0" w:rsidRPr="0031648A">
        <w:rPr>
          <w:rFonts w:ascii="Times New Roman" w:hAnsi="Times New Roman" w:cs="Times New Roman"/>
        </w:rPr>
        <w:t xml:space="preserve"> </w:t>
      </w:r>
      <w:r w:rsidR="00086596" w:rsidRPr="0031648A">
        <w:rPr>
          <w:rFonts w:ascii="Times New Roman" w:hAnsi="Times New Roman" w:cs="Times New Roman"/>
        </w:rPr>
        <w:t>sıra</w:t>
      </w:r>
      <w:r w:rsidR="00B06152" w:rsidRPr="0031648A">
        <w:rPr>
          <w:rFonts w:ascii="Times New Roman" w:hAnsi="Times New Roman" w:cs="Times New Roman"/>
        </w:rPr>
        <w:t>daki</w:t>
      </w:r>
      <w:r w:rsidR="00557E29" w:rsidRPr="0031648A">
        <w:rPr>
          <w:rFonts w:ascii="Times New Roman" w:hAnsi="Times New Roman" w:cs="Times New Roman"/>
        </w:rPr>
        <w:t xml:space="preserve"> taşınmazların ihalesi ise, Bursa </w:t>
      </w:r>
      <w:proofErr w:type="spellStart"/>
      <w:r w:rsidR="00557E29" w:rsidRPr="0031648A">
        <w:rPr>
          <w:rFonts w:ascii="Times New Roman" w:hAnsi="Times New Roman" w:cs="Times New Roman"/>
        </w:rPr>
        <w:t>Çevre,Şehircilik</w:t>
      </w:r>
      <w:proofErr w:type="spellEnd"/>
      <w:r w:rsidR="00557E29" w:rsidRPr="0031648A">
        <w:rPr>
          <w:rFonts w:ascii="Times New Roman" w:hAnsi="Times New Roman" w:cs="Times New Roman"/>
        </w:rPr>
        <w:t xml:space="preserve"> ve İklim Değişikliği İl Müdürlüğü, Milli Emlak Dairesi Başkanlığı, Uludağ Emlak Müdürlüğü Makam Odasında (Bursa </w:t>
      </w:r>
      <w:proofErr w:type="spellStart"/>
      <w:r w:rsidR="00557E29" w:rsidRPr="0031648A">
        <w:rPr>
          <w:rFonts w:ascii="Times New Roman" w:hAnsi="Times New Roman" w:cs="Times New Roman"/>
        </w:rPr>
        <w:t>Çevre,Şehircilik</w:t>
      </w:r>
      <w:proofErr w:type="spellEnd"/>
      <w:r w:rsidR="00557E29" w:rsidRPr="0031648A">
        <w:rPr>
          <w:rFonts w:ascii="Times New Roman" w:hAnsi="Times New Roman" w:cs="Times New Roman"/>
        </w:rPr>
        <w:t xml:space="preserve"> ve İklim Değişikliği İl Müdürlüğü Ek Hizmet Binası, </w:t>
      </w:r>
      <w:proofErr w:type="spellStart"/>
      <w:r w:rsidR="00557E29" w:rsidRPr="0031648A">
        <w:rPr>
          <w:rFonts w:ascii="Times New Roman" w:hAnsi="Times New Roman" w:cs="Times New Roman"/>
        </w:rPr>
        <w:t>Gaziakdemir</w:t>
      </w:r>
      <w:proofErr w:type="spellEnd"/>
      <w:r w:rsidR="00557E29" w:rsidRPr="0031648A">
        <w:rPr>
          <w:rFonts w:ascii="Times New Roman" w:hAnsi="Times New Roman" w:cs="Times New Roman"/>
        </w:rPr>
        <w:t xml:space="preserve"> Mahallesi Mudanya Caddesi No: 4/ 1 Osmangazi/BURSA adresinde) hizalarında belirtilen tarih ve saatlerde yapılacaktır.</w:t>
      </w:r>
    </w:p>
    <w:p w14:paraId="5A6100AB" w14:textId="77777777" w:rsidR="008A6CEE" w:rsidRDefault="00ED6317" w:rsidP="0031648A">
      <w:pPr>
        <w:spacing w:after="0" w:line="240" w:lineRule="auto"/>
        <w:ind w:firstLine="708"/>
        <w:jc w:val="both"/>
        <w:rPr>
          <w:rFonts w:ascii="Times New Roman" w:eastAsia="Times New Roman" w:hAnsi="Times New Roman" w:cs="Times New Roman"/>
          <w:bCs/>
          <w:color w:val="000000" w:themeColor="text1"/>
          <w:lang w:eastAsia="tr-TR"/>
        </w:rPr>
      </w:pPr>
      <w:r w:rsidRPr="0031648A">
        <w:rPr>
          <w:rFonts w:ascii="Times New Roman" w:eastAsia="Times New Roman" w:hAnsi="Times New Roman" w:cs="Times New Roman"/>
          <w:bCs/>
          <w:color w:val="000000" w:themeColor="text1"/>
          <w:lang w:eastAsia="tr-TR"/>
        </w:rPr>
        <w:t xml:space="preserve">    </w:t>
      </w:r>
    </w:p>
    <w:p w14:paraId="566379F6" w14:textId="77777777" w:rsidR="008A6CEE" w:rsidRDefault="008A6CEE" w:rsidP="0031648A">
      <w:pPr>
        <w:spacing w:after="0" w:line="240" w:lineRule="auto"/>
        <w:ind w:firstLine="708"/>
        <w:jc w:val="both"/>
        <w:rPr>
          <w:rFonts w:ascii="Times New Roman" w:eastAsia="Times New Roman" w:hAnsi="Times New Roman" w:cs="Times New Roman"/>
          <w:bCs/>
          <w:color w:val="000000" w:themeColor="text1"/>
          <w:lang w:eastAsia="tr-TR"/>
        </w:rPr>
      </w:pPr>
    </w:p>
    <w:p w14:paraId="414AA40A" w14:textId="77777777" w:rsidR="008A6CEE" w:rsidRDefault="008A6CEE" w:rsidP="0031648A">
      <w:pPr>
        <w:spacing w:after="0" w:line="240" w:lineRule="auto"/>
        <w:ind w:firstLine="708"/>
        <w:jc w:val="both"/>
        <w:rPr>
          <w:rFonts w:ascii="Times New Roman" w:eastAsia="Times New Roman" w:hAnsi="Times New Roman" w:cs="Times New Roman"/>
          <w:bCs/>
          <w:color w:val="000000" w:themeColor="text1"/>
          <w:lang w:eastAsia="tr-TR"/>
        </w:rPr>
      </w:pPr>
    </w:p>
    <w:p w14:paraId="6783ED05" w14:textId="77777777" w:rsidR="008A6CEE" w:rsidRDefault="008A6CEE" w:rsidP="0031648A">
      <w:pPr>
        <w:spacing w:after="0" w:line="240" w:lineRule="auto"/>
        <w:ind w:firstLine="708"/>
        <w:jc w:val="both"/>
        <w:rPr>
          <w:rFonts w:ascii="Times New Roman" w:eastAsia="Times New Roman" w:hAnsi="Times New Roman" w:cs="Times New Roman"/>
          <w:bCs/>
          <w:color w:val="000000" w:themeColor="text1"/>
          <w:lang w:eastAsia="tr-TR"/>
        </w:rPr>
      </w:pPr>
    </w:p>
    <w:p w14:paraId="4B28CD68" w14:textId="77777777" w:rsidR="008A6CEE" w:rsidRDefault="008A6CEE" w:rsidP="0031648A">
      <w:pPr>
        <w:spacing w:after="0" w:line="240" w:lineRule="auto"/>
        <w:ind w:firstLine="708"/>
        <w:jc w:val="both"/>
        <w:rPr>
          <w:rFonts w:ascii="Times New Roman" w:eastAsia="Times New Roman" w:hAnsi="Times New Roman" w:cs="Times New Roman"/>
          <w:bCs/>
          <w:color w:val="000000" w:themeColor="text1"/>
          <w:lang w:eastAsia="tr-TR"/>
        </w:rPr>
      </w:pPr>
    </w:p>
    <w:p w14:paraId="775CDA88" w14:textId="77777777" w:rsidR="008A6CEE" w:rsidRDefault="008A6CEE" w:rsidP="0031648A">
      <w:pPr>
        <w:spacing w:after="0" w:line="240" w:lineRule="auto"/>
        <w:ind w:firstLine="708"/>
        <w:jc w:val="both"/>
        <w:rPr>
          <w:rFonts w:ascii="Times New Roman" w:eastAsia="Times New Roman" w:hAnsi="Times New Roman" w:cs="Times New Roman"/>
          <w:bCs/>
          <w:color w:val="000000" w:themeColor="text1"/>
          <w:lang w:eastAsia="tr-TR"/>
        </w:rPr>
      </w:pPr>
    </w:p>
    <w:p w14:paraId="403885BF" w14:textId="77777777" w:rsidR="008A6CEE" w:rsidRDefault="008A6CEE" w:rsidP="0031648A">
      <w:pPr>
        <w:spacing w:after="0" w:line="240" w:lineRule="auto"/>
        <w:ind w:firstLine="708"/>
        <w:jc w:val="both"/>
        <w:rPr>
          <w:rFonts w:ascii="Times New Roman" w:eastAsia="Times New Roman" w:hAnsi="Times New Roman" w:cs="Times New Roman"/>
          <w:bCs/>
          <w:color w:val="000000" w:themeColor="text1"/>
          <w:lang w:eastAsia="tr-TR"/>
        </w:rPr>
      </w:pPr>
    </w:p>
    <w:p w14:paraId="536FD16B" w14:textId="77777777" w:rsidR="008A6CEE" w:rsidRDefault="008A6CEE" w:rsidP="0031648A">
      <w:pPr>
        <w:spacing w:after="0" w:line="240" w:lineRule="auto"/>
        <w:ind w:firstLine="708"/>
        <w:jc w:val="both"/>
        <w:rPr>
          <w:rFonts w:ascii="Times New Roman" w:eastAsia="Times New Roman" w:hAnsi="Times New Roman" w:cs="Times New Roman"/>
          <w:bCs/>
          <w:color w:val="000000" w:themeColor="text1"/>
          <w:lang w:eastAsia="tr-TR"/>
        </w:rPr>
      </w:pPr>
    </w:p>
    <w:p w14:paraId="03C1D855" w14:textId="77777777" w:rsidR="00924140" w:rsidRDefault="00ED6317" w:rsidP="0031648A">
      <w:pPr>
        <w:spacing w:after="0" w:line="240" w:lineRule="auto"/>
        <w:ind w:firstLine="708"/>
        <w:jc w:val="both"/>
        <w:rPr>
          <w:rFonts w:ascii="Times New Roman" w:eastAsia="Times New Roman" w:hAnsi="Times New Roman" w:cs="Times New Roman"/>
          <w:bCs/>
          <w:color w:val="000000" w:themeColor="text1"/>
          <w:lang w:eastAsia="tr-TR"/>
        </w:rPr>
      </w:pPr>
      <w:r w:rsidRPr="0031648A">
        <w:rPr>
          <w:rFonts w:ascii="Times New Roman" w:eastAsia="Times New Roman" w:hAnsi="Times New Roman" w:cs="Times New Roman"/>
          <w:bCs/>
          <w:color w:val="000000" w:themeColor="text1"/>
          <w:lang w:eastAsia="tr-TR"/>
        </w:rPr>
        <w:t xml:space="preserve"> </w:t>
      </w:r>
      <w:r w:rsidR="00924140" w:rsidRPr="0031648A">
        <w:rPr>
          <w:rFonts w:ascii="Times New Roman" w:eastAsia="Times New Roman" w:hAnsi="Times New Roman" w:cs="Times New Roman"/>
          <w:bCs/>
          <w:color w:val="000000" w:themeColor="text1"/>
          <w:lang w:eastAsia="tr-TR"/>
        </w:rPr>
        <w:t>(</w:t>
      </w:r>
      <w:r w:rsidRPr="0031648A">
        <w:rPr>
          <w:rFonts w:ascii="Times New Roman" w:eastAsia="Times New Roman" w:hAnsi="Times New Roman" w:cs="Times New Roman"/>
          <w:bCs/>
          <w:color w:val="000000" w:themeColor="text1"/>
          <w:lang w:eastAsia="tr-TR"/>
        </w:rPr>
        <w:t>E</w:t>
      </w:r>
      <w:r w:rsidR="00924140" w:rsidRPr="0031648A">
        <w:rPr>
          <w:rFonts w:ascii="Times New Roman" w:eastAsia="Times New Roman" w:hAnsi="Times New Roman" w:cs="Times New Roman"/>
          <w:bCs/>
          <w:color w:val="000000" w:themeColor="text1"/>
          <w:lang w:eastAsia="tr-TR"/>
        </w:rPr>
        <w:t xml:space="preserve">)- 6.,7.,8.,9. sıradaki taşınmazlarla ilgili olarak; Bakanlığımızdan (Milli Emlak Genel Müdürlüğü) alınan 12.09.2024 tarihli ve 10436908 sayılı yazıda; </w:t>
      </w:r>
      <w:r w:rsidR="00924140" w:rsidRPr="0031648A">
        <w:rPr>
          <w:rFonts w:ascii="Times New Roman" w:eastAsia="Times New Roman" w:hAnsi="Times New Roman" w:cs="Times New Roman"/>
          <w:b/>
          <w:bCs/>
          <w:i/>
          <w:color w:val="000000" w:themeColor="text1"/>
          <w:lang w:eastAsia="tr-TR"/>
        </w:rPr>
        <w:t xml:space="preserve">"Bahse konu taşınmazların gerektiği takdirde imar planında ayrıldığı amacın, hukuki  ve  fiili  durumunun  ve  tapu  kaydındaki  beyan/şerhin  ve  ilgili  kuruluşlarca  satış şartnamesine konulması istenilen hususların, anılan teknik raporda belirtilen hususların ve </w:t>
      </w:r>
      <w:proofErr w:type="spellStart"/>
      <w:r w:rsidR="00924140" w:rsidRPr="0031648A">
        <w:rPr>
          <w:rFonts w:ascii="Times New Roman" w:eastAsia="Times New Roman" w:hAnsi="Times New Roman" w:cs="Times New Roman"/>
          <w:b/>
          <w:bCs/>
          <w:i/>
          <w:color w:val="000000" w:themeColor="text1"/>
          <w:lang w:eastAsia="tr-TR"/>
        </w:rPr>
        <w:t>TürkiyeBina</w:t>
      </w:r>
      <w:proofErr w:type="spellEnd"/>
      <w:r w:rsidR="00924140" w:rsidRPr="0031648A">
        <w:rPr>
          <w:rFonts w:ascii="Times New Roman" w:eastAsia="Times New Roman" w:hAnsi="Times New Roman" w:cs="Times New Roman"/>
          <w:b/>
          <w:bCs/>
          <w:i/>
          <w:color w:val="000000" w:themeColor="text1"/>
          <w:lang w:eastAsia="tr-TR"/>
        </w:rPr>
        <w:t xml:space="preserve"> Deprem Yönetmeliği kapsamında güçlendirme, tadilat, inşaat yapılması şartlarının satış şartnamesinde özel hüküm olarak belirtilmesi, tapu kütüğüne bu hususa dair şerh konulması koşullarıyla, 4706 sayılı Kanunun ihale sonucunda alıcılardan konuya ilişkin taahhütname alınması 4 üncü maddesinin 5 ila 11 inci fıkraları ile 385 sıra sayılı Milli Emlak Genel Tebliği hükümleri kapsamında ve 2886 sayılı Devlet İhale Kanununda yer alan hükümlere göre satış ihalesine </w:t>
      </w:r>
      <w:proofErr w:type="spellStart"/>
      <w:r w:rsidR="00924140" w:rsidRPr="0031648A">
        <w:rPr>
          <w:rFonts w:ascii="Times New Roman" w:eastAsia="Times New Roman" w:hAnsi="Times New Roman" w:cs="Times New Roman"/>
          <w:b/>
          <w:bCs/>
          <w:i/>
          <w:color w:val="000000" w:themeColor="text1"/>
          <w:lang w:eastAsia="tr-TR"/>
        </w:rPr>
        <w:t>çıkartılması,istenilmiştir</w:t>
      </w:r>
      <w:proofErr w:type="spellEnd"/>
      <w:r w:rsidR="00924140" w:rsidRPr="0031648A">
        <w:rPr>
          <w:rFonts w:ascii="Times New Roman" w:eastAsia="Times New Roman" w:hAnsi="Times New Roman" w:cs="Times New Roman"/>
          <w:b/>
          <w:bCs/>
          <w:i/>
          <w:color w:val="000000" w:themeColor="text1"/>
          <w:lang w:eastAsia="tr-TR"/>
        </w:rPr>
        <w:t>. Satış sonrası ihaleyi kazanan gerçek veya tüzel kişiliklerden deprem yönetmeliğine ilişkin taahhütname alınacak olup; tapu tescilinde tapu kaydına "satış sonrası yıktırılması ya da deprem mevzuatına göre güçlendirme, tadilat, tamirat, inşaat yapılması şartıyla satıldığı"</w:t>
      </w:r>
      <w:r w:rsidR="00924140" w:rsidRPr="0031648A">
        <w:rPr>
          <w:rFonts w:ascii="Times New Roman" w:eastAsia="Times New Roman" w:hAnsi="Times New Roman" w:cs="Times New Roman"/>
          <w:bCs/>
          <w:color w:val="000000" w:themeColor="text1"/>
          <w:lang w:eastAsia="tr-TR"/>
        </w:rPr>
        <w:t xml:space="preserve"> </w:t>
      </w:r>
      <w:proofErr w:type="gramStart"/>
      <w:r w:rsidR="00924140" w:rsidRPr="0031648A">
        <w:rPr>
          <w:rFonts w:ascii="Times New Roman" w:eastAsia="Times New Roman" w:hAnsi="Times New Roman" w:cs="Times New Roman"/>
          <w:bCs/>
          <w:color w:val="000000" w:themeColor="text1"/>
          <w:lang w:eastAsia="tr-TR"/>
        </w:rPr>
        <w:t>şerhi  konulacaktır</w:t>
      </w:r>
      <w:proofErr w:type="gramEnd"/>
      <w:r w:rsidR="00924140" w:rsidRPr="0031648A">
        <w:rPr>
          <w:rFonts w:ascii="Times New Roman" w:eastAsia="Times New Roman" w:hAnsi="Times New Roman" w:cs="Times New Roman"/>
          <w:bCs/>
          <w:color w:val="000000" w:themeColor="text1"/>
          <w:lang w:eastAsia="tr-TR"/>
        </w:rPr>
        <w:t>.</w:t>
      </w:r>
    </w:p>
    <w:p w14:paraId="3E94DBEB" w14:textId="77777777" w:rsidR="00557E29" w:rsidRPr="0031648A" w:rsidRDefault="00C70BC3" w:rsidP="00FC249A">
      <w:pPr>
        <w:spacing w:after="0" w:line="240" w:lineRule="auto"/>
        <w:jc w:val="both"/>
        <w:rPr>
          <w:rFonts w:ascii="Times New Roman" w:hAnsi="Times New Roman" w:cs="Times New Roman"/>
        </w:rPr>
      </w:pPr>
      <w:r w:rsidRPr="0031648A">
        <w:rPr>
          <w:rFonts w:ascii="Times New Roman" w:hAnsi="Times New Roman" w:cs="Times New Roman"/>
        </w:rPr>
        <w:t>II</w:t>
      </w:r>
      <w:r w:rsidR="00557E29" w:rsidRPr="0031648A">
        <w:rPr>
          <w:rFonts w:ascii="Times New Roman" w:hAnsi="Times New Roman" w:cs="Times New Roman"/>
        </w:rPr>
        <w:t>-</w:t>
      </w:r>
      <w:r w:rsidR="0076655A" w:rsidRPr="0031648A">
        <w:rPr>
          <w:rFonts w:ascii="Times New Roman" w:hAnsi="Times New Roman" w:cs="Times New Roman"/>
        </w:rPr>
        <w:tab/>
      </w:r>
      <w:r w:rsidR="00557E29" w:rsidRPr="0031648A">
        <w:rPr>
          <w:rFonts w:ascii="Times New Roman" w:hAnsi="Times New Roman" w:cs="Times New Roman"/>
        </w:rPr>
        <w:t>İhalelere iştirak etmek isteyenlerin;</w:t>
      </w:r>
    </w:p>
    <w:p w14:paraId="6FC59232" w14:textId="77777777" w:rsidR="00557E29" w:rsidRPr="0031648A" w:rsidRDefault="00557E29" w:rsidP="0012493D">
      <w:pPr>
        <w:spacing w:after="0" w:line="240" w:lineRule="auto"/>
        <w:ind w:firstLine="708"/>
        <w:jc w:val="both"/>
        <w:rPr>
          <w:rFonts w:ascii="Times New Roman" w:hAnsi="Times New Roman" w:cs="Times New Roman"/>
        </w:rPr>
      </w:pPr>
      <w:r w:rsidRPr="0031648A">
        <w:rPr>
          <w:rFonts w:ascii="Times New Roman" w:hAnsi="Times New Roman" w:cs="Times New Roman"/>
        </w:rPr>
        <w:t xml:space="preserve">a) İhale başlangıç saatine kadar yatıracakları geçici teminat makbuzu </w:t>
      </w:r>
      <w:r w:rsidRPr="0031648A">
        <w:rPr>
          <w:rFonts w:ascii="Times New Roman" w:hAnsi="Times New Roman" w:cs="Times New Roman"/>
          <w:b/>
          <w:u w:val="single"/>
        </w:rPr>
        <w:t>(</w:t>
      </w:r>
      <w:r w:rsidR="00A8664E" w:rsidRPr="0031648A">
        <w:rPr>
          <w:rFonts w:ascii="Times New Roman" w:hAnsi="Times New Roman" w:cs="Times New Roman"/>
          <w:b/>
          <w:u w:val="single"/>
        </w:rPr>
        <w:t xml:space="preserve">Geçici Teminat bedeli, </w:t>
      </w:r>
      <w:r w:rsidRPr="0031648A">
        <w:rPr>
          <w:rFonts w:ascii="Times New Roman" w:hAnsi="Times New Roman" w:cs="Times New Roman"/>
          <w:b/>
          <w:u w:val="single"/>
        </w:rPr>
        <w:t xml:space="preserve">Bursa Defterdarlığı Muhasebe Müdürlüğü Veznesine </w:t>
      </w:r>
      <w:r w:rsidR="00086596" w:rsidRPr="0031648A">
        <w:rPr>
          <w:rFonts w:ascii="Times New Roman" w:hAnsi="Times New Roman" w:cs="Times New Roman"/>
          <w:b/>
          <w:u w:val="single"/>
        </w:rPr>
        <w:t>veya T.C. Başbakanlık Hazine Müsteşarlığı İç Ödemeler Saymanlığı adına</w:t>
      </w:r>
      <w:r w:rsidR="00A8664E" w:rsidRPr="0031648A">
        <w:rPr>
          <w:rFonts w:ascii="Times New Roman" w:hAnsi="Times New Roman" w:cs="Times New Roman"/>
          <w:b/>
          <w:u w:val="single"/>
        </w:rPr>
        <w:t xml:space="preserve"> Ziraat Bankası Bursa Şubesinde bulunan</w:t>
      </w:r>
      <w:r w:rsidR="00086596" w:rsidRPr="0031648A">
        <w:rPr>
          <w:rFonts w:ascii="Times New Roman" w:hAnsi="Times New Roman" w:cs="Times New Roman"/>
          <w:b/>
          <w:u w:val="single"/>
        </w:rPr>
        <w:t xml:space="preserve"> TR79 0001 0000 6000 0010</w:t>
      </w:r>
      <w:r w:rsidR="00A8664E" w:rsidRPr="0031648A">
        <w:rPr>
          <w:rFonts w:ascii="Times New Roman" w:hAnsi="Times New Roman" w:cs="Times New Roman"/>
          <w:b/>
          <w:u w:val="single"/>
        </w:rPr>
        <w:t xml:space="preserve"> </w:t>
      </w:r>
      <w:r w:rsidR="00086596" w:rsidRPr="0031648A">
        <w:rPr>
          <w:rFonts w:ascii="Times New Roman" w:hAnsi="Times New Roman" w:cs="Times New Roman"/>
          <w:b/>
          <w:u w:val="single"/>
        </w:rPr>
        <w:t>0052</w:t>
      </w:r>
      <w:r w:rsidR="00A8664E" w:rsidRPr="0031648A">
        <w:rPr>
          <w:rFonts w:ascii="Times New Roman" w:hAnsi="Times New Roman" w:cs="Times New Roman"/>
          <w:b/>
          <w:u w:val="single"/>
        </w:rPr>
        <w:t xml:space="preserve"> </w:t>
      </w:r>
      <w:r w:rsidR="00086596" w:rsidRPr="0031648A">
        <w:rPr>
          <w:rFonts w:ascii="Times New Roman" w:hAnsi="Times New Roman" w:cs="Times New Roman"/>
          <w:b/>
          <w:u w:val="single"/>
        </w:rPr>
        <w:t>80</w:t>
      </w:r>
      <w:r w:rsidR="00A8664E" w:rsidRPr="0031648A">
        <w:rPr>
          <w:rFonts w:ascii="Times New Roman" w:hAnsi="Times New Roman" w:cs="Times New Roman"/>
          <w:b/>
          <w:u w:val="single"/>
        </w:rPr>
        <w:t xml:space="preserve"> no.lu </w:t>
      </w:r>
      <w:proofErr w:type="spellStart"/>
      <w:r w:rsidR="00A8664E" w:rsidRPr="0031648A">
        <w:rPr>
          <w:rFonts w:ascii="Times New Roman" w:hAnsi="Times New Roman" w:cs="Times New Roman"/>
          <w:b/>
          <w:u w:val="single"/>
        </w:rPr>
        <w:t>IBAN’a</w:t>
      </w:r>
      <w:proofErr w:type="spellEnd"/>
      <w:r w:rsidR="00A8664E" w:rsidRPr="0031648A">
        <w:rPr>
          <w:rFonts w:ascii="Times New Roman" w:hAnsi="Times New Roman" w:cs="Times New Roman"/>
          <w:b/>
          <w:u w:val="single"/>
        </w:rPr>
        <w:t xml:space="preserve"> yatırılabilir, IBAN numarasına yatırılması halinde</w:t>
      </w:r>
      <w:r w:rsidR="00285E9C" w:rsidRPr="0031648A">
        <w:rPr>
          <w:rFonts w:ascii="Times New Roman" w:hAnsi="Times New Roman" w:cs="Times New Roman"/>
          <w:b/>
          <w:u w:val="single"/>
        </w:rPr>
        <w:t xml:space="preserve"> sadece EFT/havale dekontu kabul edilmeyecek olup,</w:t>
      </w:r>
      <w:r w:rsidR="00A8664E" w:rsidRPr="0031648A">
        <w:rPr>
          <w:rFonts w:ascii="Times New Roman" w:hAnsi="Times New Roman" w:cs="Times New Roman"/>
          <w:b/>
          <w:u w:val="single"/>
        </w:rPr>
        <w:t xml:space="preserve"> Bursa Defterdarlığı Muhasebe Müdürlüğünden alınacak Muhasebe İşlem Fişinin ihale saatine kadar İhale Komisyonuna ibrazı şarttır.)</w:t>
      </w:r>
      <w:r w:rsidRPr="0031648A">
        <w:rPr>
          <w:rFonts w:ascii="Times New Roman" w:hAnsi="Times New Roman" w:cs="Times New Roman"/>
        </w:rPr>
        <w:t xml:space="preserve">  </w:t>
      </w:r>
      <w:proofErr w:type="gramStart"/>
      <w:r w:rsidRPr="0031648A">
        <w:rPr>
          <w:rFonts w:ascii="Times New Roman" w:hAnsi="Times New Roman" w:cs="Times New Roman"/>
        </w:rPr>
        <w:t>veya</w:t>
      </w:r>
      <w:proofErr w:type="gramEnd"/>
      <w:r w:rsidRPr="0031648A">
        <w:rPr>
          <w:rFonts w:ascii="Times New Roman" w:hAnsi="Times New Roman" w:cs="Times New Roman"/>
        </w:rPr>
        <w:t xml:space="preserve"> 2886 sayılı Kanunun 27. 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
    <w:p w14:paraId="0986817A" w14:textId="77777777" w:rsidR="00557E29" w:rsidRPr="0031648A" w:rsidRDefault="00557E29" w:rsidP="00FC249A">
      <w:pPr>
        <w:spacing w:after="0" w:line="240" w:lineRule="auto"/>
        <w:ind w:firstLine="708"/>
        <w:jc w:val="both"/>
        <w:rPr>
          <w:rFonts w:ascii="Times New Roman" w:hAnsi="Times New Roman" w:cs="Times New Roman"/>
        </w:rPr>
      </w:pPr>
      <w:r w:rsidRPr="0031648A">
        <w:rPr>
          <w:rFonts w:ascii="Times New Roman" w:hAnsi="Times New Roman" w:cs="Times New Roman"/>
        </w:rPr>
        <w:t>b) İkametgâh belgesi ile Nüfus Cüzdanı Örneği (T.C. Kimlik No belirtir- Aslı ihale sırasında Komisyona ibraz edilecektir.)</w:t>
      </w:r>
    </w:p>
    <w:p w14:paraId="0821DBCC" w14:textId="77777777" w:rsidR="00557E29" w:rsidRPr="0031648A" w:rsidRDefault="00557E29" w:rsidP="00FC249A">
      <w:pPr>
        <w:spacing w:after="0" w:line="240" w:lineRule="auto"/>
        <w:ind w:firstLine="708"/>
        <w:jc w:val="both"/>
        <w:rPr>
          <w:rFonts w:ascii="Times New Roman" w:hAnsi="Times New Roman" w:cs="Times New Roman"/>
        </w:rPr>
      </w:pPr>
      <w:r w:rsidRPr="0031648A">
        <w:rPr>
          <w:rFonts w:ascii="Times New Roman" w:hAnsi="Times New Roman" w:cs="Times New Roman"/>
        </w:rPr>
        <w:t>c) Başkası adına ihaleye katılacak olanlar için adlarına düzenlenmiş noter tasdikli vekâletname,</w:t>
      </w:r>
    </w:p>
    <w:p w14:paraId="15F9D69C" w14:textId="77777777" w:rsidR="00146111" w:rsidRPr="0031648A" w:rsidRDefault="00557E29" w:rsidP="00357CA1">
      <w:pPr>
        <w:spacing w:after="0" w:line="240" w:lineRule="auto"/>
        <w:ind w:firstLine="708"/>
        <w:jc w:val="both"/>
        <w:rPr>
          <w:rFonts w:ascii="Times New Roman" w:hAnsi="Times New Roman" w:cs="Times New Roman"/>
        </w:rPr>
      </w:pPr>
      <w:r w:rsidRPr="0031648A">
        <w:rPr>
          <w:rFonts w:ascii="Times New Roman" w:hAnsi="Times New Roman" w:cs="Times New Roman"/>
        </w:rPr>
        <w:t>d) Tebligat için Türkiye’de adresini gösterir yazılı beyanı (örneği İdaremizden temin edilebilir.)</w:t>
      </w:r>
    </w:p>
    <w:p w14:paraId="2CAAECAC" w14:textId="77777777" w:rsidR="00435AA4" w:rsidRPr="0031648A" w:rsidRDefault="00557E29" w:rsidP="00225E34">
      <w:pPr>
        <w:spacing w:after="0" w:line="240" w:lineRule="auto"/>
        <w:ind w:firstLine="708"/>
        <w:jc w:val="both"/>
        <w:rPr>
          <w:rFonts w:ascii="Times New Roman" w:hAnsi="Times New Roman" w:cs="Times New Roman"/>
        </w:rPr>
      </w:pPr>
      <w:r w:rsidRPr="0031648A">
        <w:rPr>
          <w:rFonts w:ascii="Times New Roman" w:hAnsi="Times New Roman" w:cs="Times New Roman"/>
        </w:rPr>
        <w:t xml:space="preserve">e) </w:t>
      </w:r>
      <w:r w:rsidR="008D1955" w:rsidRPr="0031648A">
        <w:rPr>
          <w:rFonts w:ascii="Times New Roman" w:hAnsi="Times New Roman" w:cs="Times New Roman"/>
        </w:rPr>
        <w:t xml:space="preserve">Özel hukuk tüzel kişilerinin, yukarıda belirtilen şartlardan ayrı olarak, idare merkezlerinin bulunduğu yer mahkemesinden veya siciline kayıtlı bulunduğu ticaret veya sanayi odasından yahut benzeri meslekî kuruluştan, ihalenin yapıldığı yıl </w:t>
      </w:r>
      <w:r w:rsidR="00036ADE" w:rsidRPr="0031648A">
        <w:rPr>
          <w:rFonts w:ascii="Times New Roman" w:hAnsi="Times New Roman" w:cs="Times New Roman"/>
        </w:rPr>
        <w:t xml:space="preserve">(2025) </w:t>
      </w:r>
      <w:r w:rsidR="008D1955" w:rsidRPr="0031648A">
        <w:rPr>
          <w:rFonts w:ascii="Times New Roman" w:hAnsi="Times New Roman" w:cs="Times New Roman"/>
        </w:rPr>
        <w:t>içinde alınmış sicil kayıt belgesi ile tüzel kişilik adına ihaleye katılacak veya teklifte bulunacak kişilerin tüzel kişiliği temsile tam yetkili olduklarını gösterir (Ek</w:t>
      </w:r>
      <w:r w:rsidR="000B1C17" w:rsidRPr="0031648A">
        <w:rPr>
          <w:rFonts w:ascii="Times New Roman" w:hAnsi="Times New Roman" w:cs="Times New Roman"/>
        </w:rPr>
        <w:t xml:space="preserve"> </w:t>
      </w:r>
      <w:r w:rsidR="008D1955" w:rsidRPr="0031648A">
        <w:rPr>
          <w:rFonts w:ascii="Times New Roman" w:hAnsi="Times New Roman" w:cs="Times New Roman"/>
        </w:rPr>
        <w:t>ibare:RG-5/10/2022-31974)  belge veya noterlikçe tasdik edilmiş (Mülga ibare:RG-1/8/2021-31555) vekâletnameyi vermeleri; kamu tüzel kişilerinin ise, yukarıdaki (a), (b) ve (d) bentlerinde belirtilen şartlardan ayrı olarak tüzel kişilik adına ihaleye katılacak veya teklifte bulunacak kişilerin tüzel kişiliği temsile yetkili olduğunu belirtir belgeyi vermeleri</w:t>
      </w:r>
      <w:r w:rsidRPr="0031648A">
        <w:rPr>
          <w:rFonts w:ascii="Times New Roman" w:hAnsi="Times New Roman" w:cs="Times New Roman"/>
        </w:rPr>
        <w:t xml:space="preserve"> gerekmektedir.</w:t>
      </w:r>
    </w:p>
    <w:p w14:paraId="34465FB2" w14:textId="77777777" w:rsidR="000D1D10" w:rsidRPr="0031648A" w:rsidRDefault="000D1D10" w:rsidP="00225E34">
      <w:pPr>
        <w:spacing w:after="0" w:line="240" w:lineRule="auto"/>
        <w:ind w:firstLine="708"/>
        <w:jc w:val="both"/>
        <w:rPr>
          <w:rFonts w:ascii="Times New Roman" w:hAnsi="Times New Roman" w:cs="Times New Roman"/>
        </w:rPr>
      </w:pPr>
      <w:r w:rsidRPr="0031648A">
        <w:rPr>
          <w:rFonts w:ascii="Times New Roman" w:hAnsi="Times New Roman" w:cs="Times New Roman"/>
        </w:rPr>
        <w:t>f) Ortak katılım halinde</w:t>
      </w:r>
      <w:r w:rsidR="000B1C17" w:rsidRPr="0031648A">
        <w:rPr>
          <w:rFonts w:ascii="Times New Roman" w:hAnsi="Times New Roman" w:cs="Times New Roman"/>
        </w:rPr>
        <w:t>;</w:t>
      </w:r>
      <w:r w:rsidRPr="0031648A">
        <w:rPr>
          <w:rFonts w:ascii="Times New Roman" w:hAnsi="Times New Roman" w:cs="Times New Roman"/>
        </w:rPr>
        <w:t xml:space="preserve"> </w:t>
      </w:r>
      <w:r w:rsidR="006E2732" w:rsidRPr="0031648A">
        <w:rPr>
          <w:rFonts w:ascii="Times New Roman" w:hAnsi="Times New Roman" w:cs="Times New Roman"/>
        </w:rPr>
        <w:t>yukarıdaki (a), (b) ve (d) bentlerinde belirtilen şartlardan ayrı olarak</w:t>
      </w:r>
      <w:r w:rsidRPr="0031648A">
        <w:rPr>
          <w:rFonts w:ascii="Times New Roman" w:hAnsi="Times New Roman" w:cs="Times New Roman"/>
        </w:rPr>
        <w:t xml:space="preserve"> noter tasdikli ortak girişim</w:t>
      </w:r>
      <w:r w:rsidR="006E2732">
        <w:rPr>
          <w:rFonts w:ascii="Times New Roman" w:hAnsi="Times New Roman" w:cs="Times New Roman"/>
        </w:rPr>
        <w:t xml:space="preserve"> beyannamesinin de</w:t>
      </w:r>
      <w:r w:rsidRPr="0031648A">
        <w:rPr>
          <w:rFonts w:ascii="Times New Roman" w:hAnsi="Times New Roman" w:cs="Times New Roman"/>
        </w:rPr>
        <w:t xml:space="preserve"> ihale saatine kadar İhale Komisyon Başkanlığına başvurarak belgelerin teslim </w:t>
      </w:r>
      <w:r w:rsidR="000B1C17" w:rsidRPr="0031648A">
        <w:rPr>
          <w:rFonts w:ascii="Times New Roman" w:hAnsi="Times New Roman" w:cs="Times New Roman"/>
        </w:rPr>
        <w:t xml:space="preserve">edilmesi </w:t>
      </w:r>
      <w:r w:rsidRPr="0031648A">
        <w:rPr>
          <w:rFonts w:ascii="Times New Roman" w:hAnsi="Times New Roman" w:cs="Times New Roman"/>
        </w:rPr>
        <w:t>gerekmektedir.</w:t>
      </w:r>
    </w:p>
    <w:p w14:paraId="0AD20802" w14:textId="77777777" w:rsidR="00557E29" w:rsidRPr="0031648A" w:rsidRDefault="00C70BC3" w:rsidP="00FC249A">
      <w:pPr>
        <w:spacing w:after="0" w:line="240" w:lineRule="auto"/>
        <w:jc w:val="both"/>
        <w:rPr>
          <w:rFonts w:ascii="Times New Roman" w:hAnsi="Times New Roman" w:cs="Times New Roman"/>
        </w:rPr>
      </w:pPr>
      <w:r w:rsidRPr="0031648A">
        <w:rPr>
          <w:rFonts w:ascii="Times New Roman" w:hAnsi="Times New Roman" w:cs="Times New Roman"/>
        </w:rPr>
        <w:t>III</w:t>
      </w:r>
      <w:r w:rsidR="0076655A" w:rsidRPr="0031648A">
        <w:rPr>
          <w:rFonts w:ascii="Times New Roman" w:hAnsi="Times New Roman" w:cs="Times New Roman"/>
        </w:rPr>
        <w:t>-</w:t>
      </w:r>
      <w:r w:rsidR="0076655A" w:rsidRPr="0031648A">
        <w:rPr>
          <w:rFonts w:ascii="Times New Roman" w:hAnsi="Times New Roman" w:cs="Times New Roman"/>
        </w:rPr>
        <w:tab/>
      </w:r>
      <w:r w:rsidR="00557E29" w:rsidRPr="0031648A">
        <w:rPr>
          <w:rFonts w:ascii="Times New Roman" w:hAnsi="Times New Roman" w:cs="Times New Roman"/>
        </w:rPr>
        <w:t xml:space="preserve">Şartname ve ihale dosyaları mesai saatleri içerisinde Uludağ ve </w:t>
      </w:r>
      <w:proofErr w:type="spellStart"/>
      <w:r w:rsidR="00557E29" w:rsidRPr="0031648A">
        <w:rPr>
          <w:rFonts w:ascii="Times New Roman" w:hAnsi="Times New Roman" w:cs="Times New Roman"/>
        </w:rPr>
        <w:t>Ertuğrulgazi</w:t>
      </w:r>
      <w:proofErr w:type="spellEnd"/>
      <w:r w:rsidR="00557E29" w:rsidRPr="0031648A">
        <w:rPr>
          <w:rFonts w:ascii="Times New Roman" w:hAnsi="Times New Roman" w:cs="Times New Roman"/>
        </w:rPr>
        <w:t xml:space="preserve"> Emlak Müdürlüklerinde ücretsiz olarak görülebilir.</w:t>
      </w:r>
    </w:p>
    <w:p w14:paraId="3689EE1F" w14:textId="77777777" w:rsidR="00557E29" w:rsidRPr="0031648A" w:rsidRDefault="00C70BC3" w:rsidP="00FC249A">
      <w:pPr>
        <w:spacing w:after="0" w:line="240" w:lineRule="auto"/>
        <w:jc w:val="both"/>
        <w:rPr>
          <w:rFonts w:ascii="Times New Roman" w:hAnsi="Times New Roman" w:cs="Times New Roman"/>
        </w:rPr>
      </w:pPr>
      <w:r w:rsidRPr="0031648A">
        <w:rPr>
          <w:rFonts w:ascii="Times New Roman" w:hAnsi="Times New Roman" w:cs="Times New Roman"/>
        </w:rPr>
        <w:t>IV</w:t>
      </w:r>
      <w:r w:rsidR="0076655A" w:rsidRPr="0031648A">
        <w:rPr>
          <w:rFonts w:ascii="Times New Roman" w:hAnsi="Times New Roman" w:cs="Times New Roman"/>
        </w:rPr>
        <w:t>-</w:t>
      </w:r>
      <w:r w:rsidR="0076655A" w:rsidRPr="0031648A">
        <w:rPr>
          <w:rFonts w:ascii="Times New Roman" w:hAnsi="Times New Roman" w:cs="Times New Roman"/>
        </w:rPr>
        <w:tab/>
      </w:r>
      <w:r w:rsidR="00557E29" w:rsidRPr="0031648A">
        <w:rPr>
          <w:rFonts w:ascii="Times New Roman" w:hAnsi="Times New Roman" w:cs="Times New Roman"/>
        </w:rPr>
        <w:t xml:space="preserve">Postayla yapılacak müracaatlarda teklifin 2886 sayılı </w:t>
      </w:r>
      <w:proofErr w:type="gramStart"/>
      <w:r w:rsidR="00557E29" w:rsidRPr="0031648A">
        <w:rPr>
          <w:rFonts w:ascii="Times New Roman" w:hAnsi="Times New Roman" w:cs="Times New Roman"/>
        </w:rPr>
        <w:t>Devlet İhale Kanununun</w:t>
      </w:r>
      <w:proofErr w:type="gramEnd"/>
      <w:r w:rsidR="00557E29" w:rsidRPr="0031648A">
        <w:rPr>
          <w:rFonts w:ascii="Times New Roman" w:hAnsi="Times New Roman" w:cs="Times New Roman"/>
        </w:rPr>
        <w:t xml:space="preserve"> 37. maddesine uygun olarak hazırlanması ve teklifin ihale saatinden önce komisyona ulaştırılması şarttır. Postada meydana gelebilecek gecikmelerden dolayı İdare ve Komisyonca herhangi bir sorumluluk kabul edilmeyecektir.</w:t>
      </w:r>
    </w:p>
    <w:p w14:paraId="6480FA58" w14:textId="77777777" w:rsidR="00557E29" w:rsidRPr="0031648A" w:rsidRDefault="00557E29" w:rsidP="00FC249A">
      <w:pPr>
        <w:spacing w:after="0" w:line="240" w:lineRule="auto"/>
        <w:jc w:val="both"/>
        <w:rPr>
          <w:rFonts w:ascii="Times New Roman" w:hAnsi="Times New Roman" w:cs="Times New Roman"/>
        </w:rPr>
      </w:pPr>
      <w:r w:rsidRPr="0031648A">
        <w:rPr>
          <w:rFonts w:ascii="Times New Roman" w:hAnsi="Times New Roman" w:cs="Times New Roman"/>
        </w:rPr>
        <w:t>V</w:t>
      </w:r>
      <w:r w:rsidR="0076655A" w:rsidRPr="0031648A">
        <w:rPr>
          <w:rFonts w:ascii="Times New Roman" w:hAnsi="Times New Roman" w:cs="Times New Roman"/>
        </w:rPr>
        <w:t>-</w:t>
      </w:r>
      <w:r w:rsidR="0076655A" w:rsidRPr="0031648A">
        <w:rPr>
          <w:rFonts w:ascii="Times New Roman" w:hAnsi="Times New Roman" w:cs="Times New Roman"/>
        </w:rPr>
        <w:tab/>
      </w:r>
      <w:r w:rsidRPr="0031648A">
        <w:rPr>
          <w:rFonts w:ascii="Times New Roman" w:hAnsi="Times New Roman" w:cs="Times New Roman"/>
        </w:rPr>
        <w:t xml:space="preserve">Tekliflerin hazırlanmasına dair kılavuz ve geçici teminat mektubu örneği ( </w:t>
      </w:r>
      <w:hyperlink r:id="rId8" w:history="1">
        <w:r w:rsidRPr="0031648A">
          <w:rPr>
            <w:rStyle w:val="Kpr"/>
            <w:rFonts w:ascii="Times New Roman" w:hAnsi="Times New Roman" w:cs="Times New Roman"/>
          </w:rPr>
          <w:t>https://www.milliemlak.gov.tr/Documents/Satis/satis-brosur.pdf</w:t>
        </w:r>
      </w:hyperlink>
      <w:r w:rsidRPr="0031648A">
        <w:rPr>
          <w:rFonts w:ascii="Times New Roman" w:hAnsi="Times New Roman" w:cs="Times New Roman"/>
        </w:rPr>
        <w:t>) internet adresinden görülebilir.</w:t>
      </w:r>
    </w:p>
    <w:p w14:paraId="4310EF11" w14:textId="77777777" w:rsidR="00557E29" w:rsidRPr="0031648A" w:rsidRDefault="00557E29" w:rsidP="00FC249A">
      <w:pPr>
        <w:spacing w:after="0" w:line="240" w:lineRule="auto"/>
        <w:jc w:val="both"/>
        <w:rPr>
          <w:rFonts w:ascii="Times New Roman" w:hAnsi="Times New Roman" w:cs="Times New Roman"/>
        </w:rPr>
      </w:pPr>
      <w:r w:rsidRPr="0031648A">
        <w:rPr>
          <w:rFonts w:ascii="Times New Roman" w:hAnsi="Times New Roman" w:cs="Times New Roman"/>
        </w:rPr>
        <w:t>VI</w:t>
      </w:r>
      <w:r w:rsidR="0076655A" w:rsidRPr="0031648A">
        <w:rPr>
          <w:rFonts w:ascii="Times New Roman" w:hAnsi="Times New Roman" w:cs="Times New Roman"/>
        </w:rPr>
        <w:t xml:space="preserve">- </w:t>
      </w:r>
      <w:r w:rsidR="0076655A" w:rsidRPr="0031648A">
        <w:rPr>
          <w:rFonts w:ascii="Times New Roman" w:hAnsi="Times New Roman" w:cs="Times New Roman"/>
        </w:rPr>
        <w:tab/>
      </w:r>
      <w:r w:rsidRPr="0031648A">
        <w:rPr>
          <w:rFonts w:ascii="Times New Roman" w:hAnsi="Times New Roman" w:cs="Times New Roman"/>
        </w:rPr>
        <w:t xml:space="preserve">İhale bilgileri </w:t>
      </w:r>
      <w:hyperlink r:id="rId9" w:history="1">
        <w:r w:rsidRPr="0031648A">
          <w:rPr>
            <w:rStyle w:val="Kpr"/>
            <w:rFonts w:ascii="Times New Roman" w:hAnsi="Times New Roman" w:cs="Times New Roman"/>
          </w:rPr>
          <w:t>http://www.milliemlak.gov.tr</w:t>
        </w:r>
      </w:hyperlink>
      <w:r w:rsidRPr="0031648A">
        <w:rPr>
          <w:rFonts w:ascii="Times New Roman" w:hAnsi="Times New Roman" w:cs="Times New Roman"/>
        </w:rPr>
        <w:t xml:space="preserve"> ve </w:t>
      </w:r>
      <w:hyperlink r:id="rId10" w:history="1">
        <w:r w:rsidRPr="0031648A">
          <w:rPr>
            <w:rStyle w:val="Kpr"/>
            <w:rFonts w:ascii="Times New Roman" w:hAnsi="Times New Roman" w:cs="Times New Roman"/>
          </w:rPr>
          <w:t>https://bursa.csb.gov.tr/milli-emlak-duyurulari</w:t>
        </w:r>
      </w:hyperlink>
      <w:r w:rsidRPr="0031648A">
        <w:rPr>
          <w:rFonts w:ascii="Times New Roman" w:hAnsi="Times New Roman" w:cs="Times New Roman"/>
        </w:rPr>
        <w:t xml:space="preserve"> internet adreslerinden öğrenilebilir.</w:t>
      </w:r>
    </w:p>
    <w:p w14:paraId="7BB024A2" w14:textId="77777777" w:rsidR="00DA261D" w:rsidRPr="0031648A" w:rsidRDefault="0076655A" w:rsidP="00DA261D">
      <w:pPr>
        <w:spacing w:after="0" w:line="240" w:lineRule="auto"/>
        <w:jc w:val="both"/>
        <w:rPr>
          <w:rFonts w:ascii="Times New Roman" w:hAnsi="Times New Roman" w:cs="Times New Roman"/>
        </w:rPr>
      </w:pPr>
      <w:r w:rsidRPr="0031648A">
        <w:rPr>
          <w:rFonts w:ascii="Times New Roman" w:hAnsi="Times New Roman" w:cs="Times New Roman"/>
        </w:rPr>
        <w:t>VII-</w:t>
      </w:r>
      <w:r w:rsidRPr="0031648A">
        <w:rPr>
          <w:rFonts w:ascii="Times New Roman" w:hAnsi="Times New Roman" w:cs="Times New Roman"/>
        </w:rPr>
        <w:tab/>
      </w:r>
      <w:r w:rsidR="00DA261D" w:rsidRPr="0031648A">
        <w:rPr>
          <w:rFonts w:ascii="Times New Roman" w:hAnsi="Times New Roman" w:cs="Times New Roman"/>
        </w:rPr>
        <w:t>2863 sayılı Kanun kapsamında verilen Sertifikalar ödeme aracı olarak kabul edilmez.</w:t>
      </w:r>
    </w:p>
    <w:p w14:paraId="2F7A434E" w14:textId="77777777" w:rsidR="0028601B" w:rsidRPr="0031648A" w:rsidRDefault="00DA261D" w:rsidP="00DA261D">
      <w:pPr>
        <w:spacing w:after="0" w:line="240" w:lineRule="auto"/>
        <w:jc w:val="both"/>
        <w:rPr>
          <w:rFonts w:ascii="Times New Roman" w:hAnsi="Times New Roman" w:cs="Times New Roman"/>
          <w:u w:val="single"/>
        </w:rPr>
      </w:pPr>
      <w:r w:rsidRPr="0031648A">
        <w:rPr>
          <w:rFonts w:ascii="Times New Roman" w:hAnsi="Times New Roman" w:cs="Times New Roman"/>
        </w:rPr>
        <w:t>V</w:t>
      </w:r>
      <w:r w:rsidR="0076655A" w:rsidRPr="0031648A">
        <w:rPr>
          <w:rFonts w:ascii="Times New Roman" w:hAnsi="Times New Roman" w:cs="Times New Roman"/>
        </w:rPr>
        <w:t>III-</w:t>
      </w:r>
      <w:r w:rsidR="0076655A" w:rsidRPr="0031648A">
        <w:rPr>
          <w:rFonts w:ascii="Times New Roman" w:hAnsi="Times New Roman" w:cs="Times New Roman"/>
        </w:rPr>
        <w:tab/>
      </w:r>
      <w:r w:rsidR="00225E34" w:rsidRPr="0031648A">
        <w:rPr>
          <w:rFonts w:ascii="Times New Roman" w:hAnsi="Times New Roman" w:cs="Times New Roman"/>
        </w:rPr>
        <w:t xml:space="preserve">1.,2.,3.,4. ve 5. sıradaki taşınmazların </w:t>
      </w:r>
      <w:r w:rsidRPr="0031648A">
        <w:rPr>
          <w:rFonts w:ascii="Times New Roman" w:hAnsi="Times New Roman" w:cs="Times New Roman"/>
        </w:rPr>
        <w:t>Satış Bedelinin tamamı peşin veya ¼’ü peşin kalanı en fazla 2 (iki) yılda eşit taksitlerle ve üçer aylık dilimler halinde kanuni faizi ile birlikte ödenebilir, satış bedelinin peşin ödenmesi halinde satış bedeline yüzde yirmi indirim uygulanacaktır</w:t>
      </w:r>
      <w:r w:rsidRPr="0031648A">
        <w:rPr>
          <w:rFonts w:ascii="Times New Roman" w:hAnsi="Times New Roman" w:cs="Times New Roman"/>
          <w:u w:val="single"/>
        </w:rPr>
        <w:t>.</w:t>
      </w:r>
    </w:p>
    <w:p w14:paraId="0074C2E8" w14:textId="77777777" w:rsidR="00924140" w:rsidRPr="0031648A" w:rsidRDefault="00924140" w:rsidP="00924140">
      <w:pPr>
        <w:spacing w:after="0" w:line="240" w:lineRule="auto"/>
        <w:rPr>
          <w:rFonts w:ascii="Times New Roman" w:eastAsia="Times New Roman" w:hAnsi="Times New Roman" w:cs="Times New Roman"/>
          <w:b/>
          <w:bCs/>
          <w:color w:val="000000" w:themeColor="text1"/>
          <w:u w:val="single"/>
          <w:lang w:eastAsia="tr-TR"/>
        </w:rPr>
      </w:pPr>
      <w:r w:rsidRPr="0031648A">
        <w:rPr>
          <w:rFonts w:ascii="Times New Roman" w:hAnsi="Times New Roman" w:cs="Times New Roman"/>
        </w:rPr>
        <w:t>IX-</w:t>
      </w:r>
      <w:r w:rsidR="00225E34" w:rsidRPr="0031648A">
        <w:rPr>
          <w:rFonts w:ascii="Times New Roman" w:hAnsi="Times New Roman" w:cs="Times New Roman"/>
        </w:rPr>
        <w:t xml:space="preserve">      </w:t>
      </w:r>
      <w:r w:rsidRPr="0031648A">
        <w:rPr>
          <w:rFonts w:ascii="Times New Roman" w:eastAsia="Times New Roman" w:hAnsi="Times New Roman" w:cs="Times New Roman"/>
          <w:bCs/>
          <w:color w:val="000000" w:themeColor="text1"/>
          <w:lang w:eastAsia="tr-TR"/>
        </w:rPr>
        <w:t xml:space="preserve">6.,7.,8.,9 Sıradaki taşınmazlarda ön alım hakkı sahibi yoktur, satış bedelinin tamamı peşin veya 1/4 ü peşin kalanı en fazla iki yılda, eşit taksitlerle ve üçer aylık dilimler halinde kanunî faizi </w:t>
      </w:r>
      <w:proofErr w:type="gramStart"/>
      <w:r w:rsidRPr="0031648A">
        <w:rPr>
          <w:rFonts w:ascii="Times New Roman" w:eastAsia="Times New Roman" w:hAnsi="Times New Roman" w:cs="Times New Roman"/>
          <w:bCs/>
          <w:color w:val="000000" w:themeColor="text1"/>
          <w:lang w:eastAsia="tr-TR"/>
        </w:rPr>
        <w:t>( Yıllık</w:t>
      </w:r>
      <w:proofErr w:type="gramEnd"/>
      <w:r w:rsidRPr="0031648A">
        <w:rPr>
          <w:rFonts w:ascii="Times New Roman" w:eastAsia="Times New Roman" w:hAnsi="Times New Roman" w:cs="Times New Roman"/>
          <w:bCs/>
          <w:color w:val="000000" w:themeColor="text1"/>
          <w:lang w:eastAsia="tr-TR"/>
        </w:rPr>
        <w:t xml:space="preserve"> % 24 ) ile birlikte ödenebilir. Bahse konu taşınmazlarda Peşin satışlarda %20 indirim </w:t>
      </w:r>
      <w:r w:rsidRPr="0031648A">
        <w:rPr>
          <w:rFonts w:ascii="Times New Roman" w:eastAsia="Times New Roman" w:hAnsi="Times New Roman" w:cs="Times New Roman"/>
          <w:b/>
          <w:bCs/>
          <w:color w:val="000000" w:themeColor="text1"/>
          <w:u w:val="single"/>
          <w:lang w:eastAsia="tr-TR"/>
        </w:rPr>
        <w:t>uygulanmayacaktır.</w:t>
      </w:r>
    </w:p>
    <w:p w14:paraId="1A660145" w14:textId="77777777" w:rsidR="00924140" w:rsidRPr="0031648A" w:rsidRDefault="00924140" w:rsidP="00036ADE">
      <w:pPr>
        <w:spacing w:after="0" w:line="240" w:lineRule="auto"/>
        <w:jc w:val="both"/>
        <w:rPr>
          <w:rFonts w:ascii="Times New Roman" w:hAnsi="Times New Roman" w:cs="Times New Roman"/>
        </w:rPr>
      </w:pPr>
      <w:r w:rsidRPr="0031648A">
        <w:rPr>
          <w:rFonts w:ascii="Times New Roman" w:hAnsi="Times New Roman" w:cs="Times New Roman"/>
        </w:rPr>
        <w:t>X-</w:t>
      </w:r>
      <w:r w:rsidR="00435AA4" w:rsidRPr="0031648A">
        <w:rPr>
          <w:rFonts w:ascii="Times New Roman" w:hAnsi="Times New Roman" w:cs="Times New Roman"/>
        </w:rPr>
        <w:tab/>
      </w:r>
      <w:r w:rsidR="00036ADE" w:rsidRPr="0031648A">
        <w:rPr>
          <w:rFonts w:ascii="Times New Roman" w:hAnsi="Times New Roman" w:cs="Times New Roman"/>
        </w:rPr>
        <w:t>Satışı yapılan taşınmazlar 5 (beş) yıl Emlak Vergisine tabi değildir.</w:t>
      </w:r>
    </w:p>
    <w:p w14:paraId="564B7661" w14:textId="77777777" w:rsidR="00285E9C" w:rsidRPr="0031648A" w:rsidRDefault="00924140" w:rsidP="00036ADE">
      <w:pPr>
        <w:spacing w:after="0" w:line="240" w:lineRule="auto"/>
        <w:jc w:val="both"/>
        <w:rPr>
          <w:rFonts w:ascii="Times New Roman" w:hAnsi="Times New Roman" w:cs="Times New Roman"/>
          <w:b/>
        </w:rPr>
      </w:pPr>
      <w:r w:rsidRPr="0031648A">
        <w:rPr>
          <w:rFonts w:ascii="Times New Roman" w:hAnsi="Times New Roman" w:cs="Times New Roman"/>
        </w:rPr>
        <w:t>XI-</w:t>
      </w:r>
      <w:r w:rsidR="00285E9C" w:rsidRPr="0031648A">
        <w:rPr>
          <w:rFonts w:ascii="Times New Roman" w:hAnsi="Times New Roman" w:cs="Times New Roman"/>
        </w:rPr>
        <w:t xml:space="preserve">       Satışı yapılan taşınmazlar KDV’den, satış ve devir işlemleri sıra</w:t>
      </w:r>
      <w:r w:rsidR="00265869" w:rsidRPr="0031648A">
        <w:rPr>
          <w:rFonts w:ascii="Times New Roman" w:hAnsi="Times New Roman" w:cs="Times New Roman"/>
        </w:rPr>
        <w:t>sında düzenlenen belgeler vergi, resim ve harçtan müstesnadır.</w:t>
      </w:r>
    </w:p>
    <w:p w14:paraId="28094311" w14:textId="77777777" w:rsidR="00036ADE" w:rsidRPr="0031648A" w:rsidRDefault="00435AA4" w:rsidP="00036ADE">
      <w:pPr>
        <w:spacing w:after="0" w:line="240" w:lineRule="auto"/>
        <w:jc w:val="both"/>
        <w:rPr>
          <w:rFonts w:ascii="Times New Roman" w:hAnsi="Times New Roman" w:cs="Times New Roman"/>
          <w:b/>
        </w:rPr>
      </w:pPr>
      <w:r w:rsidRPr="0031648A">
        <w:rPr>
          <w:rFonts w:ascii="Times New Roman" w:hAnsi="Times New Roman" w:cs="Times New Roman"/>
        </w:rPr>
        <w:t>XII-</w:t>
      </w:r>
      <w:r w:rsidR="0076655A" w:rsidRPr="0031648A">
        <w:rPr>
          <w:rFonts w:ascii="Times New Roman" w:hAnsi="Times New Roman" w:cs="Times New Roman"/>
        </w:rPr>
        <w:tab/>
      </w:r>
      <w:r w:rsidR="00036ADE" w:rsidRPr="0031648A">
        <w:rPr>
          <w:rFonts w:ascii="Times New Roman" w:hAnsi="Times New Roman" w:cs="Times New Roman"/>
          <w:b/>
        </w:rPr>
        <w:t>Bakanlığımızdan (Milli Emlak Genel Müdürlüğü) alınan 25.05.2021 tarih ve 970974 sayılı yazı gereğince; Üzerinde ihale kalan gerçek/tüzel kişilerden Hazine taşınmazlarının; satış işlemlerinde satış bedeli, sınırlı ayni hak tesisi (irtifak hakkı) ve kullanma izni verilmesi işlemlerinde yıllık bedeller üzerinden işlem bedeli olarak:</w:t>
      </w:r>
    </w:p>
    <w:p w14:paraId="065E9A7A" w14:textId="77777777" w:rsidR="00036ADE" w:rsidRPr="0031648A" w:rsidRDefault="00036ADE" w:rsidP="00036ADE">
      <w:pPr>
        <w:spacing w:after="0" w:line="240" w:lineRule="auto"/>
        <w:jc w:val="both"/>
        <w:rPr>
          <w:rFonts w:ascii="Times New Roman" w:hAnsi="Times New Roman" w:cs="Times New Roman"/>
          <w:b/>
        </w:rPr>
      </w:pPr>
      <w:r w:rsidRPr="0031648A">
        <w:rPr>
          <w:rFonts w:ascii="Times New Roman" w:hAnsi="Times New Roman" w:cs="Times New Roman"/>
          <w:b/>
        </w:rPr>
        <w:t xml:space="preserve">5 Milyon TL'ye kadar olan kısmı için </w:t>
      </w:r>
      <w:proofErr w:type="gramStart"/>
      <w:r w:rsidRPr="0031648A">
        <w:rPr>
          <w:rFonts w:ascii="Times New Roman" w:hAnsi="Times New Roman" w:cs="Times New Roman"/>
          <w:b/>
        </w:rPr>
        <w:t>% 1</w:t>
      </w:r>
      <w:proofErr w:type="gramEnd"/>
      <w:r w:rsidRPr="0031648A">
        <w:rPr>
          <w:rFonts w:ascii="Times New Roman" w:hAnsi="Times New Roman" w:cs="Times New Roman"/>
          <w:b/>
        </w:rPr>
        <w:t xml:space="preserve"> (yüzde bir),</w:t>
      </w:r>
    </w:p>
    <w:p w14:paraId="7658EFBE" w14:textId="77777777" w:rsidR="00036ADE" w:rsidRPr="0031648A" w:rsidRDefault="00036ADE" w:rsidP="00036ADE">
      <w:pPr>
        <w:spacing w:after="0" w:line="240" w:lineRule="auto"/>
        <w:jc w:val="both"/>
        <w:rPr>
          <w:rFonts w:ascii="Times New Roman" w:hAnsi="Times New Roman" w:cs="Times New Roman"/>
          <w:b/>
        </w:rPr>
      </w:pPr>
      <w:r w:rsidRPr="0031648A">
        <w:rPr>
          <w:rFonts w:ascii="Times New Roman" w:hAnsi="Times New Roman" w:cs="Times New Roman"/>
          <w:b/>
        </w:rPr>
        <w:t xml:space="preserve">5 Milyon TL'den 10 Milyon TL'ye kadar olan kısmı için </w:t>
      </w:r>
      <w:proofErr w:type="gramStart"/>
      <w:r w:rsidRPr="0031648A">
        <w:rPr>
          <w:rFonts w:ascii="Times New Roman" w:hAnsi="Times New Roman" w:cs="Times New Roman"/>
          <w:b/>
        </w:rPr>
        <w:t>% 0.5</w:t>
      </w:r>
      <w:proofErr w:type="gramEnd"/>
      <w:r w:rsidRPr="0031648A">
        <w:rPr>
          <w:rFonts w:ascii="Times New Roman" w:hAnsi="Times New Roman" w:cs="Times New Roman"/>
          <w:b/>
        </w:rPr>
        <w:t xml:space="preserve"> (binde beş),</w:t>
      </w:r>
    </w:p>
    <w:p w14:paraId="4CF2396B" w14:textId="77777777" w:rsidR="0028601B" w:rsidRPr="0031648A" w:rsidRDefault="00036ADE" w:rsidP="00DA261D">
      <w:pPr>
        <w:spacing w:after="0" w:line="240" w:lineRule="auto"/>
        <w:jc w:val="both"/>
        <w:rPr>
          <w:rFonts w:ascii="Times New Roman" w:hAnsi="Times New Roman" w:cs="Times New Roman"/>
        </w:rPr>
      </w:pPr>
      <w:r w:rsidRPr="0031648A">
        <w:rPr>
          <w:rFonts w:ascii="Times New Roman" w:hAnsi="Times New Roman" w:cs="Times New Roman"/>
          <w:b/>
        </w:rPr>
        <w:t xml:space="preserve">10 Milyon TL'yi aşan kısmı için </w:t>
      </w:r>
      <w:proofErr w:type="gramStart"/>
      <w:r w:rsidRPr="0031648A">
        <w:rPr>
          <w:rFonts w:ascii="Times New Roman" w:hAnsi="Times New Roman" w:cs="Times New Roman"/>
          <w:b/>
        </w:rPr>
        <w:t>% 0.25</w:t>
      </w:r>
      <w:proofErr w:type="gramEnd"/>
      <w:r w:rsidRPr="0031648A">
        <w:rPr>
          <w:rFonts w:ascii="Times New Roman" w:hAnsi="Times New Roman" w:cs="Times New Roman"/>
          <w:b/>
        </w:rPr>
        <w:t xml:space="preserve"> (on binde yirmi beş) oranında döner sermaye ücreti alınacaktır</w:t>
      </w:r>
    </w:p>
    <w:p w14:paraId="03919F35" w14:textId="77777777" w:rsidR="00036ADE" w:rsidRPr="0031648A" w:rsidRDefault="0028601B" w:rsidP="00036ADE">
      <w:pPr>
        <w:spacing w:after="0" w:line="240" w:lineRule="auto"/>
        <w:jc w:val="both"/>
        <w:rPr>
          <w:rFonts w:ascii="Times New Roman" w:hAnsi="Times New Roman" w:cs="Times New Roman"/>
        </w:rPr>
      </w:pPr>
      <w:r w:rsidRPr="0031648A">
        <w:rPr>
          <w:rFonts w:ascii="Times New Roman" w:hAnsi="Times New Roman" w:cs="Times New Roman"/>
        </w:rPr>
        <w:t>XI</w:t>
      </w:r>
      <w:r w:rsidR="00265869" w:rsidRPr="0031648A">
        <w:rPr>
          <w:rFonts w:ascii="Times New Roman" w:hAnsi="Times New Roman" w:cs="Times New Roman"/>
        </w:rPr>
        <w:t>I</w:t>
      </w:r>
      <w:r w:rsidR="00435AA4" w:rsidRPr="0031648A">
        <w:rPr>
          <w:rFonts w:ascii="Times New Roman" w:hAnsi="Times New Roman" w:cs="Times New Roman"/>
        </w:rPr>
        <w:t>I</w:t>
      </w:r>
      <w:r w:rsidR="00036ADE" w:rsidRPr="0031648A">
        <w:rPr>
          <w:rFonts w:ascii="Times New Roman" w:hAnsi="Times New Roman" w:cs="Times New Roman"/>
        </w:rPr>
        <w:t>-</w:t>
      </w:r>
      <w:r w:rsidRPr="0031648A">
        <w:rPr>
          <w:rFonts w:ascii="Times New Roman" w:hAnsi="Times New Roman" w:cs="Times New Roman"/>
        </w:rPr>
        <w:t xml:space="preserve"> </w:t>
      </w:r>
      <w:r w:rsidR="00036ADE" w:rsidRPr="0031648A">
        <w:rPr>
          <w:rFonts w:ascii="Times New Roman" w:hAnsi="Times New Roman" w:cs="Times New Roman"/>
        </w:rPr>
        <w:tab/>
        <w:t>Komisyonlar ihaleyi yapıp yapmamakta serbesttir.</w:t>
      </w:r>
    </w:p>
    <w:p w14:paraId="049565DC" w14:textId="77777777" w:rsidR="00557E29" w:rsidRPr="0031648A" w:rsidRDefault="00DA261D" w:rsidP="0031648A">
      <w:pPr>
        <w:spacing w:after="0" w:line="240" w:lineRule="auto"/>
        <w:ind w:firstLine="708"/>
        <w:jc w:val="both"/>
        <w:rPr>
          <w:rFonts w:ascii="Times New Roman" w:eastAsia="Times New Roman" w:hAnsi="Times New Roman" w:cs="Times New Roman"/>
          <w:bCs/>
          <w:color w:val="000000" w:themeColor="text1"/>
          <w:lang w:eastAsia="tr-TR"/>
        </w:rPr>
      </w:pPr>
      <w:r w:rsidRPr="0031648A">
        <w:rPr>
          <w:rFonts w:ascii="Times New Roman" w:hAnsi="Times New Roman" w:cs="Times New Roman"/>
        </w:rPr>
        <w:t xml:space="preserve">Bilgi için: </w:t>
      </w:r>
      <w:proofErr w:type="spellStart"/>
      <w:r w:rsidRPr="0031648A">
        <w:rPr>
          <w:rFonts w:ascii="Times New Roman" w:hAnsi="Times New Roman" w:cs="Times New Roman"/>
        </w:rPr>
        <w:t>Tlf</w:t>
      </w:r>
      <w:proofErr w:type="spellEnd"/>
      <w:r w:rsidRPr="0031648A">
        <w:rPr>
          <w:rFonts w:ascii="Times New Roman" w:hAnsi="Times New Roman" w:cs="Times New Roman"/>
        </w:rPr>
        <w:t xml:space="preserve">.: 0 224 221 13 00                                                                                                                                                     </w:t>
      </w:r>
      <w:r w:rsidRPr="0031648A">
        <w:rPr>
          <w:rFonts w:ascii="Times New Roman" w:hAnsi="Times New Roman" w:cs="Times New Roman"/>
          <w:b/>
          <w:color w:val="000000" w:themeColor="text1"/>
        </w:rPr>
        <w:t>İLAN OLUNUR.</w:t>
      </w:r>
    </w:p>
    <w:sectPr w:rsidR="00557E29" w:rsidRPr="0031648A" w:rsidSect="0031648A">
      <w:pgSz w:w="16838" w:h="11906" w:orient="landscape"/>
      <w:pgMar w:top="0" w:right="567" w:bottom="0"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9882" w14:textId="77777777" w:rsidR="00A54092" w:rsidRDefault="00A54092" w:rsidP="00D9552B">
      <w:pPr>
        <w:spacing w:after="0" w:line="240" w:lineRule="auto"/>
      </w:pPr>
      <w:r>
        <w:separator/>
      </w:r>
    </w:p>
  </w:endnote>
  <w:endnote w:type="continuationSeparator" w:id="0">
    <w:p w14:paraId="6042DC2A" w14:textId="77777777" w:rsidR="00A54092" w:rsidRDefault="00A54092" w:rsidP="00D9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D975" w14:textId="77777777" w:rsidR="00A54092" w:rsidRDefault="00A54092" w:rsidP="00D9552B">
      <w:pPr>
        <w:spacing w:after="0" w:line="240" w:lineRule="auto"/>
      </w:pPr>
      <w:r>
        <w:separator/>
      </w:r>
    </w:p>
  </w:footnote>
  <w:footnote w:type="continuationSeparator" w:id="0">
    <w:p w14:paraId="29414E9A" w14:textId="77777777" w:rsidR="00A54092" w:rsidRDefault="00A54092" w:rsidP="00D95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FDC"/>
    <w:multiLevelType w:val="hybridMultilevel"/>
    <w:tmpl w:val="37785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F02355"/>
    <w:multiLevelType w:val="hybridMultilevel"/>
    <w:tmpl w:val="A10860CC"/>
    <w:lvl w:ilvl="0" w:tplc="B30A354A">
      <w:start w:val="16"/>
      <w:numFmt w:val="decimal"/>
      <w:lvlText w:val="%1."/>
      <w:lvlJc w:val="left"/>
      <w:pPr>
        <w:ind w:left="1563" w:hanging="360"/>
      </w:pPr>
      <w:rPr>
        <w:rFonts w:hint="default"/>
        <w:b/>
        <w:u w:val="single"/>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2" w15:restartNumberingAfterBreak="0">
    <w:nsid w:val="13FA145A"/>
    <w:multiLevelType w:val="hybridMultilevel"/>
    <w:tmpl w:val="876A51FA"/>
    <w:lvl w:ilvl="0" w:tplc="AE5C78AA">
      <w:start w:val="16"/>
      <w:numFmt w:val="decimal"/>
      <w:lvlText w:val="%1."/>
      <w:lvlJc w:val="left"/>
      <w:pPr>
        <w:ind w:left="786" w:hanging="360"/>
      </w:pPr>
      <w:rPr>
        <w:rFonts w:hint="default"/>
        <w:b/>
        <w:u w:val="singl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9CB2B48"/>
    <w:multiLevelType w:val="hybridMultilevel"/>
    <w:tmpl w:val="BA74894C"/>
    <w:lvl w:ilvl="0" w:tplc="84BA3E92">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857464"/>
    <w:multiLevelType w:val="hybridMultilevel"/>
    <w:tmpl w:val="A8183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E80AE9"/>
    <w:multiLevelType w:val="hybridMultilevel"/>
    <w:tmpl w:val="4B02E258"/>
    <w:lvl w:ilvl="0" w:tplc="95F084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252C5263"/>
    <w:multiLevelType w:val="hybridMultilevel"/>
    <w:tmpl w:val="D7FC79CC"/>
    <w:lvl w:ilvl="0" w:tplc="78F2423E">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5B674E3"/>
    <w:multiLevelType w:val="hybridMultilevel"/>
    <w:tmpl w:val="D4429A86"/>
    <w:lvl w:ilvl="0" w:tplc="88849990">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B42232"/>
    <w:multiLevelType w:val="hybridMultilevel"/>
    <w:tmpl w:val="871CBCEC"/>
    <w:lvl w:ilvl="0" w:tplc="FF8E73A2">
      <w:start w:val="2"/>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921C5"/>
    <w:multiLevelType w:val="hybridMultilevel"/>
    <w:tmpl w:val="EA9850EA"/>
    <w:lvl w:ilvl="0" w:tplc="005658F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2C6446D1"/>
    <w:multiLevelType w:val="hybridMultilevel"/>
    <w:tmpl w:val="15248306"/>
    <w:lvl w:ilvl="0" w:tplc="413E4212">
      <w:start w:val="1"/>
      <w:numFmt w:val="upperRoman"/>
      <w:lvlText w:val="%1-"/>
      <w:lvlJc w:val="left"/>
      <w:pPr>
        <w:ind w:left="1170" w:hanging="8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21208C"/>
    <w:multiLevelType w:val="hybridMultilevel"/>
    <w:tmpl w:val="18A4A22C"/>
    <w:lvl w:ilvl="0" w:tplc="3926C22E">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EA7765"/>
    <w:multiLevelType w:val="hybridMultilevel"/>
    <w:tmpl w:val="61BE44EA"/>
    <w:lvl w:ilvl="0" w:tplc="E7DEE0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15627D"/>
    <w:multiLevelType w:val="hybridMultilevel"/>
    <w:tmpl w:val="DA2C77EA"/>
    <w:lvl w:ilvl="0" w:tplc="9C18D8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56901E5"/>
    <w:multiLevelType w:val="hybridMultilevel"/>
    <w:tmpl w:val="5F604360"/>
    <w:lvl w:ilvl="0" w:tplc="2B024C60">
      <w:start w:val="16"/>
      <w:numFmt w:val="decimal"/>
      <w:lvlText w:val="%1"/>
      <w:lvlJc w:val="left"/>
      <w:pPr>
        <w:ind w:left="1923" w:hanging="360"/>
      </w:pPr>
      <w:rPr>
        <w:rFonts w:hint="default"/>
        <w:b/>
        <w:u w:val="single"/>
      </w:rPr>
    </w:lvl>
    <w:lvl w:ilvl="1" w:tplc="041F0019" w:tentative="1">
      <w:start w:val="1"/>
      <w:numFmt w:val="lowerLetter"/>
      <w:lvlText w:val="%2."/>
      <w:lvlJc w:val="left"/>
      <w:pPr>
        <w:ind w:left="2643" w:hanging="360"/>
      </w:pPr>
    </w:lvl>
    <w:lvl w:ilvl="2" w:tplc="041F001B" w:tentative="1">
      <w:start w:val="1"/>
      <w:numFmt w:val="lowerRoman"/>
      <w:lvlText w:val="%3."/>
      <w:lvlJc w:val="right"/>
      <w:pPr>
        <w:ind w:left="3363" w:hanging="180"/>
      </w:pPr>
    </w:lvl>
    <w:lvl w:ilvl="3" w:tplc="041F000F" w:tentative="1">
      <w:start w:val="1"/>
      <w:numFmt w:val="decimal"/>
      <w:lvlText w:val="%4."/>
      <w:lvlJc w:val="left"/>
      <w:pPr>
        <w:ind w:left="4083" w:hanging="360"/>
      </w:pPr>
    </w:lvl>
    <w:lvl w:ilvl="4" w:tplc="041F0019" w:tentative="1">
      <w:start w:val="1"/>
      <w:numFmt w:val="lowerLetter"/>
      <w:lvlText w:val="%5."/>
      <w:lvlJc w:val="left"/>
      <w:pPr>
        <w:ind w:left="4803" w:hanging="360"/>
      </w:pPr>
    </w:lvl>
    <w:lvl w:ilvl="5" w:tplc="041F001B" w:tentative="1">
      <w:start w:val="1"/>
      <w:numFmt w:val="lowerRoman"/>
      <w:lvlText w:val="%6."/>
      <w:lvlJc w:val="right"/>
      <w:pPr>
        <w:ind w:left="5523" w:hanging="180"/>
      </w:pPr>
    </w:lvl>
    <w:lvl w:ilvl="6" w:tplc="041F000F" w:tentative="1">
      <w:start w:val="1"/>
      <w:numFmt w:val="decimal"/>
      <w:lvlText w:val="%7."/>
      <w:lvlJc w:val="left"/>
      <w:pPr>
        <w:ind w:left="6243" w:hanging="360"/>
      </w:pPr>
    </w:lvl>
    <w:lvl w:ilvl="7" w:tplc="041F0019" w:tentative="1">
      <w:start w:val="1"/>
      <w:numFmt w:val="lowerLetter"/>
      <w:lvlText w:val="%8."/>
      <w:lvlJc w:val="left"/>
      <w:pPr>
        <w:ind w:left="6963" w:hanging="360"/>
      </w:pPr>
    </w:lvl>
    <w:lvl w:ilvl="8" w:tplc="041F001B" w:tentative="1">
      <w:start w:val="1"/>
      <w:numFmt w:val="lowerRoman"/>
      <w:lvlText w:val="%9."/>
      <w:lvlJc w:val="right"/>
      <w:pPr>
        <w:ind w:left="7683" w:hanging="180"/>
      </w:pPr>
    </w:lvl>
  </w:abstractNum>
  <w:abstractNum w:abstractNumId="15" w15:restartNumberingAfterBreak="0">
    <w:nsid w:val="558E74C8"/>
    <w:multiLevelType w:val="hybridMultilevel"/>
    <w:tmpl w:val="80C6B620"/>
    <w:lvl w:ilvl="0" w:tplc="9702C5AA">
      <w:start w:val="1"/>
      <w:numFmt w:val="upperRoman"/>
      <w:lvlText w:val="%1-"/>
      <w:lvlJc w:val="left"/>
      <w:pPr>
        <w:ind w:left="1080" w:hanging="720"/>
      </w:pPr>
      <w:rPr>
        <w:rFonts w:eastAsia="Times New Roman" w:hint="default"/>
        <w:b w:val="0"/>
        <w:color w:val="000000" w:themeColor="text1"/>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BA141F"/>
    <w:multiLevelType w:val="hybridMultilevel"/>
    <w:tmpl w:val="CCAC69CC"/>
    <w:lvl w:ilvl="0" w:tplc="E00CA928">
      <w:start w:val="1"/>
      <w:numFmt w:val="upperRoman"/>
      <w:lvlText w:val="%1-"/>
      <w:lvlJc w:val="left"/>
      <w:pPr>
        <w:ind w:left="1800" w:hanging="720"/>
      </w:pPr>
      <w:rPr>
        <w:rFonts w:hint="default"/>
        <w:b w:val="0"/>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7113621"/>
    <w:multiLevelType w:val="hybridMultilevel"/>
    <w:tmpl w:val="90DCAC62"/>
    <w:lvl w:ilvl="0" w:tplc="42D41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9E3C5F"/>
    <w:multiLevelType w:val="hybridMultilevel"/>
    <w:tmpl w:val="2328378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0B02E4"/>
    <w:multiLevelType w:val="hybridMultilevel"/>
    <w:tmpl w:val="C5B8C5A8"/>
    <w:lvl w:ilvl="0" w:tplc="46F232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17"/>
  </w:num>
  <w:num w:numId="5">
    <w:abstractNumId w:val="4"/>
  </w:num>
  <w:num w:numId="6">
    <w:abstractNumId w:val="0"/>
  </w:num>
  <w:num w:numId="7">
    <w:abstractNumId w:val="11"/>
  </w:num>
  <w:num w:numId="8">
    <w:abstractNumId w:val="6"/>
  </w:num>
  <w:num w:numId="9">
    <w:abstractNumId w:val="18"/>
  </w:num>
  <w:num w:numId="10">
    <w:abstractNumId w:val="15"/>
  </w:num>
  <w:num w:numId="11">
    <w:abstractNumId w:val="8"/>
  </w:num>
  <w:num w:numId="12">
    <w:abstractNumId w:val="7"/>
  </w:num>
  <w:num w:numId="13">
    <w:abstractNumId w:val="3"/>
  </w:num>
  <w:num w:numId="14">
    <w:abstractNumId w:val="16"/>
  </w:num>
  <w:num w:numId="15">
    <w:abstractNumId w:val="1"/>
  </w:num>
  <w:num w:numId="16">
    <w:abstractNumId w:val="14"/>
  </w:num>
  <w:num w:numId="17">
    <w:abstractNumId w:val="2"/>
  </w:num>
  <w:num w:numId="18">
    <w:abstractNumId w:val="19"/>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5C"/>
    <w:rsid w:val="00001205"/>
    <w:rsid w:val="00011C02"/>
    <w:rsid w:val="00014007"/>
    <w:rsid w:val="00017ACB"/>
    <w:rsid w:val="00017FEC"/>
    <w:rsid w:val="000218AC"/>
    <w:rsid w:val="0002213F"/>
    <w:rsid w:val="00032DAE"/>
    <w:rsid w:val="00034F03"/>
    <w:rsid w:val="000352D4"/>
    <w:rsid w:val="00035866"/>
    <w:rsid w:val="00036ADE"/>
    <w:rsid w:val="000459AC"/>
    <w:rsid w:val="00050909"/>
    <w:rsid w:val="0005248E"/>
    <w:rsid w:val="0005571C"/>
    <w:rsid w:val="000566D1"/>
    <w:rsid w:val="00060DFB"/>
    <w:rsid w:val="00063D08"/>
    <w:rsid w:val="00066E5A"/>
    <w:rsid w:val="00070A3F"/>
    <w:rsid w:val="0007213F"/>
    <w:rsid w:val="000768F5"/>
    <w:rsid w:val="000811B5"/>
    <w:rsid w:val="00084CD5"/>
    <w:rsid w:val="00086596"/>
    <w:rsid w:val="00087113"/>
    <w:rsid w:val="000909A5"/>
    <w:rsid w:val="00091B56"/>
    <w:rsid w:val="00093070"/>
    <w:rsid w:val="00093C8D"/>
    <w:rsid w:val="000A2F8C"/>
    <w:rsid w:val="000A40BF"/>
    <w:rsid w:val="000B0EAA"/>
    <w:rsid w:val="000B1890"/>
    <w:rsid w:val="000B193C"/>
    <w:rsid w:val="000B1C17"/>
    <w:rsid w:val="000B68AA"/>
    <w:rsid w:val="000C1619"/>
    <w:rsid w:val="000C63CF"/>
    <w:rsid w:val="000D0D17"/>
    <w:rsid w:val="000D117D"/>
    <w:rsid w:val="000D1C92"/>
    <w:rsid w:val="000D1D10"/>
    <w:rsid w:val="000D20FD"/>
    <w:rsid w:val="000D27BD"/>
    <w:rsid w:val="000D3B66"/>
    <w:rsid w:val="000D4957"/>
    <w:rsid w:val="000E0090"/>
    <w:rsid w:val="000E0389"/>
    <w:rsid w:val="000E13C5"/>
    <w:rsid w:val="000E2290"/>
    <w:rsid w:val="000E2754"/>
    <w:rsid w:val="000E5B92"/>
    <w:rsid w:val="000E649A"/>
    <w:rsid w:val="00104D57"/>
    <w:rsid w:val="00114B33"/>
    <w:rsid w:val="00120D39"/>
    <w:rsid w:val="0012493D"/>
    <w:rsid w:val="00124BD3"/>
    <w:rsid w:val="001279AE"/>
    <w:rsid w:val="00130AAD"/>
    <w:rsid w:val="00131D6A"/>
    <w:rsid w:val="001407D1"/>
    <w:rsid w:val="00146111"/>
    <w:rsid w:val="0015349F"/>
    <w:rsid w:val="00153F28"/>
    <w:rsid w:val="00154822"/>
    <w:rsid w:val="00160378"/>
    <w:rsid w:val="00161F20"/>
    <w:rsid w:val="00162CC5"/>
    <w:rsid w:val="0016317E"/>
    <w:rsid w:val="00166399"/>
    <w:rsid w:val="00170072"/>
    <w:rsid w:val="00170175"/>
    <w:rsid w:val="0017111D"/>
    <w:rsid w:val="00173162"/>
    <w:rsid w:val="0017799A"/>
    <w:rsid w:val="00177B28"/>
    <w:rsid w:val="00177EDE"/>
    <w:rsid w:val="00180B70"/>
    <w:rsid w:val="00182103"/>
    <w:rsid w:val="0018410C"/>
    <w:rsid w:val="00191AB0"/>
    <w:rsid w:val="00194D40"/>
    <w:rsid w:val="00195B83"/>
    <w:rsid w:val="00195DCA"/>
    <w:rsid w:val="001A2392"/>
    <w:rsid w:val="001A68B1"/>
    <w:rsid w:val="001B0E32"/>
    <w:rsid w:val="001B1619"/>
    <w:rsid w:val="001B3069"/>
    <w:rsid w:val="001C157A"/>
    <w:rsid w:val="001C6984"/>
    <w:rsid w:val="001D24D4"/>
    <w:rsid w:val="001D4A1F"/>
    <w:rsid w:val="001D57B3"/>
    <w:rsid w:val="001D664C"/>
    <w:rsid w:val="001E2F20"/>
    <w:rsid w:val="001E39A5"/>
    <w:rsid w:val="001E73D4"/>
    <w:rsid w:val="001F6D3E"/>
    <w:rsid w:val="0020563F"/>
    <w:rsid w:val="00214F1F"/>
    <w:rsid w:val="00215337"/>
    <w:rsid w:val="002161A3"/>
    <w:rsid w:val="00216AA2"/>
    <w:rsid w:val="00216BAC"/>
    <w:rsid w:val="00225E34"/>
    <w:rsid w:val="0022730B"/>
    <w:rsid w:val="00227D7C"/>
    <w:rsid w:val="0023114D"/>
    <w:rsid w:val="00234AF4"/>
    <w:rsid w:val="00235562"/>
    <w:rsid w:val="00240A1C"/>
    <w:rsid w:val="00243D9C"/>
    <w:rsid w:val="00253EFF"/>
    <w:rsid w:val="002605A3"/>
    <w:rsid w:val="00263BE3"/>
    <w:rsid w:val="00265869"/>
    <w:rsid w:val="00265EDB"/>
    <w:rsid w:val="0026680C"/>
    <w:rsid w:val="00267FA1"/>
    <w:rsid w:val="00270592"/>
    <w:rsid w:val="00272CC6"/>
    <w:rsid w:val="0027302F"/>
    <w:rsid w:val="00273881"/>
    <w:rsid w:val="00273CCD"/>
    <w:rsid w:val="00276919"/>
    <w:rsid w:val="0027706F"/>
    <w:rsid w:val="00277A08"/>
    <w:rsid w:val="00280F0F"/>
    <w:rsid w:val="002821C0"/>
    <w:rsid w:val="00282535"/>
    <w:rsid w:val="00284937"/>
    <w:rsid w:val="00285E9C"/>
    <w:rsid w:val="0028601B"/>
    <w:rsid w:val="0029122F"/>
    <w:rsid w:val="002A0515"/>
    <w:rsid w:val="002A690E"/>
    <w:rsid w:val="002A7A14"/>
    <w:rsid w:val="002B389C"/>
    <w:rsid w:val="002C0574"/>
    <w:rsid w:val="002C56B2"/>
    <w:rsid w:val="002C609C"/>
    <w:rsid w:val="002C77D5"/>
    <w:rsid w:val="002D0547"/>
    <w:rsid w:val="002D29C5"/>
    <w:rsid w:val="002D4D47"/>
    <w:rsid w:val="002D6109"/>
    <w:rsid w:val="002D7FD5"/>
    <w:rsid w:val="002E1929"/>
    <w:rsid w:val="002E726B"/>
    <w:rsid w:val="002F1EEE"/>
    <w:rsid w:val="002F3687"/>
    <w:rsid w:val="002F3B68"/>
    <w:rsid w:val="003029D6"/>
    <w:rsid w:val="003051B5"/>
    <w:rsid w:val="00305CB1"/>
    <w:rsid w:val="003060BF"/>
    <w:rsid w:val="0030727E"/>
    <w:rsid w:val="00310A80"/>
    <w:rsid w:val="00315E7E"/>
    <w:rsid w:val="0031648A"/>
    <w:rsid w:val="00323755"/>
    <w:rsid w:val="00323C6F"/>
    <w:rsid w:val="00327A2B"/>
    <w:rsid w:val="00345217"/>
    <w:rsid w:val="00357CA1"/>
    <w:rsid w:val="003646FF"/>
    <w:rsid w:val="00366316"/>
    <w:rsid w:val="003739C5"/>
    <w:rsid w:val="00375465"/>
    <w:rsid w:val="0037624C"/>
    <w:rsid w:val="0037696F"/>
    <w:rsid w:val="0038167C"/>
    <w:rsid w:val="00381AB0"/>
    <w:rsid w:val="00382D43"/>
    <w:rsid w:val="00387907"/>
    <w:rsid w:val="00392706"/>
    <w:rsid w:val="00393139"/>
    <w:rsid w:val="0039441D"/>
    <w:rsid w:val="003A02B3"/>
    <w:rsid w:val="003A04DD"/>
    <w:rsid w:val="003A0625"/>
    <w:rsid w:val="003A37E3"/>
    <w:rsid w:val="003A3A06"/>
    <w:rsid w:val="003A5E5B"/>
    <w:rsid w:val="003B0826"/>
    <w:rsid w:val="003B341C"/>
    <w:rsid w:val="003B5647"/>
    <w:rsid w:val="003B6156"/>
    <w:rsid w:val="003C0AD6"/>
    <w:rsid w:val="003C58A8"/>
    <w:rsid w:val="003C7ACB"/>
    <w:rsid w:val="003D32ED"/>
    <w:rsid w:val="003D74AB"/>
    <w:rsid w:val="003E3F47"/>
    <w:rsid w:val="003F099F"/>
    <w:rsid w:val="003F2097"/>
    <w:rsid w:val="003F5A7C"/>
    <w:rsid w:val="00404329"/>
    <w:rsid w:val="00405E34"/>
    <w:rsid w:val="00406231"/>
    <w:rsid w:val="0041119E"/>
    <w:rsid w:val="00415CF2"/>
    <w:rsid w:val="00415F44"/>
    <w:rsid w:val="004246F4"/>
    <w:rsid w:val="00424869"/>
    <w:rsid w:val="004264BD"/>
    <w:rsid w:val="00432423"/>
    <w:rsid w:val="00434B09"/>
    <w:rsid w:val="00435AA4"/>
    <w:rsid w:val="00444710"/>
    <w:rsid w:val="004458CE"/>
    <w:rsid w:val="004562D1"/>
    <w:rsid w:val="00461BA7"/>
    <w:rsid w:val="004623B7"/>
    <w:rsid w:val="004766F8"/>
    <w:rsid w:val="00482393"/>
    <w:rsid w:val="00484385"/>
    <w:rsid w:val="00487C2C"/>
    <w:rsid w:val="00487C7C"/>
    <w:rsid w:val="004907D4"/>
    <w:rsid w:val="00492E3E"/>
    <w:rsid w:val="004967DC"/>
    <w:rsid w:val="00496F94"/>
    <w:rsid w:val="004A44EA"/>
    <w:rsid w:val="004B7FBD"/>
    <w:rsid w:val="004C0DF5"/>
    <w:rsid w:val="004C1C2E"/>
    <w:rsid w:val="004C495E"/>
    <w:rsid w:val="004C6401"/>
    <w:rsid w:val="004C6CD5"/>
    <w:rsid w:val="004D1B3F"/>
    <w:rsid w:val="004D5584"/>
    <w:rsid w:val="004D5889"/>
    <w:rsid w:val="004D7D8B"/>
    <w:rsid w:val="004E0E0A"/>
    <w:rsid w:val="004E7EEF"/>
    <w:rsid w:val="004F0844"/>
    <w:rsid w:val="004F30E6"/>
    <w:rsid w:val="004F5608"/>
    <w:rsid w:val="00501816"/>
    <w:rsid w:val="00502053"/>
    <w:rsid w:val="00523D75"/>
    <w:rsid w:val="0052554C"/>
    <w:rsid w:val="005300F7"/>
    <w:rsid w:val="0053129A"/>
    <w:rsid w:val="00534528"/>
    <w:rsid w:val="005360F6"/>
    <w:rsid w:val="00542F27"/>
    <w:rsid w:val="005431D0"/>
    <w:rsid w:val="00552327"/>
    <w:rsid w:val="005533D8"/>
    <w:rsid w:val="00554138"/>
    <w:rsid w:val="00556045"/>
    <w:rsid w:val="00556E29"/>
    <w:rsid w:val="00557E29"/>
    <w:rsid w:val="00557F8F"/>
    <w:rsid w:val="005629B4"/>
    <w:rsid w:val="00565DE2"/>
    <w:rsid w:val="00572491"/>
    <w:rsid w:val="00572EC7"/>
    <w:rsid w:val="005748E4"/>
    <w:rsid w:val="00575512"/>
    <w:rsid w:val="00581C2A"/>
    <w:rsid w:val="00582DF2"/>
    <w:rsid w:val="005860ED"/>
    <w:rsid w:val="00586142"/>
    <w:rsid w:val="00593996"/>
    <w:rsid w:val="00597E50"/>
    <w:rsid w:val="005A07DC"/>
    <w:rsid w:val="005A3FEC"/>
    <w:rsid w:val="005A53CC"/>
    <w:rsid w:val="005B3F6E"/>
    <w:rsid w:val="005B42BF"/>
    <w:rsid w:val="005C37FF"/>
    <w:rsid w:val="005C72E0"/>
    <w:rsid w:val="005C7B51"/>
    <w:rsid w:val="005D06BC"/>
    <w:rsid w:val="005D6601"/>
    <w:rsid w:val="005D79EC"/>
    <w:rsid w:val="005E3DF1"/>
    <w:rsid w:val="005F085F"/>
    <w:rsid w:val="00600A35"/>
    <w:rsid w:val="00607916"/>
    <w:rsid w:val="00616D84"/>
    <w:rsid w:val="00616F92"/>
    <w:rsid w:val="006176DB"/>
    <w:rsid w:val="00622FD0"/>
    <w:rsid w:val="00624BE9"/>
    <w:rsid w:val="006255FB"/>
    <w:rsid w:val="00625EFC"/>
    <w:rsid w:val="0062683F"/>
    <w:rsid w:val="00626BF2"/>
    <w:rsid w:val="00626CDB"/>
    <w:rsid w:val="0063242F"/>
    <w:rsid w:val="00632493"/>
    <w:rsid w:val="00636F75"/>
    <w:rsid w:val="00637950"/>
    <w:rsid w:val="00644FD5"/>
    <w:rsid w:val="00645090"/>
    <w:rsid w:val="00645A28"/>
    <w:rsid w:val="00647652"/>
    <w:rsid w:val="00655D15"/>
    <w:rsid w:val="00661AAE"/>
    <w:rsid w:val="00664EAA"/>
    <w:rsid w:val="00670F1A"/>
    <w:rsid w:val="00671AF1"/>
    <w:rsid w:val="00671FB1"/>
    <w:rsid w:val="006727FB"/>
    <w:rsid w:val="00672E1B"/>
    <w:rsid w:val="00673663"/>
    <w:rsid w:val="00680BDE"/>
    <w:rsid w:val="00682375"/>
    <w:rsid w:val="006823C0"/>
    <w:rsid w:val="00684EB9"/>
    <w:rsid w:val="00685572"/>
    <w:rsid w:val="006855B2"/>
    <w:rsid w:val="0068776C"/>
    <w:rsid w:val="006930BF"/>
    <w:rsid w:val="0069343E"/>
    <w:rsid w:val="006A394E"/>
    <w:rsid w:val="006B02F7"/>
    <w:rsid w:val="006B04D2"/>
    <w:rsid w:val="006B17AD"/>
    <w:rsid w:val="006B35A4"/>
    <w:rsid w:val="006B6418"/>
    <w:rsid w:val="006C08C3"/>
    <w:rsid w:val="006C5B1C"/>
    <w:rsid w:val="006D2BF9"/>
    <w:rsid w:val="006D35DD"/>
    <w:rsid w:val="006D50CD"/>
    <w:rsid w:val="006E25AA"/>
    <w:rsid w:val="006E2732"/>
    <w:rsid w:val="006E5A6B"/>
    <w:rsid w:val="006E6839"/>
    <w:rsid w:val="006E6A65"/>
    <w:rsid w:val="006F0B8B"/>
    <w:rsid w:val="006F1033"/>
    <w:rsid w:val="006F3AEA"/>
    <w:rsid w:val="006F3C4F"/>
    <w:rsid w:val="006F6D43"/>
    <w:rsid w:val="006F6F86"/>
    <w:rsid w:val="00701E61"/>
    <w:rsid w:val="007048BE"/>
    <w:rsid w:val="00704FD8"/>
    <w:rsid w:val="007055EA"/>
    <w:rsid w:val="007067D1"/>
    <w:rsid w:val="0070790F"/>
    <w:rsid w:val="00711F09"/>
    <w:rsid w:val="00715A19"/>
    <w:rsid w:val="00716C1B"/>
    <w:rsid w:val="0071795D"/>
    <w:rsid w:val="00721768"/>
    <w:rsid w:val="00725717"/>
    <w:rsid w:val="00730D77"/>
    <w:rsid w:val="007312FE"/>
    <w:rsid w:val="00740428"/>
    <w:rsid w:val="007414BD"/>
    <w:rsid w:val="00744835"/>
    <w:rsid w:val="007501BF"/>
    <w:rsid w:val="007535D7"/>
    <w:rsid w:val="007535F6"/>
    <w:rsid w:val="0075424A"/>
    <w:rsid w:val="00754FC1"/>
    <w:rsid w:val="00755213"/>
    <w:rsid w:val="00760C33"/>
    <w:rsid w:val="0076655A"/>
    <w:rsid w:val="00774AFE"/>
    <w:rsid w:val="00775EDC"/>
    <w:rsid w:val="00780C3E"/>
    <w:rsid w:val="00780DB6"/>
    <w:rsid w:val="00783232"/>
    <w:rsid w:val="007921EB"/>
    <w:rsid w:val="00792A01"/>
    <w:rsid w:val="00792B60"/>
    <w:rsid w:val="007932D8"/>
    <w:rsid w:val="007A052B"/>
    <w:rsid w:val="007B0190"/>
    <w:rsid w:val="007D460A"/>
    <w:rsid w:val="007D676A"/>
    <w:rsid w:val="007E30B7"/>
    <w:rsid w:val="007E3F53"/>
    <w:rsid w:val="007E4A2E"/>
    <w:rsid w:val="007E4F5C"/>
    <w:rsid w:val="007E591C"/>
    <w:rsid w:val="007F3747"/>
    <w:rsid w:val="008046AE"/>
    <w:rsid w:val="00813039"/>
    <w:rsid w:val="00815741"/>
    <w:rsid w:val="00816C4E"/>
    <w:rsid w:val="008219FF"/>
    <w:rsid w:val="00822BB4"/>
    <w:rsid w:val="008331E5"/>
    <w:rsid w:val="008348EA"/>
    <w:rsid w:val="0084145E"/>
    <w:rsid w:val="00843D02"/>
    <w:rsid w:val="00846FEA"/>
    <w:rsid w:val="008506BC"/>
    <w:rsid w:val="0085297E"/>
    <w:rsid w:val="00860BB2"/>
    <w:rsid w:val="00863112"/>
    <w:rsid w:val="00877660"/>
    <w:rsid w:val="008813B7"/>
    <w:rsid w:val="00882A20"/>
    <w:rsid w:val="008876FC"/>
    <w:rsid w:val="00891285"/>
    <w:rsid w:val="00895157"/>
    <w:rsid w:val="00896F19"/>
    <w:rsid w:val="00897743"/>
    <w:rsid w:val="008A0E85"/>
    <w:rsid w:val="008A6CEE"/>
    <w:rsid w:val="008A7D4A"/>
    <w:rsid w:val="008B56B1"/>
    <w:rsid w:val="008B7F71"/>
    <w:rsid w:val="008C28FD"/>
    <w:rsid w:val="008C2B78"/>
    <w:rsid w:val="008C3B0F"/>
    <w:rsid w:val="008C405F"/>
    <w:rsid w:val="008D1955"/>
    <w:rsid w:val="008D325A"/>
    <w:rsid w:val="008D35CE"/>
    <w:rsid w:val="008D7FEE"/>
    <w:rsid w:val="008E36F4"/>
    <w:rsid w:val="008E5496"/>
    <w:rsid w:val="008E7B42"/>
    <w:rsid w:val="008F1FC1"/>
    <w:rsid w:val="0090153D"/>
    <w:rsid w:val="009019D7"/>
    <w:rsid w:val="00905F92"/>
    <w:rsid w:val="009069FE"/>
    <w:rsid w:val="009120AE"/>
    <w:rsid w:val="00912721"/>
    <w:rsid w:val="00913D82"/>
    <w:rsid w:val="00922343"/>
    <w:rsid w:val="009233B9"/>
    <w:rsid w:val="00924140"/>
    <w:rsid w:val="00927E6F"/>
    <w:rsid w:val="00930E78"/>
    <w:rsid w:val="00933204"/>
    <w:rsid w:val="00935736"/>
    <w:rsid w:val="00936B97"/>
    <w:rsid w:val="0094043B"/>
    <w:rsid w:val="00943071"/>
    <w:rsid w:val="00943C47"/>
    <w:rsid w:val="0095476F"/>
    <w:rsid w:val="009550A9"/>
    <w:rsid w:val="00957AF8"/>
    <w:rsid w:val="00961CC0"/>
    <w:rsid w:val="00963148"/>
    <w:rsid w:val="0096336B"/>
    <w:rsid w:val="009635ED"/>
    <w:rsid w:val="00970215"/>
    <w:rsid w:val="0097115E"/>
    <w:rsid w:val="00977CBD"/>
    <w:rsid w:val="0098153F"/>
    <w:rsid w:val="00984420"/>
    <w:rsid w:val="00984E47"/>
    <w:rsid w:val="009864BE"/>
    <w:rsid w:val="00995253"/>
    <w:rsid w:val="00995E69"/>
    <w:rsid w:val="009976FE"/>
    <w:rsid w:val="009A03E3"/>
    <w:rsid w:val="009A7F86"/>
    <w:rsid w:val="009B685C"/>
    <w:rsid w:val="009C105A"/>
    <w:rsid w:val="009C2FF1"/>
    <w:rsid w:val="009C60C3"/>
    <w:rsid w:val="009C6B13"/>
    <w:rsid w:val="009C6CF0"/>
    <w:rsid w:val="009D0C94"/>
    <w:rsid w:val="009D4794"/>
    <w:rsid w:val="009E4A21"/>
    <w:rsid w:val="009F3716"/>
    <w:rsid w:val="009F5422"/>
    <w:rsid w:val="009F796E"/>
    <w:rsid w:val="00A0083A"/>
    <w:rsid w:val="00A06EE0"/>
    <w:rsid w:val="00A104F0"/>
    <w:rsid w:val="00A12495"/>
    <w:rsid w:val="00A16BE4"/>
    <w:rsid w:val="00A21FA7"/>
    <w:rsid w:val="00A23A7B"/>
    <w:rsid w:val="00A24B5F"/>
    <w:rsid w:val="00A25A2C"/>
    <w:rsid w:val="00A263BC"/>
    <w:rsid w:val="00A3302F"/>
    <w:rsid w:val="00A41A99"/>
    <w:rsid w:val="00A455D3"/>
    <w:rsid w:val="00A501A8"/>
    <w:rsid w:val="00A5022E"/>
    <w:rsid w:val="00A54092"/>
    <w:rsid w:val="00A54CD8"/>
    <w:rsid w:val="00A56633"/>
    <w:rsid w:val="00A643E9"/>
    <w:rsid w:val="00A73C11"/>
    <w:rsid w:val="00A73C36"/>
    <w:rsid w:val="00A755FE"/>
    <w:rsid w:val="00A77252"/>
    <w:rsid w:val="00A80462"/>
    <w:rsid w:val="00A837C1"/>
    <w:rsid w:val="00A851D6"/>
    <w:rsid w:val="00A85CE8"/>
    <w:rsid w:val="00A8641E"/>
    <w:rsid w:val="00A8664E"/>
    <w:rsid w:val="00A93A7E"/>
    <w:rsid w:val="00A946AD"/>
    <w:rsid w:val="00A9716F"/>
    <w:rsid w:val="00AA0805"/>
    <w:rsid w:val="00AA2761"/>
    <w:rsid w:val="00AA3143"/>
    <w:rsid w:val="00AA6107"/>
    <w:rsid w:val="00AA6416"/>
    <w:rsid w:val="00AB00FB"/>
    <w:rsid w:val="00AB1E22"/>
    <w:rsid w:val="00AB5419"/>
    <w:rsid w:val="00AB56AF"/>
    <w:rsid w:val="00AB5A5C"/>
    <w:rsid w:val="00AB7823"/>
    <w:rsid w:val="00AC0462"/>
    <w:rsid w:val="00AC1025"/>
    <w:rsid w:val="00AC4BDD"/>
    <w:rsid w:val="00AD1420"/>
    <w:rsid w:val="00AE5DFF"/>
    <w:rsid w:val="00AE7AA6"/>
    <w:rsid w:val="00AF026C"/>
    <w:rsid w:val="00AF0700"/>
    <w:rsid w:val="00AF18AC"/>
    <w:rsid w:val="00AF2C9F"/>
    <w:rsid w:val="00AF6638"/>
    <w:rsid w:val="00AF7F0B"/>
    <w:rsid w:val="00B01723"/>
    <w:rsid w:val="00B03491"/>
    <w:rsid w:val="00B05080"/>
    <w:rsid w:val="00B06152"/>
    <w:rsid w:val="00B07021"/>
    <w:rsid w:val="00B12AAD"/>
    <w:rsid w:val="00B156BD"/>
    <w:rsid w:val="00B171F7"/>
    <w:rsid w:val="00B23B3A"/>
    <w:rsid w:val="00B24467"/>
    <w:rsid w:val="00B25A33"/>
    <w:rsid w:val="00B2652B"/>
    <w:rsid w:val="00B26990"/>
    <w:rsid w:val="00B3792D"/>
    <w:rsid w:val="00B37F97"/>
    <w:rsid w:val="00B5108D"/>
    <w:rsid w:val="00B51C37"/>
    <w:rsid w:val="00B55D7B"/>
    <w:rsid w:val="00B56404"/>
    <w:rsid w:val="00B57E85"/>
    <w:rsid w:val="00B60D09"/>
    <w:rsid w:val="00B72126"/>
    <w:rsid w:val="00B7276A"/>
    <w:rsid w:val="00B7310A"/>
    <w:rsid w:val="00B751B9"/>
    <w:rsid w:val="00BA1843"/>
    <w:rsid w:val="00BA47CA"/>
    <w:rsid w:val="00BA6D5C"/>
    <w:rsid w:val="00BB0368"/>
    <w:rsid w:val="00BB23DE"/>
    <w:rsid w:val="00BB38BC"/>
    <w:rsid w:val="00BB6A3C"/>
    <w:rsid w:val="00BB6B1B"/>
    <w:rsid w:val="00BB6CF3"/>
    <w:rsid w:val="00BC0100"/>
    <w:rsid w:val="00BC2D4C"/>
    <w:rsid w:val="00BC537F"/>
    <w:rsid w:val="00BD023B"/>
    <w:rsid w:val="00BE2CAC"/>
    <w:rsid w:val="00BE2D4D"/>
    <w:rsid w:val="00BE3EA1"/>
    <w:rsid w:val="00BE4C12"/>
    <w:rsid w:val="00BE6B60"/>
    <w:rsid w:val="00BE7A6F"/>
    <w:rsid w:val="00BE7E88"/>
    <w:rsid w:val="00BF6358"/>
    <w:rsid w:val="00BF76AC"/>
    <w:rsid w:val="00C07A27"/>
    <w:rsid w:val="00C13E30"/>
    <w:rsid w:val="00C14328"/>
    <w:rsid w:val="00C14D25"/>
    <w:rsid w:val="00C1650B"/>
    <w:rsid w:val="00C25EA6"/>
    <w:rsid w:val="00C32C46"/>
    <w:rsid w:val="00C36704"/>
    <w:rsid w:val="00C43A5E"/>
    <w:rsid w:val="00C44C8B"/>
    <w:rsid w:val="00C4720D"/>
    <w:rsid w:val="00C47D8E"/>
    <w:rsid w:val="00C529AF"/>
    <w:rsid w:val="00C5431F"/>
    <w:rsid w:val="00C5504B"/>
    <w:rsid w:val="00C55E5F"/>
    <w:rsid w:val="00C55ED8"/>
    <w:rsid w:val="00C633A3"/>
    <w:rsid w:val="00C6374B"/>
    <w:rsid w:val="00C70BC3"/>
    <w:rsid w:val="00C712BF"/>
    <w:rsid w:val="00C77E53"/>
    <w:rsid w:val="00C910B0"/>
    <w:rsid w:val="00C940CB"/>
    <w:rsid w:val="00CA0ADA"/>
    <w:rsid w:val="00CA3D84"/>
    <w:rsid w:val="00CA58FD"/>
    <w:rsid w:val="00CA7960"/>
    <w:rsid w:val="00CB4307"/>
    <w:rsid w:val="00CB4F1C"/>
    <w:rsid w:val="00CB735B"/>
    <w:rsid w:val="00CC3CDA"/>
    <w:rsid w:val="00CC73A2"/>
    <w:rsid w:val="00CD2D4A"/>
    <w:rsid w:val="00CD4E00"/>
    <w:rsid w:val="00CE5BEF"/>
    <w:rsid w:val="00CF3B50"/>
    <w:rsid w:val="00D01986"/>
    <w:rsid w:val="00D05005"/>
    <w:rsid w:val="00D07A70"/>
    <w:rsid w:val="00D23306"/>
    <w:rsid w:val="00D26BC7"/>
    <w:rsid w:val="00D303E7"/>
    <w:rsid w:val="00D309E8"/>
    <w:rsid w:val="00D32D23"/>
    <w:rsid w:val="00D4000B"/>
    <w:rsid w:val="00D415B9"/>
    <w:rsid w:val="00D42ECB"/>
    <w:rsid w:val="00D50D24"/>
    <w:rsid w:val="00D5294A"/>
    <w:rsid w:val="00D61AB1"/>
    <w:rsid w:val="00D64798"/>
    <w:rsid w:val="00D73D2A"/>
    <w:rsid w:val="00D76B34"/>
    <w:rsid w:val="00D82B5F"/>
    <w:rsid w:val="00D84ACD"/>
    <w:rsid w:val="00D86A35"/>
    <w:rsid w:val="00D93AC2"/>
    <w:rsid w:val="00D9552B"/>
    <w:rsid w:val="00DA261D"/>
    <w:rsid w:val="00DB2F3F"/>
    <w:rsid w:val="00DB5D18"/>
    <w:rsid w:val="00DB63AC"/>
    <w:rsid w:val="00DC0011"/>
    <w:rsid w:val="00DC1363"/>
    <w:rsid w:val="00DC24C9"/>
    <w:rsid w:val="00DC2670"/>
    <w:rsid w:val="00DC4DFD"/>
    <w:rsid w:val="00DC7F08"/>
    <w:rsid w:val="00DD1C18"/>
    <w:rsid w:val="00DD36BE"/>
    <w:rsid w:val="00DD4541"/>
    <w:rsid w:val="00DD4762"/>
    <w:rsid w:val="00DD5445"/>
    <w:rsid w:val="00DD5DDC"/>
    <w:rsid w:val="00DD6F1D"/>
    <w:rsid w:val="00DE22B2"/>
    <w:rsid w:val="00DE2549"/>
    <w:rsid w:val="00DE4FF3"/>
    <w:rsid w:val="00DF5070"/>
    <w:rsid w:val="00DF5F16"/>
    <w:rsid w:val="00E01218"/>
    <w:rsid w:val="00E023ED"/>
    <w:rsid w:val="00E0653F"/>
    <w:rsid w:val="00E0744F"/>
    <w:rsid w:val="00E111F7"/>
    <w:rsid w:val="00E11D9E"/>
    <w:rsid w:val="00E15D77"/>
    <w:rsid w:val="00E24E9E"/>
    <w:rsid w:val="00E27856"/>
    <w:rsid w:val="00E31183"/>
    <w:rsid w:val="00E3201F"/>
    <w:rsid w:val="00E321D9"/>
    <w:rsid w:val="00E36D71"/>
    <w:rsid w:val="00E4225E"/>
    <w:rsid w:val="00E426CD"/>
    <w:rsid w:val="00E4515F"/>
    <w:rsid w:val="00E50A86"/>
    <w:rsid w:val="00E532FE"/>
    <w:rsid w:val="00E533B4"/>
    <w:rsid w:val="00E56BF0"/>
    <w:rsid w:val="00E670DD"/>
    <w:rsid w:val="00E67ADE"/>
    <w:rsid w:val="00E70FD0"/>
    <w:rsid w:val="00E715E8"/>
    <w:rsid w:val="00E71BAE"/>
    <w:rsid w:val="00E72609"/>
    <w:rsid w:val="00E81621"/>
    <w:rsid w:val="00E81DBA"/>
    <w:rsid w:val="00E86AB1"/>
    <w:rsid w:val="00E871E7"/>
    <w:rsid w:val="00E87A43"/>
    <w:rsid w:val="00E92687"/>
    <w:rsid w:val="00E95679"/>
    <w:rsid w:val="00EA0C56"/>
    <w:rsid w:val="00EA25BA"/>
    <w:rsid w:val="00EA558F"/>
    <w:rsid w:val="00EA7A2F"/>
    <w:rsid w:val="00EB1AEC"/>
    <w:rsid w:val="00EC2108"/>
    <w:rsid w:val="00EC2CBF"/>
    <w:rsid w:val="00ED243C"/>
    <w:rsid w:val="00ED24ED"/>
    <w:rsid w:val="00ED4412"/>
    <w:rsid w:val="00ED6317"/>
    <w:rsid w:val="00ED7207"/>
    <w:rsid w:val="00EE2A65"/>
    <w:rsid w:val="00EE4EBC"/>
    <w:rsid w:val="00EF06F6"/>
    <w:rsid w:val="00EF0704"/>
    <w:rsid w:val="00EF31EA"/>
    <w:rsid w:val="00EF3676"/>
    <w:rsid w:val="00EF3E99"/>
    <w:rsid w:val="00EF5157"/>
    <w:rsid w:val="00F02347"/>
    <w:rsid w:val="00F03A16"/>
    <w:rsid w:val="00F07A11"/>
    <w:rsid w:val="00F07E68"/>
    <w:rsid w:val="00F11757"/>
    <w:rsid w:val="00F127C3"/>
    <w:rsid w:val="00F14FA2"/>
    <w:rsid w:val="00F20851"/>
    <w:rsid w:val="00F20C25"/>
    <w:rsid w:val="00F23BF4"/>
    <w:rsid w:val="00F270EF"/>
    <w:rsid w:val="00F3093C"/>
    <w:rsid w:val="00F3697F"/>
    <w:rsid w:val="00F37D36"/>
    <w:rsid w:val="00F37E09"/>
    <w:rsid w:val="00F45AD4"/>
    <w:rsid w:val="00F5055B"/>
    <w:rsid w:val="00F532DF"/>
    <w:rsid w:val="00F561D8"/>
    <w:rsid w:val="00F57994"/>
    <w:rsid w:val="00F60602"/>
    <w:rsid w:val="00F61082"/>
    <w:rsid w:val="00F610D0"/>
    <w:rsid w:val="00F65225"/>
    <w:rsid w:val="00F656B4"/>
    <w:rsid w:val="00F66DF3"/>
    <w:rsid w:val="00F6742E"/>
    <w:rsid w:val="00F74271"/>
    <w:rsid w:val="00F775F9"/>
    <w:rsid w:val="00F80480"/>
    <w:rsid w:val="00F87962"/>
    <w:rsid w:val="00F87E49"/>
    <w:rsid w:val="00F92508"/>
    <w:rsid w:val="00F955C8"/>
    <w:rsid w:val="00F96CFA"/>
    <w:rsid w:val="00FA1A4A"/>
    <w:rsid w:val="00FA1EA2"/>
    <w:rsid w:val="00FB51E3"/>
    <w:rsid w:val="00FB58DB"/>
    <w:rsid w:val="00FB6677"/>
    <w:rsid w:val="00FB6B63"/>
    <w:rsid w:val="00FC04FE"/>
    <w:rsid w:val="00FC0730"/>
    <w:rsid w:val="00FC249A"/>
    <w:rsid w:val="00FC5961"/>
    <w:rsid w:val="00FD7700"/>
    <w:rsid w:val="00FE42FF"/>
    <w:rsid w:val="00FE5D5B"/>
    <w:rsid w:val="00FF6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CD171"/>
  <w15:docId w15:val="{E6F980FC-E332-4C2C-B335-E119B3C4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5C"/>
  </w:style>
  <w:style w:type="paragraph" w:styleId="Balk2">
    <w:name w:val="heading 2"/>
    <w:basedOn w:val="Normal"/>
    <w:next w:val="Normal"/>
    <w:link w:val="Balk2Char"/>
    <w:uiPriority w:val="9"/>
    <w:unhideWhenUsed/>
    <w:qFormat/>
    <w:rsid w:val="00177E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685C"/>
    <w:pPr>
      <w:ind w:left="720"/>
      <w:contextualSpacing/>
    </w:pPr>
  </w:style>
  <w:style w:type="paragraph" w:styleId="BalonMetni">
    <w:name w:val="Balloon Text"/>
    <w:basedOn w:val="Normal"/>
    <w:link w:val="BalonMetniChar"/>
    <w:uiPriority w:val="99"/>
    <w:semiHidden/>
    <w:unhideWhenUsed/>
    <w:rsid w:val="009B6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85C"/>
    <w:rPr>
      <w:rFonts w:ascii="Segoe UI" w:hAnsi="Segoe UI" w:cs="Segoe UI"/>
      <w:sz w:val="18"/>
      <w:szCs w:val="18"/>
    </w:rPr>
  </w:style>
  <w:style w:type="paragraph" w:styleId="AralkYok">
    <w:name w:val="No Spacing"/>
    <w:uiPriority w:val="1"/>
    <w:qFormat/>
    <w:rsid w:val="00AB56AF"/>
    <w:pPr>
      <w:spacing w:after="0" w:line="240" w:lineRule="auto"/>
    </w:pPr>
  </w:style>
  <w:style w:type="character" w:styleId="Kpr">
    <w:name w:val="Hyperlink"/>
    <w:basedOn w:val="VarsaylanParagrafYazTipi"/>
    <w:uiPriority w:val="99"/>
    <w:unhideWhenUsed/>
    <w:rsid w:val="00645090"/>
    <w:rPr>
      <w:color w:val="0563C1" w:themeColor="hyperlink"/>
      <w:u w:val="single"/>
    </w:rPr>
  </w:style>
  <w:style w:type="character" w:styleId="zlenenKpr">
    <w:name w:val="FollowedHyperlink"/>
    <w:basedOn w:val="VarsaylanParagrafYazTipi"/>
    <w:uiPriority w:val="99"/>
    <w:semiHidden/>
    <w:unhideWhenUsed/>
    <w:rsid w:val="00645090"/>
    <w:rPr>
      <w:color w:val="954F72" w:themeColor="followedHyperlink"/>
      <w:u w:val="single"/>
    </w:rPr>
  </w:style>
  <w:style w:type="paragraph" w:styleId="stBilgi">
    <w:name w:val="header"/>
    <w:basedOn w:val="Normal"/>
    <w:link w:val="stBilgiChar"/>
    <w:uiPriority w:val="99"/>
    <w:unhideWhenUsed/>
    <w:rsid w:val="00D955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52B"/>
  </w:style>
  <w:style w:type="paragraph" w:styleId="AltBilgi">
    <w:name w:val="footer"/>
    <w:basedOn w:val="Normal"/>
    <w:link w:val="AltBilgiChar"/>
    <w:uiPriority w:val="99"/>
    <w:unhideWhenUsed/>
    <w:rsid w:val="00D955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52B"/>
  </w:style>
  <w:style w:type="character" w:customStyle="1" w:styleId="Balk2Char">
    <w:name w:val="Başlık 2 Char"/>
    <w:basedOn w:val="VarsaylanParagrafYazTipi"/>
    <w:link w:val="Balk2"/>
    <w:uiPriority w:val="9"/>
    <w:rsid w:val="00177ED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54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43D9C"/>
    <w:rPr>
      <w:b/>
      <w:bCs/>
    </w:rPr>
  </w:style>
  <w:style w:type="character" w:styleId="Vurgu">
    <w:name w:val="Emphasis"/>
    <w:basedOn w:val="VarsaylanParagrafYazTipi"/>
    <w:uiPriority w:val="20"/>
    <w:qFormat/>
    <w:rsid w:val="00EF06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605">
      <w:bodyDiv w:val="1"/>
      <w:marLeft w:val="0"/>
      <w:marRight w:val="0"/>
      <w:marTop w:val="0"/>
      <w:marBottom w:val="0"/>
      <w:divBdr>
        <w:top w:val="none" w:sz="0" w:space="0" w:color="auto"/>
        <w:left w:val="none" w:sz="0" w:space="0" w:color="auto"/>
        <w:bottom w:val="none" w:sz="0" w:space="0" w:color="auto"/>
        <w:right w:val="none" w:sz="0" w:space="0" w:color="auto"/>
      </w:divBdr>
    </w:div>
    <w:div w:id="102043336">
      <w:bodyDiv w:val="1"/>
      <w:marLeft w:val="0"/>
      <w:marRight w:val="0"/>
      <w:marTop w:val="0"/>
      <w:marBottom w:val="0"/>
      <w:divBdr>
        <w:top w:val="none" w:sz="0" w:space="0" w:color="auto"/>
        <w:left w:val="none" w:sz="0" w:space="0" w:color="auto"/>
        <w:bottom w:val="none" w:sz="0" w:space="0" w:color="auto"/>
        <w:right w:val="none" w:sz="0" w:space="0" w:color="auto"/>
      </w:divBdr>
    </w:div>
    <w:div w:id="130829292">
      <w:bodyDiv w:val="1"/>
      <w:marLeft w:val="0"/>
      <w:marRight w:val="0"/>
      <w:marTop w:val="0"/>
      <w:marBottom w:val="0"/>
      <w:divBdr>
        <w:top w:val="none" w:sz="0" w:space="0" w:color="auto"/>
        <w:left w:val="none" w:sz="0" w:space="0" w:color="auto"/>
        <w:bottom w:val="none" w:sz="0" w:space="0" w:color="auto"/>
        <w:right w:val="none" w:sz="0" w:space="0" w:color="auto"/>
      </w:divBdr>
    </w:div>
    <w:div w:id="364066286">
      <w:bodyDiv w:val="1"/>
      <w:marLeft w:val="0"/>
      <w:marRight w:val="0"/>
      <w:marTop w:val="0"/>
      <w:marBottom w:val="0"/>
      <w:divBdr>
        <w:top w:val="none" w:sz="0" w:space="0" w:color="auto"/>
        <w:left w:val="none" w:sz="0" w:space="0" w:color="auto"/>
        <w:bottom w:val="none" w:sz="0" w:space="0" w:color="auto"/>
        <w:right w:val="none" w:sz="0" w:space="0" w:color="auto"/>
      </w:divBdr>
    </w:div>
    <w:div w:id="367292880">
      <w:bodyDiv w:val="1"/>
      <w:marLeft w:val="0"/>
      <w:marRight w:val="0"/>
      <w:marTop w:val="0"/>
      <w:marBottom w:val="0"/>
      <w:divBdr>
        <w:top w:val="none" w:sz="0" w:space="0" w:color="auto"/>
        <w:left w:val="none" w:sz="0" w:space="0" w:color="auto"/>
        <w:bottom w:val="none" w:sz="0" w:space="0" w:color="auto"/>
        <w:right w:val="none" w:sz="0" w:space="0" w:color="auto"/>
      </w:divBdr>
    </w:div>
    <w:div w:id="446586144">
      <w:bodyDiv w:val="1"/>
      <w:marLeft w:val="0"/>
      <w:marRight w:val="0"/>
      <w:marTop w:val="0"/>
      <w:marBottom w:val="0"/>
      <w:divBdr>
        <w:top w:val="none" w:sz="0" w:space="0" w:color="auto"/>
        <w:left w:val="none" w:sz="0" w:space="0" w:color="auto"/>
        <w:bottom w:val="none" w:sz="0" w:space="0" w:color="auto"/>
        <w:right w:val="none" w:sz="0" w:space="0" w:color="auto"/>
      </w:divBdr>
    </w:div>
    <w:div w:id="509611026">
      <w:bodyDiv w:val="1"/>
      <w:marLeft w:val="0"/>
      <w:marRight w:val="0"/>
      <w:marTop w:val="0"/>
      <w:marBottom w:val="0"/>
      <w:divBdr>
        <w:top w:val="none" w:sz="0" w:space="0" w:color="auto"/>
        <w:left w:val="none" w:sz="0" w:space="0" w:color="auto"/>
        <w:bottom w:val="none" w:sz="0" w:space="0" w:color="auto"/>
        <w:right w:val="none" w:sz="0" w:space="0" w:color="auto"/>
      </w:divBdr>
    </w:div>
    <w:div w:id="514076347">
      <w:bodyDiv w:val="1"/>
      <w:marLeft w:val="0"/>
      <w:marRight w:val="0"/>
      <w:marTop w:val="0"/>
      <w:marBottom w:val="0"/>
      <w:divBdr>
        <w:top w:val="none" w:sz="0" w:space="0" w:color="auto"/>
        <w:left w:val="none" w:sz="0" w:space="0" w:color="auto"/>
        <w:bottom w:val="none" w:sz="0" w:space="0" w:color="auto"/>
        <w:right w:val="none" w:sz="0" w:space="0" w:color="auto"/>
      </w:divBdr>
    </w:div>
    <w:div w:id="846409156">
      <w:bodyDiv w:val="1"/>
      <w:marLeft w:val="0"/>
      <w:marRight w:val="0"/>
      <w:marTop w:val="0"/>
      <w:marBottom w:val="0"/>
      <w:divBdr>
        <w:top w:val="none" w:sz="0" w:space="0" w:color="auto"/>
        <w:left w:val="none" w:sz="0" w:space="0" w:color="auto"/>
        <w:bottom w:val="none" w:sz="0" w:space="0" w:color="auto"/>
        <w:right w:val="none" w:sz="0" w:space="0" w:color="auto"/>
      </w:divBdr>
    </w:div>
    <w:div w:id="894854276">
      <w:bodyDiv w:val="1"/>
      <w:marLeft w:val="0"/>
      <w:marRight w:val="0"/>
      <w:marTop w:val="0"/>
      <w:marBottom w:val="0"/>
      <w:divBdr>
        <w:top w:val="none" w:sz="0" w:space="0" w:color="auto"/>
        <w:left w:val="none" w:sz="0" w:space="0" w:color="auto"/>
        <w:bottom w:val="none" w:sz="0" w:space="0" w:color="auto"/>
        <w:right w:val="none" w:sz="0" w:space="0" w:color="auto"/>
      </w:divBdr>
    </w:div>
    <w:div w:id="999501357">
      <w:bodyDiv w:val="1"/>
      <w:marLeft w:val="0"/>
      <w:marRight w:val="0"/>
      <w:marTop w:val="0"/>
      <w:marBottom w:val="0"/>
      <w:divBdr>
        <w:top w:val="none" w:sz="0" w:space="0" w:color="auto"/>
        <w:left w:val="none" w:sz="0" w:space="0" w:color="auto"/>
        <w:bottom w:val="none" w:sz="0" w:space="0" w:color="auto"/>
        <w:right w:val="none" w:sz="0" w:space="0" w:color="auto"/>
      </w:divBdr>
    </w:div>
    <w:div w:id="1026062888">
      <w:bodyDiv w:val="1"/>
      <w:marLeft w:val="0"/>
      <w:marRight w:val="0"/>
      <w:marTop w:val="0"/>
      <w:marBottom w:val="0"/>
      <w:divBdr>
        <w:top w:val="none" w:sz="0" w:space="0" w:color="auto"/>
        <w:left w:val="none" w:sz="0" w:space="0" w:color="auto"/>
        <w:bottom w:val="none" w:sz="0" w:space="0" w:color="auto"/>
        <w:right w:val="none" w:sz="0" w:space="0" w:color="auto"/>
      </w:divBdr>
    </w:div>
    <w:div w:id="1073894842">
      <w:bodyDiv w:val="1"/>
      <w:marLeft w:val="0"/>
      <w:marRight w:val="0"/>
      <w:marTop w:val="0"/>
      <w:marBottom w:val="0"/>
      <w:divBdr>
        <w:top w:val="none" w:sz="0" w:space="0" w:color="auto"/>
        <w:left w:val="none" w:sz="0" w:space="0" w:color="auto"/>
        <w:bottom w:val="none" w:sz="0" w:space="0" w:color="auto"/>
        <w:right w:val="none" w:sz="0" w:space="0" w:color="auto"/>
      </w:divBdr>
    </w:div>
    <w:div w:id="1079667641">
      <w:bodyDiv w:val="1"/>
      <w:marLeft w:val="0"/>
      <w:marRight w:val="0"/>
      <w:marTop w:val="0"/>
      <w:marBottom w:val="0"/>
      <w:divBdr>
        <w:top w:val="none" w:sz="0" w:space="0" w:color="auto"/>
        <w:left w:val="none" w:sz="0" w:space="0" w:color="auto"/>
        <w:bottom w:val="none" w:sz="0" w:space="0" w:color="auto"/>
        <w:right w:val="none" w:sz="0" w:space="0" w:color="auto"/>
      </w:divBdr>
    </w:div>
    <w:div w:id="1097991104">
      <w:bodyDiv w:val="1"/>
      <w:marLeft w:val="0"/>
      <w:marRight w:val="0"/>
      <w:marTop w:val="0"/>
      <w:marBottom w:val="0"/>
      <w:divBdr>
        <w:top w:val="none" w:sz="0" w:space="0" w:color="auto"/>
        <w:left w:val="none" w:sz="0" w:space="0" w:color="auto"/>
        <w:bottom w:val="none" w:sz="0" w:space="0" w:color="auto"/>
        <w:right w:val="none" w:sz="0" w:space="0" w:color="auto"/>
      </w:divBdr>
    </w:div>
    <w:div w:id="1439327648">
      <w:bodyDiv w:val="1"/>
      <w:marLeft w:val="0"/>
      <w:marRight w:val="0"/>
      <w:marTop w:val="0"/>
      <w:marBottom w:val="0"/>
      <w:divBdr>
        <w:top w:val="none" w:sz="0" w:space="0" w:color="auto"/>
        <w:left w:val="none" w:sz="0" w:space="0" w:color="auto"/>
        <w:bottom w:val="none" w:sz="0" w:space="0" w:color="auto"/>
        <w:right w:val="none" w:sz="0" w:space="0" w:color="auto"/>
      </w:divBdr>
    </w:div>
    <w:div w:id="1473406402">
      <w:bodyDiv w:val="1"/>
      <w:marLeft w:val="0"/>
      <w:marRight w:val="0"/>
      <w:marTop w:val="0"/>
      <w:marBottom w:val="0"/>
      <w:divBdr>
        <w:top w:val="none" w:sz="0" w:space="0" w:color="auto"/>
        <w:left w:val="none" w:sz="0" w:space="0" w:color="auto"/>
        <w:bottom w:val="none" w:sz="0" w:space="0" w:color="auto"/>
        <w:right w:val="none" w:sz="0" w:space="0" w:color="auto"/>
      </w:divBdr>
    </w:div>
    <w:div w:id="1582443308">
      <w:bodyDiv w:val="1"/>
      <w:marLeft w:val="0"/>
      <w:marRight w:val="0"/>
      <w:marTop w:val="0"/>
      <w:marBottom w:val="0"/>
      <w:divBdr>
        <w:top w:val="none" w:sz="0" w:space="0" w:color="auto"/>
        <w:left w:val="none" w:sz="0" w:space="0" w:color="auto"/>
        <w:bottom w:val="none" w:sz="0" w:space="0" w:color="auto"/>
        <w:right w:val="none" w:sz="0" w:space="0" w:color="auto"/>
      </w:divBdr>
    </w:div>
    <w:div w:id="1745646499">
      <w:bodyDiv w:val="1"/>
      <w:marLeft w:val="0"/>
      <w:marRight w:val="0"/>
      <w:marTop w:val="0"/>
      <w:marBottom w:val="0"/>
      <w:divBdr>
        <w:top w:val="none" w:sz="0" w:space="0" w:color="auto"/>
        <w:left w:val="none" w:sz="0" w:space="0" w:color="auto"/>
        <w:bottom w:val="none" w:sz="0" w:space="0" w:color="auto"/>
        <w:right w:val="none" w:sz="0" w:space="0" w:color="auto"/>
      </w:divBdr>
    </w:div>
    <w:div w:id="1777603869">
      <w:bodyDiv w:val="1"/>
      <w:marLeft w:val="0"/>
      <w:marRight w:val="0"/>
      <w:marTop w:val="0"/>
      <w:marBottom w:val="0"/>
      <w:divBdr>
        <w:top w:val="none" w:sz="0" w:space="0" w:color="auto"/>
        <w:left w:val="none" w:sz="0" w:space="0" w:color="auto"/>
        <w:bottom w:val="none" w:sz="0" w:space="0" w:color="auto"/>
        <w:right w:val="none" w:sz="0" w:space="0" w:color="auto"/>
      </w:divBdr>
    </w:div>
    <w:div w:id="1845431246">
      <w:bodyDiv w:val="1"/>
      <w:marLeft w:val="0"/>
      <w:marRight w:val="0"/>
      <w:marTop w:val="0"/>
      <w:marBottom w:val="0"/>
      <w:divBdr>
        <w:top w:val="none" w:sz="0" w:space="0" w:color="auto"/>
        <w:left w:val="none" w:sz="0" w:space="0" w:color="auto"/>
        <w:bottom w:val="none" w:sz="0" w:space="0" w:color="auto"/>
        <w:right w:val="none" w:sz="0" w:space="0" w:color="auto"/>
      </w:divBdr>
    </w:div>
    <w:div w:id="1880513243">
      <w:bodyDiv w:val="1"/>
      <w:marLeft w:val="0"/>
      <w:marRight w:val="0"/>
      <w:marTop w:val="0"/>
      <w:marBottom w:val="0"/>
      <w:divBdr>
        <w:top w:val="none" w:sz="0" w:space="0" w:color="auto"/>
        <w:left w:val="none" w:sz="0" w:space="0" w:color="auto"/>
        <w:bottom w:val="none" w:sz="0" w:space="0" w:color="auto"/>
        <w:right w:val="none" w:sz="0" w:space="0" w:color="auto"/>
      </w:divBdr>
    </w:div>
    <w:div w:id="2018190382">
      <w:bodyDiv w:val="1"/>
      <w:marLeft w:val="0"/>
      <w:marRight w:val="0"/>
      <w:marTop w:val="0"/>
      <w:marBottom w:val="0"/>
      <w:divBdr>
        <w:top w:val="none" w:sz="0" w:space="0" w:color="auto"/>
        <w:left w:val="none" w:sz="0" w:space="0" w:color="auto"/>
        <w:bottom w:val="none" w:sz="0" w:space="0" w:color="auto"/>
        <w:right w:val="none" w:sz="0" w:space="0" w:color="auto"/>
      </w:divBdr>
    </w:div>
    <w:div w:id="2082603445">
      <w:bodyDiv w:val="1"/>
      <w:marLeft w:val="0"/>
      <w:marRight w:val="0"/>
      <w:marTop w:val="0"/>
      <w:marBottom w:val="0"/>
      <w:divBdr>
        <w:top w:val="none" w:sz="0" w:space="0" w:color="auto"/>
        <w:left w:val="none" w:sz="0" w:space="0" w:color="auto"/>
        <w:bottom w:val="none" w:sz="0" w:space="0" w:color="auto"/>
        <w:right w:val="none" w:sz="0" w:space="0" w:color="auto"/>
      </w:divBdr>
    </w:div>
    <w:div w:id="21471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iemlak.gov.tr/Documents/Satis/satis-brosu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ursa.csb.gov.tr/milli-emlak-duyurulari" TargetMode="External"/><Relationship Id="rId4" Type="http://schemas.openxmlformats.org/officeDocument/2006/relationships/settings" Target="settings.xml"/><Relationship Id="rId9" Type="http://schemas.openxmlformats.org/officeDocument/2006/relationships/hyperlink" Target="http://www.milliemla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BD220-6021-47A7-A635-BB64D234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1864</Words>
  <Characters>10630</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GUNES</dc:creator>
  <cp:keywords/>
  <dc:description/>
  <cp:lastModifiedBy>Hüseyin Yiğit</cp:lastModifiedBy>
  <cp:revision>2</cp:revision>
  <cp:lastPrinted>2025-10-17T08:09:00Z</cp:lastPrinted>
  <dcterms:created xsi:type="dcterms:W3CDTF">2025-10-20T13:34:00Z</dcterms:created>
  <dcterms:modified xsi:type="dcterms:W3CDTF">2025-10-20T13:34:00Z</dcterms:modified>
</cp:coreProperties>
</file>