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FC3C1" w14:textId="03F7CDB2" w:rsidR="00F1443B" w:rsidRDefault="00F1443B" w:rsidP="00F1443B">
      <w:pPr>
        <w:jc w:val="center"/>
        <w:rPr>
          <w:bCs/>
          <w:sz w:val="40"/>
          <w:szCs w:val="40"/>
        </w:rPr>
      </w:pPr>
      <w:bookmarkStart w:id="0" w:name="_GoBack"/>
      <w:bookmarkEnd w:id="0"/>
      <w:r>
        <w:rPr>
          <w:bCs/>
          <w:sz w:val="40"/>
          <w:szCs w:val="40"/>
        </w:rPr>
        <w:t xml:space="preserve">- D U Y U R U </w:t>
      </w:r>
      <w:r w:rsidR="00C8638F">
        <w:rPr>
          <w:bCs/>
          <w:sz w:val="40"/>
          <w:szCs w:val="40"/>
        </w:rPr>
        <w:t>-</w:t>
      </w:r>
    </w:p>
    <w:p w14:paraId="09357C4A" w14:textId="77777777" w:rsidR="008B5EC9" w:rsidRDefault="008B5EC9" w:rsidP="008B5EC9">
      <w:pPr>
        <w:jc w:val="both"/>
        <w:rPr>
          <w:sz w:val="40"/>
          <w:szCs w:val="40"/>
        </w:rPr>
      </w:pPr>
    </w:p>
    <w:p w14:paraId="37D7D280" w14:textId="2679FDD8" w:rsidR="008B2099" w:rsidRDefault="00A4027D" w:rsidP="008B2099">
      <w:pPr>
        <w:jc w:val="both"/>
        <w:rPr>
          <w:bCs/>
          <w:sz w:val="40"/>
          <w:szCs w:val="40"/>
        </w:rPr>
      </w:pPr>
      <w:r>
        <w:rPr>
          <w:bCs/>
          <w:sz w:val="40"/>
          <w:szCs w:val="40"/>
        </w:rPr>
        <w:tab/>
      </w:r>
      <w:proofErr w:type="gramStart"/>
      <w:r w:rsidR="00625421" w:rsidRPr="00625421">
        <w:rPr>
          <w:bCs/>
          <w:sz w:val="40"/>
          <w:szCs w:val="40"/>
        </w:rPr>
        <w:t xml:space="preserve">İlimiz, </w:t>
      </w:r>
      <w:r w:rsidR="00AB1AD7" w:rsidRPr="00AB1AD7">
        <w:rPr>
          <w:bCs/>
          <w:sz w:val="40"/>
          <w:szCs w:val="40"/>
        </w:rPr>
        <w:t xml:space="preserve">Orhangazi İlçesi, Muradiye Mahallesi, </w:t>
      </w:r>
      <w:proofErr w:type="spellStart"/>
      <w:r w:rsidR="00AB1AD7" w:rsidRPr="00AB1AD7">
        <w:rPr>
          <w:bCs/>
          <w:sz w:val="40"/>
          <w:szCs w:val="40"/>
        </w:rPr>
        <w:t>Gölyolu</w:t>
      </w:r>
      <w:proofErr w:type="spellEnd"/>
      <w:r w:rsidR="00AB1AD7" w:rsidRPr="00AB1AD7">
        <w:rPr>
          <w:bCs/>
          <w:sz w:val="40"/>
          <w:szCs w:val="40"/>
        </w:rPr>
        <w:t xml:space="preserve"> Caddesi No:71 adresinde, tapuda 02.B.C pafta, 80 ada, 1</w:t>
      </w:r>
      <w:r w:rsidR="005A3E19">
        <w:rPr>
          <w:bCs/>
          <w:sz w:val="40"/>
          <w:szCs w:val="40"/>
        </w:rPr>
        <w:t>07 parselde kayıtlı 69.639,15 m</w:t>
      </w:r>
      <w:r w:rsidR="005A3E19">
        <w:rPr>
          <w:bCs/>
          <w:sz w:val="40"/>
          <w:szCs w:val="40"/>
          <w:vertAlign w:val="superscript"/>
        </w:rPr>
        <w:t>2</w:t>
      </w:r>
      <w:r w:rsidR="00AB1AD7" w:rsidRPr="00AB1AD7">
        <w:rPr>
          <w:bCs/>
          <w:sz w:val="40"/>
          <w:szCs w:val="40"/>
        </w:rPr>
        <w:t xml:space="preserve"> yüz</w:t>
      </w:r>
      <w:r w:rsidR="005A3E19">
        <w:rPr>
          <w:bCs/>
          <w:sz w:val="40"/>
          <w:szCs w:val="40"/>
        </w:rPr>
        <w:t>ölçümlü alanda yer alan 1.472 m</w:t>
      </w:r>
      <w:r w:rsidR="005A3E19">
        <w:rPr>
          <w:bCs/>
          <w:sz w:val="40"/>
          <w:szCs w:val="40"/>
          <w:vertAlign w:val="superscript"/>
        </w:rPr>
        <w:t>2</w:t>
      </w:r>
      <w:r w:rsidR="00AB1AD7" w:rsidRPr="00AB1AD7">
        <w:rPr>
          <w:bCs/>
          <w:sz w:val="40"/>
          <w:szCs w:val="40"/>
        </w:rPr>
        <w:t xml:space="preserve"> kapalı alanda, </w:t>
      </w:r>
      <w:proofErr w:type="spellStart"/>
      <w:r w:rsidR="00AB1AD7" w:rsidRPr="00AB1AD7">
        <w:rPr>
          <w:bCs/>
          <w:sz w:val="40"/>
          <w:szCs w:val="40"/>
        </w:rPr>
        <w:t>Hektaş</w:t>
      </w:r>
      <w:proofErr w:type="spellEnd"/>
      <w:r w:rsidR="00AB1AD7" w:rsidRPr="00AB1AD7">
        <w:rPr>
          <w:bCs/>
          <w:sz w:val="40"/>
          <w:szCs w:val="40"/>
        </w:rPr>
        <w:t xml:space="preserve"> Ticaret Türk A.Ş. Orhangazi Şubesi tarafından gerçekleştirilmesi planlanan “Dikey Tarım Uygulaması (Karides Ve Yaprağı Yenilebilir Sebze Üretimi)</w:t>
      </w:r>
      <w:r w:rsidR="005A3E19">
        <w:rPr>
          <w:bCs/>
          <w:sz w:val="40"/>
          <w:szCs w:val="40"/>
        </w:rPr>
        <w:t xml:space="preserve"> Projesi</w:t>
      </w:r>
      <w:r w:rsidR="00AB1AD7" w:rsidRPr="00AB1AD7">
        <w:rPr>
          <w:bCs/>
          <w:sz w:val="40"/>
          <w:szCs w:val="40"/>
        </w:rPr>
        <w:t>"</w:t>
      </w:r>
      <w:r w:rsidR="005A3E19">
        <w:rPr>
          <w:bCs/>
          <w:sz w:val="40"/>
          <w:szCs w:val="40"/>
        </w:rPr>
        <w:t xml:space="preserve"> </w:t>
      </w:r>
      <w:r w:rsidR="008B2099" w:rsidRPr="008B2099">
        <w:rPr>
          <w:bCs/>
          <w:sz w:val="40"/>
          <w:szCs w:val="40"/>
        </w:rPr>
        <w:t xml:space="preserve">faaliyeti için, faaliyet sahibi tarafından, 29.07.2022 tarih ve 31907 sayılı Resmi Gazetede yayımlanarak yürürlüğe giren Çevresel Etki Değerlendirmesi (ÇED) Yönetmeliğinin 16. maddesi uyarınca </w:t>
      </w:r>
      <w:proofErr w:type="spellStart"/>
      <w:r w:rsidR="00AB1AD7" w:rsidRPr="00AB1AD7">
        <w:rPr>
          <w:bCs/>
          <w:sz w:val="40"/>
          <w:szCs w:val="40"/>
        </w:rPr>
        <w:t>Çedfem</w:t>
      </w:r>
      <w:proofErr w:type="spellEnd"/>
      <w:r w:rsidR="00AB1AD7" w:rsidRPr="00AB1AD7">
        <w:rPr>
          <w:bCs/>
          <w:sz w:val="40"/>
          <w:szCs w:val="40"/>
        </w:rPr>
        <w:t xml:space="preserve"> Mühe</w:t>
      </w:r>
      <w:r w:rsidR="00AB1AD7">
        <w:rPr>
          <w:bCs/>
          <w:sz w:val="40"/>
          <w:szCs w:val="40"/>
        </w:rPr>
        <w:t xml:space="preserve">ndislik Hizmetleri Ltd. </w:t>
      </w:r>
      <w:proofErr w:type="spellStart"/>
      <w:r w:rsidR="00AB1AD7">
        <w:rPr>
          <w:bCs/>
          <w:sz w:val="40"/>
          <w:szCs w:val="40"/>
        </w:rPr>
        <w:t>Şti.’ne</w:t>
      </w:r>
      <w:proofErr w:type="spellEnd"/>
      <w:r w:rsidR="008B2099" w:rsidRPr="008B2099">
        <w:rPr>
          <w:bCs/>
          <w:sz w:val="40"/>
          <w:szCs w:val="40"/>
        </w:rPr>
        <w:t xml:space="preserve"> hazırlatılan Proje Tanıtım Dosyası, e-</w:t>
      </w:r>
      <w:proofErr w:type="spellStart"/>
      <w:r w:rsidR="008B2099" w:rsidRPr="008B2099">
        <w:rPr>
          <w:bCs/>
          <w:sz w:val="40"/>
          <w:szCs w:val="40"/>
        </w:rPr>
        <w:t>çed</w:t>
      </w:r>
      <w:proofErr w:type="spellEnd"/>
      <w:r w:rsidR="008B2099" w:rsidRPr="008B2099">
        <w:rPr>
          <w:bCs/>
          <w:sz w:val="40"/>
          <w:szCs w:val="40"/>
        </w:rPr>
        <w:t xml:space="preserve"> başvurusu ile Valiliğimize (Çevre, Şehircilik ve İklim Değişikliği İl Müdürlüğü)  gönderilmiştir. </w:t>
      </w:r>
      <w:proofErr w:type="gramEnd"/>
    </w:p>
    <w:p w14:paraId="2E53DD2D" w14:textId="6773E237" w:rsidR="00625421" w:rsidRDefault="008B2099" w:rsidP="008B2099">
      <w:pPr>
        <w:ind w:firstLine="708"/>
        <w:jc w:val="both"/>
        <w:rPr>
          <w:bCs/>
          <w:sz w:val="40"/>
          <w:szCs w:val="40"/>
        </w:rPr>
      </w:pPr>
      <w:r w:rsidRPr="008B2099">
        <w:rPr>
          <w:bCs/>
          <w:sz w:val="40"/>
          <w:szCs w:val="40"/>
        </w:rPr>
        <w:t>ÇED Yönetmeliği’nin 17. maddesi gereğince, “</w:t>
      </w:r>
      <w:r w:rsidR="00AB1AD7" w:rsidRPr="00AB1AD7">
        <w:rPr>
          <w:bCs/>
          <w:sz w:val="40"/>
          <w:szCs w:val="40"/>
        </w:rPr>
        <w:t>Dikey Tarım Uygulaması (Karides Ve Yaprağı Yenilebilir Sebze Üretimi)</w:t>
      </w:r>
      <w:r w:rsidRPr="008B2099">
        <w:rPr>
          <w:bCs/>
          <w:sz w:val="40"/>
          <w:szCs w:val="40"/>
        </w:rPr>
        <w:t xml:space="preserve">" projesine, Valiliğimizce (Çevre, Şehircilik ve İklim Değişikliği İl Müdürlüğü) </w:t>
      </w:r>
      <w:r w:rsidR="005A3E19" w:rsidRPr="005A3E19">
        <w:rPr>
          <w:bCs/>
          <w:sz w:val="40"/>
          <w:szCs w:val="40"/>
        </w:rPr>
        <w:t xml:space="preserve">02.03.2023 tarih ve E-2023125 </w:t>
      </w:r>
      <w:r w:rsidRPr="002446A0">
        <w:rPr>
          <w:bCs/>
          <w:sz w:val="40"/>
          <w:szCs w:val="40"/>
        </w:rPr>
        <w:t>sayılı “Çevresel Etki Değerlendirmesi</w:t>
      </w:r>
      <w:r w:rsidRPr="008B2099">
        <w:rPr>
          <w:bCs/>
          <w:sz w:val="40"/>
          <w:szCs w:val="40"/>
        </w:rPr>
        <w:t xml:space="preserve"> Gerekli Değildir” kararı verilmiştir.</w:t>
      </w:r>
    </w:p>
    <w:p w14:paraId="0854CBC3" w14:textId="5A273CC9" w:rsidR="00F1443B" w:rsidRPr="002526C1" w:rsidRDefault="00E7593D" w:rsidP="00E7593D">
      <w:pPr>
        <w:jc w:val="both"/>
        <w:rPr>
          <w:bCs/>
          <w:sz w:val="40"/>
          <w:szCs w:val="40"/>
        </w:rPr>
      </w:pPr>
      <w:r>
        <w:rPr>
          <w:bCs/>
          <w:sz w:val="40"/>
          <w:szCs w:val="40"/>
        </w:rPr>
        <w:tab/>
      </w:r>
      <w:r w:rsidR="00F1443B" w:rsidRPr="00901ED9">
        <w:rPr>
          <w:sz w:val="40"/>
          <w:szCs w:val="40"/>
        </w:rPr>
        <w:t>Kamuoyuna duyurulur.</w:t>
      </w:r>
    </w:p>
    <w:p w14:paraId="3819A3F9" w14:textId="77777777" w:rsidR="00F1443B" w:rsidRPr="00901ED9" w:rsidRDefault="00F1443B" w:rsidP="008B5EC9">
      <w:pPr>
        <w:ind w:firstLine="708"/>
        <w:jc w:val="both"/>
        <w:rPr>
          <w:sz w:val="40"/>
          <w:szCs w:val="40"/>
        </w:rPr>
      </w:pPr>
    </w:p>
    <w:p w14:paraId="4AB460C5" w14:textId="77777777" w:rsidR="00F1443B" w:rsidRPr="00901ED9" w:rsidRDefault="00F1443B" w:rsidP="008B5EC9">
      <w:pPr>
        <w:ind w:firstLine="708"/>
        <w:jc w:val="both"/>
        <w:rPr>
          <w:sz w:val="40"/>
          <w:szCs w:val="40"/>
        </w:rPr>
      </w:pPr>
    </w:p>
    <w:p w14:paraId="04F15331" w14:textId="77777777" w:rsidR="00F1443B" w:rsidRPr="0090766E" w:rsidRDefault="00F1443B" w:rsidP="008B5EC9">
      <w:pPr>
        <w:pStyle w:val="GvdeMetniGirintisi2"/>
        <w:rPr>
          <w:bCs/>
          <w:szCs w:val="40"/>
        </w:rPr>
      </w:pPr>
      <w:r w:rsidRPr="00901ED9">
        <w:rPr>
          <w:szCs w:val="40"/>
        </w:rPr>
        <w:t xml:space="preserve">                                               </w:t>
      </w:r>
      <w:r w:rsidRPr="0090766E">
        <w:rPr>
          <w:bCs/>
          <w:szCs w:val="40"/>
        </w:rPr>
        <w:t>BURSA VALİLİĞİ</w:t>
      </w:r>
    </w:p>
    <w:p w14:paraId="39112850" w14:textId="77777777" w:rsidR="00AD6343" w:rsidRDefault="00AD6343" w:rsidP="008B5EC9">
      <w:pPr>
        <w:jc w:val="both"/>
      </w:pPr>
    </w:p>
    <w:sectPr w:rsidR="00AD6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15A"/>
    <w:rsid w:val="0007702F"/>
    <w:rsid w:val="000A14E2"/>
    <w:rsid w:val="00160F43"/>
    <w:rsid w:val="002311BC"/>
    <w:rsid w:val="00233254"/>
    <w:rsid w:val="002446A0"/>
    <w:rsid w:val="00361666"/>
    <w:rsid w:val="0039245B"/>
    <w:rsid w:val="005012EF"/>
    <w:rsid w:val="005240DD"/>
    <w:rsid w:val="005A3E19"/>
    <w:rsid w:val="00625421"/>
    <w:rsid w:val="006B30A7"/>
    <w:rsid w:val="006C30C9"/>
    <w:rsid w:val="008B2099"/>
    <w:rsid w:val="008B5EC9"/>
    <w:rsid w:val="00937C13"/>
    <w:rsid w:val="00961612"/>
    <w:rsid w:val="00A4027D"/>
    <w:rsid w:val="00AB1AD7"/>
    <w:rsid w:val="00AD6343"/>
    <w:rsid w:val="00B21683"/>
    <w:rsid w:val="00B6115A"/>
    <w:rsid w:val="00B710C5"/>
    <w:rsid w:val="00BB3CFD"/>
    <w:rsid w:val="00C8638F"/>
    <w:rsid w:val="00D67610"/>
    <w:rsid w:val="00DE428C"/>
    <w:rsid w:val="00E7593D"/>
    <w:rsid w:val="00F1443B"/>
    <w:rsid w:val="00F76F06"/>
    <w:rsid w:val="00FB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76E29"/>
  <w15:docId w15:val="{80A00E6A-3C65-4428-B355-A58770A5D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rsid w:val="00F1443B"/>
    <w:pPr>
      <w:ind w:firstLine="708"/>
      <w:jc w:val="both"/>
    </w:pPr>
    <w:rPr>
      <w:sz w:val="4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F1443B"/>
    <w:rPr>
      <w:rFonts w:ascii="Times New Roman" w:eastAsia="Times New Roman" w:hAnsi="Times New Roman" w:cs="Times New Roman"/>
      <w:sz w:val="4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3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yılmam</dc:creator>
  <cp:keywords/>
  <dc:description/>
  <cp:lastModifiedBy>Hüseyin Yiğit</cp:lastModifiedBy>
  <cp:revision>2</cp:revision>
  <cp:lastPrinted>2022-08-23T06:20:00Z</cp:lastPrinted>
  <dcterms:created xsi:type="dcterms:W3CDTF">2023-03-10T07:57:00Z</dcterms:created>
  <dcterms:modified xsi:type="dcterms:W3CDTF">2023-03-10T07:57:00Z</dcterms:modified>
</cp:coreProperties>
</file>