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3E" w:rsidRPr="00686966" w:rsidRDefault="00074E3E" w:rsidP="00074E3E">
      <w:pPr>
        <w:jc w:val="center"/>
        <w:rPr>
          <w:bCs/>
          <w:sz w:val="36"/>
          <w:szCs w:val="36"/>
        </w:rPr>
      </w:pPr>
      <w:r w:rsidRPr="00686966">
        <w:rPr>
          <w:bCs/>
          <w:sz w:val="36"/>
          <w:szCs w:val="36"/>
        </w:rPr>
        <w:t>- D U Y U R U -</w:t>
      </w:r>
    </w:p>
    <w:p w:rsidR="00074E3E" w:rsidRPr="00D21308" w:rsidRDefault="00074E3E" w:rsidP="00074E3E">
      <w:pPr>
        <w:rPr>
          <w:bCs/>
          <w:sz w:val="36"/>
          <w:szCs w:val="36"/>
          <w:lang w:val="en-US"/>
        </w:rPr>
      </w:pPr>
    </w:p>
    <w:p w:rsidR="00074E3E" w:rsidRPr="00D21308" w:rsidRDefault="00074E3E" w:rsidP="00074E3E">
      <w:pPr>
        <w:ind w:firstLine="708"/>
        <w:jc w:val="both"/>
        <w:rPr>
          <w:sz w:val="36"/>
          <w:szCs w:val="36"/>
        </w:rPr>
      </w:pPr>
    </w:p>
    <w:p w:rsidR="00074E3E" w:rsidRPr="008C396F" w:rsidRDefault="00C51D22" w:rsidP="00074E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6"/>
          <w:szCs w:val="36"/>
          <w:lang w:eastAsia="en-US"/>
        </w:rPr>
      </w:pPr>
      <w:r w:rsidRPr="00C51D22">
        <w:rPr>
          <w:rFonts w:eastAsia="TimesNewRoman"/>
          <w:sz w:val="36"/>
          <w:szCs w:val="36"/>
        </w:rPr>
        <w:t xml:space="preserve">Bursa ili, </w:t>
      </w:r>
      <w:r w:rsidR="00790EC8" w:rsidRPr="00790EC8">
        <w:rPr>
          <w:rFonts w:eastAsia="TimesNewRoman"/>
          <w:sz w:val="36"/>
          <w:szCs w:val="36"/>
        </w:rPr>
        <w:t xml:space="preserve">Karacabey İlçesi, </w:t>
      </w:r>
      <w:proofErr w:type="spellStart"/>
      <w:r w:rsidR="00790EC8" w:rsidRPr="00790EC8">
        <w:rPr>
          <w:rFonts w:eastAsia="TimesNewRoman"/>
          <w:sz w:val="36"/>
          <w:szCs w:val="36"/>
        </w:rPr>
        <w:t>Sırabademler</w:t>
      </w:r>
      <w:proofErr w:type="spellEnd"/>
      <w:r w:rsidR="00790EC8" w:rsidRPr="00790EC8">
        <w:rPr>
          <w:rFonts w:eastAsia="TimesNewRoman"/>
          <w:sz w:val="36"/>
          <w:szCs w:val="36"/>
        </w:rPr>
        <w:t xml:space="preserve"> Mahallesi, 63/2 pafta 510 ada 13 parselde kayıtlı alanda </w:t>
      </w:r>
      <w:proofErr w:type="spellStart"/>
      <w:r w:rsidR="00790EC8" w:rsidRPr="00790EC8">
        <w:rPr>
          <w:rFonts w:eastAsia="TimesNewRoman"/>
          <w:sz w:val="36"/>
          <w:szCs w:val="36"/>
        </w:rPr>
        <w:t>Foreco</w:t>
      </w:r>
      <w:proofErr w:type="spellEnd"/>
      <w:r w:rsidR="00790EC8" w:rsidRPr="00790EC8">
        <w:rPr>
          <w:rFonts w:eastAsia="TimesNewRoman"/>
          <w:sz w:val="36"/>
          <w:szCs w:val="36"/>
        </w:rPr>
        <w:t xml:space="preserve"> 1 Geri Kazanım San. </w:t>
      </w:r>
      <w:proofErr w:type="gramStart"/>
      <w:r w:rsidR="00790EC8" w:rsidRPr="00790EC8">
        <w:rPr>
          <w:rFonts w:eastAsia="TimesNewRoman"/>
          <w:sz w:val="36"/>
          <w:szCs w:val="36"/>
        </w:rPr>
        <w:t>ve</w:t>
      </w:r>
      <w:proofErr w:type="gramEnd"/>
      <w:r w:rsidR="00790EC8" w:rsidRPr="00790EC8">
        <w:rPr>
          <w:rFonts w:eastAsia="TimesNewRoman"/>
          <w:sz w:val="36"/>
          <w:szCs w:val="36"/>
        </w:rPr>
        <w:t xml:space="preserve"> Tic. Ltd. Şti. tarafından "2 ton/saat (48 ton gün) kapasiteli Atık </w:t>
      </w:r>
      <w:proofErr w:type="spellStart"/>
      <w:r w:rsidR="00790EC8" w:rsidRPr="00790EC8">
        <w:rPr>
          <w:rFonts w:eastAsia="TimesNewRoman"/>
          <w:sz w:val="36"/>
          <w:szCs w:val="36"/>
        </w:rPr>
        <w:t>Minimizasyonu</w:t>
      </w:r>
      <w:proofErr w:type="spellEnd"/>
      <w:r w:rsidR="00790EC8" w:rsidRPr="00790EC8">
        <w:rPr>
          <w:rFonts w:eastAsia="TimesNewRoman"/>
          <w:sz w:val="36"/>
          <w:szCs w:val="36"/>
        </w:rPr>
        <w:t xml:space="preserve"> ve Tehlikeli/Tehlikesiz Sıvı Atıklardan Su Geri Kazanım"</w:t>
      </w:r>
      <w:r w:rsidR="005939AB">
        <w:rPr>
          <w:rFonts w:eastAsia="TimesNewRoman"/>
          <w:sz w:val="36"/>
          <w:szCs w:val="36"/>
        </w:rPr>
        <w:t xml:space="preserve"> </w:t>
      </w:r>
      <w:r w:rsidR="00D535DA" w:rsidRPr="00C51D22">
        <w:rPr>
          <w:rFonts w:eastAsia="Calibri"/>
          <w:sz w:val="36"/>
          <w:szCs w:val="36"/>
        </w:rPr>
        <w:t xml:space="preserve">projesi </w:t>
      </w:r>
      <w:r w:rsidR="00D535DA" w:rsidRPr="00C51D22">
        <w:rPr>
          <w:bCs/>
          <w:sz w:val="36"/>
          <w:szCs w:val="36"/>
          <w:lang w:eastAsia="az-Latn-AZ"/>
        </w:rPr>
        <w:t>için</w:t>
      </w:r>
      <w:r w:rsidR="00074E3E" w:rsidRPr="008C396F">
        <w:rPr>
          <w:rFonts w:eastAsia="Calibri"/>
          <w:sz w:val="36"/>
          <w:szCs w:val="36"/>
        </w:rPr>
        <w:t xml:space="preserve"> </w:t>
      </w:r>
      <w:r w:rsidR="00422922">
        <w:rPr>
          <w:sz w:val="36"/>
          <w:szCs w:val="36"/>
          <w:lang w:eastAsia="en-US"/>
        </w:rPr>
        <w:t>29</w:t>
      </w:r>
      <w:r w:rsidR="00074E3E" w:rsidRPr="008C396F">
        <w:rPr>
          <w:sz w:val="36"/>
          <w:szCs w:val="36"/>
          <w:lang w:eastAsia="en-US"/>
        </w:rPr>
        <w:t>/</w:t>
      </w:r>
      <w:r w:rsidR="00422922">
        <w:rPr>
          <w:sz w:val="36"/>
          <w:szCs w:val="36"/>
          <w:lang w:eastAsia="en-US"/>
        </w:rPr>
        <w:t>07</w:t>
      </w:r>
      <w:r w:rsidR="00074E3E" w:rsidRPr="008C396F">
        <w:rPr>
          <w:sz w:val="36"/>
          <w:szCs w:val="36"/>
          <w:lang w:eastAsia="en-US"/>
        </w:rPr>
        <w:t>/20</w:t>
      </w:r>
      <w:r w:rsidR="00422922">
        <w:rPr>
          <w:sz w:val="36"/>
          <w:szCs w:val="36"/>
          <w:lang w:eastAsia="en-US"/>
        </w:rPr>
        <w:t xml:space="preserve">22 </w:t>
      </w:r>
      <w:r w:rsidR="00074E3E" w:rsidRPr="008C396F">
        <w:rPr>
          <w:sz w:val="36"/>
          <w:szCs w:val="36"/>
          <w:lang w:eastAsia="en-US"/>
        </w:rPr>
        <w:t xml:space="preserve">tarih ve </w:t>
      </w:r>
      <w:r w:rsidR="00422922">
        <w:rPr>
          <w:sz w:val="36"/>
          <w:szCs w:val="36"/>
          <w:lang w:eastAsia="en-US"/>
        </w:rPr>
        <w:t>31907</w:t>
      </w:r>
      <w:r w:rsidR="00074E3E" w:rsidRPr="008C396F">
        <w:rPr>
          <w:sz w:val="36"/>
          <w:szCs w:val="36"/>
          <w:lang w:eastAsia="en-US"/>
        </w:rPr>
        <w:t xml:space="preserve"> sayılı Resmi Gazetede yayımlanarak yürürlüğe giren Çevresel Etki Değerlendirmesi (ÇED) Yönetmeliğinin 16. maddesi uyarınca, Valiliğimize (Çevre ve Şehircilik İl Müdürlüğü)</w:t>
      </w:r>
      <w:r w:rsidR="00074E3E" w:rsidRPr="008C396F">
        <w:rPr>
          <w:sz w:val="36"/>
          <w:szCs w:val="36"/>
        </w:rPr>
        <w:t xml:space="preserve"> e-ÇED başvurusu</w:t>
      </w:r>
      <w:r w:rsidR="00074E3E" w:rsidRPr="008C396F">
        <w:rPr>
          <w:sz w:val="36"/>
          <w:szCs w:val="36"/>
          <w:lang w:eastAsia="en-US"/>
        </w:rPr>
        <w:t xml:space="preserve"> gönderilen </w:t>
      </w:r>
      <w:r w:rsidR="00074E3E" w:rsidRPr="008C396F">
        <w:rPr>
          <w:sz w:val="36"/>
          <w:szCs w:val="36"/>
        </w:rPr>
        <w:t xml:space="preserve">Proje Tanıtım Dosyası incelenmiş ve değerlendirilmiş olup, </w:t>
      </w:r>
      <w:r w:rsidR="00074E3E" w:rsidRPr="008C396F">
        <w:rPr>
          <w:sz w:val="36"/>
          <w:szCs w:val="36"/>
          <w:lang w:eastAsia="en-US"/>
        </w:rPr>
        <w:t xml:space="preserve">ÇED Yönetmeliği’nin 17. maddesi gereğince, </w:t>
      </w:r>
      <w:r w:rsidRPr="00C51D22">
        <w:rPr>
          <w:rFonts w:eastAsia="Calibri"/>
          <w:sz w:val="36"/>
          <w:szCs w:val="36"/>
        </w:rPr>
        <w:t>“</w:t>
      </w:r>
      <w:r w:rsidR="008F406B" w:rsidRPr="00790EC8">
        <w:rPr>
          <w:rFonts w:eastAsia="TimesNewRoman"/>
          <w:sz w:val="36"/>
          <w:szCs w:val="36"/>
        </w:rPr>
        <w:t xml:space="preserve">2 ton/saat (48 ton gün) kapasiteli Atık </w:t>
      </w:r>
      <w:proofErr w:type="spellStart"/>
      <w:r w:rsidR="008F406B" w:rsidRPr="00790EC8">
        <w:rPr>
          <w:rFonts w:eastAsia="TimesNewRoman"/>
          <w:sz w:val="36"/>
          <w:szCs w:val="36"/>
        </w:rPr>
        <w:t>Minimizasyonu</w:t>
      </w:r>
      <w:proofErr w:type="spellEnd"/>
      <w:r w:rsidR="008F406B" w:rsidRPr="00790EC8">
        <w:rPr>
          <w:rFonts w:eastAsia="TimesNewRoman"/>
          <w:sz w:val="36"/>
          <w:szCs w:val="36"/>
        </w:rPr>
        <w:t xml:space="preserve"> ve Tehlikeli/Tehlikesiz Sıvı Atıklardan Su Geri Kazanım</w:t>
      </w:r>
      <w:bookmarkStart w:id="0" w:name="_GoBack"/>
      <w:bookmarkEnd w:id="0"/>
      <w:r w:rsidRPr="00C51D22">
        <w:rPr>
          <w:rFonts w:eastAsia="TimesNewRoman"/>
          <w:sz w:val="36"/>
          <w:szCs w:val="36"/>
        </w:rPr>
        <w:t>”</w:t>
      </w:r>
      <w:r>
        <w:rPr>
          <w:rFonts w:eastAsia="TimesNewRoman"/>
          <w:sz w:val="36"/>
          <w:szCs w:val="36"/>
        </w:rPr>
        <w:t xml:space="preserve"> </w:t>
      </w:r>
      <w:r w:rsidR="00074E3E" w:rsidRPr="008C396F">
        <w:rPr>
          <w:sz w:val="36"/>
          <w:szCs w:val="36"/>
          <w:lang w:eastAsia="en-US"/>
        </w:rPr>
        <w:t xml:space="preserve">projesine, Valiliğimizce </w:t>
      </w:r>
      <w:r w:rsidR="00074E3E" w:rsidRPr="008C396F">
        <w:rPr>
          <w:bCs/>
          <w:sz w:val="36"/>
          <w:szCs w:val="36"/>
          <w:lang w:eastAsia="en-US"/>
        </w:rPr>
        <w:t>“Çevresel Etki Değerlendirmesi Gerekli Değildir”</w:t>
      </w:r>
      <w:r w:rsidR="00074E3E" w:rsidRPr="008C396F">
        <w:rPr>
          <w:sz w:val="36"/>
          <w:szCs w:val="36"/>
          <w:lang w:eastAsia="en-US"/>
        </w:rPr>
        <w:t xml:space="preserve"> kararı verilmiştir.</w:t>
      </w:r>
      <w:r w:rsidR="00074E3E" w:rsidRPr="008C396F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4E3E" w:rsidRDefault="00074E3E" w:rsidP="00074E3E">
      <w:pPr>
        <w:ind w:firstLine="708"/>
        <w:jc w:val="both"/>
        <w:rPr>
          <w:sz w:val="36"/>
          <w:szCs w:val="36"/>
        </w:rPr>
      </w:pPr>
      <w:r w:rsidRPr="00D21308">
        <w:rPr>
          <w:sz w:val="36"/>
          <w:szCs w:val="36"/>
        </w:rPr>
        <w:t>Kamuoyuna duyurulur.</w:t>
      </w:r>
    </w:p>
    <w:p w:rsidR="00385D21" w:rsidRPr="00D21308" w:rsidRDefault="00385D21" w:rsidP="00074E3E">
      <w:pPr>
        <w:ind w:firstLine="708"/>
        <w:jc w:val="both"/>
        <w:rPr>
          <w:sz w:val="36"/>
          <w:szCs w:val="36"/>
        </w:rPr>
      </w:pPr>
    </w:p>
    <w:p w:rsidR="00074E3E" w:rsidRPr="006A2415" w:rsidRDefault="00074E3E" w:rsidP="00074E3E">
      <w:pPr>
        <w:ind w:firstLine="708"/>
        <w:jc w:val="both"/>
        <w:rPr>
          <w:sz w:val="36"/>
          <w:szCs w:val="36"/>
        </w:rPr>
      </w:pPr>
    </w:p>
    <w:p w:rsidR="00074E3E" w:rsidRPr="006A2415" w:rsidRDefault="00074E3E" w:rsidP="00074E3E">
      <w:pPr>
        <w:pStyle w:val="GvdeMetniGirintisi2"/>
        <w:rPr>
          <w:bCs/>
          <w:sz w:val="36"/>
          <w:szCs w:val="36"/>
        </w:rPr>
      </w:pPr>
      <w:r w:rsidRPr="006A2415">
        <w:rPr>
          <w:sz w:val="36"/>
          <w:szCs w:val="36"/>
        </w:rPr>
        <w:t xml:space="preserve">                                                                </w:t>
      </w:r>
      <w:r w:rsidRPr="006A2415">
        <w:rPr>
          <w:bCs/>
          <w:sz w:val="36"/>
          <w:szCs w:val="36"/>
        </w:rPr>
        <w:t>BURSA VALİLİĞİ</w:t>
      </w:r>
    </w:p>
    <w:p w:rsidR="00CE78A6" w:rsidRDefault="00CE78A6"/>
    <w:sectPr w:rsidR="00CE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3E"/>
    <w:rsid w:val="00074E3E"/>
    <w:rsid w:val="001A144C"/>
    <w:rsid w:val="001F2439"/>
    <w:rsid w:val="002A2CB1"/>
    <w:rsid w:val="00385D21"/>
    <w:rsid w:val="00390C41"/>
    <w:rsid w:val="00422922"/>
    <w:rsid w:val="00485C8F"/>
    <w:rsid w:val="004D5807"/>
    <w:rsid w:val="005939AB"/>
    <w:rsid w:val="00790EC8"/>
    <w:rsid w:val="0089763A"/>
    <w:rsid w:val="008C396F"/>
    <w:rsid w:val="008F406B"/>
    <w:rsid w:val="00A4203C"/>
    <w:rsid w:val="00C51D22"/>
    <w:rsid w:val="00CB0AF0"/>
    <w:rsid w:val="00CC1783"/>
    <w:rsid w:val="00CE78A6"/>
    <w:rsid w:val="00D21308"/>
    <w:rsid w:val="00D535DA"/>
    <w:rsid w:val="00E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F176"/>
  <w15:docId w15:val="{D149742D-836C-40DE-8C24-123E6626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074E3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074E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Cemil Koksal</dc:creator>
  <cp:lastModifiedBy>Mehmet Önder Teker</cp:lastModifiedBy>
  <cp:revision>3</cp:revision>
  <dcterms:created xsi:type="dcterms:W3CDTF">2023-09-18T06:43:00Z</dcterms:created>
  <dcterms:modified xsi:type="dcterms:W3CDTF">2023-09-18T06:43:00Z</dcterms:modified>
</cp:coreProperties>
</file>