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897D28" w:rsidRPr="00897D28">
        <w:rPr>
          <w:sz w:val="44"/>
          <w:szCs w:val="44"/>
        </w:rPr>
        <w:t xml:space="preserve">Orhaneli İlçesi, Erenler Mahallesi adresinde (H21c3 ve h21c4 paftalar, 70165 ruhsat </w:t>
      </w:r>
      <w:proofErr w:type="spellStart"/>
      <w:r w:rsidR="00897D28" w:rsidRPr="00897D28">
        <w:rPr>
          <w:sz w:val="44"/>
          <w:szCs w:val="44"/>
        </w:rPr>
        <w:t>nolu</w:t>
      </w:r>
      <w:proofErr w:type="spellEnd"/>
      <w:r w:rsidR="00897D28" w:rsidRPr="00897D28">
        <w:rPr>
          <w:sz w:val="44"/>
          <w:szCs w:val="44"/>
        </w:rPr>
        <w:t xml:space="preserve"> sahada) ALTINSOY MADEN VE TİC. A.Ş. tarafından yapılması planlanan "Mermer Ocağı ve Mermer Kesme İşleme Tesisi Kapasite Artışı” </w:t>
      </w:r>
      <w:r w:rsidR="00E66BD6" w:rsidRPr="00E66BD6">
        <w:rPr>
          <w:sz w:val="44"/>
          <w:szCs w:val="44"/>
        </w:rPr>
        <w:t xml:space="preserve"> </w:t>
      </w:r>
      <w:r w:rsidR="00950757" w:rsidRPr="00E66BD6">
        <w:rPr>
          <w:sz w:val="44"/>
          <w:szCs w:val="44"/>
        </w:rPr>
        <w:t xml:space="preserve"> </w:t>
      </w:r>
      <w:r w:rsidR="007352A4" w:rsidRPr="00E66BD6">
        <w:rPr>
          <w:bCs/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897D28" w:rsidRPr="00897D28">
        <w:rPr>
          <w:sz w:val="44"/>
          <w:szCs w:val="44"/>
        </w:rPr>
        <w:t xml:space="preserve">06.07.2021 tarih ve E.2021261 </w:t>
      </w:r>
      <w:bookmarkStart w:id="0" w:name="_GoBack"/>
      <w:bookmarkEnd w:id="0"/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03E7-31CA-435E-9EF0-77A8E0CB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6</cp:revision>
  <cp:lastPrinted>2014-08-12T08:16:00Z</cp:lastPrinted>
  <dcterms:created xsi:type="dcterms:W3CDTF">2020-08-17T06:37:00Z</dcterms:created>
  <dcterms:modified xsi:type="dcterms:W3CDTF">2021-07-12T06:57:00Z</dcterms:modified>
</cp:coreProperties>
</file>