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F4A" w:rsidRDefault="00A77F4A" w:rsidP="00847683">
      <w:pPr>
        <w:tabs>
          <w:tab w:val="left" w:pos="6645"/>
        </w:tabs>
        <w:spacing w:after="0"/>
        <w:jc w:val="center"/>
        <w:rPr>
          <w:rFonts w:ascii="Times New Roman" w:hAnsi="Times New Roman" w:cs="Times New Roman"/>
          <w:b/>
          <w:sz w:val="20"/>
          <w:szCs w:val="20"/>
        </w:rPr>
      </w:pPr>
      <w:bookmarkStart w:id="0" w:name="_GoBack"/>
      <w:bookmarkEnd w:id="0"/>
    </w:p>
    <w:p w:rsidR="009306FF" w:rsidRDefault="009306FF" w:rsidP="00847683">
      <w:pPr>
        <w:tabs>
          <w:tab w:val="left" w:pos="6645"/>
        </w:tabs>
        <w:spacing w:after="0"/>
        <w:jc w:val="center"/>
        <w:rPr>
          <w:rFonts w:ascii="Times New Roman" w:hAnsi="Times New Roman" w:cs="Times New Roman"/>
          <w:b/>
          <w:sz w:val="20"/>
          <w:szCs w:val="20"/>
        </w:rPr>
      </w:pPr>
      <w:r>
        <w:rPr>
          <w:rFonts w:ascii="Times New Roman" w:hAnsi="Times New Roman" w:cs="Times New Roman"/>
          <w:b/>
          <w:sz w:val="20"/>
          <w:szCs w:val="20"/>
        </w:rPr>
        <w:t>T.C. İNEGÖL KAYMAKAMLIĞI</w:t>
      </w:r>
    </w:p>
    <w:p w:rsidR="00847683" w:rsidRPr="00847683" w:rsidRDefault="0042506A" w:rsidP="00847683">
      <w:pPr>
        <w:tabs>
          <w:tab w:val="left" w:pos="6645"/>
        </w:tabs>
        <w:spacing w:after="0"/>
        <w:jc w:val="center"/>
        <w:rPr>
          <w:rFonts w:ascii="Times New Roman" w:hAnsi="Times New Roman" w:cs="Times New Roman"/>
          <w:b/>
          <w:sz w:val="20"/>
          <w:szCs w:val="20"/>
        </w:rPr>
      </w:pPr>
      <w:r>
        <w:rPr>
          <w:rFonts w:ascii="Times New Roman" w:hAnsi="Times New Roman" w:cs="Times New Roman"/>
          <w:b/>
          <w:sz w:val="20"/>
          <w:szCs w:val="20"/>
        </w:rPr>
        <w:t xml:space="preserve"> </w:t>
      </w:r>
      <w:r w:rsidR="00B62096">
        <w:rPr>
          <w:rFonts w:ascii="Times New Roman" w:hAnsi="Times New Roman" w:cs="Times New Roman"/>
          <w:b/>
          <w:sz w:val="20"/>
          <w:szCs w:val="20"/>
        </w:rPr>
        <w:t>MİLLİ EMLAK ŞEFLİĞİNDEN</w:t>
      </w:r>
    </w:p>
    <w:p w:rsidR="00847683" w:rsidRPr="00AA73A9" w:rsidRDefault="00BB4E29" w:rsidP="00847683">
      <w:pPr>
        <w:tabs>
          <w:tab w:val="left" w:pos="6645"/>
        </w:tabs>
        <w:spacing w:after="0"/>
        <w:jc w:val="center"/>
        <w:rPr>
          <w:rFonts w:ascii="Times New Roman" w:hAnsi="Times New Roman" w:cs="Times New Roman"/>
          <w:sz w:val="20"/>
          <w:szCs w:val="20"/>
        </w:rPr>
      </w:pPr>
      <w:r>
        <w:rPr>
          <w:rFonts w:ascii="Times New Roman" w:hAnsi="Times New Roman" w:cs="Times New Roman"/>
          <w:b/>
          <w:sz w:val="20"/>
          <w:szCs w:val="20"/>
        </w:rPr>
        <w:t>TAŞINMAZ SATIŞ İHALE</w:t>
      </w:r>
      <w:r w:rsidR="009306FF">
        <w:rPr>
          <w:rFonts w:ascii="Times New Roman" w:hAnsi="Times New Roman" w:cs="Times New Roman"/>
          <w:b/>
          <w:sz w:val="20"/>
          <w:szCs w:val="20"/>
        </w:rPr>
        <w:t>Sİ</w:t>
      </w:r>
      <w:r>
        <w:rPr>
          <w:rFonts w:ascii="Times New Roman" w:hAnsi="Times New Roman" w:cs="Times New Roman"/>
          <w:b/>
          <w:sz w:val="20"/>
          <w:szCs w:val="20"/>
        </w:rPr>
        <w:t xml:space="preserve"> </w:t>
      </w:r>
      <w:r w:rsidR="00B62096">
        <w:rPr>
          <w:rFonts w:ascii="Times New Roman" w:hAnsi="Times New Roman" w:cs="Times New Roman"/>
          <w:b/>
          <w:sz w:val="20"/>
          <w:szCs w:val="20"/>
        </w:rPr>
        <w:t>İLANIDIR</w:t>
      </w:r>
    </w:p>
    <w:tbl>
      <w:tblPr>
        <w:tblStyle w:val="TabloKlavuzu"/>
        <w:tblpPr w:leftFromText="141" w:rightFromText="141" w:vertAnchor="page" w:horzAnchor="margin" w:tblpY="1696"/>
        <w:tblW w:w="15134" w:type="dxa"/>
        <w:tblLayout w:type="fixed"/>
        <w:tblLook w:val="04A0" w:firstRow="1" w:lastRow="0" w:firstColumn="1" w:lastColumn="0" w:noHBand="0" w:noVBand="1"/>
      </w:tblPr>
      <w:tblGrid>
        <w:gridCol w:w="562"/>
        <w:gridCol w:w="1276"/>
        <w:gridCol w:w="709"/>
        <w:gridCol w:w="850"/>
        <w:gridCol w:w="1134"/>
        <w:gridCol w:w="709"/>
        <w:gridCol w:w="708"/>
        <w:gridCol w:w="964"/>
        <w:gridCol w:w="850"/>
        <w:gridCol w:w="851"/>
        <w:gridCol w:w="1304"/>
        <w:gridCol w:w="1247"/>
        <w:gridCol w:w="1134"/>
        <w:gridCol w:w="1418"/>
        <w:gridCol w:w="1418"/>
      </w:tblGrid>
      <w:tr w:rsidR="00E05DB1" w:rsidRPr="0016758B" w:rsidTr="00627B6D">
        <w:trPr>
          <w:cantSplit/>
          <w:trHeight w:val="699"/>
        </w:trPr>
        <w:tc>
          <w:tcPr>
            <w:tcW w:w="562" w:type="dxa"/>
            <w:noWrap/>
            <w:hideMark/>
          </w:tcPr>
          <w:p w:rsidR="00E05DB1" w:rsidRPr="0016758B" w:rsidRDefault="00E05DB1" w:rsidP="00780B8C">
            <w:pPr>
              <w:jc w:val="center"/>
              <w:rPr>
                <w:rFonts w:ascii="Times New Roman" w:hAnsi="Times New Roman" w:cs="Times New Roman"/>
                <w:b/>
                <w:sz w:val="18"/>
                <w:szCs w:val="18"/>
              </w:rPr>
            </w:pPr>
            <w:r>
              <w:rPr>
                <w:rFonts w:ascii="Times New Roman" w:hAnsi="Times New Roman" w:cs="Times New Roman"/>
                <w:b/>
                <w:sz w:val="18"/>
                <w:szCs w:val="18"/>
              </w:rPr>
              <w:t xml:space="preserve">Sıra </w:t>
            </w:r>
            <w:r w:rsidRPr="0016758B">
              <w:rPr>
                <w:rFonts w:ascii="Times New Roman" w:hAnsi="Times New Roman" w:cs="Times New Roman"/>
                <w:b/>
                <w:sz w:val="18"/>
                <w:szCs w:val="18"/>
              </w:rPr>
              <w:t>No</w:t>
            </w:r>
          </w:p>
        </w:tc>
        <w:tc>
          <w:tcPr>
            <w:tcW w:w="1276" w:type="dxa"/>
            <w:noWrap/>
            <w:hideMark/>
          </w:tcPr>
          <w:p w:rsidR="00E05DB1" w:rsidRPr="0016758B" w:rsidRDefault="00E05DB1" w:rsidP="00780B8C">
            <w:pPr>
              <w:jc w:val="center"/>
              <w:rPr>
                <w:rFonts w:ascii="Times New Roman" w:hAnsi="Times New Roman" w:cs="Times New Roman"/>
                <w:b/>
                <w:sz w:val="18"/>
                <w:szCs w:val="18"/>
              </w:rPr>
            </w:pPr>
            <w:r w:rsidRPr="0016758B">
              <w:rPr>
                <w:rFonts w:ascii="Times New Roman" w:hAnsi="Times New Roman" w:cs="Times New Roman"/>
                <w:b/>
                <w:sz w:val="18"/>
                <w:szCs w:val="18"/>
              </w:rPr>
              <w:t>Taşınmaz No</w:t>
            </w:r>
          </w:p>
        </w:tc>
        <w:tc>
          <w:tcPr>
            <w:tcW w:w="709" w:type="dxa"/>
            <w:noWrap/>
            <w:hideMark/>
          </w:tcPr>
          <w:p w:rsidR="00E05DB1" w:rsidRPr="0016758B" w:rsidRDefault="00E05DB1" w:rsidP="00780B8C">
            <w:pPr>
              <w:jc w:val="center"/>
              <w:rPr>
                <w:rFonts w:ascii="Times New Roman" w:hAnsi="Times New Roman" w:cs="Times New Roman"/>
                <w:b/>
                <w:sz w:val="18"/>
                <w:szCs w:val="18"/>
              </w:rPr>
            </w:pPr>
            <w:r w:rsidRPr="0016758B">
              <w:rPr>
                <w:rFonts w:ascii="Times New Roman" w:hAnsi="Times New Roman" w:cs="Times New Roman"/>
                <w:b/>
                <w:sz w:val="18"/>
                <w:szCs w:val="18"/>
              </w:rPr>
              <w:t>İli</w:t>
            </w:r>
          </w:p>
        </w:tc>
        <w:tc>
          <w:tcPr>
            <w:tcW w:w="850" w:type="dxa"/>
            <w:noWrap/>
            <w:hideMark/>
          </w:tcPr>
          <w:p w:rsidR="00E05DB1" w:rsidRPr="0016758B" w:rsidRDefault="00E05DB1" w:rsidP="00780B8C">
            <w:pPr>
              <w:jc w:val="center"/>
              <w:rPr>
                <w:rFonts w:ascii="Times New Roman" w:hAnsi="Times New Roman" w:cs="Times New Roman"/>
                <w:b/>
                <w:sz w:val="18"/>
                <w:szCs w:val="18"/>
              </w:rPr>
            </w:pPr>
            <w:r w:rsidRPr="0016758B">
              <w:rPr>
                <w:rFonts w:ascii="Times New Roman" w:hAnsi="Times New Roman" w:cs="Times New Roman"/>
                <w:b/>
                <w:sz w:val="18"/>
                <w:szCs w:val="18"/>
              </w:rPr>
              <w:t>İlçesi</w:t>
            </w:r>
          </w:p>
        </w:tc>
        <w:tc>
          <w:tcPr>
            <w:tcW w:w="1134" w:type="dxa"/>
            <w:noWrap/>
            <w:hideMark/>
          </w:tcPr>
          <w:p w:rsidR="00E05DB1" w:rsidRPr="0016758B" w:rsidRDefault="00E05DB1" w:rsidP="00780B8C">
            <w:pPr>
              <w:jc w:val="center"/>
              <w:rPr>
                <w:rFonts w:ascii="Times New Roman" w:hAnsi="Times New Roman" w:cs="Times New Roman"/>
                <w:b/>
                <w:sz w:val="18"/>
                <w:szCs w:val="18"/>
              </w:rPr>
            </w:pPr>
            <w:r w:rsidRPr="0016758B">
              <w:rPr>
                <w:rFonts w:ascii="Times New Roman" w:hAnsi="Times New Roman" w:cs="Times New Roman"/>
                <w:b/>
                <w:sz w:val="18"/>
                <w:szCs w:val="18"/>
              </w:rPr>
              <w:t>Mahallesi</w:t>
            </w:r>
          </w:p>
        </w:tc>
        <w:tc>
          <w:tcPr>
            <w:tcW w:w="709" w:type="dxa"/>
            <w:noWrap/>
            <w:hideMark/>
          </w:tcPr>
          <w:p w:rsidR="00E05DB1" w:rsidRPr="0016758B" w:rsidRDefault="00E05DB1" w:rsidP="00780B8C">
            <w:pPr>
              <w:jc w:val="center"/>
              <w:rPr>
                <w:rFonts w:ascii="Times New Roman" w:hAnsi="Times New Roman" w:cs="Times New Roman"/>
                <w:b/>
                <w:sz w:val="18"/>
                <w:szCs w:val="18"/>
              </w:rPr>
            </w:pPr>
            <w:r w:rsidRPr="0016758B">
              <w:rPr>
                <w:rFonts w:ascii="Times New Roman" w:hAnsi="Times New Roman" w:cs="Times New Roman"/>
                <w:b/>
                <w:sz w:val="18"/>
                <w:szCs w:val="18"/>
              </w:rPr>
              <w:t>Ada</w:t>
            </w:r>
          </w:p>
        </w:tc>
        <w:tc>
          <w:tcPr>
            <w:tcW w:w="708" w:type="dxa"/>
            <w:noWrap/>
            <w:hideMark/>
          </w:tcPr>
          <w:p w:rsidR="00E05DB1" w:rsidRPr="0016758B" w:rsidRDefault="00E05DB1" w:rsidP="00780B8C">
            <w:pPr>
              <w:jc w:val="center"/>
              <w:rPr>
                <w:rFonts w:ascii="Times New Roman" w:hAnsi="Times New Roman" w:cs="Times New Roman"/>
                <w:b/>
                <w:sz w:val="18"/>
                <w:szCs w:val="18"/>
              </w:rPr>
            </w:pPr>
            <w:r w:rsidRPr="0016758B">
              <w:rPr>
                <w:rFonts w:ascii="Times New Roman" w:hAnsi="Times New Roman" w:cs="Times New Roman"/>
                <w:b/>
                <w:sz w:val="18"/>
                <w:szCs w:val="18"/>
              </w:rPr>
              <w:t>Parsel</w:t>
            </w:r>
          </w:p>
        </w:tc>
        <w:tc>
          <w:tcPr>
            <w:tcW w:w="964" w:type="dxa"/>
            <w:hideMark/>
          </w:tcPr>
          <w:p w:rsidR="00E05DB1" w:rsidRPr="0016758B" w:rsidRDefault="00E05DB1" w:rsidP="00780B8C">
            <w:pPr>
              <w:jc w:val="center"/>
              <w:rPr>
                <w:rFonts w:ascii="Times New Roman" w:hAnsi="Times New Roman" w:cs="Times New Roman"/>
                <w:b/>
                <w:sz w:val="18"/>
                <w:szCs w:val="18"/>
              </w:rPr>
            </w:pPr>
            <w:r w:rsidRPr="0016758B">
              <w:rPr>
                <w:rFonts w:ascii="Times New Roman" w:hAnsi="Times New Roman" w:cs="Times New Roman"/>
                <w:b/>
                <w:sz w:val="18"/>
                <w:szCs w:val="18"/>
              </w:rPr>
              <w:t>Yüzölçümü (m²)</w:t>
            </w:r>
          </w:p>
        </w:tc>
        <w:tc>
          <w:tcPr>
            <w:tcW w:w="850" w:type="dxa"/>
            <w:hideMark/>
          </w:tcPr>
          <w:p w:rsidR="00E05DB1" w:rsidRPr="0016758B" w:rsidRDefault="00E05DB1" w:rsidP="00780B8C">
            <w:pPr>
              <w:jc w:val="center"/>
              <w:rPr>
                <w:rFonts w:ascii="Times New Roman" w:hAnsi="Times New Roman" w:cs="Times New Roman"/>
                <w:b/>
                <w:sz w:val="18"/>
                <w:szCs w:val="18"/>
              </w:rPr>
            </w:pPr>
            <w:r w:rsidRPr="0016758B">
              <w:rPr>
                <w:rFonts w:ascii="Times New Roman" w:hAnsi="Times New Roman" w:cs="Times New Roman"/>
                <w:b/>
                <w:sz w:val="18"/>
                <w:szCs w:val="18"/>
              </w:rPr>
              <w:t>Hazine Payı (m²)</w:t>
            </w:r>
          </w:p>
        </w:tc>
        <w:tc>
          <w:tcPr>
            <w:tcW w:w="851" w:type="dxa"/>
            <w:noWrap/>
            <w:hideMark/>
          </w:tcPr>
          <w:p w:rsidR="00E05DB1" w:rsidRPr="0016758B" w:rsidRDefault="00E05DB1" w:rsidP="00780B8C">
            <w:pPr>
              <w:jc w:val="center"/>
              <w:rPr>
                <w:rFonts w:ascii="Times New Roman" w:hAnsi="Times New Roman" w:cs="Times New Roman"/>
                <w:b/>
                <w:sz w:val="18"/>
                <w:szCs w:val="18"/>
              </w:rPr>
            </w:pPr>
            <w:r w:rsidRPr="0016758B">
              <w:rPr>
                <w:rFonts w:ascii="Times New Roman" w:hAnsi="Times New Roman" w:cs="Times New Roman"/>
                <w:b/>
                <w:sz w:val="18"/>
                <w:szCs w:val="18"/>
              </w:rPr>
              <w:t>Cinsi</w:t>
            </w:r>
          </w:p>
        </w:tc>
        <w:tc>
          <w:tcPr>
            <w:tcW w:w="1304" w:type="dxa"/>
            <w:hideMark/>
          </w:tcPr>
          <w:p w:rsidR="00E05DB1" w:rsidRPr="0016758B" w:rsidRDefault="00E05DB1" w:rsidP="00780B8C">
            <w:pPr>
              <w:jc w:val="center"/>
              <w:rPr>
                <w:rFonts w:ascii="Times New Roman" w:hAnsi="Times New Roman" w:cs="Times New Roman"/>
                <w:b/>
                <w:sz w:val="18"/>
                <w:szCs w:val="18"/>
              </w:rPr>
            </w:pPr>
            <w:r w:rsidRPr="0016758B">
              <w:rPr>
                <w:rFonts w:ascii="Times New Roman" w:hAnsi="Times New Roman" w:cs="Times New Roman"/>
                <w:b/>
                <w:sz w:val="18"/>
                <w:szCs w:val="18"/>
              </w:rPr>
              <w:t>İmar Durumu</w:t>
            </w:r>
          </w:p>
        </w:tc>
        <w:tc>
          <w:tcPr>
            <w:tcW w:w="1247" w:type="dxa"/>
            <w:hideMark/>
          </w:tcPr>
          <w:p w:rsidR="00E05DB1" w:rsidRPr="0016758B" w:rsidRDefault="00E05DB1" w:rsidP="00780B8C">
            <w:pPr>
              <w:jc w:val="center"/>
              <w:rPr>
                <w:rFonts w:ascii="Times New Roman" w:hAnsi="Times New Roman" w:cs="Times New Roman"/>
                <w:b/>
                <w:sz w:val="18"/>
                <w:szCs w:val="18"/>
              </w:rPr>
            </w:pPr>
            <w:r w:rsidRPr="0016758B">
              <w:rPr>
                <w:rFonts w:ascii="Times New Roman" w:hAnsi="Times New Roman" w:cs="Times New Roman"/>
                <w:b/>
                <w:sz w:val="18"/>
                <w:szCs w:val="18"/>
              </w:rPr>
              <w:t>Tahmini Satış Bedeli (TL)</w:t>
            </w:r>
          </w:p>
        </w:tc>
        <w:tc>
          <w:tcPr>
            <w:tcW w:w="1134" w:type="dxa"/>
            <w:hideMark/>
          </w:tcPr>
          <w:p w:rsidR="00E05DB1" w:rsidRPr="0016758B" w:rsidRDefault="00E05DB1" w:rsidP="00780B8C">
            <w:pPr>
              <w:jc w:val="center"/>
              <w:rPr>
                <w:rFonts w:ascii="Times New Roman" w:hAnsi="Times New Roman" w:cs="Times New Roman"/>
                <w:b/>
                <w:sz w:val="18"/>
                <w:szCs w:val="18"/>
              </w:rPr>
            </w:pPr>
            <w:r w:rsidRPr="0016758B">
              <w:rPr>
                <w:rFonts w:ascii="Times New Roman" w:hAnsi="Times New Roman" w:cs="Times New Roman"/>
                <w:b/>
                <w:sz w:val="18"/>
                <w:szCs w:val="18"/>
              </w:rPr>
              <w:t>Geçici Teminat Bedeli (TL)</w:t>
            </w:r>
          </w:p>
        </w:tc>
        <w:tc>
          <w:tcPr>
            <w:tcW w:w="1418" w:type="dxa"/>
            <w:hideMark/>
          </w:tcPr>
          <w:p w:rsidR="00120A21" w:rsidRDefault="00120A21" w:rsidP="00120A21">
            <w:pPr>
              <w:jc w:val="center"/>
              <w:rPr>
                <w:rFonts w:ascii="Times New Roman" w:hAnsi="Times New Roman" w:cs="Times New Roman"/>
                <w:b/>
                <w:sz w:val="18"/>
                <w:szCs w:val="18"/>
              </w:rPr>
            </w:pPr>
          </w:p>
          <w:p w:rsidR="00E05DB1" w:rsidRPr="0016758B" w:rsidRDefault="00E05DB1" w:rsidP="00120A21">
            <w:pPr>
              <w:jc w:val="center"/>
              <w:rPr>
                <w:rFonts w:ascii="Times New Roman" w:hAnsi="Times New Roman" w:cs="Times New Roman"/>
                <w:b/>
                <w:sz w:val="18"/>
                <w:szCs w:val="18"/>
              </w:rPr>
            </w:pPr>
            <w:r w:rsidRPr="0016758B">
              <w:rPr>
                <w:rFonts w:ascii="Times New Roman" w:hAnsi="Times New Roman" w:cs="Times New Roman"/>
                <w:b/>
                <w:sz w:val="18"/>
                <w:szCs w:val="18"/>
              </w:rPr>
              <w:t>İhale Tarihi</w:t>
            </w:r>
          </w:p>
        </w:tc>
        <w:tc>
          <w:tcPr>
            <w:tcW w:w="1418" w:type="dxa"/>
          </w:tcPr>
          <w:p w:rsidR="00E05DB1" w:rsidRDefault="00E05DB1" w:rsidP="00780B8C">
            <w:pPr>
              <w:jc w:val="center"/>
              <w:rPr>
                <w:rFonts w:ascii="Times New Roman" w:hAnsi="Times New Roman" w:cs="Times New Roman"/>
                <w:b/>
                <w:sz w:val="18"/>
                <w:szCs w:val="18"/>
              </w:rPr>
            </w:pPr>
          </w:p>
          <w:p w:rsidR="00120A21" w:rsidRPr="0016758B" w:rsidRDefault="00120A21" w:rsidP="00780B8C">
            <w:pPr>
              <w:jc w:val="center"/>
              <w:rPr>
                <w:rFonts w:ascii="Times New Roman" w:hAnsi="Times New Roman" w:cs="Times New Roman"/>
                <w:b/>
                <w:sz w:val="18"/>
                <w:szCs w:val="18"/>
              </w:rPr>
            </w:pPr>
            <w:r>
              <w:rPr>
                <w:rFonts w:ascii="Times New Roman" w:hAnsi="Times New Roman" w:cs="Times New Roman"/>
                <w:b/>
                <w:sz w:val="18"/>
                <w:szCs w:val="18"/>
              </w:rPr>
              <w:t>Saati</w:t>
            </w:r>
          </w:p>
        </w:tc>
      </w:tr>
      <w:tr w:rsidR="007C0671" w:rsidRPr="0016758B" w:rsidTr="00B34579">
        <w:trPr>
          <w:cantSplit/>
          <w:trHeight w:val="564"/>
        </w:trPr>
        <w:tc>
          <w:tcPr>
            <w:tcW w:w="562" w:type="dxa"/>
            <w:noWrap/>
            <w:hideMark/>
          </w:tcPr>
          <w:p w:rsidR="007C0671" w:rsidRPr="00D57EDF" w:rsidRDefault="007C0671" w:rsidP="007C0671">
            <w:pPr>
              <w:jc w:val="center"/>
              <w:rPr>
                <w:rFonts w:ascii="Times New Roman" w:hAnsi="Times New Roman" w:cs="Times New Roman"/>
                <w:sz w:val="18"/>
                <w:szCs w:val="18"/>
              </w:rPr>
            </w:pPr>
          </w:p>
          <w:p w:rsidR="007C0671" w:rsidRPr="00D57EDF" w:rsidRDefault="007C0671" w:rsidP="007C0671">
            <w:pPr>
              <w:jc w:val="center"/>
              <w:rPr>
                <w:rFonts w:ascii="Times New Roman" w:hAnsi="Times New Roman" w:cs="Times New Roman"/>
                <w:sz w:val="18"/>
                <w:szCs w:val="18"/>
              </w:rPr>
            </w:pPr>
            <w:r w:rsidRPr="00D57EDF">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671" w:rsidRPr="00D3444A" w:rsidRDefault="007C0671" w:rsidP="007C0671">
            <w:pPr>
              <w:jc w:val="center"/>
              <w:rPr>
                <w:rFonts w:ascii="Times New Roman" w:hAnsi="Times New Roman" w:cs="Times New Roman"/>
                <w:color w:val="000000"/>
                <w:sz w:val="18"/>
                <w:szCs w:val="18"/>
              </w:rPr>
            </w:pPr>
            <w:r w:rsidRPr="00D3444A">
              <w:rPr>
                <w:rFonts w:ascii="Times New Roman" w:hAnsi="Times New Roman" w:cs="Times New Roman"/>
                <w:color w:val="000000"/>
                <w:sz w:val="18"/>
                <w:szCs w:val="18"/>
              </w:rPr>
              <w:t>16080110830</w:t>
            </w:r>
          </w:p>
        </w:tc>
        <w:tc>
          <w:tcPr>
            <w:tcW w:w="709" w:type="dxa"/>
            <w:tcBorders>
              <w:top w:val="single" w:sz="4" w:space="0" w:color="auto"/>
              <w:left w:val="nil"/>
              <w:bottom w:val="single" w:sz="4" w:space="0" w:color="auto"/>
              <w:right w:val="single" w:sz="4" w:space="0" w:color="auto"/>
            </w:tcBorders>
            <w:shd w:val="clear" w:color="auto" w:fill="auto"/>
            <w:noWrap/>
            <w:hideMark/>
          </w:tcPr>
          <w:p w:rsidR="007C0671" w:rsidRPr="00D3444A" w:rsidRDefault="007C0671" w:rsidP="007C0671">
            <w:pPr>
              <w:jc w:val="center"/>
              <w:rPr>
                <w:rFonts w:ascii="Times New Roman" w:hAnsi="Times New Roman" w:cs="Times New Roman"/>
                <w:sz w:val="18"/>
                <w:szCs w:val="18"/>
              </w:rPr>
            </w:pPr>
          </w:p>
          <w:p w:rsidR="007C0671" w:rsidRPr="00D3444A" w:rsidRDefault="007C0671" w:rsidP="007C0671">
            <w:pPr>
              <w:jc w:val="center"/>
              <w:rPr>
                <w:rFonts w:ascii="Times New Roman" w:hAnsi="Times New Roman" w:cs="Times New Roman"/>
                <w:sz w:val="18"/>
                <w:szCs w:val="18"/>
              </w:rPr>
            </w:pPr>
            <w:r w:rsidRPr="00D3444A">
              <w:rPr>
                <w:rFonts w:ascii="Times New Roman" w:hAnsi="Times New Roman" w:cs="Times New Roman"/>
                <w:sz w:val="18"/>
                <w:szCs w:val="18"/>
              </w:rPr>
              <w:t>Bursa</w:t>
            </w:r>
          </w:p>
        </w:tc>
        <w:tc>
          <w:tcPr>
            <w:tcW w:w="850" w:type="dxa"/>
            <w:tcBorders>
              <w:top w:val="single" w:sz="4" w:space="0" w:color="auto"/>
              <w:left w:val="nil"/>
              <w:bottom w:val="single" w:sz="4" w:space="0" w:color="auto"/>
              <w:right w:val="single" w:sz="4" w:space="0" w:color="auto"/>
            </w:tcBorders>
            <w:shd w:val="clear" w:color="auto" w:fill="auto"/>
            <w:noWrap/>
            <w:hideMark/>
          </w:tcPr>
          <w:p w:rsidR="007C0671" w:rsidRPr="00D3444A" w:rsidRDefault="007C0671" w:rsidP="007C0671">
            <w:pPr>
              <w:jc w:val="center"/>
              <w:rPr>
                <w:rFonts w:ascii="Times New Roman" w:hAnsi="Times New Roman" w:cs="Times New Roman"/>
                <w:sz w:val="18"/>
                <w:szCs w:val="18"/>
              </w:rPr>
            </w:pPr>
          </w:p>
          <w:p w:rsidR="007C0671" w:rsidRPr="00D3444A" w:rsidRDefault="007C0671" w:rsidP="007C0671">
            <w:pPr>
              <w:jc w:val="center"/>
              <w:rPr>
                <w:rFonts w:ascii="Times New Roman" w:hAnsi="Times New Roman" w:cs="Times New Roman"/>
                <w:sz w:val="18"/>
                <w:szCs w:val="18"/>
              </w:rPr>
            </w:pPr>
            <w:r w:rsidRPr="00D3444A">
              <w:rPr>
                <w:rFonts w:ascii="Times New Roman" w:hAnsi="Times New Roman" w:cs="Times New Roman"/>
                <w:sz w:val="18"/>
                <w:szCs w:val="18"/>
              </w:rPr>
              <w:t>İnegöl</w:t>
            </w:r>
          </w:p>
        </w:tc>
        <w:tc>
          <w:tcPr>
            <w:tcW w:w="1134" w:type="dxa"/>
            <w:tcBorders>
              <w:top w:val="single" w:sz="4" w:space="0" w:color="auto"/>
              <w:left w:val="nil"/>
              <w:bottom w:val="single" w:sz="4" w:space="0" w:color="auto"/>
              <w:right w:val="single" w:sz="4" w:space="0" w:color="auto"/>
            </w:tcBorders>
            <w:shd w:val="clear" w:color="auto" w:fill="auto"/>
            <w:noWrap/>
            <w:hideMark/>
          </w:tcPr>
          <w:p w:rsidR="007C0671" w:rsidRDefault="007C0671" w:rsidP="007C0671">
            <w:pPr>
              <w:rPr>
                <w:rFonts w:ascii="Times New Roman" w:hAnsi="Times New Roman" w:cs="Times New Roman"/>
                <w:sz w:val="18"/>
                <w:szCs w:val="18"/>
              </w:rPr>
            </w:pPr>
          </w:p>
          <w:p w:rsidR="007C0671" w:rsidRPr="00D3444A" w:rsidRDefault="007C0671" w:rsidP="007C0671">
            <w:pPr>
              <w:rPr>
                <w:rFonts w:ascii="Times New Roman" w:hAnsi="Times New Roman" w:cs="Times New Roman"/>
                <w:sz w:val="18"/>
                <w:szCs w:val="18"/>
              </w:rPr>
            </w:pPr>
            <w:r w:rsidRPr="00D3444A">
              <w:rPr>
                <w:rFonts w:ascii="Times New Roman" w:hAnsi="Times New Roman" w:cs="Times New Roman"/>
                <w:sz w:val="18"/>
                <w:szCs w:val="18"/>
              </w:rPr>
              <w:t>Cerrah</w:t>
            </w:r>
          </w:p>
        </w:tc>
        <w:tc>
          <w:tcPr>
            <w:tcW w:w="709" w:type="dxa"/>
            <w:tcBorders>
              <w:top w:val="single" w:sz="4" w:space="0" w:color="auto"/>
              <w:left w:val="nil"/>
              <w:bottom w:val="single" w:sz="4" w:space="0" w:color="auto"/>
              <w:right w:val="single" w:sz="4" w:space="0" w:color="auto"/>
            </w:tcBorders>
            <w:shd w:val="clear" w:color="auto" w:fill="auto"/>
            <w:noWrap/>
            <w:hideMark/>
          </w:tcPr>
          <w:p w:rsidR="007C0671" w:rsidRPr="00D3444A" w:rsidRDefault="007C0671" w:rsidP="007C0671">
            <w:pPr>
              <w:rPr>
                <w:rFonts w:ascii="Times New Roman" w:hAnsi="Times New Roman" w:cs="Times New Roman"/>
                <w:sz w:val="18"/>
                <w:szCs w:val="18"/>
              </w:rPr>
            </w:pPr>
            <w:r w:rsidRPr="00D3444A">
              <w:rPr>
                <w:rFonts w:ascii="Times New Roman" w:hAnsi="Times New Roman" w:cs="Times New Roman"/>
                <w:sz w:val="18"/>
                <w:szCs w:val="18"/>
              </w:rPr>
              <w:t>1990</w:t>
            </w:r>
          </w:p>
        </w:tc>
        <w:tc>
          <w:tcPr>
            <w:tcW w:w="708" w:type="dxa"/>
            <w:tcBorders>
              <w:top w:val="single" w:sz="4" w:space="0" w:color="auto"/>
              <w:left w:val="nil"/>
              <w:bottom w:val="single" w:sz="4" w:space="0" w:color="auto"/>
              <w:right w:val="single" w:sz="4" w:space="0" w:color="auto"/>
            </w:tcBorders>
            <w:shd w:val="clear" w:color="auto" w:fill="auto"/>
            <w:noWrap/>
            <w:hideMark/>
          </w:tcPr>
          <w:p w:rsidR="007C0671" w:rsidRPr="00D3444A" w:rsidRDefault="007C0671" w:rsidP="007C0671">
            <w:pPr>
              <w:rPr>
                <w:rFonts w:ascii="Times New Roman" w:hAnsi="Times New Roman" w:cs="Times New Roman"/>
                <w:sz w:val="18"/>
                <w:szCs w:val="18"/>
              </w:rPr>
            </w:pPr>
            <w:r w:rsidRPr="00D3444A">
              <w:rPr>
                <w:rFonts w:ascii="Times New Roman" w:hAnsi="Times New Roman" w:cs="Times New Roman"/>
                <w:sz w:val="18"/>
                <w:szCs w:val="18"/>
              </w:rPr>
              <w:t>3</w:t>
            </w:r>
          </w:p>
        </w:tc>
        <w:tc>
          <w:tcPr>
            <w:tcW w:w="964" w:type="dxa"/>
            <w:tcBorders>
              <w:top w:val="single" w:sz="4" w:space="0" w:color="auto"/>
              <w:left w:val="nil"/>
              <w:bottom w:val="single" w:sz="4" w:space="0" w:color="auto"/>
              <w:right w:val="single" w:sz="4" w:space="0" w:color="auto"/>
            </w:tcBorders>
            <w:shd w:val="clear" w:color="auto" w:fill="auto"/>
            <w:noWrap/>
            <w:hideMark/>
          </w:tcPr>
          <w:p w:rsidR="007C0671" w:rsidRPr="00D3444A" w:rsidRDefault="007C0671" w:rsidP="007C0671">
            <w:pPr>
              <w:rPr>
                <w:rFonts w:ascii="Times New Roman" w:hAnsi="Times New Roman" w:cs="Times New Roman"/>
                <w:sz w:val="18"/>
                <w:szCs w:val="18"/>
              </w:rPr>
            </w:pPr>
            <w:r w:rsidRPr="00D3444A">
              <w:rPr>
                <w:rFonts w:ascii="Times New Roman" w:hAnsi="Times New Roman" w:cs="Times New Roman"/>
                <w:sz w:val="18"/>
                <w:szCs w:val="18"/>
              </w:rPr>
              <w:t>2.324,83</w:t>
            </w:r>
          </w:p>
        </w:tc>
        <w:tc>
          <w:tcPr>
            <w:tcW w:w="850" w:type="dxa"/>
            <w:tcBorders>
              <w:top w:val="single" w:sz="4" w:space="0" w:color="auto"/>
              <w:left w:val="nil"/>
              <w:bottom w:val="single" w:sz="4" w:space="0" w:color="auto"/>
              <w:right w:val="single" w:sz="4" w:space="0" w:color="auto"/>
            </w:tcBorders>
            <w:shd w:val="clear" w:color="auto" w:fill="auto"/>
            <w:noWrap/>
            <w:hideMark/>
          </w:tcPr>
          <w:p w:rsidR="007C0671" w:rsidRPr="00D3444A" w:rsidRDefault="007C0671" w:rsidP="007C0671">
            <w:pPr>
              <w:rPr>
                <w:rFonts w:ascii="Times New Roman" w:hAnsi="Times New Roman" w:cs="Times New Roman"/>
                <w:sz w:val="18"/>
                <w:szCs w:val="18"/>
              </w:rPr>
            </w:pPr>
            <w:r w:rsidRPr="00D3444A">
              <w:rPr>
                <w:rFonts w:ascii="Times New Roman" w:hAnsi="Times New Roman" w:cs="Times New Roman"/>
                <w:sz w:val="18"/>
                <w:szCs w:val="18"/>
              </w:rPr>
              <w:t>Tam</w:t>
            </w:r>
          </w:p>
        </w:tc>
        <w:tc>
          <w:tcPr>
            <w:tcW w:w="851" w:type="dxa"/>
            <w:tcBorders>
              <w:top w:val="single" w:sz="4" w:space="0" w:color="auto"/>
              <w:left w:val="nil"/>
              <w:bottom w:val="single" w:sz="4" w:space="0" w:color="auto"/>
              <w:right w:val="single" w:sz="4" w:space="0" w:color="auto"/>
            </w:tcBorders>
            <w:shd w:val="clear" w:color="auto" w:fill="auto"/>
            <w:noWrap/>
            <w:hideMark/>
          </w:tcPr>
          <w:p w:rsidR="007C0671" w:rsidRPr="00D3444A" w:rsidRDefault="007C0671" w:rsidP="007C0671">
            <w:pPr>
              <w:rPr>
                <w:rFonts w:ascii="Times New Roman" w:hAnsi="Times New Roman" w:cs="Times New Roman"/>
                <w:sz w:val="18"/>
                <w:szCs w:val="18"/>
              </w:rPr>
            </w:pPr>
            <w:r w:rsidRPr="00D3444A">
              <w:rPr>
                <w:rFonts w:ascii="Times New Roman" w:hAnsi="Times New Roman" w:cs="Times New Roman"/>
                <w:sz w:val="18"/>
                <w:szCs w:val="18"/>
              </w:rPr>
              <w:t>Arsa</w:t>
            </w:r>
          </w:p>
        </w:tc>
        <w:tc>
          <w:tcPr>
            <w:tcW w:w="1304" w:type="dxa"/>
            <w:tcBorders>
              <w:top w:val="single" w:sz="4" w:space="0" w:color="auto"/>
              <w:left w:val="nil"/>
              <w:bottom w:val="single" w:sz="4" w:space="0" w:color="auto"/>
              <w:right w:val="single" w:sz="4" w:space="0" w:color="auto"/>
            </w:tcBorders>
            <w:shd w:val="clear" w:color="auto" w:fill="auto"/>
            <w:noWrap/>
            <w:hideMark/>
          </w:tcPr>
          <w:p w:rsidR="007C0671" w:rsidRPr="00D3444A" w:rsidRDefault="007C0671" w:rsidP="007C0671">
            <w:pPr>
              <w:jc w:val="center"/>
              <w:rPr>
                <w:rFonts w:ascii="Times New Roman" w:hAnsi="Times New Roman" w:cs="Times New Roman"/>
                <w:sz w:val="18"/>
                <w:szCs w:val="18"/>
              </w:rPr>
            </w:pPr>
            <w:r w:rsidRPr="00D3444A">
              <w:rPr>
                <w:rFonts w:ascii="Times New Roman" w:hAnsi="Times New Roman" w:cs="Times New Roman"/>
                <w:sz w:val="18"/>
                <w:szCs w:val="18"/>
              </w:rPr>
              <w:t>Konut Alanı (Ayrık Nizam 4 Kat E.1,20)</w:t>
            </w:r>
          </w:p>
          <w:p w:rsidR="007C0671" w:rsidRPr="00D3444A" w:rsidRDefault="007C0671" w:rsidP="007C0671">
            <w:pPr>
              <w:jc w:val="center"/>
              <w:rPr>
                <w:rFonts w:ascii="Times New Roman" w:hAnsi="Times New Roman" w:cs="Times New Roman"/>
                <w:sz w:val="18"/>
                <w:szCs w:val="18"/>
              </w:rPr>
            </w:pPr>
          </w:p>
        </w:tc>
        <w:tc>
          <w:tcPr>
            <w:tcW w:w="1247" w:type="dxa"/>
            <w:tcBorders>
              <w:top w:val="single" w:sz="4" w:space="0" w:color="auto"/>
              <w:left w:val="nil"/>
              <w:bottom w:val="single" w:sz="4" w:space="0" w:color="auto"/>
              <w:right w:val="single" w:sz="4" w:space="0" w:color="auto"/>
            </w:tcBorders>
            <w:shd w:val="clear" w:color="auto" w:fill="auto"/>
            <w:noWrap/>
            <w:hideMark/>
          </w:tcPr>
          <w:p w:rsidR="007C0671" w:rsidRPr="00D3444A" w:rsidRDefault="007C0671" w:rsidP="007C0671">
            <w:pPr>
              <w:rPr>
                <w:rFonts w:ascii="Times New Roman" w:hAnsi="Times New Roman" w:cs="Times New Roman"/>
                <w:sz w:val="18"/>
                <w:szCs w:val="18"/>
              </w:rPr>
            </w:pPr>
            <w:r w:rsidRPr="00D3444A">
              <w:rPr>
                <w:rFonts w:ascii="Times New Roman" w:hAnsi="Times New Roman" w:cs="Times New Roman"/>
                <w:sz w:val="18"/>
                <w:szCs w:val="18"/>
              </w:rPr>
              <w:t>1.441.500,00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7C0671" w:rsidRPr="00D3444A" w:rsidRDefault="007C0671" w:rsidP="007C0671">
            <w:pPr>
              <w:rPr>
                <w:rFonts w:ascii="Times New Roman" w:hAnsi="Times New Roman" w:cs="Times New Roman"/>
                <w:sz w:val="18"/>
                <w:szCs w:val="18"/>
              </w:rPr>
            </w:pPr>
            <w:r w:rsidRPr="00D3444A">
              <w:rPr>
                <w:rFonts w:ascii="Times New Roman" w:hAnsi="Times New Roman" w:cs="Times New Roman"/>
                <w:sz w:val="18"/>
                <w:szCs w:val="18"/>
              </w:rPr>
              <w:t>360.375,00</w:t>
            </w:r>
          </w:p>
        </w:tc>
        <w:tc>
          <w:tcPr>
            <w:tcW w:w="1418" w:type="dxa"/>
            <w:tcBorders>
              <w:top w:val="single" w:sz="4" w:space="0" w:color="auto"/>
              <w:left w:val="nil"/>
              <w:bottom w:val="single" w:sz="4" w:space="0" w:color="auto"/>
              <w:right w:val="single" w:sz="4" w:space="0" w:color="auto"/>
            </w:tcBorders>
            <w:shd w:val="clear" w:color="auto" w:fill="auto"/>
            <w:noWrap/>
            <w:hideMark/>
          </w:tcPr>
          <w:p w:rsidR="007C0671" w:rsidRPr="00D3444A" w:rsidRDefault="00130FA3" w:rsidP="007C0671">
            <w:pPr>
              <w:jc w:val="center"/>
              <w:rPr>
                <w:rFonts w:ascii="Times New Roman" w:hAnsi="Times New Roman" w:cs="Times New Roman"/>
                <w:sz w:val="18"/>
                <w:szCs w:val="18"/>
              </w:rPr>
            </w:pPr>
            <w:r>
              <w:rPr>
                <w:rFonts w:ascii="Times New Roman" w:hAnsi="Times New Roman" w:cs="Times New Roman"/>
                <w:sz w:val="18"/>
                <w:szCs w:val="18"/>
              </w:rPr>
              <w:t>15.12</w:t>
            </w:r>
            <w:r w:rsidR="007C0671" w:rsidRPr="00D3444A">
              <w:rPr>
                <w:rFonts w:ascii="Times New Roman" w:hAnsi="Times New Roman" w:cs="Times New Roman"/>
                <w:sz w:val="18"/>
                <w:szCs w:val="18"/>
              </w:rPr>
              <w:t>.2020</w:t>
            </w:r>
          </w:p>
          <w:p w:rsidR="007C0671" w:rsidRPr="00D3444A" w:rsidRDefault="00130FA3" w:rsidP="007C0671">
            <w:pPr>
              <w:jc w:val="center"/>
              <w:rPr>
                <w:rFonts w:ascii="Times New Roman" w:hAnsi="Times New Roman" w:cs="Times New Roman"/>
                <w:sz w:val="18"/>
                <w:szCs w:val="18"/>
              </w:rPr>
            </w:pPr>
            <w:r>
              <w:rPr>
                <w:rFonts w:ascii="Times New Roman" w:hAnsi="Times New Roman" w:cs="Times New Roman"/>
                <w:sz w:val="18"/>
                <w:szCs w:val="18"/>
              </w:rPr>
              <w:t>Salı</w:t>
            </w:r>
          </w:p>
        </w:tc>
        <w:tc>
          <w:tcPr>
            <w:tcW w:w="1418" w:type="dxa"/>
            <w:tcBorders>
              <w:top w:val="single" w:sz="4" w:space="0" w:color="auto"/>
              <w:left w:val="nil"/>
              <w:bottom w:val="single" w:sz="4" w:space="0" w:color="auto"/>
              <w:right w:val="single" w:sz="4" w:space="0" w:color="auto"/>
            </w:tcBorders>
            <w:shd w:val="clear" w:color="auto" w:fill="auto"/>
            <w:vAlign w:val="center"/>
          </w:tcPr>
          <w:p w:rsidR="007C0671" w:rsidRPr="007C0671" w:rsidRDefault="007C0671" w:rsidP="007C0671">
            <w:pPr>
              <w:jc w:val="center"/>
              <w:rPr>
                <w:rFonts w:ascii="Arial" w:hAnsi="Arial" w:cs="Arial"/>
                <w:color w:val="000000"/>
                <w:sz w:val="18"/>
                <w:szCs w:val="18"/>
              </w:rPr>
            </w:pPr>
            <w:r w:rsidRPr="007C0671">
              <w:rPr>
                <w:rFonts w:ascii="Arial" w:hAnsi="Arial" w:cs="Arial"/>
                <w:color w:val="000000"/>
                <w:sz w:val="18"/>
                <w:szCs w:val="18"/>
              </w:rPr>
              <w:t>10:30</w:t>
            </w:r>
          </w:p>
        </w:tc>
      </w:tr>
      <w:tr w:rsidR="007C0671" w:rsidRPr="0016758B" w:rsidTr="00B34579">
        <w:trPr>
          <w:cantSplit/>
          <w:trHeight w:val="150"/>
        </w:trPr>
        <w:tc>
          <w:tcPr>
            <w:tcW w:w="562" w:type="dxa"/>
            <w:noWrap/>
          </w:tcPr>
          <w:p w:rsidR="007C0671" w:rsidRPr="00D57EDF" w:rsidRDefault="007C0671" w:rsidP="007C0671">
            <w:pPr>
              <w:jc w:val="center"/>
              <w:rPr>
                <w:rFonts w:ascii="Times New Roman" w:hAnsi="Times New Roman" w:cs="Times New Roman"/>
                <w:sz w:val="18"/>
                <w:szCs w:val="18"/>
              </w:rPr>
            </w:pPr>
          </w:p>
          <w:p w:rsidR="007C0671" w:rsidRPr="00D57EDF" w:rsidRDefault="007C0671" w:rsidP="007C0671">
            <w:pPr>
              <w:jc w:val="center"/>
              <w:rPr>
                <w:rFonts w:ascii="Times New Roman" w:hAnsi="Times New Roman" w:cs="Times New Roman"/>
                <w:sz w:val="18"/>
                <w:szCs w:val="18"/>
              </w:rPr>
            </w:pPr>
            <w:r w:rsidRPr="00D57EDF">
              <w:rPr>
                <w:rFonts w:ascii="Times New Roman" w:hAnsi="Times New Roman" w:cs="Times New Roman"/>
                <w:sz w:val="18"/>
                <w:szCs w:val="18"/>
              </w:rPr>
              <w:t>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C0671" w:rsidRPr="00D3444A" w:rsidRDefault="007C0671" w:rsidP="007C0671">
            <w:pPr>
              <w:jc w:val="center"/>
              <w:rPr>
                <w:rFonts w:ascii="Times New Roman" w:hAnsi="Times New Roman" w:cs="Times New Roman"/>
                <w:color w:val="000000"/>
                <w:sz w:val="18"/>
                <w:szCs w:val="18"/>
              </w:rPr>
            </w:pPr>
            <w:r>
              <w:rPr>
                <w:rFonts w:ascii="Times New Roman" w:hAnsi="Times New Roman" w:cs="Times New Roman"/>
                <w:color w:val="000000"/>
                <w:sz w:val="18"/>
                <w:szCs w:val="18"/>
              </w:rPr>
              <w:t>16080104017</w:t>
            </w:r>
          </w:p>
        </w:tc>
        <w:tc>
          <w:tcPr>
            <w:tcW w:w="709" w:type="dxa"/>
            <w:tcBorders>
              <w:top w:val="single" w:sz="4" w:space="0" w:color="auto"/>
              <w:left w:val="nil"/>
              <w:bottom w:val="single" w:sz="4" w:space="0" w:color="auto"/>
              <w:right w:val="single" w:sz="4" w:space="0" w:color="auto"/>
            </w:tcBorders>
            <w:shd w:val="clear" w:color="auto" w:fill="auto"/>
            <w:noWrap/>
          </w:tcPr>
          <w:p w:rsidR="007C0671" w:rsidRPr="004535D7" w:rsidRDefault="007C0671" w:rsidP="007C0671">
            <w:pPr>
              <w:rPr>
                <w:sz w:val="18"/>
                <w:szCs w:val="18"/>
              </w:rPr>
            </w:pPr>
            <w:r w:rsidRPr="004535D7">
              <w:rPr>
                <w:sz w:val="18"/>
                <w:szCs w:val="18"/>
              </w:rPr>
              <w:t>Bursa</w:t>
            </w:r>
          </w:p>
        </w:tc>
        <w:tc>
          <w:tcPr>
            <w:tcW w:w="850" w:type="dxa"/>
            <w:tcBorders>
              <w:top w:val="single" w:sz="4" w:space="0" w:color="auto"/>
              <w:left w:val="nil"/>
              <w:bottom w:val="single" w:sz="4" w:space="0" w:color="auto"/>
              <w:right w:val="single" w:sz="4" w:space="0" w:color="auto"/>
            </w:tcBorders>
            <w:shd w:val="clear" w:color="auto" w:fill="auto"/>
            <w:noWrap/>
          </w:tcPr>
          <w:p w:rsidR="007C0671" w:rsidRPr="004535D7" w:rsidRDefault="007C0671" w:rsidP="007C0671">
            <w:pPr>
              <w:rPr>
                <w:sz w:val="18"/>
                <w:szCs w:val="18"/>
              </w:rPr>
            </w:pPr>
            <w:r w:rsidRPr="004535D7">
              <w:rPr>
                <w:sz w:val="18"/>
                <w:szCs w:val="18"/>
              </w:rPr>
              <w:t>İnegöl</w:t>
            </w:r>
          </w:p>
        </w:tc>
        <w:tc>
          <w:tcPr>
            <w:tcW w:w="1134" w:type="dxa"/>
            <w:tcBorders>
              <w:top w:val="single" w:sz="4" w:space="0" w:color="auto"/>
              <w:left w:val="nil"/>
              <w:bottom w:val="single" w:sz="4" w:space="0" w:color="auto"/>
              <w:right w:val="single" w:sz="4" w:space="0" w:color="auto"/>
            </w:tcBorders>
            <w:shd w:val="clear" w:color="auto" w:fill="auto"/>
            <w:noWrap/>
          </w:tcPr>
          <w:p w:rsidR="007C0671" w:rsidRPr="00D3444A" w:rsidRDefault="007C0671" w:rsidP="007C0671">
            <w:pPr>
              <w:rPr>
                <w:rFonts w:ascii="Times New Roman" w:hAnsi="Times New Roman" w:cs="Times New Roman"/>
                <w:sz w:val="18"/>
                <w:szCs w:val="18"/>
              </w:rPr>
            </w:pPr>
            <w:r>
              <w:rPr>
                <w:rFonts w:ascii="Times New Roman" w:hAnsi="Times New Roman" w:cs="Times New Roman"/>
                <w:sz w:val="18"/>
                <w:szCs w:val="18"/>
              </w:rPr>
              <w:t>Sungurpaşa</w:t>
            </w:r>
          </w:p>
        </w:tc>
        <w:tc>
          <w:tcPr>
            <w:tcW w:w="709" w:type="dxa"/>
            <w:tcBorders>
              <w:top w:val="single" w:sz="4" w:space="0" w:color="auto"/>
              <w:left w:val="nil"/>
              <w:bottom w:val="single" w:sz="4" w:space="0" w:color="auto"/>
              <w:right w:val="single" w:sz="4" w:space="0" w:color="auto"/>
            </w:tcBorders>
            <w:shd w:val="clear" w:color="auto" w:fill="auto"/>
            <w:noWrap/>
          </w:tcPr>
          <w:p w:rsidR="007C0671" w:rsidRPr="00D3444A" w:rsidRDefault="007C0671" w:rsidP="007C0671">
            <w:pPr>
              <w:rPr>
                <w:rFonts w:ascii="Times New Roman" w:hAnsi="Times New Roman" w:cs="Times New Roman"/>
                <w:sz w:val="18"/>
                <w:szCs w:val="18"/>
              </w:rPr>
            </w:pPr>
            <w:r>
              <w:rPr>
                <w:rFonts w:ascii="Times New Roman" w:hAnsi="Times New Roman" w:cs="Times New Roman"/>
                <w:sz w:val="18"/>
                <w:szCs w:val="18"/>
              </w:rPr>
              <w:t>124</w:t>
            </w:r>
          </w:p>
        </w:tc>
        <w:tc>
          <w:tcPr>
            <w:tcW w:w="708" w:type="dxa"/>
            <w:tcBorders>
              <w:top w:val="single" w:sz="4" w:space="0" w:color="auto"/>
              <w:left w:val="nil"/>
              <w:bottom w:val="single" w:sz="4" w:space="0" w:color="auto"/>
              <w:right w:val="single" w:sz="4" w:space="0" w:color="auto"/>
            </w:tcBorders>
            <w:shd w:val="clear" w:color="auto" w:fill="auto"/>
            <w:noWrap/>
          </w:tcPr>
          <w:p w:rsidR="007C0671" w:rsidRPr="00D3444A" w:rsidRDefault="007C0671" w:rsidP="007C0671">
            <w:pPr>
              <w:rPr>
                <w:rFonts w:ascii="Times New Roman" w:hAnsi="Times New Roman" w:cs="Times New Roman"/>
                <w:sz w:val="18"/>
                <w:szCs w:val="18"/>
              </w:rPr>
            </w:pPr>
            <w:r>
              <w:rPr>
                <w:rFonts w:ascii="Times New Roman" w:hAnsi="Times New Roman" w:cs="Times New Roman"/>
                <w:sz w:val="18"/>
                <w:szCs w:val="18"/>
              </w:rPr>
              <w:t>53</w:t>
            </w:r>
          </w:p>
        </w:tc>
        <w:tc>
          <w:tcPr>
            <w:tcW w:w="964" w:type="dxa"/>
            <w:tcBorders>
              <w:top w:val="single" w:sz="4" w:space="0" w:color="auto"/>
              <w:left w:val="nil"/>
              <w:bottom w:val="single" w:sz="4" w:space="0" w:color="auto"/>
              <w:right w:val="single" w:sz="4" w:space="0" w:color="auto"/>
            </w:tcBorders>
            <w:shd w:val="clear" w:color="auto" w:fill="auto"/>
            <w:noWrap/>
          </w:tcPr>
          <w:p w:rsidR="007C0671" w:rsidRPr="00D3444A" w:rsidRDefault="007C0671" w:rsidP="007C0671">
            <w:pPr>
              <w:rPr>
                <w:rFonts w:ascii="Times New Roman" w:hAnsi="Times New Roman" w:cs="Times New Roman"/>
                <w:sz w:val="18"/>
                <w:szCs w:val="18"/>
              </w:rPr>
            </w:pPr>
            <w:r>
              <w:rPr>
                <w:rFonts w:ascii="Times New Roman" w:hAnsi="Times New Roman" w:cs="Times New Roman"/>
                <w:sz w:val="18"/>
                <w:szCs w:val="18"/>
              </w:rPr>
              <w:t>4</w:t>
            </w:r>
            <w:r w:rsidRPr="00D3444A">
              <w:rPr>
                <w:rFonts w:ascii="Times New Roman" w:hAnsi="Times New Roman" w:cs="Times New Roman"/>
                <w:sz w:val="18"/>
                <w:szCs w:val="18"/>
              </w:rPr>
              <w:t>.</w:t>
            </w:r>
            <w:r>
              <w:rPr>
                <w:rFonts w:ascii="Times New Roman" w:hAnsi="Times New Roman" w:cs="Times New Roman"/>
                <w:sz w:val="18"/>
                <w:szCs w:val="18"/>
              </w:rPr>
              <w:t>2</w:t>
            </w:r>
            <w:r w:rsidRPr="00D3444A">
              <w:rPr>
                <w:rFonts w:ascii="Times New Roman" w:hAnsi="Times New Roman" w:cs="Times New Roman"/>
                <w:sz w:val="18"/>
                <w:szCs w:val="18"/>
              </w:rPr>
              <w:t>00,00</w:t>
            </w:r>
          </w:p>
        </w:tc>
        <w:tc>
          <w:tcPr>
            <w:tcW w:w="850" w:type="dxa"/>
            <w:tcBorders>
              <w:top w:val="single" w:sz="4" w:space="0" w:color="auto"/>
              <w:left w:val="nil"/>
              <w:bottom w:val="single" w:sz="4" w:space="0" w:color="auto"/>
              <w:right w:val="single" w:sz="4" w:space="0" w:color="auto"/>
            </w:tcBorders>
            <w:shd w:val="clear" w:color="auto" w:fill="auto"/>
            <w:noWrap/>
          </w:tcPr>
          <w:p w:rsidR="007C0671" w:rsidRPr="00D3444A" w:rsidRDefault="007C0671" w:rsidP="007C0671">
            <w:pPr>
              <w:rPr>
                <w:rFonts w:ascii="Times New Roman" w:hAnsi="Times New Roman" w:cs="Times New Roman"/>
                <w:sz w:val="18"/>
                <w:szCs w:val="18"/>
              </w:rPr>
            </w:pPr>
            <w:r w:rsidRPr="00D3444A">
              <w:rPr>
                <w:rFonts w:ascii="Times New Roman" w:hAnsi="Times New Roman" w:cs="Times New Roman"/>
                <w:sz w:val="18"/>
                <w:szCs w:val="18"/>
              </w:rPr>
              <w:t>Tam</w:t>
            </w:r>
          </w:p>
        </w:tc>
        <w:tc>
          <w:tcPr>
            <w:tcW w:w="851" w:type="dxa"/>
            <w:tcBorders>
              <w:top w:val="single" w:sz="4" w:space="0" w:color="auto"/>
              <w:left w:val="nil"/>
              <w:bottom w:val="single" w:sz="4" w:space="0" w:color="auto"/>
              <w:right w:val="single" w:sz="4" w:space="0" w:color="auto"/>
            </w:tcBorders>
            <w:shd w:val="clear" w:color="auto" w:fill="auto"/>
            <w:noWrap/>
          </w:tcPr>
          <w:p w:rsidR="007C0671" w:rsidRPr="00D3444A" w:rsidRDefault="007C0671" w:rsidP="007C0671">
            <w:pPr>
              <w:rPr>
                <w:rFonts w:ascii="Times New Roman" w:hAnsi="Times New Roman" w:cs="Times New Roman"/>
                <w:sz w:val="18"/>
                <w:szCs w:val="18"/>
              </w:rPr>
            </w:pPr>
            <w:r w:rsidRPr="00D3444A">
              <w:rPr>
                <w:rFonts w:ascii="Times New Roman" w:hAnsi="Times New Roman" w:cs="Times New Roman"/>
                <w:sz w:val="18"/>
                <w:szCs w:val="18"/>
              </w:rPr>
              <w:t>Tarla</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7C0671" w:rsidRPr="00D3444A" w:rsidRDefault="007C0671" w:rsidP="007C0671">
            <w:pPr>
              <w:jc w:val="center"/>
              <w:rPr>
                <w:rFonts w:ascii="Times New Roman" w:hAnsi="Times New Roman" w:cs="Times New Roman"/>
                <w:color w:val="000000"/>
                <w:sz w:val="18"/>
                <w:szCs w:val="18"/>
              </w:rPr>
            </w:pPr>
            <w:r w:rsidRPr="00D3444A">
              <w:rPr>
                <w:rFonts w:ascii="Times New Roman" w:hAnsi="Times New Roman" w:cs="Times New Roman"/>
                <w:color w:val="000000"/>
                <w:sz w:val="18"/>
                <w:szCs w:val="18"/>
              </w:rPr>
              <w:t>1/100.000 Tarım Alanı</w:t>
            </w:r>
          </w:p>
        </w:tc>
        <w:tc>
          <w:tcPr>
            <w:tcW w:w="1247" w:type="dxa"/>
            <w:tcBorders>
              <w:top w:val="single" w:sz="4" w:space="0" w:color="auto"/>
              <w:left w:val="nil"/>
              <w:bottom w:val="single" w:sz="4" w:space="0" w:color="auto"/>
              <w:right w:val="single" w:sz="4" w:space="0" w:color="auto"/>
            </w:tcBorders>
            <w:shd w:val="clear" w:color="auto" w:fill="auto"/>
            <w:noWrap/>
          </w:tcPr>
          <w:p w:rsidR="007C0671" w:rsidRPr="00D3444A" w:rsidRDefault="007C0671" w:rsidP="007C0671">
            <w:pPr>
              <w:rPr>
                <w:rFonts w:ascii="Times New Roman" w:hAnsi="Times New Roman" w:cs="Times New Roman"/>
                <w:sz w:val="18"/>
                <w:szCs w:val="18"/>
              </w:rPr>
            </w:pPr>
            <w:r>
              <w:rPr>
                <w:rFonts w:ascii="Times New Roman" w:hAnsi="Times New Roman" w:cs="Times New Roman"/>
                <w:sz w:val="18"/>
                <w:szCs w:val="18"/>
              </w:rPr>
              <w:t>147</w:t>
            </w:r>
            <w:r w:rsidRPr="00D3444A">
              <w:rPr>
                <w:rFonts w:ascii="Times New Roman" w:hAnsi="Times New Roman" w:cs="Times New Roman"/>
                <w:sz w:val="18"/>
                <w:szCs w:val="18"/>
              </w:rPr>
              <w:t>.000,00</w:t>
            </w:r>
          </w:p>
        </w:tc>
        <w:tc>
          <w:tcPr>
            <w:tcW w:w="1134" w:type="dxa"/>
            <w:tcBorders>
              <w:top w:val="single" w:sz="4" w:space="0" w:color="auto"/>
              <w:left w:val="nil"/>
              <w:bottom w:val="single" w:sz="4" w:space="0" w:color="auto"/>
              <w:right w:val="single" w:sz="4" w:space="0" w:color="auto"/>
            </w:tcBorders>
            <w:shd w:val="clear" w:color="auto" w:fill="auto"/>
            <w:noWrap/>
          </w:tcPr>
          <w:p w:rsidR="007C0671" w:rsidRPr="00D3444A" w:rsidRDefault="007C0671" w:rsidP="007C0671">
            <w:pPr>
              <w:rPr>
                <w:rFonts w:ascii="Times New Roman" w:hAnsi="Times New Roman" w:cs="Times New Roman"/>
                <w:sz w:val="18"/>
                <w:szCs w:val="18"/>
              </w:rPr>
            </w:pPr>
            <w:r>
              <w:rPr>
                <w:rFonts w:ascii="Times New Roman" w:hAnsi="Times New Roman" w:cs="Times New Roman"/>
                <w:sz w:val="18"/>
                <w:szCs w:val="18"/>
              </w:rPr>
              <w:t>36</w:t>
            </w:r>
            <w:r w:rsidRPr="00D3444A">
              <w:rPr>
                <w:rFonts w:ascii="Times New Roman" w:hAnsi="Times New Roman" w:cs="Times New Roman"/>
                <w:sz w:val="18"/>
                <w:szCs w:val="18"/>
              </w:rPr>
              <w:t>.</w:t>
            </w:r>
            <w:r>
              <w:rPr>
                <w:rFonts w:ascii="Times New Roman" w:hAnsi="Times New Roman" w:cs="Times New Roman"/>
                <w:sz w:val="18"/>
                <w:szCs w:val="18"/>
              </w:rPr>
              <w:t>75</w:t>
            </w:r>
            <w:r w:rsidRPr="00D3444A">
              <w:rPr>
                <w:rFonts w:ascii="Times New Roman" w:hAnsi="Times New Roman" w:cs="Times New Roman"/>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tcPr>
          <w:p w:rsidR="00130FA3" w:rsidRPr="00D3444A" w:rsidRDefault="00130FA3" w:rsidP="00130FA3">
            <w:pPr>
              <w:jc w:val="center"/>
              <w:rPr>
                <w:rFonts w:ascii="Times New Roman" w:hAnsi="Times New Roman" w:cs="Times New Roman"/>
                <w:sz w:val="18"/>
                <w:szCs w:val="18"/>
              </w:rPr>
            </w:pPr>
            <w:r>
              <w:rPr>
                <w:rFonts w:ascii="Times New Roman" w:hAnsi="Times New Roman" w:cs="Times New Roman"/>
                <w:sz w:val="18"/>
                <w:szCs w:val="18"/>
              </w:rPr>
              <w:t>15.12</w:t>
            </w:r>
            <w:r w:rsidRPr="00D3444A">
              <w:rPr>
                <w:rFonts w:ascii="Times New Roman" w:hAnsi="Times New Roman" w:cs="Times New Roman"/>
                <w:sz w:val="18"/>
                <w:szCs w:val="18"/>
              </w:rPr>
              <w:t>.2020</w:t>
            </w:r>
          </w:p>
          <w:p w:rsidR="007C0671" w:rsidRPr="00D3444A" w:rsidRDefault="00130FA3" w:rsidP="00130FA3">
            <w:pPr>
              <w:jc w:val="center"/>
              <w:rPr>
                <w:rFonts w:ascii="Times New Roman" w:hAnsi="Times New Roman" w:cs="Times New Roman"/>
                <w:sz w:val="18"/>
                <w:szCs w:val="18"/>
              </w:rPr>
            </w:pPr>
            <w:r>
              <w:rPr>
                <w:rFonts w:ascii="Times New Roman" w:hAnsi="Times New Roman" w:cs="Times New Roman"/>
                <w:sz w:val="18"/>
                <w:szCs w:val="18"/>
              </w:rPr>
              <w:t>Salı</w:t>
            </w:r>
          </w:p>
        </w:tc>
        <w:tc>
          <w:tcPr>
            <w:tcW w:w="1418" w:type="dxa"/>
            <w:tcBorders>
              <w:top w:val="single" w:sz="4" w:space="0" w:color="auto"/>
              <w:left w:val="nil"/>
              <w:bottom w:val="single" w:sz="4" w:space="0" w:color="auto"/>
              <w:right w:val="single" w:sz="4" w:space="0" w:color="auto"/>
            </w:tcBorders>
            <w:shd w:val="clear" w:color="auto" w:fill="auto"/>
            <w:vAlign w:val="center"/>
          </w:tcPr>
          <w:p w:rsidR="007C0671" w:rsidRPr="007C0671" w:rsidRDefault="007C0671" w:rsidP="007C0671">
            <w:pPr>
              <w:jc w:val="center"/>
              <w:rPr>
                <w:rFonts w:ascii="Arial" w:hAnsi="Arial" w:cs="Arial"/>
                <w:color w:val="000000"/>
                <w:sz w:val="18"/>
                <w:szCs w:val="18"/>
              </w:rPr>
            </w:pPr>
            <w:r w:rsidRPr="007C0671">
              <w:rPr>
                <w:rFonts w:ascii="Arial" w:hAnsi="Arial" w:cs="Arial"/>
                <w:color w:val="000000"/>
                <w:sz w:val="18"/>
                <w:szCs w:val="18"/>
              </w:rPr>
              <w:t>10:50</w:t>
            </w:r>
          </w:p>
        </w:tc>
      </w:tr>
      <w:tr w:rsidR="007C0671" w:rsidRPr="0016758B" w:rsidTr="00B34579">
        <w:trPr>
          <w:cantSplit/>
          <w:trHeight w:val="423"/>
        </w:trPr>
        <w:tc>
          <w:tcPr>
            <w:tcW w:w="562" w:type="dxa"/>
            <w:noWrap/>
          </w:tcPr>
          <w:p w:rsidR="007C0671" w:rsidRPr="00D57EDF" w:rsidRDefault="007C0671" w:rsidP="007C0671">
            <w:pPr>
              <w:jc w:val="center"/>
              <w:rPr>
                <w:rFonts w:ascii="Times New Roman" w:hAnsi="Times New Roman" w:cs="Times New Roman"/>
                <w:sz w:val="18"/>
                <w:szCs w:val="18"/>
              </w:rPr>
            </w:pPr>
          </w:p>
          <w:p w:rsidR="007C0671" w:rsidRPr="00D57EDF" w:rsidRDefault="007C0671" w:rsidP="007C0671">
            <w:pPr>
              <w:jc w:val="center"/>
              <w:rPr>
                <w:rFonts w:ascii="Times New Roman" w:hAnsi="Times New Roman" w:cs="Times New Roman"/>
                <w:sz w:val="18"/>
                <w:szCs w:val="18"/>
              </w:rPr>
            </w:pPr>
            <w:r w:rsidRPr="00D57EDF">
              <w:rPr>
                <w:rFonts w:ascii="Times New Roman" w:hAnsi="Times New Roman" w:cs="Times New Roman"/>
                <w:sz w:val="18"/>
                <w:szCs w:val="18"/>
              </w:rPr>
              <w:t>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C0671" w:rsidRPr="00D3444A" w:rsidRDefault="007C0671" w:rsidP="007C0671">
            <w:pPr>
              <w:jc w:val="center"/>
              <w:rPr>
                <w:rFonts w:ascii="Times New Roman" w:hAnsi="Times New Roman" w:cs="Times New Roman"/>
                <w:color w:val="000000"/>
                <w:sz w:val="18"/>
                <w:szCs w:val="18"/>
              </w:rPr>
            </w:pPr>
            <w:r w:rsidRPr="00D3444A">
              <w:rPr>
                <w:rFonts w:ascii="Times New Roman" w:hAnsi="Times New Roman" w:cs="Times New Roman"/>
                <w:color w:val="000000"/>
                <w:sz w:val="18"/>
                <w:szCs w:val="18"/>
              </w:rPr>
              <w:t>16080104497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C0671" w:rsidRPr="00D3444A" w:rsidRDefault="007C0671" w:rsidP="007C0671">
            <w:pPr>
              <w:rPr>
                <w:rFonts w:ascii="Times New Roman" w:hAnsi="Times New Roman" w:cs="Times New Roman"/>
                <w:color w:val="000000"/>
                <w:sz w:val="18"/>
                <w:szCs w:val="18"/>
              </w:rPr>
            </w:pPr>
            <w:r w:rsidRPr="00D3444A">
              <w:rPr>
                <w:rFonts w:ascii="Times New Roman" w:hAnsi="Times New Roman" w:cs="Times New Roman"/>
                <w:color w:val="000000"/>
                <w:sz w:val="18"/>
                <w:szCs w:val="18"/>
              </w:rPr>
              <w:t>Bursa</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C0671" w:rsidRPr="00D3444A" w:rsidRDefault="007C0671" w:rsidP="007C0671">
            <w:pPr>
              <w:rPr>
                <w:rFonts w:ascii="Times New Roman" w:hAnsi="Times New Roman" w:cs="Times New Roman"/>
                <w:color w:val="000000"/>
                <w:sz w:val="18"/>
                <w:szCs w:val="18"/>
              </w:rPr>
            </w:pPr>
            <w:r w:rsidRPr="00D3444A">
              <w:rPr>
                <w:rFonts w:ascii="Times New Roman" w:hAnsi="Times New Roman" w:cs="Times New Roman"/>
                <w:color w:val="000000"/>
                <w:sz w:val="18"/>
                <w:szCs w:val="18"/>
              </w:rPr>
              <w:t>İnegöl</w:t>
            </w:r>
          </w:p>
        </w:tc>
        <w:tc>
          <w:tcPr>
            <w:tcW w:w="1134" w:type="dxa"/>
            <w:tcBorders>
              <w:top w:val="single" w:sz="4" w:space="0" w:color="auto"/>
              <w:left w:val="nil"/>
              <w:bottom w:val="single" w:sz="4" w:space="0" w:color="auto"/>
              <w:right w:val="single" w:sz="4" w:space="0" w:color="auto"/>
            </w:tcBorders>
            <w:shd w:val="clear" w:color="auto" w:fill="auto"/>
            <w:noWrap/>
          </w:tcPr>
          <w:p w:rsidR="007C0671" w:rsidRPr="00D3444A" w:rsidRDefault="007C0671" w:rsidP="007C0671">
            <w:pPr>
              <w:rPr>
                <w:rFonts w:ascii="Times New Roman" w:hAnsi="Times New Roman" w:cs="Times New Roman"/>
                <w:sz w:val="18"/>
                <w:szCs w:val="18"/>
              </w:rPr>
            </w:pPr>
            <w:r w:rsidRPr="00D3444A">
              <w:rPr>
                <w:rFonts w:ascii="Times New Roman" w:hAnsi="Times New Roman" w:cs="Times New Roman"/>
                <w:sz w:val="18"/>
                <w:szCs w:val="18"/>
              </w:rPr>
              <w:t>Yeniyörük</w:t>
            </w:r>
          </w:p>
        </w:tc>
        <w:tc>
          <w:tcPr>
            <w:tcW w:w="709" w:type="dxa"/>
            <w:tcBorders>
              <w:top w:val="single" w:sz="4" w:space="0" w:color="auto"/>
              <w:left w:val="nil"/>
              <w:bottom w:val="single" w:sz="4" w:space="0" w:color="auto"/>
              <w:right w:val="single" w:sz="4" w:space="0" w:color="auto"/>
            </w:tcBorders>
            <w:shd w:val="clear" w:color="auto" w:fill="auto"/>
            <w:noWrap/>
          </w:tcPr>
          <w:p w:rsidR="007C0671" w:rsidRPr="00D3444A" w:rsidRDefault="007C0671" w:rsidP="007C0671">
            <w:pPr>
              <w:rPr>
                <w:rFonts w:ascii="Times New Roman" w:hAnsi="Times New Roman" w:cs="Times New Roman"/>
                <w:sz w:val="18"/>
                <w:szCs w:val="18"/>
              </w:rPr>
            </w:pPr>
            <w:r w:rsidRPr="00D3444A">
              <w:rPr>
                <w:rFonts w:ascii="Times New Roman" w:hAnsi="Times New Roman" w:cs="Times New Roman"/>
                <w:sz w:val="18"/>
                <w:szCs w:val="18"/>
              </w:rPr>
              <w:t>101</w:t>
            </w:r>
          </w:p>
        </w:tc>
        <w:tc>
          <w:tcPr>
            <w:tcW w:w="708" w:type="dxa"/>
            <w:tcBorders>
              <w:top w:val="single" w:sz="4" w:space="0" w:color="auto"/>
              <w:left w:val="nil"/>
              <w:bottom w:val="single" w:sz="4" w:space="0" w:color="auto"/>
              <w:right w:val="single" w:sz="4" w:space="0" w:color="auto"/>
            </w:tcBorders>
            <w:shd w:val="clear" w:color="auto" w:fill="auto"/>
            <w:noWrap/>
          </w:tcPr>
          <w:p w:rsidR="007C0671" w:rsidRPr="00D3444A" w:rsidRDefault="007C0671" w:rsidP="007C0671">
            <w:pPr>
              <w:rPr>
                <w:rFonts w:ascii="Times New Roman" w:hAnsi="Times New Roman" w:cs="Times New Roman"/>
                <w:sz w:val="18"/>
                <w:szCs w:val="18"/>
              </w:rPr>
            </w:pPr>
            <w:r w:rsidRPr="00D3444A">
              <w:rPr>
                <w:rFonts w:ascii="Times New Roman" w:hAnsi="Times New Roman" w:cs="Times New Roman"/>
                <w:sz w:val="18"/>
                <w:szCs w:val="18"/>
              </w:rPr>
              <w:t>629</w:t>
            </w:r>
          </w:p>
        </w:tc>
        <w:tc>
          <w:tcPr>
            <w:tcW w:w="964" w:type="dxa"/>
            <w:tcBorders>
              <w:top w:val="single" w:sz="4" w:space="0" w:color="auto"/>
              <w:left w:val="nil"/>
              <w:bottom w:val="single" w:sz="4" w:space="0" w:color="auto"/>
              <w:right w:val="single" w:sz="4" w:space="0" w:color="auto"/>
            </w:tcBorders>
            <w:shd w:val="clear" w:color="auto" w:fill="auto"/>
            <w:noWrap/>
          </w:tcPr>
          <w:p w:rsidR="007C0671" w:rsidRPr="00D3444A" w:rsidRDefault="007C0671" w:rsidP="007C0671">
            <w:pPr>
              <w:rPr>
                <w:rFonts w:ascii="Times New Roman" w:hAnsi="Times New Roman" w:cs="Times New Roman"/>
                <w:sz w:val="18"/>
                <w:szCs w:val="18"/>
              </w:rPr>
            </w:pPr>
            <w:r w:rsidRPr="00D3444A">
              <w:rPr>
                <w:rFonts w:ascii="Times New Roman" w:hAnsi="Times New Roman" w:cs="Times New Roman"/>
                <w:sz w:val="18"/>
                <w:szCs w:val="18"/>
              </w:rPr>
              <w:t>3.533,00</w:t>
            </w:r>
          </w:p>
        </w:tc>
        <w:tc>
          <w:tcPr>
            <w:tcW w:w="850" w:type="dxa"/>
            <w:tcBorders>
              <w:top w:val="single" w:sz="4" w:space="0" w:color="auto"/>
              <w:left w:val="nil"/>
              <w:bottom w:val="single" w:sz="4" w:space="0" w:color="auto"/>
              <w:right w:val="single" w:sz="4" w:space="0" w:color="auto"/>
            </w:tcBorders>
            <w:shd w:val="clear" w:color="auto" w:fill="auto"/>
            <w:noWrap/>
          </w:tcPr>
          <w:p w:rsidR="007C0671" w:rsidRPr="00D3444A" w:rsidRDefault="007C0671" w:rsidP="007C0671">
            <w:pPr>
              <w:rPr>
                <w:rFonts w:ascii="Times New Roman" w:hAnsi="Times New Roman" w:cs="Times New Roman"/>
                <w:sz w:val="18"/>
                <w:szCs w:val="18"/>
              </w:rPr>
            </w:pPr>
            <w:r w:rsidRPr="00D3444A">
              <w:rPr>
                <w:rFonts w:ascii="Times New Roman" w:hAnsi="Times New Roman" w:cs="Times New Roman"/>
                <w:sz w:val="18"/>
                <w:szCs w:val="18"/>
              </w:rPr>
              <w:t>Tam</w:t>
            </w:r>
          </w:p>
        </w:tc>
        <w:tc>
          <w:tcPr>
            <w:tcW w:w="851" w:type="dxa"/>
            <w:tcBorders>
              <w:top w:val="single" w:sz="4" w:space="0" w:color="auto"/>
              <w:left w:val="nil"/>
              <w:bottom w:val="single" w:sz="4" w:space="0" w:color="auto"/>
              <w:right w:val="single" w:sz="4" w:space="0" w:color="auto"/>
            </w:tcBorders>
            <w:shd w:val="clear" w:color="auto" w:fill="auto"/>
            <w:noWrap/>
          </w:tcPr>
          <w:p w:rsidR="007C0671" w:rsidRPr="00D3444A" w:rsidRDefault="007C0671" w:rsidP="007C0671">
            <w:pPr>
              <w:rPr>
                <w:rFonts w:ascii="Times New Roman" w:hAnsi="Times New Roman" w:cs="Times New Roman"/>
                <w:sz w:val="18"/>
                <w:szCs w:val="18"/>
              </w:rPr>
            </w:pPr>
            <w:r w:rsidRPr="00D3444A">
              <w:rPr>
                <w:rFonts w:ascii="Times New Roman" w:hAnsi="Times New Roman" w:cs="Times New Roman"/>
                <w:sz w:val="18"/>
                <w:szCs w:val="18"/>
              </w:rPr>
              <w:t>Ham Toprak</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7C0671" w:rsidRPr="00D3444A" w:rsidRDefault="007C0671" w:rsidP="007C0671">
            <w:pPr>
              <w:jc w:val="center"/>
              <w:rPr>
                <w:rFonts w:ascii="Times New Roman" w:hAnsi="Times New Roman" w:cs="Times New Roman"/>
                <w:color w:val="000000"/>
                <w:sz w:val="18"/>
                <w:szCs w:val="18"/>
              </w:rPr>
            </w:pPr>
            <w:r w:rsidRPr="00D3444A">
              <w:rPr>
                <w:rFonts w:ascii="Times New Roman" w:hAnsi="Times New Roman" w:cs="Times New Roman"/>
                <w:color w:val="000000"/>
                <w:sz w:val="18"/>
                <w:szCs w:val="18"/>
              </w:rPr>
              <w:t>1/100.000 Tarım Alanı</w:t>
            </w:r>
          </w:p>
        </w:tc>
        <w:tc>
          <w:tcPr>
            <w:tcW w:w="1247" w:type="dxa"/>
            <w:tcBorders>
              <w:top w:val="single" w:sz="4" w:space="0" w:color="auto"/>
              <w:left w:val="nil"/>
              <w:bottom w:val="single" w:sz="4" w:space="0" w:color="auto"/>
              <w:right w:val="single" w:sz="4" w:space="0" w:color="auto"/>
            </w:tcBorders>
            <w:shd w:val="clear" w:color="auto" w:fill="auto"/>
            <w:noWrap/>
          </w:tcPr>
          <w:p w:rsidR="007C0671" w:rsidRPr="00D3444A" w:rsidRDefault="007C0671" w:rsidP="007C0671">
            <w:pPr>
              <w:rPr>
                <w:rFonts w:ascii="Times New Roman" w:hAnsi="Times New Roman" w:cs="Times New Roman"/>
                <w:sz w:val="18"/>
                <w:szCs w:val="18"/>
              </w:rPr>
            </w:pPr>
            <w:r>
              <w:rPr>
                <w:rFonts w:ascii="Times New Roman" w:hAnsi="Times New Roman" w:cs="Times New Roman"/>
                <w:sz w:val="18"/>
                <w:szCs w:val="18"/>
              </w:rPr>
              <w:t>11</w:t>
            </w:r>
            <w:r w:rsidRPr="00D3444A">
              <w:rPr>
                <w:rFonts w:ascii="Times New Roman" w:hAnsi="Times New Roman" w:cs="Times New Roman"/>
                <w:sz w:val="18"/>
                <w:szCs w:val="18"/>
              </w:rPr>
              <w:t>0.000,00</w:t>
            </w:r>
          </w:p>
        </w:tc>
        <w:tc>
          <w:tcPr>
            <w:tcW w:w="1134" w:type="dxa"/>
            <w:tcBorders>
              <w:top w:val="single" w:sz="4" w:space="0" w:color="auto"/>
              <w:left w:val="nil"/>
              <w:bottom w:val="single" w:sz="4" w:space="0" w:color="auto"/>
              <w:right w:val="single" w:sz="4" w:space="0" w:color="auto"/>
            </w:tcBorders>
            <w:shd w:val="clear" w:color="auto" w:fill="auto"/>
            <w:noWrap/>
          </w:tcPr>
          <w:p w:rsidR="007C0671" w:rsidRPr="00D3444A" w:rsidRDefault="007C0671" w:rsidP="007C0671">
            <w:pPr>
              <w:rPr>
                <w:rFonts w:ascii="Times New Roman" w:hAnsi="Times New Roman" w:cs="Times New Roman"/>
                <w:sz w:val="18"/>
                <w:szCs w:val="18"/>
              </w:rPr>
            </w:pPr>
            <w:r w:rsidRPr="00D3444A">
              <w:rPr>
                <w:rFonts w:ascii="Times New Roman" w:hAnsi="Times New Roman" w:cs="Times New Roman"/>
                <w:sz w:val="18"/>
                <w:szCs w:val="18"/>
              </w:rPr>
              <w:t>2</w:t>
            </w:r>
            <w:r>
              <w:rPr>
                <w:rFonts w:ascii="Times New Roman" w:hAnsi="Times New Roman" w:cs="Times New Roman"/>
                <w:sz w:val="18"/>
                <w:szCs w:val="18"/>
              </w:rPr>
              <w:t>7</w:t>
            </w:r>
            <w:r w:rsidRPr="00D3444A">
              <w:rPr>
                <w:rFonts w:ascii="Times New Roman" w:hAnsi="Times New Roman" w:cs="Times New Roman"/>
                <w:sz w:val="18"/>
                <w:szCs w:val="18"/>
              </w:rPr>
              <w:t>.</w:t>
            </w:r>
            <w:r>
              <w:rPr>
                <w:rFonts w:ascii="Times New Roman" w:hAnsi="Times New Roman" w:cs="Times New Roman"/>
                <w:sz w:val="18"/>
                <w:szCs w:val="18"/>
              </w:rPr>
              <w:t>5</w:t>
            </w:r>
            <w:r w:rsidRPr="00D3444A">
              <w:rPr>
                <w:rFonts w:ascii="Times New Roman" w:hAnsi="Times New Roman" w:cs="Times New Roman"/>
                <w:sz w:val="18"/>
                <w:szCs w:val="18"/>
              </w:rPr>
              <w:t>00,00</w:t>
            </w:r>
          </w:p>
        </w:tc>
        <w:tc>
          <w:tcPr>
            <w:tcW w:w="1418" w:type="dxa"/>
            <w:tcBorders>
              <w:top w:val="single" w:sz="4" w:space="0" w:color="auto"/>
              <w:left w:val="nil"/>
              <w:bottom w:val="single" w:sz="4" w:space="0" w:color="auto"/>
              <w:right w:val="single" w:sz="4" w:space="0" w:color="auto"/>
            </w:tcBorders>
            <w:shd w:val="clear" w:color="auto" w:fill="auto"/>
            <w:noWrap/>
          </w:tcPr>
          <w:p w:rsidR="00130FA3" w:rsidRPr="00D3444A" w:rsidRDefault="00130FA3" w:rsidP="00130FA3">
            <w:pPr>
              <w:jc w:val="center"/>
              <w:rPr>
                <w:rFonts w:ascii="Times New Roman" w:hAnsi="Times New Roman" w:cs="Times New Roman"/>
                <w:sz w:val="18"/>
                <w:szCs w:val="18"/>
              </w:rPr>
            </w:pPr>
            <w:r>
              <w:rPr>
                <w:rFonts w:ascii="Times New Roman" w:hAnsi="Times New Roman" w:cs="Times New Roman"/>
                <w:sz w:val="18"/>
                <w:szCs w:val="18"/>
              </w:rPr>
              <w:t>15.12</w:t>
            </w:r>
            <w:r w:rsidRPr="00D3444A">
              <w:rPr>
                <w:rFonts w:ascii="Times New Roman" w:hAnsi="Times New Roman" w:cs="Times New Roman"/>
                <w:sz w:val="18"/>
                <w:szCs w:val="18"/>
              </w:rPr>
              <w:t>.2020</w:t>
            </w:r>
          </w:p>
          <w:p w:rsidR="007C0671" w:rsidRPr="00D3444A" w:rsidRDefault="00130FA3" w:rsidP="00130FA3">
            <w:pPr>
              <w:jc w:val="center"/>
              <w:rPr>
                <w:rFonts w:ascii="Times New Roman" w:hAnsi="Times New Roman" w:cs="Times New Roman"/>
                <w:sz w:val="18"/>
                <w:szCs w:val="18"/>
              </w:rPr>
            </w:pPr>
            <w:r>
              <w:rPr>
                <w:rFonts w:ascii="Times New Roman" w:hAnsi="Times New Roman" w:cs="Times New Roman"/>
                <w:sz w:val="18"/>
                <w:szCs w:val="18"/>
              </w:rPr>
              <w:t>Salı</w:t>
            </w:r>
          </w:p>
        </w:tc>
        <w:tc>
          <w:tcPr>
            <w:tcW w:w="1418" w:type="dxa"/>
            <w:tcBorders>
              <w:top w:val="single" w:sz="4" w:space="0" w:color="auto"/>
              <w:left w:val="nil"/>
              <w:bottom w:val="single" w:sz="4" w:space="0" w:color="auto"/>
              <w:right w:val="single" w:sz="4" w:space="0" w:color="auto"/>
            </w:tcBorders>
            <w:shd w:val="clear" w:color="auto" w:fill="auto"/>
            <w:vAlign w:val="center"/>
          </w:tcPr>
          <w:p w:rsidR="007C0671" w:rsidRPr="007C0671" w:rsidRDefault="007C0671" w:rsidP="007C0671">
            <w:pPr>
              <w:jc w:val="center"/>
              <w:rPr>
                <w:rFonts w:ascii="Arial" w:hAnsi="Arial" w:cs="Arial"/>
                <w:color w:val="000000"/>
                <w:sz w:val="18"/>
                <w:szCs w:val="18"/>
              </w:rPr>
            </w:pPr>
            <w:r w:rsidRPr="007C0671">
              <w:rPr>
                <w:rFonts w:ascii="Arial" w:hAnsi="Arial" w:cs="Arial"/>
                <w:color w:val="000000"/>
                <w:sz w:val="18"/>
                <w:szCs w:val="18"/>
              </w:rPr>
              <w:t>11:10</w:t>
            </w:r>
          </w:p>
        </w:tc>
      </w:tr>
      <w:tr w:rsidR="007C0671" w:rsidRPr="0016758B" w:rsidTr="00B34579">
        <w:trPr>
          <w:cantSplit/>
          <w:trHeight w:val="423"/>
        </w:trPr>
        <w:tc>
          <w:tcPr>
            <w:tcW w:w="562" w:type="dxa"/>
            <w:noWrap/>
          </w:tcPr>
          <w:p w:rsidR="007C0671" w:rsidRPr="00D57EDF" w:rsidRDefault="007C0671" w:rsidP="007C0671">
            <w:pPr>
              <w:jc w:val="center"/>
              <w:rPr>
                <w:rFonts w:ascii="Times New Roman" w:hAnsi="Times New Roman" w:cs="Times New Roman"/>
                <w:sz w:val="18"/>
                <w:szCs w:val="18"/>
              </w:rPr>
            </w:pPr>
          </w:p>
          <w:p w:rsidR="007C0671" w:rsidRPr="00D57EDF" w:rsidRDefault="007C0671" w:rsidP="007C0671">
            <w:pPr>
              <w:jc w:val="center"/>
              <w:rPr>
                <w:rFonts w:ascii="Times New Roman" w:hAnsi="Times New Roman" w:cs="Times New Roman"/>
                <w:sz w:val="18"/>
                <w:szCs w:val="18"/>
              </w:rPr>
            </w:pPr>
            <w:r w:rsidRPr="00D57EDF">
              <w:rPr>
                <w:rFonts w:ascii="Times New Roman" w:hAnsi="Times New Roman" w:cs="Times New Roman"/>
                <w:sz w:val="18"/>
                <w:szCs w:val="18"/>
              </w:rPr>
              <w:t>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C0671" w:rsidRPr="00D3444A" w:rsidRDefault="007C0671" w:rsidP="007C0671">
            <w:pPr>
              <w:jc w:val="center"/>
              <w:rPr>
                <w:rFonts w:ascii="Times New Roman" w:hAnsi="Times New Roman" w:cs="Times New Roman"/>
                <w:color w:val="000000"/>
                <w:sz w:val="18"/>
                <w:szCs w:val="18"/>
              </w:rPr>
            </w:pPr>
            <w:r w:rsidRPr="00D3444A">
              <w:rPr>
                <w:rFonts w:ascii="Times New Roman" w:hAnsi="Times New Roman" w:cs="Times New Roman"/>
                <w:color w:val="000000"/>
                <w:sz w:val="18"/>
                <w:szCs w:val="18"/>
              </w:rPr>
              <w:t>16080104496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C0671" w:rsidRPr="00D3444A" w:rsidRDefault="007C0671" w:rsidP="007C0671">
            <w:pPr>
              <w:rPr>
                <w:rFonts w:ascii="Times New Roman" w:hAnsi="Times New Roman" w:cs="Times New Roman"/>
                <w:color w:val="000000"/>
                <w:sz w:val="18"/>
                <w:szCs w:val="18"/>
              </w:rPr>
            </w:pPr>
            <w:r w:rsidRPr="00D3444A">
              <w:rPr>
                <w:rFonts w:ascii="Times New Roman" w:hAnsi="Times New Roman" w:cs="Times New Roman"/>
                <w:color w:val="000000"/>
                <w:sz w:val="18"/>
                <w:szCs w:val="18"/>
              </w:rPr>
              <w:t>Bursa</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C0671" w:rsidRPr="00D3444A" w:rsidRDefault="007C0671" w:rsidP="007C0671">
            <w:pPr>
              <w:rPr>
                <w:rFonts w:ascii="Times New Roman" w:hAnsi="Times New Roman" w:cs="Times New Roman"/>
                <w:color w:val="000000"/>
                <w:sz w:val="18"/>
                <w:szCs w:val="18"/>
              </w:rPr>
            </w:pPr>
            <w:r w:rsidRPr="00D3444A">
              <w:rPr>
                <w:rFonts w:ascii="Times New Roman" w:hAnsi="Times New Roman" w:cs="Times New Roman"/>
                <w:color w:val="000000"/>
                <w:sz w:val="18"/>
                <w:szCs w:val="18"/>
              </w:rPr>
              <w:t>İnegöl</w:t>
            </w:r>
          </w:p>
        </w:tc>
        <w:tc>
          <w:tcPr>
            <w:tcW w:w="1134" w:type="dxa"/>
            <w:tcBorders>
              <w:top w:val="single" w:sz="4" w:space="0" w:color="auto"/>
              <w:left w:val="nil"/>
              <w:bottom w:val="single" w:sz="4" w:space="0" w:color="auto"/>
              <w:right w:val="single" w:sz="4" w:space="0" w:color="auto"/>
            </w:tcBorders>
            <w:shd w:val="clear" w:color="auto" w:fill="auto"/>
            <w:noWrap/>
          </w:tcPr>
          <w:p w:rsidR="007C0671" w:rsidRPr="00D3444A" w:rsidRDefault="007C0671" w:rsidP="007C0671">
            <w:pPr>
              <w:rPr>
                <w:rFonts w:ascii="Times New Roman" w:hAnsi="Times New Roman" w:cs="Times New Roman"/>
                <w:sz w:val="18"/>
                <w:szCs w:val="18"/>
              </w:rPr>
            </w:pPr>
            <w:r w:rsidRPr="00D3444A">
              <w:rPr>
                <w:rFonts w:ascii="Times New Roman" w:hAnsi="Times New Roman" w:cs="Times New Roman"/>
                <w:sz w:val="18"/>
                <w:szCs w:val="18"/>
              </w:rPr>
              <w:t>Yeniyörük</w:t>
            </w:r>
          </w:p>
        </w:tc>
        <w:tc>
          <w:tcPr>
            <w:tcW w:w="709" w:type="dxa"/>
            <w:tcBorders>
              <w:top w:val="single" w:sz="4" w:space="0" w:color="auto"/>
              <w:left w:val="nil"/>
              <w:bottom w:val="single" w:sz="4" w:space="0" w:color="auto"/>
              <w:right w:val="single" w:sz="4" w:space="0" w:color="auto"/>
            </w:tcBorders>
            <w:shd w:val="clear" w:color="auto" w:fill="auto"/>
            <w:noWrap/>
          </w:tcPr>
          <w:p w:rsidR="007C0671" w:rsidRPr="00D3444A" w:rsidRDefault="007C0671" w:rsidP="007C0671">
            <w:pPr>
              <w:rPr>
                <w:rFonts w:ascii="Times New Roman" w:hAnsi="Times New Roman" w:cs="Times New Roman"/>
                <w:sz w:val="18"/>
                <w:szCs w:val="18"/>
              </w:rPr>
            </w:pPr>
            <w:r w:rsidRPr="00D3444A">
              <w:rPr>
                <w:rFonts w:ascii="Times New Roman" w:hAnsi="Times New Roman" w:cs="Times New Roman"/>
                <w:sz w:val="18"/>
                <w:szCs w:val="18"/>
              </w:rPr>
              <w:t>101</w:t>
            </w:r>
          </w:p>
        </w:tc>
        <w:tc>
          <w:tcPr>
            <w:tcW w:w="708" w:type="dxa"/>
            <w:tcBorders>
              <w:top w:val="single" w:sz="4" w:space="0" w:color="auto"/>
              <w:left w:val="nil"/>
              <w:bottom w:val="single" w:sz="4" w:space="0" w:color="auto"/>
              <w:right w:val="single" w:sz="4" w:space="0" w:color="auto"/>
            </w:tcBorders>
            <w:shd w:val="clear" w:color="auto" w:fill="auto"/>
            <w:noWrap/>
          </w:tcPr>
          <w:p w:rsidR="007C0671" w:rsidRPr="00D3444A" w:rsidRDefault="007C0671" w:rsidP="007C0671">
            <w:pPr>
              <w:rPr>
                <w:rFonts w:ascii="Times New Roman" w:hAnsi="Times New Roman" w:cs="Times New Roman"/>
                <w:sz w:val="18"/>
                <w:szCs w:val="18"/>
              </w:rPr>
            </w:pPr>
            <w:r w:rsidRPr="00D3444A">
              <w:rPr>
                <w:rFonts w:ascii="Times New Roman" w:hAnsi="Times New Roman" w:cs="Times New Roman"/>
                <w:sz w:val="18"/>
                <w:szCs w:val="18"/>
              </w:rPr>
              <w:t>628</w:t>
            </w:r>
          </w:p>
        </w:tc>
        <w:tc>
          <w:tcPr>
            <w:tcW w:w="964" w:type="dxa"/>
            <w:tcBorders>
              <w:top w:val="single" w:sz="4" w:space="0" w:color="auto"/>
              <w:left w:val="nil"/>
              <w:bottom w:val="single" w:sz="4" w:space="0" w:color="auto"/>
              <w:right w:val="single" w:sz="4" w:space="0" w:color="auto"/>
            </w:tcBorders>
            <w:shd w:val="clear" w:color="auto" w:fill="auto"/>
            <w:noWrap/>
          </w:tcPr>
          <w:p w:rsidR="007C0671" w:rsidRPr="00D3444A" w:rsidRDefault="007C0671" w:rsidP="007C0671">
            <w:pPr>
              <w:rPr>
                <w:rFonts w:ascii="Times New Roman" w:hAnsi="Times New Roman" w:cs="Times New Roman"/>
                <w:sz w:val="18"/>
                <w:szCs w:val="18"/>
              </w:rPr>
            </w:pPr>
            <w:r w:rsidRPr="00D3444A">
              <w:rPr>
                <w:rFonts w:ascii="Times New Roman" w:hAnsi="Times New Roman" w:cs="Times New Roman"/>
                <w:sz w:val="18"/>
                <w:szCs w:val="18"/>
              </w:rPr>
              <w:t>655,11</w:t>
            </w:r>
          </w:p>
        </w:tc>
        <w:tc>
          <w:tcPr>
            <w:tcW w:w="850" w:type="dxa"/>
            <w:tcBorders>
              <w:top w:val="single" w:sz="4" w:space="0" w:color="auto"/>
              <w:left w:val="nil"/>
              <w:bottom w:val="single" w:sz="4" w:space="0" w:color="auto"/>
              <w:right w:val="single" w:sz="4" w:space="0" w:color="auto"/>
            </w:tcBorders>
            <w:shd w:val="clear" w:color="auto" w:fill="auto"/>
            <w:noWrap/>
          </w:tcPr>
          <w:p w:rsidR="007C0671" w:rsidRPr="00D3444A" w:rsidRDefault="007C0671" w:rsidP="007C0671">
            <w:pPr>
              <w:rPr>
                <w:rFonts w:ascii="Times New Roman" w:hAnsi="Times New Roman" w:cs="Times New Roman"/>
                <w:sz w:val="18"/>
                <w:szCs w:val="18"/>
              </w:rPr>
            </w:pPr>
            <w:r w:rsidRPr="00D3444A">
              <w:rPr>
                <w:rFonts w:ascii="Times New Roman" w:hAnsi="Times New Roman" w:cs="Times New Roman"/>
                <w:sz w:val="18"/>
                <w:szCs w:val="18"/>
              </w:rPr>
              <w:t>Tam</w:t>
            </w:r>
          </w:p>
        </w:tc>
        <w:tc>
          <w:tcPr>
            <w:tcW w:w="851" w:type="dxa"/>
            <w:tcBorders>
              <w:top w:val="single" w:sz="4" w:space="0" w:color="auto"/>
              <w:left w:val="nil"/>
              <w:bottom w:val="single" w:sz="4" w:space="0" w:color="auto"/>
              <w:right w:val="single" w:sz="4" w:space="0" w:color="auto"/>
            </w:tcBorders>
            <w:shd w:val="clear" w:color="auto" w:fill="auto"/>
            <w:noWrap/>
          </w:tcPr>
          <w:p w:rsidR="007C0671" w:rsidRPr="00D3444A" w:rsidRDefault="007C0671" w:rsidP="007C0671">
            <w:pPr>
              <w:rPr>
                <w:rFonts w:ascii="Times New Roman" w:hAnsi="Times New Roman" w:cs="Times New Roman"/>
                <w:sz w:val="18"/>
                <w:szCs w:val="18"/>
              </w:rPr>
            </w:pPr>
            <w:r w:rsidRPr="00D3444A">
              <w:rPr>
                <w:rFonts w:ascii="Times New Roman" w:hAnsi="Times New Roman" w:cs="Times New Roman"/>
                <w:sz w:val="18"/>
                <w:szCs w:val="18"/>
              </w:rPr>
              <w:t>Ham Toprak</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7C0671" w:rsidRPr="00D3444A" w:rsidRDefault="007C0671" w:rsidP="007C0671">
            <w:pPr>
              <w:jc w:val="center"/>
              <w:rPr>
                <w:rFonts w:ascii="Times New Roman" w:hAnsi="Times New Roman" w:cs="Times New Roman"/>
                <w:color w:val="000000"/>
                <w:sz w:val="18"/>
                <w:szCs w:val="18"/>
              </w:rPr>
            </w:pPr>
            <w:r w:rsidRPr="00D3444A">
              <w:rPr>
                <w:rFonts w:ascii="Times New Roman" w:hAnsi="Times New Roman" w:cs="Times New Roman"/>
                <w:color w:val="000000"/>
                <w:sz w:val="18"/>
                <w:szCs w:val="18"/>
              </w:rPr>
              <w:t>1/100.000 Tarım Alanı</w:t>
            </w:r>
          </w:p>
        </w:tc>
        <w:tc>
          <w:tcPr>
            <w:tcW w:w="1247" w:type="dxa"/>
            <w:tcBorders>
              <w:top w:val="single" w:sz="4" w:space="0" w:color="auto"/>
              <w:left w:val="nil"/>
              <w:bottom w:val="single" w:sz="4" w:space="0" w:color="auto"/>
              <w:right w:val="single" w:sz="4" w:space="0" w:color="auto"/>
            </w:tcBorders>
            <w:shd w:val="clear" w:color="auto" w:fill="auto"/>
            <w:noWrap/>
          </w:tcPr>
          <w:p w:rsidR="007C0671" w:rsidRPr="00D3444A" w:rsidRDefault="007C0671" w:rsidP="007C0671">
            <w:pPr>
              <w:rPr>
                <w:rFonts w:ascii="Times New Roman" w:hAnsi="Times New Roman" w:cs="Times New Roman"/>
                <w:sz w:val="18"/>
                <w:szCs w:val="18"/>
              </w:rPr>
            </w:pPr>
            <w:r>
              <w:rPr>
                <w:rFonts w:ascii="Times New Roman" w:hAnsi="Times New Roman" w:cs="Times New Roman"/>
                <w:sz w:val="18"/>
                <w:szCs w:val="18"/>
              </w:rPr>
              <w:t>21</w:t>
            </w:r>
            <w:r w:rsidRPr="00D3444A">
              <w:rPr>
                <w:rFonts w:ascii="Times New Roman" w:hAnsi="Times New Roman" w:cs="Times New Roman"/>
                <w:sz w:val="18"/>
                <w:szCs w:val="18"/>
              </w:rPr>
              <w:t>.000,00</w:t>
            </w:r>
          </w:p>
        </w:tc>
        <w:tc>
          <w:tcPr>
            <w:tcW w:w="1134" w:type="dxa"/>
            <w:tcBorders>
              <w:top w:val="single" w:sz="4" w:space="0" w:color="auto"/>
              <w:left w:val="nil"/>
              <w:bottom w:val="single" w:sz="4" w:space="0" w:color="auto"/>
              <w:right w:val="single" w:sz="4" w:space="0" w:color="auto"/>
            </w:tcBorders>
            <w:shd w:val="clear" w:color="auto" w:fill="auto"/>
            <w:noWrap/>
          </w:tcPr>
          <w:p w:rsidR="007C0671" w:rsidRPr="00D3444A" w:rsidRDefault="007C0671" w:rsidP="007C0671">
            <w:pPr>
              <w:rPr>
                <w:rFonts w:ascii="Times New Roman" w:hAnsi="Times New Roman" w:cs="Times New Roman"/>
                <w:sz w:val="18"/>
                <w:szCs w:val="18"/>
              </w:rPr>
            </w:pPr>
            <w:r>
              <w:rPr>
                <w:rFonts w:ascii="Times New Roman" w:hAnsi="Times New Roman" w:cs="Times New Roman"/>
                <w:sz w:val="18"/>
                <w:szCs w:val="18"/>
              </w:rPr>
              <w:t>5</w:t>
            </w:r>
            <w:r w:rsidRPr="00D3444A">
              <w:rPr>
                <w:rFonts w:ascii="Times New Roman" w:hAnsi="Times New Roman" w:cs="Times New Roman"/>
                <w:sz w:val="18"/>
                <w:szCs w:val="18"/>
              </w:rPr>
              <w:t>.250,00</w:t>
            </w:r>
          </w:p>
        </w:tc>
        <w:tc>
          <w:tcPr>
            <w:tcW w:w="1418" w:type="dxa"/>
            <w:tcBorders>
              <w:top w:val="single" w:sz="4" w:space="0" w:color="auto"/>
              <w:left w:val="nil"/>
              <w:bottom w:val="single" w:sz="4" w:space="0" w:color="auto"/>
              <w:right w:val="single" w:sz="4" w:space="0" w:color="auto"/>
            </w:tcBorders>
            <w:shd w:val="clear" w:color="auto" w:fill="auto"/>
            <w:noWrap/>
          </w:tcPr>
          <w:p w:rsidR="00130FA3" w:rsidRPr="00D3444A" w:rsidRDefault="00130FA3" w:rsidP="00130FA3">
            <w:pPr>
              <w:jc w:val="center"/>
              <w:rPr>
                <w:rFonts w:ascii="Times New Roman" w:hAnsi="Times New Roman" w:cs="Times New Roman"/>
                <w:sz w:val="18"/>
                <w:szCs w:val="18"/>
              </w:rPr>
            </w:pPr>
            <w:r>
              <w:rPr>
                <w:rFonts w:ascii="Times New Roman" w:hAnsi="Times New Roman" w:cs="Times New Roman"/>
                <w:sz w:val="18"/>
                <w:szCs w:val="18"/>
              </w:rPr>
              <w:t>15.12</w:t>
            </w:r>
            <w:r w:rsidRPr="00D3444A">
              <w:rPr>
                <w:rFonts w:ascii="Times New Roman" w:hAnsi="Times New Roman" w:cs="Times New Roman"/>
                <w:sz w:val="18"/>
                <w:szCs w:val="18"/>
              </w:rPr>
              <w:t>.2020</w:t>
            </w:r>
          </w:p>
          <w:p w:rsidR="007C0671" w:rsidRPr="00D3444A" w:rsidRDefault="00130FA3" w:rsidP="00130FA3">
            <w:pPr>
              <w:jc w:val="center"/>
              <w:rPr>
                <w:rFonts w:ascii="Times New Roman" w:hAnsi="Times New Roman" w:cs="Times New Roman"/>
                <w:sz w:val="18"/>
                <w:szCs w:val="18"/>
              </w:rPr>
            </w:pPr>
            <w:r>
              <w:rPr>
                <w:rFonts w:ascii="Times New Roman" w:hAnsi="Times New Roman" w:cs="Times New Roman"/>
                <w:sz w:val="18"/>
                <w:szCs w:val="18"/>
              </w:rPr>
              <w:t>Salı</w:t>
            </w:r>
          </w:p>
        </w:tc>
        <w:tc>
          <w:tcPr>
            <w:tcW w:w="1418" w:type="dxa"/>
            <w:tcBorders>
              <w:top w:val="single" w:sz="4" w:space="0" w:color="auto"/>
              <w:left w:val="nil"/>
              <w:bottom w:val="single" w:sz="4" w:space="0" w:color="auto"/>
              <w:right w:val="single" w:sz="4" w:space="0" w:color="auto"/>
            </w:tcBorders>
            <w:shd w:val="clear" w:color="auto" w:fill="auto"/>
            <w:vAlign w:val="center"/>
          </w:tcPr>
          <w:p w:rsidR="007C0671" w:rsidRPr="007C0671" w:rsidRDefault="007C0671" w:rsidP="007C0671">
            <w:pPr>
              <w:jc w:val="center"/>
              <w:rPr>
                <w:rFonts w:ascii="Arial" w:hAnsi="Arial" w:cs="Arial"/>
                <w:color w:val="000000"/>
                <w:sz w:val="18"/>
                <w:szCs w:val="18"/>
              </w:rPr>
            </w:pPr>
            <w:r w:rsidRPr="007C0671">
              <w:rPr>
                <w:rFonts w:ascii="Arial" w:hAnsi="Arial" w:cs="Arial"/>
                <w:color w:val="000000"/>
                <w:sz w:val="18"/>
                <w:szCs w:val="18"/>
              </w:rPr>
              <w:t>11:30</w:t>
            </w:r>
          </w:p>
        </w:tc>
      </w:tr>
    </w:tbl>
    <w:p w:rsidR="00AA73A9" w:rsidRDefault="00AA73A9" w:rsidP="00AA73A9">
      <w:pPr>
        <w:tabs>
          <w:tab w:val="left" w:pos="15212"/>
        </w:tabs>
        <w:spacing w:after="0" w:line="240" w:lineRule="auto"/>
        <w:jc w:val="both"/>
        <w:rPr>
          <w:rFonts w:ascii="Times New Roman" w:eastAsia="Times New Roman" w:hAnsi="Times New Roman" w:cs="Times New Roman"/>
          <w:bCs/>
          <w:sz w:val="24"/>
          <w:szCs w:val="24"/>
          <w:lang w:eastAsia="tr-TR"/>
        </w:rPr>
      </w:pPr>
    </w:p>
    <w:p w:rsidR="00D3511C" w:rsidRPr="004C333B" w:rsidRDefault="00D3511C" w:rsidP="00AA73A9">
      <w:pPr>
        <w:tabs>
          <w:tab w:val="left" w:pos="15212"/>
        </w:tabs>
        <w:spacing w:after="0" w:line="240" w:lineRule="auto"/>
        <w:jc w:val="both"/>
        <w:rPr>
          <w:rFonts w:ascii="Times New Roman" w:eastAsia="Times New Roman" w:hAnsi="Times New Roman" w:cs="Times New Roman"/>
          <w:bCs/>
          <w:sz w:val="24"/>
          <w:szCs w:val="24"/>
          <w:lang w:eastAsia="tr-TR"/>
        </w:rPr>
      </w:pPr>
    </w:p>
    <w:p w:rsidR="009306FF" w:rsidRDefault="00AA73A9" w:rsidP="00AA73A9">
      <w:pPr>
        <w:tabs>
          <w:tab w:val="left" w:pos="15212"/>
        </w:tabs>
        <w:spacing w:after="0" w:line="240" w:lineRule="auto"/>
        <w:jc w:val="both"/>
        <w:rPr>
          <w:rFonts w:ascii="Times New Roman" w:eastAsia="Times New Roman" w:hAnsi="Times New Roman" w:cs="Times New Roman"/>
          <w:bCs/>
          <w:sz w:val="24"/>
          <w:szCs w:val="24"/>
          <w:lang w:eastAsia="tr-TR"/>
        </w:rPr>
      </w:pPr>
      <w:r w:rsidRPr="004C333B">
        <w:rPr>
          <w:rFonts w:ascii="Times New Roman" w:eastAsia="Times New Roman" w:hAnsi="Times New Roman" w:cs="Times New Roman"/>
          <w:bCs/>
          <w:sz w:val="24"/>
          <w:szCs w:val="24"/>
          <w:lang w:eastAsia="tr-TR"/>
        </w:rPr>
        <w:t xml:space="preserve">   </w:t>
      </w:r>
      <w:r w:rsidR="009306FF">
        <w:rPr>
          <w:rFonts w:ascii="Times New Roman" w:eastAsia="Times New Roman" w:hAnsi="Times New Roman" w:cs="Times New Roman"/>
          <w:bCs/>
          <w:sz w:val="24"/>
          <w:szCs w:val="24"/>
          <w:lang w:eastAsia="tr-TR"/>
        </w:rPr>
        <w:t xml:space="preserve">                                                                                                                                                                                                                                                                                  </w:t>
      </w:r>
    </w:p>
    <w:p w:rsidR="009306FF" w:rsidRDefault="009306FF" w:rsidP="00AA73A9">
      <w:pPr>
        <w:tabs>
          <w:tab w:val="left" w:pos="15212"/>
        </w:tabs>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00A44C72">
        <w:rPr>
          <w:rFonts w:ascii="Times New Roman" w:eastAsia="Times New Roman" w:hAnsi="Times New Roman" w:cs="Times New Roman"/>
          <w:bCs/>
          <w:sz w:val="24"/>
          <w:szCs w:val="24"/>
          <w:lang w:eastAsia="tr-TR"/>
        </w:rPr>
        <w:t xml:space="preserve">     -</w:t>
      </w:r>
      <w:r w:rsidRPr="004C333B">
        <w:rPr>
          <w:rFonts w:ascii="Times New Roman" w:eastAsia="Times New Roman" w:hAnsi="Times New Roman" w:cs="Times New Roman"/>
          <w:bCs/>
          <w:sz w:val="24"/>
          <w:szCs w:val="24"/>
          <w:lang w:eastAsia="tr-TR"/>
        </w:rPr>
        <w:t xml:space="preserve">Yukarıda tapu ve ihale bilgileri belirtilen Hazineye </w:t>
      </w:r>
      <w:r>
        <w:rPr>
          <w:rFonts w:ascii="Times New Roman" w:eastAsia="Times New Roman" w:hAnsi="Times New Roman" w:cs="Times New Roman"/>
          <w:bCs/>
          <w:sz w:val="24"/>
          <w:szCs w:val="24"/>
          <w:lang w:eastAsia="tr-TR"/>
        </w:rPr>
        <w:t>ait taşınmazın,</w:t>
      </w:r>
      <w:r w:rsidRPr="004C333B">
        <w:rPr>
          <w:rFonts w:ascii="Times New Roman" w:eastAsia="Times New Roman" w:hAnsi="Times New Roman" w:cs="Times New Roman"/>
          <w:bCs/>
          <w:sz w:val="24"/>
          <w:szCs w:val="24"/>
          <w:lang w:eastAsia="tr-TR"/>
        </w:rPr>
        <w:t xml:space="preserve"> 2886 Sayılı Yasanın 45. maddesine göre Açık </w:t>
      </w:r>
      <w:r>
        <w:rPr>
          <w:rFonts w:ascii="Times New Roman" w:eastAsia="Times New Roman" w:hAnsi="Times New Roman" w:cs="Times New Roman"/>
          <w:bCs/>
          <w:sz w:val="24"/>
          <w:szCs w:val="24"/>
          <w:lang w:eastAsia="tr-TR"/>
        </w:rPr>
        <w:t>Teklif Usulü ile satış ihalesi</w:t>
      </w:r>
      <w:r w:rsidRPr="004C333B">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yukarıda</w:t>
      </w:r>
      <w:r w:rsidRPr="004C333B">
        <w:rPr>
          <w:rFonts w:ascii="Times New Roman" w:eastAsia="Times New Roman" w:hAnsi="Times New Roman" w:cs="Times New Roman"/>
          <w:bCs/>
          <w:sz w:val="24"/>
          <w:szCs w:val="24"/>
          <w:lang w:eastAsia="tr-TR"/>
        </w:rPr>
        <w:t xml:space="preserve"> belirtilen tarih ve saatlerde </w:t>
      </w:r>
      <w:r>
        <w:rPr>
          <w:rFonts w:ascii="Times New Roman" w:eastAsia="Times New Roman" w:hAnsi="Times New Roman" w:cs="Times New Roman"/>
          <w:bCs/>
          <w:sz w:val="24"/>
          <w:szCs w:val="24"/>
          <w:lang w:eastAsia="tr-TR"/>
        </w:rPr>
        <w:t>İnegöl Hükümet Binası 3. Kattaki İnegöl Milli Emlak Şefliği odasında</w:t>
      </w:r>
      <w:r w:rsidRPr="004C333B">
        <w:rPr>
          <w:rFonts w:ascii="Times New Roman" w:eastAsia="Times New Roman" w:hAnsi="Times New Roman" w:cs="Times New Roman"/>
          <w:bCs/>
          <w:sz w:val="24"/>
          <w:szCs w:val="24"/>
          <w:lang w:eastAsia="tr-TR"/>
        </w:rPr>
        <w:t xml:space="preserve"> toplanacak komisyon huzurunda yapılacaktır.</w:t>
      </w:r>
      <w:r w:rsidR="00AA73A9" w:rsidRPr="004C333B">
        <w:rPr>
          <w:rFonts w:ascii="Times New Roman" w:eastAsia="Times New Roman" w:hAnsi="Times New Roman" w:cs="Times New Roman"/>
          <w:bCs/>
          <w:sz w:val="24"/>
          <w:szCs w:val="24"/>
          <w:lang w:eastAsia="tr-TR"/>
        </w:rPr>
        <w:t xml:space="preserve">      </w:t>
      </w:r>
    </w:p>
    <w:p w:rsidR="00AA73A9" w:rsidRPr="004C333B" w:rsidRDefault="00AA73A9" w:rsidP="00205A1C">
      <w:pPr>
        <w:tabs>
          <w:tab w:val="left" w:pos="567"/>
          <w:tab w:val="left" w:pos="709"/>
          <w:tab w:val="left" w:pos="15212"/>
        </w:tabs>
        <w:spacing w:after="0" w:line="240" w:lineRule="auto"/>
        <w:jc w:val="both"/>
        <w:rPr>
          <w:rFonts w:ascii="Times New Roman" w:eastAsia="Times New Roman" w:hAnsi="Times New Roman" w:cs="Times New Roman"/>
          <w:bCs/>
          <w:sz w:val="24"/>
          <w:szCs w:val="24"/>
          <w:lang w:eastAsia="tr-TR"/>
        </w:rPr>
      </w:pPr>
      <w:r w:rsidRPr="004C333B">
        <w:rPr>
          <w:rFonts w:ascii="Times New Roman" w:eastAsia="Times New Roman" w:hAnsi="Times New Roman" w:cs="Times New Roman"/>
          <w:bCs/>
          <w:sz w:val="24"/>
          <w:szCs w:val="24"/>
          <w:lang w:eastAsia="tr-TR"/>
        </w:rPr>
        <w:t xml:space="preserve"> </w:t>
      </w:r>
      <w:r w:rsidR="009306FF">
        <w:rPr>
          <w:rFonts w:ascii="Times New Roman" w:eastAsia="Times New Roman" w:hAnsi="Times New Roman" w:cs="Times New Roman"/>
          <w:bCs/>
          <w:sz w:val="24"/>
          <w:szCs w:val="24"/>
          <w:lang w:eastAsia="tr-TR"/>
        </w:rPr>
        <w:t xml:space="preserve">       </w:t>
      </w:r>
      <w:r w:rsidRPr="004C333B">
        <w:rPr>
          <w:rFonts w:ascii="Times New Roman" w:eastAsia="Times New Roman" w:hAnsi="Times New Roman" w:cs="Times New Roman"/>
          <w:bCs/>
          <w:sz w:val="24"/>
          <w:szCs w:val="24"/>
          <w:lang w:eastAsia="tr-TR"/>
        </w:rPr>
        <w:t xml:space="preserve"> - İhaleye iştirak etmek isteye</w:t>
      </w:r>
      <w:r w:rsidR="009306FF">
        <w:rPr>
          <w:rFonts w:ascii="Times New Roman" w:eastAsia="Times New Roman" w:hAnsi="Times New Roman" w:cs="Times New Roman"/>
          <w:bCs/>
          <w:sz w:val="24"/>
          <w:szCs w:val="24"/>
          <w:lang w:eastAsia="tr-TR"/>
        </w:rPr>
        <w:t xml:space="preserve">nlerin, </w:t>
      </w:r>
      <w:r w:rsidR="00A16FBE">
        <w:rPr>
          <w:rFonts w:ascii="Times New Roman" w:eastAsia="Times New Roman" w:hAnsi="Times New Roman" w:cs="Times New Roman"/>
          <w:bCs/>
          <w:sz w:val="24"/>
          <w:szCs w:val="24"/>
          <w:lang w:eastAsia="tr-TR"/>
        </w:rPr>
        <w:t xml:space="preserve">Kamu ihalelerinden yasaklı olmamak kaydıyla; </w:t>
      </w:r>
      <w:r w:rsidR="009306FF">
        <w:rPr>
          <w:rFonts w:ascii="Times New Roman" w:eastAsia="Times New Roman" w:hAnsi="Times New Roman" w:cs="Times New Roman"/>
          <w:bCs/>
          <w:sz w:val="24"/>
          <w:szCs w:val="24"/>
          <w:lang w:eastAsia="tr-TR"/>
        </w:rPr>
        <w:t xml:space="preserve">ihale </w:t>
      </w:r>
      <w:r w:rsidRPr="004C333B">
        <w:rPr>
          <w:rFonts w:ascii="Times New Roman" w:eastAsia="Times New Roman" w:hAnsi="Times New Roman" w:cs="Times New Roman"/>
          <w:bCs/>
          <w:sz w:val="24"/>
          <w:szCs w:val="24"/>
          <w:lang w:eastAsia="tr-TR"/>
        </w:rPr>
        <w:t>başlangıç saatine kadar yatıracakları g</w:t>
      </w:r>
      <w:r w:rsidR="00A44C72">
        <w:rPr>
          <w:rFonts w:ascii="Times New Roman" w:eastAsia="Times New Roman" w:hAnsi="Times New Roman" w:cs="Times New Roman"/>
          <w:bCs/>
          <w:sz w:val="24"/>
          <w:szCs w:val="24"/>
          <w:lang w:eastAsia="tr-TR"/>
        </w:rPr>
        <w:t xml:space="preserve">eçici teminata ait makbuz veya </w:t>
      </w:r>
      <w:r w:rsidRPr="004C333B">
        <w:rPr>
          <w:rFonts w:ascii="Times New Roman" w:eastAsia="Times New Roman" w:hAnsi="Times New Roman" w:cs="Times New Roman"/>
          <w:bCs/>
          <w:sz w:val="24"/>
          <w:szCs w:val="24"/>
          <w:lang w:eastAsia="tr-TR"/>
        </w:rPr>
        <w:t xml:space="preserve">2886 Sayılı </w:t>
      </w:r>
      <w:r w:rsidR="00205A1C">
        <w:rPr>
          <w:rFonts w:ascii="Times New Roman" w:eastAsia="Times New Roman" w:hAnsi="Times New Roman" w:cs="Times New Roman"/>
          <w:bCs/>
          <w:sz w:val="24"/>
          <w:szCs w:val="24"/>
          <w:lang w:eastAsia="tr-TR"/>
        </w:rPr>
        <w:t xml:space="preserve">Kanuna </w:t>
      </w:r>
      <w:r w:rsidRPr="004C333B">
        <w:rPr>
          <w:rFonts w:ascii="Times New Roman" w:eastAsia="Times New Roman" w:hAnsi="Times New Roman" w:cs="Times New Roman"/>
          <w:bCs/>
          <w:sz w:val="24"/>
          <w:szCs w:val="24"/>
          <w:lang w:eastAsia="tr-TR"/>
        </w:rPr>
        <w:t>göre düzenlenmiş süresiz teminat mektubu (Banka teyit yazısı ile birlikte)</w:t>
      </w:r>
      <w:r w:rsidR="009306FF">
        <w:rPr>
          <w:rFonts w:ascii="Times New Roman" w:eastAsia="Times New Roman" w:hAnsi="Times New Roman" w:cs="Times New Roman"/>
          <w:bCs/>
          <w:sz w:val="24"/>
          <w:szCs w:val="24"/>
          <w:lang w:eastAsia="tr-TR"/>
        </w:rPr>
        <w:t>,</w:t>
      </w:r>
      <w:r w:rsidRPr="004C333B">
        <w:rPr>
          <w:rFonts w:ascii="Times New Roman" w:eastAsia="Times New Roman" w:hAnsi="Times New Roman" w:cs="Times New Roman"/>
          <w:bCs/>
          <w:sz w:val="24"/>
          <w:szCs w:val="24"/>
          <w:lang w:eastAsia="tr-TR"/>
        </w:rPr>
        <w:t xml:space="preserve"> </w:t>
      </w:r>
      <w:r w:rsidR="00205A1C" w:rsidRPr="004C333B">
        <w:rPr>
          <w:rFonts w:ascii="Times New Roman" w:eastAsia="Times New Roman" w:hAnsi="Times New Roman" w:cs="Times New Roman"/>
          <w:bCs/>
          <w:sz w:val="24"/>
          <w:szCs w:val="24"/>
          <w:lang w:eastAsia="tr-TR"/>
        </w:rPr>
        <w:t>ikametgâh</w:t>
      </w:r>
      <w:r w:rsidRPr="004C333B">
        <w:rPr>
          <w:rFonts w:ascii="Times New Roman" w:eastAsia="Times New Roman" w:hAnsi="Times New Roman" w:cs="Times New Roman"/>
          <w:bCs/>
          <w:sz w:val="24"/>
          <w:szCs w:val="24"/>
          <w:lang w:eastAsia="tr-TR"/>
        </w:rPr>
        <w:t xml:space="preserve"> senedi ve nüfus cüzdanı örneği (TC Kimlik Numarasını belirtir.) Tebligat için Türkiye'de adresini gösterir yazılı beyanı</w:t>
      </w:r>
      <w:r w:rsidR="00A44C72">
        <w:rPr>
          <w:rFonts w:ascii="Times New Roman" w:eastAsia="Times New Roman" w:hAnsi="Times New Roman" w:cs="Times New Roman"/>
          <w:bCs/>
          <w:sz w:val="24"/>
          <w:szCs w:val="24"/>
          <w:lang w:eastAsia="tr-TR"/>
        </w:rPr>
        <w:t xml:space="preserve">, başkası adına ihaleye katılacak olanlar için adlarına düzenlenmiş noter tasdikli </w:t>
      </w:r>
      <w:r w:rsidR="00205A1C">
        <w:rPr>
          <w:rFonts w:ascii="Times New Roman" w:eastAsia="Times New Roman" w:hAnsi="Times New Roman" w:cs="Times New Roman"/>
          <w:bCs/>
          <w:sz w:val="24"/>
          <w:szCs w:val="24"/>
          <w:lang w:eastAsia="tr-TR"/>
        </w:rPr>
        <w:t>vekâletname</w:t>
      </w:r>
      <w:r w:rsidR="00A16FBE">
        <w:rPr>
          <w:rFonts w:ascii="Times New Roman" w:eastAsia="Times New Roman" w:hAnsi="Times New Roman" w:cs="Times New Roman"/>
          <w:bCs/>
          <w:sz w:val="24"/>
          <w:szCs w:val="24"/>
          <w:lang w:eastAsia="tr-TR"/>
        </w:rPr>
        <w:t xml:space="preserve"> ile</w:t>
      </w:r>
    </w:p>
    <w:p w:rsidR="00AA73A9" w:rsidRPr="004C333B" w:rsidRDefault="00AA73A9" w:rsidP="00AA73A9">
      <w:pPr>
        <w:tabs>
          <w:tab w:val="left" w:pos="15212"/>
        </w:tabs>
        <w:spacing w:after="0" w:line="240" w:lineRule="auto"/>
        <w:jc w:val="both"/>
        <w:rPr>
          <w:rFonts w:ascii="Times New Roman" w:eastAsia="Times New Roman" w:hAnsi="Times New Roman" w:cs="Times New Roman"/>
          <w:bCs/>
          <w:sz w:val="24"/>
          <w:szCs w:val="24"/>
          <w:lang w:eastAsia="tr-TR"/>
        </w:rPr>
      </w:pPr>
      <w:r w:rsidRPr="004C333B">
        <w:rPr>
          <w:rFonts w:ascii="Times New Roman" w:eastAsia="Times New Roman" w:hAnsi="Times New Roman" w:cs="Times New Roman"/>
          <w:bCs/>
          <w:sz w:val="24"/>
          <w:szCs w:val="24"/>
          <w:lang w:eastAsia="tr-TR"/>
        </w:rPr>
        <w:t xml:space="preserve">         - Özel hukuk tüzel kişilerinin, yukarıda belirtilen şartlardan ayrı olarak, tüzel kişiliğin vergi kimlik numarası ile idare merkezlerinin bulunduğu yer mahkemesinden veya siciline kayıtlı bulunduğu ticaret veya sanayi odasından yahut </w:t>
      </w:r>
      <w:r w:rsidR="00BC111F">
        <w:rPr>
          <w:rFonts w:ascii="Times New Roman" w:eastAsia="Times New Roman" w:hAnsi="Times New Roman" w:cs="Times New Roman"/>
          <w:bCs/>
          <w:sz w:val="24"/>
          <w:szCs w:val="24"/>
          <w:lang w:eastAsia="tr-TR"/>
        </w:rPr>
        <w:t>benzeri mesleki kuruluştan, 2020</w:t>
      </w:r>
      <w:r w:rsidRPr="004C333B">
        <w:rPr>
          <w:rFonts w:ascii="Times New Roman" w:eastAsia="Times New Roman" w:hAnsi="Times New Roman" w:cs="Times New Roman"/>
          <w:bCs/>
          <w:sz w:val="24"/>
          <w:szCs w:val="24"/>
          <w:lang w:eastAsia="tr-TR"/>
        </w:rPr>
        <w:t xml:space="preserve"> yılı içinde alınmış sicil kayıt belgesi, tüzel kişilik adına ihaleye katılacak veya teklifte bulunacak kişilerin tüzel kişiliği temsile tam </w:t>
      </w:r>
      <w:r w:rsidR="00A44C72">
        <w:rPr>
          <w:rFonts w:ascii="Times New Roman" w:eastAsia="Times New Roman" w:hAnsi="Times New Roman" w:cs="Times New Roman"/>
          <w:bCs/>
          <w:sz w:val="24"/>
          <w:szCs w:val="24"/>
          <w:lang w:eastAsia="tr-TR"/>
        </w:rPr>
        <w:t>yetkili</w:t>
      </w:r>
      <w:r w:rsidRPr="004C333B">
        <w:rPr>
          <w:rFonts w:ascii="Times New Roman" w:eastAsia="Times New Roman" w:hAnsi="Times New Roman" w:cs="Times New Roman"/>
          <w:bCs/>
          <w:sz w:val="24"/>
          <w:szCs w:val="24"/>
          <w:lang w:eastAsia="tr-TR"/>
        </w:rPr>
        <w:t xml:space="preserve"> olduklarını gösterir noterlikçe tasdik edilmiş imza sirkülerini veya </w:t>
      </w:r>
      <w:r w:rsidR="00A44C72" w:rsidRPr="004C333B">
        <w:rPr>
          <w:rFonts w:ascii="Times New Roman" w:eastAsia="Times New Roman" w:hAnsi="Times New Roman" w:cs="Times New Roman"/>
          <w:bCs/>
          <w:sz w:val="24"/>
          <w:szCs w:val="24"/>
          <w:lang w:eastAsia="tr-TR"/>
        </w:rPr>
        <w:t>vekâletnameyi</w:t>
      </w:r>
      <w:r w:rsidRPr="004C333B">
        <w:rPr>
          <w:rFonts w:ascii="Times New Roman" w:eastAsia="Times New Roman" w:hAnsi="Times New Roman" w:cs="Times New Roman"/>
          <w:bCs/>
          <w:sz w:val="24"/>
          <w:szCs w:val="24"/>
          <w:lang w:eastAsia="tr-TR"/>
        </w:rPr>
        <w:t xml:space="preserve"> vermeleri ve tüzel kişiliğinin tebligat adres beyanı, Kamu tüzel kişilerinin ise, tebligat için Türkiye'de adres göstermeleri ile vergi kimlik numarasını bildirmeleri ve tüzel kişilik adına ihaleye katılacak veya teklifte bulunacak kişilerin tüzel kişiliği temsile yetkili olduğunu belirtir belge ile birlikte ihale saatinde komisyon huzurunda hazır bulunmaları gerekmektedir.</w:t>
      </w:r>
    </w:p>
    <w:p w:rsidR="00AA73A9" w:rsidRPr="004C333B" w:rsidRDefault="00AA73A9" w:rsidP="00AA73A9">
      <w:pPr>
        <w:tabs>
          <w:tab w:val="left" w:pos="15212"/>
        </w:tabs>
        <w:spacing w:after="0" w:line="240" w:lineRule="auto"/>
        <w:jc w:val="both"/>
        <w:rPr>
          <w:rFonts w:ascii="Times New Roman" w:eastAsia="Times New Roman" w:hAnsi="Times New Roman" w:cs="Times New Roman"/>
          <w:bCs/>
          <w:sz w:val="24"/>
          <w:szCs w:val="24"/>
          <w:lang w:eastAsia="tr-TR"/>
        </w:rPr>
      </w:pPr>
      <w:r w:rsidRPr="004C333B">
        <w:rPr>
          <w:rFonts w:ascii="Times New Roman" w:eastAsia="Times New Roman" w:hAnsi="Times New Roman" w:cs="Times New Roman"/>
          <w:bCs/>
          <w:sz w:val="24"/>
          <w:szCs w:val="24"/>
          <w:lang w:eastAsia="tr-TR"/>
        </w:rPr>
        <w:t xml:space="preserve">        - Ortak girişim olarak ihalelere teklif verilemez.</w:t>
      </w:r>
    </w:p>
    <w:p w:rsidR="00AA73A9" w:rsidRPr="004C333B" w:rsidRDefault="00AA73A9" w:rsidP="00AA73A9">
      <w:pPr>
        <w:tabs>
          <w:tab w:val="left" w:pos="15212"/>
        </w:tabs>
        <w:spacing w:after="0" w:line="240" w:lineRule="auto"/>
        <w:jc w:val="both"/>
        <w:rPr>
          <w:rFonts w:ascii="Times New Roman" w:eastAsia="Times New Roman" w:hAnsi="Times New Roman" w:cs="Times New Roman"/>
          <w:bCs/>
          <w:sz w:val="24"/>
          <w:szCs w:val="24"/>
          <w:lang w:eastAsia="tr-TR"/>
        </w:rPr>
      </w:pPr>
      <w:r w:rsidRPr="004C333B">
        <w:rPr>
          <w:rFonts w:ascii="Times New Roman" w:eastAsia="Times New Roman" w:hAnsi="Times New Roman" w:cs="Times New Roman"/>
          <w:bCs/>
          <w:sz w:val="24"/>
          <w:szCs w:val="24"/>
          <w:lang w:eastAsia="tr-TR"/>
        </w:rPr>
        <w:t xml:space="preserve">        -Şartname ve ihale dosyaları mesai saatleri içerisinde İnegöl </w:t>
      </w:r>
      <w:r w:rsidR="00A44C72">
        <w:rPr>
          <w:rFonts w:ascii="Times New Roman" w:eastAsia="Times New Roman" w:hAnsi="Times New Roman" w:cs="Times New Roman"/>
          <w:bCs/>
          <w:sz w:val="24"/>
          <w:szCs w:val="24"/>
          <w:lang w:eastAsia="tr-TR"/>
        </w:rPr>
        <w:t xml:space="preserve">Hükümet Binası 3. </w:t>
      </w:r>
      <w:r w:rsidR="00205A1C">
        <w:rPr>
          <w:rFonts w:ascii="Times New Roman" w:eastAsia="Times New Roman" w:hAnsi="Times New Roman" w:cs="Times New Roman"/>
          <w:bCs/>
          <w:sz w:val="24"/>
          <w:szCs w:val="24"/>
          <w:lang w:eastAsia="tr-TR"/>
        </w:rPr>
        <w:t xml:space="preserve">Kattaki </w:t>
      </w:r>
      <w:r w:rsidR="00205A1C" w:rsidRPr="004C333B">
        <w:rPr>
          <w:rFonts w:ascii="Times New Roman" w:eastAsia="Times New Roman" w:hAnsi="Times New Roman" w:cs="Times New Roman"/>
          <w:bCs/>
          <w:sz w:val="24"/>
          <w:szCs w:val="24"/>
          <w:lang w:eastAsia="tr-TR"/>
        </w:rPr>
        <w:t>Milli</w:t>
      </w:r>
      <w:r w:rsidRPr="004C333B">
        <w:rPr>
          <w:rFonts w:ascii="Times New Roman" w:eastAsia="Times New Roman" w:hAnsi="Times New Roman" w:cs="Times New Roman"/>
          <w:bCs/>
          <w:sz w:val="24"/>
          <w:szCs w:val="24"/>
          <w:lang w:eastAsia="tr-TR"/>
        </w:rPr>
        <w:t xml:space="preserve"> Emlak Servisinde görülebilir. Posta ile yapılacak müracaatlarda</w:t>
      </w:r>
      <w:r w:rsidR="00A44C72">
        <w:rPr>
          <w:rFonts w:ascii="Times New Roman" w:eastAsia="Times New Roman" w:hAnsi="Times New Roman" w:cs="Times New Roman"/>
          <w:bCs/>
          <w:sz w:val="24"/>
          <w:szCs w:val="24"/>
          <w:lang w:eastAsia="tr-TR"/>
        </w:rPr>
        <w:t xml:space="preserve"> meydana gelebilecek gecikmeler</w:t>
      </w:r>
      <w:r w:rsidRPr="004C333B">
        <w:rPr>
          <w:rFonts w:ascii="Times New Roman" w:eastAsia="Times New Roman" w:hAnsi="Times New Roman" w:cs="Times New Roman"/>
          <w:bCs/>
          <w:sz w:val="24"/>
          <w:szCs w:val="24"/>
          <w:lang w:eastAsia="tr-TR"/>
        </w:rPr>
        <w:t xml:space="preserve"> dikkate alınmayacaktır.</w:t>
      </w:r>
    </w:p>
    <w:p w:rsidR="00AA73A9" w:rsidRDefault="00AA73A9" w:rsidP="00A44C72">
      <w:pPr>
        <w:tabs>
          <w:tab w:val="left" w:pos="567"/>
          <w:tab w:val="left" w:pos="15212"/>
        </w:tabs>
        <w:spacing w:after="0" w:line="240" w:lineRule="auto"/>
        <w:jc w:val="both"/>
        <w:rPr>
          <w:rFonts w:ascii="Times New Roman" w:eastAsia="Times New Roman" w:hAnsi="Times New Roman" w:cs="Times New Roman"/>
          <w:bCs/>
          <w:sz w:val="24"/>
          <w:szCs w:val="24"/>
          <w:lang w:eastAsia="tr-TR"/>
        </w:rPr>
      </w:pPr>
      <w:r w:rsidRPr="004C333B">
        <w:rPr>
          <w:rFonts w:ascii="Times New Roman" w:eastAsia="Times New Roman" w:hAnsi="Times New Roman" w:cs="Times New Roman"/>
          <w:bCs/>
          <w:sz w:val="24"/>
          <w:szCs w:val="24"/>
          <w:lang w:eastAsia="tr-TR"/>
        </w:rPr>
        <w:t xml:space="preserve">        -Komisyon ihaleyi yapıp yapmamakta serbesttir.</w:t>
      </w:r>
    </w:p>
    <w:p w:rsidR="004D39CB" w:rsidRPr="004C333B" w:rsidRDefault="004D39CB" w:rsidP="00A44C72">
      <w:pPr>
        <w:tabs>
          <w:tab w:val="left" w:pos="567"/>
          <w:tab w:val="left" w:pos="15212"/>
        </w:tabs>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-İhaleler Korona Virüs nedeni ile </w:t>
      </w:r>
      <w:r w:rsidR="00DE6FE7">
        <w:rPr>
          <w:rFonts w:ascii="Times New Roman" w:eastAsia="Times New Roman" w:hAnsi="Times New Roman" w:cs="Times New Roman"/>
          <w:bCs/>
          <w:sz w:val="24"/>
          <w:szCs w:val="24"/>
          <w:lang w:eastAsia="tr-TR"/>
        </w:rPr>
        <w:t xml:space="preserve">belirlenen </w:t>
      </w:r>
      <w:r>
        <w:rPr>
          <w:rFonts w:ascii="Times New Roman" w:eastAsia="Times New Roman" w:hAnsi="Times New Roman" w:cs="Times New Roman"/>
          <w:bCs/>
          <w:sz w:val="24"/>
          <w:szCs w:val="24"/>
          <w:lang w:eastAsia="tr-TR"/>
        </w:rPr>
        <w:t>salgın kurallarına riayet edilerek gerçekleştirilecektir. Katılımcıların kurallara uyması zorunludur.</w:t>
      </w:r>
    </w:p>
    <w:p w:rsidR="00A44C72" w:rsidRDefault="00AA73A9" w:rsidP="00AA73A9">
      <w:pPr>
        <w:tabs>
          <w:tab w:val="left" w:pos="15212"/>
        </w:tabs>
        <w:spacing w:after="0" w:line="240" w:lineRule="auto"/>
        <w:jc w:val="both"/>
        <w:rPr>
          <w:rFonts w:ascii="Times New Roman" w:eastAsia="Times New Roman" w:hAnsi="Times New Roman" w:cs="Times New Roman"/>
          <w:bCs/>
          <w:sz w:val="24"/>
          <w:szCs w:val="24"/>
          <w:lang w:eastAsia="tr-TR"/>
        </w:rPr>
      </w:pPr>
      <w:r w:rsidRPr="004C333B">
        <w:rPr>
          <w:rFonts w:ascii="Times New Roman" w:eastAsia="Times New Roman" w:hAnsi="Times New Roman" w:cs="Times New Roman"/>
          <w:bCs/>
          <w:sz w:val="24"/>
          <w:szCs w:val="24"/>
          <w:lang w:eastAsia="tr-TR"/>
        </w:rPr>
        <w:t>Türkiye genelinde</w:t>
      </w:r>
      <w:r w:rsidR="00A77F4A">
        <w:rPr>
          <w:rFonts w:ascii="Times New Roman" w:eastAsia="Times New Roman" w:hAnsi="Times New Roman" w:cs="Times New Roman"/>
          <w:bCs/>
          <w:sz w:val="24"/>
          <w:szCs w:val="24"/>
          <w:lang w:eastAsia="tr-TR"/>
        </w:rPr>
        <w:t>ki ihale bilgileri "http/www.milli</w:t>
      </w:r>
      <w:r w:rsidRPr="004C333B">
        <w:rPr>
          <w:rFonts w:ascii="Times New Roman" w:eastAsia="Times New Roman" w:hAnsi="Times New Roman" w:cs="Times New Roman"/>
          <w:bCs/>
          <w:sz w:val="24"/>
          <w:szCs w:val="24"/>
          <w:lang w:eastAsia="tr-TR"/>
        </w:rPr>
        <w:t xml:space="preserve">emlak.gov.tr” internet adresinden öğrenilebilir. </w:t>
      </w:r>
    </w:p>
    <w:p w:rsidR="00C81369" w:rsidRPr="004C333B" w:rsidRDefault="00A44C72" w:rsidP="00AA73A9">
      <w:pPr>
        <w:tabs>
          <w:tab w:val="left" w:pos="15212"/>
        </w:tabs>
        <w:spacing w:after="0" w:line="240" w:lineRule="auto"/>
        <w:jc w:val="both"/>
        <w:rPr>
          <w:rFonts w:ascii="Times New Roman" w:hAnsi="Times New Roman" w:cs="Times New Roman"/>
          <w:b/>
          <w:sz w:val="24"/>
          <w:szCs w:val="24"/>
        </w:rPr>
      </w:pPr>
      <w:r>
        <w:rPr>
          <w:rFonts w:ascii="Times New Roman" w:eastAsia="Times New Roman" w:hAnsi="Times New Roman" w:cs="Times New Roman"/>
          <w:bCs/>
          <w:sz w:val="24"/>
          <w:szCs w:val="24"/>
          <w:lang w:eastAsia="tr-TR"/>
        </w:rPr>
        <w:t xml:space="preserve">        </w:t>
      </w:r>
      <w:r w:rsidR="00882B28">
        <w:rPr>
          <w:rFonts w:ascii="Times New Roman" w:eastAsia="Times New Roman" w:hAnsi="Times New Roman" w:cs="Times New Roman"/>
          <w:bCs/>
          <w:sz w:val="24"/>
          <w:szCs w:val="24"/>
          <w:lang w:eastAsia="tr-TR"/>
        </w:rPr>
        <w:t>-</w:t>
      </w:r>
      <w:r w:rsidR="00AA73A9" w:rsidRPr="004C333B">
        <w:rPr>
          <w:rFonts w:ascii="Times New Roman" w:eastAsia="Times New Roman" w:hAnsi="Times New Roman" w:cs="Times New Roman"/>
          <w:bCs/>
          <w:sz w:val="24"/>
          <w:szCs w:val="24"/>
          <w:lang w:eastAsia="tr-TR"/>
        </w:rPr>
        <w:t>İlan olunur.</w:t>
      </w:r>
    </w:p>
    <w:sectPr w:rsidR="00C81369" w:rsidRPr="004C333B" w:rsidSect="00AA73A9">
      <w:pgSz w:w="16838" w:h="11906" w:orient="landscape"/>
      <w:pgMar w:top="284" w:right="720" w:bottom="3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00C" w:rsidRDefault="00A7200C" w:rsidP="00834449">
      <w:pPr>
        <w:spacing w:after="0" w:line="240" w:lineRule="auto"/>
      </w:pPr>
      <w:r>
        <w:separator/>
      </w:r>
    </w:p>
  </w:endnote>
  <w:endnote w:type="continuationSeparator" w:id="0">
    <w:p w:rsidR="00A7200C" w:rsidRDefault="00A7200C" w:rsidP="00834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00C" w:rsidRDefault="00A7200C" w:rsidP="00834449">
      <w:pPr>
        <w:spacing w:after="0" w:line="240" w:lineRule="auto"/>
      </w:pPr>
      <w:r>
        <w:separator/>
      </w:r>
    </w:p>
  </w:footnote>
  <w:footnote w:type="continuationSeparator" w:id="0">
    <w:p w:rsidR="00A7200C" w:rsidRDefault="00A7200C" w:rsidP="008344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449"/>
    <w:rsid w:val="00011091"/>
    <w:rsid w:val="000161DD"/>
    <w:rsid w:val="00036E52"/>
    <w:rsid w:val="00046042"/>
    <w:rsid w:val="00067905"/>
    <w:rsid w:val="000B29E1"/>
    <w:rsid w:val="000B57CC"/>
    <w:rsid w:val="000C4F5C"/>
    <w:rsid w:val="00120A21"/>
    <w:rsid w:val="0012562F"/>
    <w:rsid w:val="00130FA3"/>
    <w:rsid w:val="00141674"/>
    <w:rsid w:val="00141FD1"/>
    <w:rsid w:val="00143615"/>
    <w:rsid w:val="00155751"/>
    <w:rsid w:val="0016758B"/>
    <w:rsid w:val="00170618"/>
    <w:rsid w:val="001754BD"/>
    <w:rsid w:val="001A63B2"/>
    <w:rsid w:val="001B64C8"/>
    <w:rsid w:val="00200277"/>
    <w:rsid w:val="0020572F"/>
    <w:rsid w:val="00205A1C"/>
    <w:rsid w:val="002664C6"/>
    <w:rsid w:val="00287FD7"/>
    <w:rsid w:val="0029181A"/>
    <w:rsid w:val="002B3C3C"/>
    <w:rsid w:val="002C3AF2"/>
    <w:rsid w:val="002F4BFB"/>
    <w:rsid w:val="003175C2"/>
    <w:rsid w:val="003243C8"/>
    <w:rsid w:val="00327160"/>
    <w:rsid w:val="003A6E25"/>
    <w:rsid w:val="003B47B8"/>
    <w:rsid w:val="003C4F2F"/>
    <w:rsid w:val="003F2A8C"/>
    <w:rsid w:val="003F41C5"/>
    <w:rsid w:val="003F4572"/>
    <w:rsid w:val="0042506A"/>
    <w:rsid w:val="004533DF"/>
    <w:rsid w:val="004535D7"/>
    <w:rsid w:val="004B0243"/>
    <w:rsid w:val="004B776B"/>
    <w:rsid w:val="004C333B"/>
    <w:rsid w:val="004C5C68"/>
    <w:rsid w:val="004D2096"/>
    <w:rsid w:val="004D39CB"/>
    <w:rsid w:val="004E7BEE"/>
    <w:rsid w:val="0050364A"/>
    <w:rsid w:val="00547B2F"/>
    <w:rsid w:val="005622C9"/>
    <w:rsid w:val="00562919"/>
    <w:rsid w:val="005E2CA5"/>
    <w:rsid w:val="00630561"/>
    <w:rsid w:val="00631579"/>
    <w:rsid w:val="00635BBF"/>
    <w:rsid w:val="0064261B"/>
    <w:rsid w:val="0067526B"/>
    <w:rsid w:val="006D3044"/>
    <w:rsid w:val="006D4AC1"/>
    <w:rsid w:val="006D56AF"/>
    <w:rsid w:val="00702943"/>
    <w:rsid w:val="007248A8"/>
    <w:rsid w:val="0073028A"/>
    <w:rsid w:val="00746325"/>
    <w:rsid w:val="00756598"/>
    <w:rsid w:val="00766C68"/>
    <w:rsid w:val="00774097"/>
    <w:rsid w:val="00780B8C"/>
    <w:rsid w:val="007A2546"/>
    <w:rsid w:val="007B0C80"/>
    <w:rsid w:val="007C0671"/>
    <w:rsid w:val="007C4DDB"/>
    <w:rsid w:val="007D2C3F"/>
    <w:rsid w:val="00834449"/>
    <w:rsid w:val="00847683"/>
    <w:rsid w:val="00865EF6"/>
    <w:rsid w:val="00865F80"/>
    <w:rsid w:val="00877BF1"/>
    <w:rsid w:val="00882B28"/>
    <w:rsid w:val="00895ADD"/>
    <w:rsid w:val="008A232C"/>
    <w:rsid w:val="008B4282"/>
    <w:rsid w:val="008F7611"/>
    <w:rsid w:val="009272D3"/>
    <w:rsid w:val="009306FF"/>
    <w:rsid w:val="00965C9C"/>
    <w:rsid w:val="00986633"/>
    <w:rsid w:val="009903D1"/>
    <w:rsid w:val="00A00025"/>
    <w:rsid w:val="00A163F4"/>
    <w:rsid w:val="00A16FBE"/>
    <w:rsid w:val="00A223ED"/>
    <w:rsid w:val="00A23845"/>
    <w:rsid w:val="00A41C76"/>
    <w:rsid w:val="00A44C72"/>
    <w:rsid w:val="00A7200C"/>
    <w:rsid w:val="00A77F4A"/>
    <w:rsid w:val="00AA73A9"/>
    <w:rsid w:val="00AB7889"/>
    <w:rsid w:val="00B62096"/>
    <w:rsid w:val="00B85CD5"/>
    <w:rsid w:val="00BB4E29"/>
    <w:rsid w:val="00BC111F"/>
    <w:rsid w:val="00BD1692"/>
    <w:rsid w:val="00BD3745"/>
    <w:rsid w:val="00C02903"/>
    <w:rsid w:val="00C12037"/>
    <w:rsid w:val="00C20894"/>
    <w:rsid w:val="00C2548B"/>
    <w:rsid w:val="00C25B4D"/>
    <w:rsid w:val="00C60EB3"/>
    <w:rsid w:val="00C81369"/>
    <w:rsid w:val="00CD778B"/>
    <w:rsid w:val="00D3444A"/>
    <w:rsid w:val="00D3511C"/>
    <w:rsid w:val="00D57EDF"/>
    <w:rsid w:val="00D7118B"/>
    <w:rsid w:val="00D85644"/>
    <w:rsid w:val="00D85FA9"/>
    <w:rsid w:val="00DA4E77"/>
    <w:rsid w:val="00DB6BEA"/>
    <w:rsid w:val="00DE6FE7"/>
    <w:rsid w:val="00E05DB1"/>
    <w:rsid w:val="00E52F83"/>
    <w:rsid w:val="00E6044C"/>
    <w:rsid w:val="00E8154A"/>
    <w:rsid w:val="00E97745"/>
    <w:rsid w:val="00EF39C9"/>
    <w:rsid w:val="00F15BFA"/>
    <w:rsid w:val="00F463A4"/>
    <w:rsid w:val="00F5043E"/>
    <w:rsid w:val="00F53484"/>
    <w:rsid w:val="00F61721"/>
    <w:rsid w:val="00F63768"/>
    <w:rsid w:val="00F771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505B3-D2C2-4571-94D5-8681F5EC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3444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34449"/>
  </w:style>
  <w:style w:type="paragraph" w:styleId="AltBilgi">
    <w:name w:val="footer"/>
    <w:basedOn w:val="Normal"/>
    <w:link w:val="AltBilgiChar"/>
    <w:uiPriority w:val="99"/>
    <w:unhideWhenUsed/>
    <w:rsid w:val="0083444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34449"/>
  </w:style>
  <w:style w:type="table" w:styleId="TabloKlavuzu">
    <w:name w:val="Table Grid"/>
    <w:basedOn w:val="NormalTablo"/>
    <w:uiPriority w:val="39"/>
    <w:rsid w:val="00834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D77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778B"/>
    <w:rPr>
      <w:rFonts w:ascii="Segoe UI" w:hAnsi="Segoe UI" w:cs="Segoe UI"/>
      <w:sz w:val="18"/>
      <w:szCs w:val="18"/>
    </w:rPr>
  </w:style>
  <w:style w:type="character" w:styleId="Kpr">
    <w:name w:val="Hyperlink"/>
    <w:basedOn w:val="VarsaylanParagrafYazTipi"/>
    <w:uiPriority w:val="99"/>
    <w:unhideWhenUsed/>
    <w:rsid w:val="00BD3745"/>
    <w:rPr>
      <w:color w:val="0563C1" w:themeColor="hyperlink"/>
      <w:u w:val="single"/>
    </w:rPr>
  </w:style>
  <w:style w:type="character" w:styleId="zlenenKpr">
    <w:name w:val="FollowedHyperlink"/>
    <w:basedOn w:val="VarsaylanParagrafYazTipi"/>
    <w:uiPriority w:val="99"/>
    <w:semiHidden/>
    <w:unhideWhenUsed/>
    <w:rsid w:val="007248A8"/>
    <w:rPr>
      <w:color w:val="954F72" w:themeColor="followedHyperlink"/>
      <w:u w:val="single"/>
    </w:rPr>
  </w:style>
  <w:style w:type="paragraph" w:styleId="ListeParagraf">
    <w:name w:val="List Paragraph"/>
    <w:basedOn w:val="Normal"/>
    <w:uiPriority w:val="34"/>
    <w:qFormat/>
    <w:rsid w:val="00631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250823">
      <w:bodyDiv w:val="1"/>
      <w:marLeft w:val="0"/>
      <w:marRight w:val="0"/>
      <w:marTop w:val="0"/>
      <w:marBottom w:val="0"/>
      <w:divBdr>
        <w:top w:val="none" w:sz="0" w:space="0" w:color="auto"/>
        <w:left w:val="none" w:sz="0" w:space="0" w:color="auto"/>
        <w:bottom w:val="none" w:sz="0" w:space="0" w:color="auto"/>
        <w:right w:val="none" w:sz="0" w:space="0" w:color="auto"/>
      </w:divBdr>
    </w:div>
    <w:div w:id="1837455963">
      <w:bodyDiv w:val="1"/>
      <w:marLeft w:val="0"/>
      <w:marRight w:val="0"/>
      <w:marTop w:val="0"/>
      <w:marBottom w:val="0"/>
      <w:divBdr>
        <w:top w:val="none" w:sz="0" w:space="0" w:color="auto"/>
        <w:left w:val="none" w:sz="0" w:space="0" w:color="auto"/>
        <w:bottom w:val="none" w:sz="0" w:space="0" w:color="auto"/>
        <w:right w:val="none" w:sz="0" w:space="0" w:color="auto"/>
      </w:divBdr>
    </w:div>
    <w:div w:id="1846817334">
      <w:bodyDiv w:val="1"/>
      <w:marLeft w:val="0"/>
      <w:marRight w:val="0"/>
      <w:marTop w:val="0"/>
      <w:marBottom w:val="0"/>
      <w:divBdr>
        <w:top w:val="none" w:sz="0" w:space="0" w:color="auto"/>
        <w:left w:val="none" w:sz="0" w:space="0" w:color="auto"/>
        <w:bottom w:val="none" w:sz="0" w:space="0" w:color="auto"/>
        <w:right w:val="none" w:sz="0" w:space="0" w:color="auto"/>
      </w:divBdr>
    </w:div>
    <w:div w:id="2107189706">
      <w:bodyDiv w:val="1"/>
      <w:marLeft w:val="0"/>
      <w:marRight w:val="0"/>
      <w:marTop w:val="0"/>
      <w:marBottom w:val="0"/>
      <w:divBdr>
        <w:top w:val="none" w:sz="0" w:space="0" w:color="auto"/>
        <w:left w:val="none" w:sz="0" w:space="0" w:color="auto"/>
        <w:bottom w:val="none" w:sz="0" w:space="0" w:color="auto"/>
        <w:right w:val="none" w:sz="0" w:space="0" w:color="auto"/>
      </w:divBdr>
    </w:div>
    <w:div w:id="212568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4F2F2-3348-4DE4-9D26-E10E95E3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 LULEC</dc:creator>
  <cp:lastModifiedBy>Hüseyin Yiğit</cp:lastModifiedBy>
  <cp:revision>2</cp:revision>
  <cp:lastPrinted>2016-10-12T14:04:00Z</cp:lastPrinted>
  <dcterms:created xsi:type="dcterms:W3CDTF">2020-12-01T06:04:00Z</dcterms:created>
  <dcterms:modified xsi:type="dcterms:W3CDTF">2020-12-01T06:04:00Z</dcterms:modified>
</cp:coreProperties>
</file>