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88" w:rsidRPr="00931EC2" w:rsidRDefault="00F36088">
      <w:pPr>
        <w:rPr>
          <w:rFonts w:ascii="Times New Roman" w:hAnsi="Times New Roman" w:cs="Times New Roman"/>
          <w:color w:val="000000" w:themeColor="text1"/>
          <w:sz w:val="24"/>
          <w:szCs w:val="24"/>
        </w:rPr>
      </w:pPr>
    </w:p>
    <w:p w:rsidR="00F36088" w:rsidRPr="00931EC2" w:rsidRDefault="00F36088" w:rsidP="00F36088">
      <w:pPr>
        <w:pStyle w:val="ListeParagraf"/>
        <w:rPr>
          <w:rFonts w:ascii="Times New Roman" w:hAnsi="Times New Roman" w:cs="Times New Roman"/>
          <w:b/>
          <w:color w:val="000000" w:themeColor="text1"/>
          <w:sz w:val="28"/>
          <w:szCs w:val="28"/>
        </w:rPr>
      </w:pPr>
      <w:r w:rsidRPr="00931EC2">
        <w:rPr>
          <w:rFonts w:ascii="Times New Roman" w:hAnsi="Times New Roman" w:cs="Times New Roman"/>
          <w:b/>
          <w:color w:val="000000" w:themeColor="text1"/>
          <w:sz w:val="28"/>
          <w:szCs w:val="28"/>
        </w:rPr>
        <w:t>GERÇEK</w:t>
      </w:r>
      <w:r w:rsidR="008C6115" w:rsidRPr="00931EC2">
        <w:rPr>
          <w:rFonts w:ascii="Times New Roman" w:hAnsi="Times New Roman" w:cs="Times New Roman"/>
          <w:b/>
          <w:color w:val="000000" w:themeColor="text1"/>
          <w:sz w:val="28"/>
          <w:szCs w:val="28"/>
        </w:rPr>
        <w:t xml:space="preserve"> </w:t>
      </w:r>
      <w:r w:rsidRPr="00931EC2">
        <w:rPr>
          <w:rFonts w:ascii="Times New Roman" w:hAnsi="Times New Roman" w:cs="Times New Roman"/>
          <w:b/>
          <w:color w:val="000000" w:themeColor="text1"/>
          <w:sz w:val="28"/>
          <w:szCs w:val="28"/>
        </w:rPr>
        <w:t xml:space="preserve">KİŞİLER İÇİN </w:t>
      </w:r>
      <w:r w:rsidR="008C6115" w:rsidRPr="00931EC2">
        <w:rPr>
          <w:rFonts w:ascii="Times New Roman" w:hAnsi="Times New Roman" w:cs="Times New Roman"/>
          <w:b/>
          <w:color w:val="000000" w:themeColor="text1"/>
          <w:sz w:val="28"/>
          <w:szCs w:val="28"/>
        </w:rPr>
        <w:t>YAPI MÜTEAHHİTLİĞİ BAŞVURU EVRAKLARI</w:t>
      </w:r>
    </w:p>
    <w:p w:rsidR="00D64836" w:rsidRPr="00931EC2" w:rsidRDefault="00D64836" w:rsidP="00D64836">
      <w:pPr>
        <w:pStyle w:val="Default"/>
        <w:rPr>
          <w:color w:val="000000" w:themeColor="text1"/>
        </w:rPr>
      </w:pPr>
    </w:p>
    <w:p w:rsidR="00D64836" w:rsidRPr="00931EC2" w:rsidRDefault="006565B8" w:rsidP="004372AA">
      <w:pPr>
        <w:pStyle w:val="Default"/>
        <w:numPr>
          <w:ilvl w:val="0"/>
          <w:numId w:val="1"/>
        </w:numPr>
        <w:ind w:left="284" w:hanging="284"/>
        <w:rPr>
          <w:color w:val="000000" w:themeColor="text1"/>
        </w:rPr>
      </w:pPr>
      <w:r w:rsidRPr="00931EC2">
        <w:rPr>
          <w:color w:val="000000" w:themeColor="text1"/>
        </w:rPr>
        <w:t>a</w:t>
      </w:r>
      <w:r w:rsidR="00D64836" w:rsidRPr="00931EC2">
        <w:rPr>
          <w:color w:val="000000" w:themeColor="text1"/>
        </w:rPr>
        <w:t xml:space="preserve">) </w:t>
      </w:r>
      <w:proofErr w:type="spellStart"/>
      <w:r w:rsidR="00D64836" w:rsidRPr="00931EC2">
        <w:rPr>
          <w:color w:val="000000" w:themeColor="text1"/>
        </w:rPr>
        <w:t>Yambiste</w:t>
      </w:r>
      <w:proofErr w:type="spellEnd"/>
      <w:r w:rsidR="00D64836" w:rsidRPr="00931EC2">
        <w:rPr>
          <w:color w:val="000000" w:themeColor="text1"/>
        </w:rPr>
        <w:t xml:space="preserve"> Kay</w:t>
      </w:r>
      <w:r w:rsidR="00DC3F14" w:rsidRPr="00931EC2">
        <w:rPr>
          <w:color w:val="000000" w:themeColor="text1"/>
        </w:rPr>
        <w:t>ıtlı Yetki Belge Numarası Olan</w:t>
      </w:r>
      <w:r w:rsidR="00D64836" w:rsidRPr="00931EC2">
        <w:rPr>
          <w:color w:val="000000" w:themeColor="text1"/>
        </w:rPr>
        <w:t>, Müt</w:t>
      </w:r>
      <w:r w:rsidRPr="00931EC2">
        <w:rPr>
          <w:color w:val="000000" w:themeColor="text1"/>
        </w:rPr>
        <w:t xml:space="preserve">eahhit Yeterlik Sistemine Kayıt </w:t>
      </w:r>
      <w:r w:rsidR="00F873A4" w:rsidRPr="00931EC2">
        <w:rPr>
          <w:color w:val="000000" w:themeColor="text1"/>
        </w:rPr>
        <w:t xml:space="preserve">                                                                </w:t>
      </w:r>
      <w:r w:rsidR="00D64836" w:rsidRPr="00931EC2">
        <w:rPr>
          <w:color w:val="000000" w:themeColor="text1"/>
        </w:rPr>
        <w:t xml:space="preserve">Olacaklar İçin Dilekçe Örneği </w:t>
      </w:r>
    </w:p>
    <w:p w:rsidR="00D64836" w:rsidRPr="00931EC2" w:rsidRDefault="006565B8" w:rsidP="00927CD8">
      <w:pPr>
        <w:pStyle w:val="ListeParagraf"/>
        <w:ind w:left="567" w:hanging="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b</w:t>
      </w:r>
      <w:r w:rsidR="00D64836" w:rsidRPr="00931EC2">
        <w:rPr>
          <w:rFonts w:ascii="Times New Roman" w:hAnsi="Times New Roman" w:cs="Times New Roman"/>
          <w:color w:val="000000" w:themeColor="text1"/>
          <w:sz w:val="24"/>
          <w:szCs w:val="24"/>
        </w:rPr>
        <w:t xml:space="preserve">) </w:t>
      </w:r>
      <w:proofErr w:type="spellStart"/>
      <w:r w:rsidR="00D64836" w:rsidRPr="00931EC2">
        <w:rPr>
          <w:rFonts w:ascii="Times New Roman" w:hAnsi="Times New Roman" w:cs="Times New Roman"/>
          <w:color w:val="000000" w:themeColor="text1"/>
          <w:sz w:val="24"/>
          <w:szCs w:val="24"/>
        </w:rPr>
        <w:t>Yambiste</w:t>
      </w:r>
      <w:proofErr w:type="spellEnd"/>
      <w:r w:rsidR="00D64836" w:rsidRPr="00931EC2">
        <w:rPr>
          <w:rFonts w:ascii="Times New Roman" w:hAnsi="Times New Roman" w:cs="Times New Roman"/>
          <w:color w:val="000000" w:themeColor="text1"/>
          <w:sz w:val="24"/>
          <w:szCs w:val="24"/>
        </w:rPr>
        <w:t xml:space="preserve"> Kayıtlı Yetki Belge Numarası Olmayıp</w:t>
      </w:r>
      <w:r w:rsidR="00DC3F14" w:rsidRPr="00931EC2">
        <w:rPr>
          <w:rFonts w:ascii="Times New Roman" w:hAnsi="Times New Roman" w:cs="Times New Roman"/>
          <w:color w:val="000000" w:themeColor="text1"/>
          <w:sz w:val="24"/>
          <w:szCs w:val="24"/>
        </w:rPr>
        <w:t>, İlk Defa</w:t>
      </w:r>
      <w:r w:rsidR="00D64836" w:rsidRPr="00931EC2">
        <w:rPr>
          <w:rFonts w:ascii="Times New Roman" w:hAnsi="Times New Roman" w:cs="Times New Roman"/>
          <w:color w:val="000000" w:themeColor="text1"/>
          <w:sz w:val="24"/>
          <w:szCs w:val="24"/>
        </w:rPr>
        <w:t xml:space="preserve"> Müt</w:t>
      </w:r>
      <w:r w:rsidR="00F873A4" w:rsidRPr="00931EC2">
        <w:rPr>
          <w:rFonts w:ascii="Times New Roman" w:hAnsi="Times New Roman" w:cs="Times New Roman"/>
          <w:color w:val="000000" w:themeColor="text1"/>
          <w:sz w:val="24"/>
          <w:szCs w:val="24"/>
        </w:rPr>
        <w:t xml:space="preserve">eahhit Yeterlik Sistemine Kayıt </w:t>
      </w:r>
      <w:r w:rsidR="00D64836" w:rsidRPr="00931EC2">
        <w:rPr>
          <w:rFonts w:ascii="Times New Roman" w:hAnsi="Times New Roman" w:cs="Times New Roman"/>
          <w:color w:val="000000" w:themeColor="text1"/>
          <w:sz w:val="24"/>
          <w:szCs w:val="24"/>
        </w:rPr>
        <w:t xml:space="preserve">Olacaklar İçin Dilekçe Örneği </w:t>
      </w:r>
    </w:p>
    <w:p w:rsidR="00D64836" w:rsidRPr="00931EC2" w:rsidRDefault="00984BE3" w:rsidP="004372AA">
      <w:pPr>
        <w:pStyle w:val="ListeParagraf"/>
        <w:numPr>
          <w:ilvl w:val="0"/>
          <w:numId w:val="1"/>
        </w:numPr>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 xml:space="preserve">(EK-1) </w:t>
      </w:r>
      <w:r w:rsidR="00D64836" w:rsidRPr="00931EC2">
        <w:rPr>
          <w:rFonts w:ascii="Times New Roman" w:hAnsi="Times New Roman" w:cs="Times New Roman"/>
          <w:color w:val="000000" w:themeColor="text1"/>
          <w:sz w:val="24"/>
          <w:szCs w:val="24"/>
        </w:rPr>
        <w:t xml:space="preserve">YAPI MÜTEAHHİTLİĞİ YETKİ BELGE NUMARASI BAŞVURU FORMU </w:t>
      </w:r>
      <w:r w:rsidR="00984D07" w:rsidRPr="00931EC2">
        <w:rPr>
          <w:rFonts w:ascii="Times New Roman" w:hAnsi="Times New Roman" w:cs="Times New Roman"/>
          <w:color w:val="000000" w:themeColor="text1"/>
          <w:sz w:val="24"/>
          <w:szCs w:val="24"/>
        </w:rPr>
        <w:t xml:space="preserve">                       </w:t>
      </w:r>
    </w:p>
    <w:p w:rsidR="00646114" w:rsidRPr="00931EC2" w:rsidRDefault="00984BE3" w:rsidP="00646114">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(EK-5)</w:t>
      </w:r>
      <w:r w:rsidRPr="00931EC2">
        <w:rPr>
          <w:rFonts w:ascii="Times New Roman" w:hAnsi="Times New Roman" w:cs="Times New Roman"/>
          <w:color w:val="000000" w:themeColor="text1"/>
          <w:sz w:val="24"/>
          <w:szCs w:val="24"/>
        </w:rPr>
        <w:t xml:space="preserve"> </w:t>
      </w:r>
      <w:r w:rsidR="00646114" w:rsidRPr="00931EC2">
        <w:rPr>
          <w:rFonts w:ascii="Times New Roman" w:hAnsi="Times New Roman" w:cs="Times New Roman"/>
          <w:color w:val="000000" w:themeColor="text1"/>
          <w:sz w:val="24"/>
          <w:szCs w:val="24"/>
        </w:rPr>
        <w:t>SİCİL DURUM BEYANNAMESİ</w:t>
      </w:r>
    </w:p>
    <w:p w:rsidR="006565B8" w:rsidRPr="00931EC2" w:rsidRDefault="006565B8" w:rsidP="006565B8">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(EK-7)</w:t>
      </w:r>
      <w:r w:rsidRPr="00931EC2">
        <w:rPr>
          <w:rFonts w:ascii="Times New Roman" w:hAnsi="Times New Roman" w:cs="Times New Roman"/>
          <w:color w:val="000000" w:themeColor="text1"/>
          <w:sz w:val="24"/>
          <w:szCs w:val="24"/>
        </w:rPr>
        <w:t xml:space="preserve"> BİLDİRİM YÜKÜMLÜLÜĞÜ TAAHHÜTNAMESİ  </w:t>
      </w:r>
    </w:p>
    <w:p w:rsidR="006565B8" w:rsidRPr="00931EC2" w:rsidRDefault="006565B8" w:rsidP="006565B8">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(İlk 4 Maddedeki Belgeler İl Müdürlüğü İnternet Sitemizde Mevcut (bilecik.csb.gov.tr</w:t>
      </w:r>
      <w:r w:rsidR="00BF480D">
        <w:rPr>
          <w:rFonts w:ascii="Times New Roman" w:hAnsi="Times New Roman" w:cs="Times New Roman"/>
          <w:color w:val="000000" w:themeColor="text1"/>
          <w:sz w:val="24"/>
          <w:szCs w:val="24"/>
        </w:rPr>
        <w:t>-Gerekli Evraklar/ Bilgiler-Yapı Müteahhitliği İşlemleri-</w:t>
      </w:r>
      <w:r w:rsidR="00DD1343" w:rsidRPr="00931EC2">
        <w:rPr>
          <w:rFonts w:ascii="Times New Roman" w:hAnsi="Times New Roman" w:cs="Times New Roman"/>
          <w:color w:val="000000" w:themeColor="text1"/>
          <w:sz w:val="24"/>
          <w:szCs w:val="24"/>
        </w:rPr>
        <w:t>Yapı Müteahhitlerinin Sınıflandırılması</w:t>
      </w:r>
      <w:r w:rsidRPr="00931EC2">
        <w:rPr>
          <w:rFonts w:ascii="Times New Roman" w:hAnsi="Times New Roman" w:cs="Times New Roman"/>
          <w:color w:val="000000" w:themeColor="text1"/>
          <w:sz w:val="24"/>
          <w:szCs w:val="24"/>
        </w:rPr>
        <w:t>))</w:t>
      </w:r>
    </w:p>
    <w:p w:rsidR="00984BE3" w:rsidRPr="00931EC2" w:rsidRDefault="00984BE3" w:rsidP="006565B8">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w:t>
      </w:r>
      <w:r w:rsidR="00086162">
        <w:rPr>
          <w:rFonts w:ascii="Times New Roman" w:hAnsi="Times New Roman" w:cs="Times New Roman"/>
          <w:color w:val="000000" w:themeColor="text1"/>
          <w:sz w:val="24"/>
          <w:szCs w:val="24"/>
        </w:rPr>
        <w:t>******</w:t>
      </w:r>
    </w:p>
    <w:p w:rsidR="001C7112" w:rsidRPr="00931EC2" w:rsidRDefault="001C7112" w:rsidP="004372AA">
      <w:pPr>
        <w:pStyle w:val="ListeParagraf"/>
        <w:numPr>
          <w:ilvl w:val="0"/>
          <w:numId w:val="1"/>
        </w:numPr>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KEP ADRESİ</w:t>
      </w:r>
      <w:r w:rsidRPr="00931EC2">
        <w:rPr>
          <w:rFonts w:ascii="Times New Roman" w:hAnsi="Times New Roman" w:cs="Times New Roman"/>
          <w:color w:val="000000" w:themeColor="text1"/>
          <w:sz w:val="24"/>
          <w:szCs w:val="24"/>
        </w:rPr>
        <w:t xml:space="preserve"> (</w:t>
      </w:r>
      <w:r w:rsidR="00E142FF">
        <w:rPr>
          <w:rFonts w:ascii="Times New Roman" w:hAnsi="Times New Roman" w:cs="Times New Roman"/>
          <w:color w:val="000000" w:themeColor="text1"/>
          <w:sz w:val="24"/>
          <w:szCs w:val="24"/>
        </w:rPr>
        <w:t>Yetkili Hizmet Sağlayıcı Kurumlardan Alınan</w:t>
      </w:r>
      <w:r w:rsidRPr="00931EC2">
        <w:rPr>
          <w:rFonts w:ascii="Times New Roman" w:hAnsi="Times New Roman" w:cs="Times New Roman"/>
          <w:color w:val="000000" w:themeColor="text1"/>
          <w:sz w:val="24"/>
          <w:szCs w:val="24"/>
        </w:rPr>
        <w:t>)</w:t>
      </w:r>
    </w:p>
    <w:p w:rsidR="00F36088" w:rsidRPr="00931EC2" w:rsidRDefault="00276BC1" w:rsidP="004372AA">
      <w:pPr>
        <w:pStyle w:val="ListeParagraf"/>
        <w:numPr>
          <w:ilvl w:val="0"/>
          <w:numId w:val="1"/>
        </w:numPr>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 xml:space="preserve">KAYITLI OLDUĞU </w:t>
      </w:r>
      <w:r w:rsidR="004B1A93" w:rsidRPr="00931EC2">
        <w:rPr>
          <w:rFonts w:ascii="Times New Roman" w:hAnsi="Times New Roman" w:cs="Times New Roman"/>
          <w:color w:val="000000" w:themeColor="text1"/>
          <w:sz w:val="24"/>
          <w:szCs w:val="24"/>
          <w:u w:val="single"/>
        </w:rPr>
        <w:t xml:space="preserve">TİCARET </w:t>
      </w:r>
      <w:r w:rsidRPr="00931EC2">
        <w:rPr>
          <w:rFonts w:ascii="Times New Roman" w:hAnsi="Times New Roman" w:cs="Times New Roman"/>
          <w:color w:val="000000" w:themeColor="text1"/>
          <w:sz w:val="24"/>
          <w:szCs w:val="24"/>
          <w:u w:val="single"/>
        </w:rPr>
        <w:t>VEYA SANAYİ ODASINDAN</w:t>
      </w:r>
      <w:r w:rsidRPr="00931EC2">
        <w:rPr>
          <w:rFonts w:ascii="Times New Roman" w:hAnsi="Times New Roman" w:cs="Times New Roman"/>
          <w:color w:val="000000" w:themeColor="text1"/>
          <w:sz w:val="24"/>
          <w:szCs w:val="24"/>
        </w:rPr>
        <w:t xml:space="preserve"> BAŞVURU YILI İÇİNDE ALINMIŞ </w:t>
      </w:r>
      <w:r w:rsidR="00984BE3" w:rsidRPr="00931EC2">
        <w:rPr>
          <w:rFonts w:ascii="Times New Roman" w:hAnsi="Times New Roman" w:cs="Times New Roman"/>
          <w:b/>
          <w:color w:val="000000" w:themeColor="text1"/>
          <w:sz w:val="24"/>
          <w:szCs w:val="24"/>
        </w:rPr>
        <w:t xml:space="preserve">ODA </w:t>
      </w:r>
      <w:r w:rsidRPr="00931EC2">
        <w:rPr>
          <w:rFonts w:ascii="Times New Roman" w:hAnsi="Times New Roman" w:cs="Times New Roman"/>
          <w:b/>
          <w:color w:val="000000" w:themeColor="text1"/>
          <w:sz w:val="24"/>
          <w:szCs w:val="24"/>
        </w:rPr>
        <w:t>KAYIT BELGESİ</w:t>
      </w:r>
      <w:r w:rsidR="00EA742F" w:rsidRPr="00931EC2">
        <w:rPr>
          <w:rFonts w:ascii="Times New Roman" w:hAnsi="Times New Roman" w:cs="Times New Roman"/>
          <w:b/>
          <w:color w:val="000000" w:themeColor="text1"/>
          <w:sz w:val="24"/>
          <w:szCs w:val="24"/>
        </w:rPr>
        <w:t xml:space="preserve"> </w:t>
      </w:r>
      <w:r w:rsidR="00EA742F" w:rsidRPr="00931EC2">
        <w:rPr>
          <w:rFonts w:ascii="Times New Roman" w:hAnsi="Times New Roman" w:cs="Times New Roman"/>
          <w:b/>
          <w:color w:val="000000" w:themeColor="text1"/>
          <w:sz w:val="24"/>
          <w:szCs w:val="24"/>
          <w:highlight w:val="yellow"/>
        </w:rPr>
        <w:t>(ASLI)</w:t>
      </w:r>
      <w:r w:rsidR="00F36088" w:rsidRPr="00931EC2">
        <w:rPr>
          <w:rFonts w:ascii="Times New Roman" w:hAnsi="Times New Roman" w:cs="Times New Roman"/>
          <w:b/>
          <w:color w:val="000000" w:themeColor="text1"/>
          <w:sz w:val="24"/>
          <w:szCs w:val="24"/>
        </w:rPr>
        <w:t xml:space="preserve"> </w:t>
      </w:r>
      <w:r w:rsidRPr="00931EC2">
        <w:rPr>
          <w:rFonts w:ascii="Times New Roman" w:hAnsi="Times New Roman" w:cs="Times New Roman"/>
          <w:color w:val="000000" w:themeColor="text1"/>
          <w:sz w:val="24"/>
          <w:szCs w:val="24"/>
          <w:u w:val="single"/>
        </w:rPr>
        <w:t>(</w:t>
      </w:r>
      <w:r w:rsidR="005C06E2" w:rsidRPr="00931EC2">
        <w:rPr>
          <w:rFonts w:ascii="Times New Roman" w:hAnsi="Times New Roman" w:cs="Times New Roman"/>
          <w:color w:val="000000" w:themeColor="text1"/>
          <w:sz w:val="24"/>
          <w:szCs w:val="24"/>
          <w:u w:val="single"/>
        </w:rPr>
        <w:t xml:space="preserve">Gerçek Kişilerde </w:t>
      </w:r>
      <w:r w:rsidR="00CB6136" w:rsidRPr="00931EC2">
        <w:rPr>
          <w:rFonts w:ascii="Times New Roman" w:hAnsi="Times New Roman" w:cs="Times New Roman"/>
          <w:color w:val="000000" w:themeColor="text1"/>
          <w:sz w:val="24"/>
          <w:szCs w:val="24"/>
          <w:u w:val="single"/>
        </w:rPr>
        <w:t xml:space="preserve">Oda Kayıt Belgesinde </w:t>
      </w:r>
      <w:r w:rsidR="00852726" w:rsidRPr="00931EC2">
        <w:rPr>
          <w:rFonts w:ascii="Times New Roman" w:hAnsi="Times New Roman" w:cs="Times New Roman"/>
          <w:color w:val="000000" w:themeColor="text1"/>
          <w:sz w:val="24"/>
          <w:szCs w:val="24"/>
          <w:u w:val="single"/>
        </w:rPr>
        <w:t xml:space="preserve">Altta Yazan </w:t>
      </w:r>
      <w:proofErr w:type="spellStart"/>
      <w:r w:rsidR="005C06E2" w:rsidRPr="00931EC2">
        <w:rPr>
          <w:rFonts w:ascii="Times New Roman" w:hAnsi="Times New Roman" w:cs="Times New Roman"/>
          <w:color w:val="000000" w:themeColor="text1"/>
          <w:sz w:val="24"/>
          <w:szCs w:val="24"/>
          <w:u w:val="single"/>
        </w:rPr>
        <w:t>Na</w:t>
      </w:r>
      <w:r w:rsidR="00852726" w:rsidRPr="00931EC2">
        <w:rPr>
          <w:rFonts w:ascii="Times New Roman" w:hAnsi="Times New Roman" w:cs="Times New Roman"/>
          <w:color w:val="000000" w:themeColor="text1"/>
          <w:sz w:val="24"/>
          <w:szCs w:val="24"/>
          <w:u w:val="single"/>
        </w:rPr>
        <w:t>ce</w:t>
      </w:r>
      <w:proofErr w:type="spellEnd"/>
      <w:r w:rsidR="00852726" w:rsidRPr="00931EC2">
        <w:rPr>
          <w:rFonts w:ascii="Times New Roman" w:hAnsi="Times New Roman" w:cs="Times New Roman"/>
          <w:color w:val="000000" w:themeColor="text1"/>
          <w:sz w:val="24"/>
          <w:szCs w:val="24"/>
          <w:u w:val="single"/>
        </w:rPr>
        <w:t xml:space="preserve"> Kodlarından En Az Biri Olmalı &gt; </w:t>
      </w:r>
      <w:r w:rsidR="00F850ED" w:rsidRPr="00931EC2">
        <w:rPr>
          <w:rFonts w:ascii="Times New Roman" w:hAnsi="Times New Roman" w:cs="Times New Roman"/>
          <w:color w:val="000000" w:themeColor="text1"/>
          <w:sz w:val="24"/>
          <w:szCs w:val="24"/>
          <w:u w:val="single"/>
        </w:rPr>
        <w:t>412001-</w:t>
      </w:r>
      <w:r w:rsidR="005C06E2" w:rsidRPr="00931EC2">
        <w:rPr>
          <w:rFonts w:ascii="Times New Roman" w:hAnsi="Times New Roman" w:cs="Times New Roman"/>
          <w:color w:val="000000" w:themeColor="text1"/>
          <w:sz w:val="24"/>
          <w:szCs w:val="24"/>
          <w:u w:val="single"/>
        </w:rPr>
        <w:t xml:space="preserve"> </w:t>
      </w:r>
      <w:r w:rsidR="00F850ED" w:rsidRPr="00931EC2">
        <w:rPr>
          <w:rFonts w:ascii="Times New Roman" w:hAnsi="Times New Roman" w:cs="Times New Roman"/>
          <w:color w:val="000000" w:themeColor="text1"/>
          <w:sz w:val="24"/>
          <w:szCs w:val="24"/>
          <w:u w:val="single"/>
        </w:rPr>
        <w:t>412002-</w:t>
      </w:r>
      <w:r w:rsidR="005C06E2" w:rsidRPr="00931EC2">
        <w:rPr>
          <w:rFonts w:ascii="Times New Roman" w:hAnsi="Times New Roman" w:cs="Times New Roman"/>
          <w:color w:val="000000" w:themeColor="text1"/>
          <w:sz w:val="24"/>
          <w:szCs w:val="24"/>
          <w:u w:val="single"/>
        </w:rPr>
        <w:t xml:space="preserve"> </w:t>
      </w:r>
      <w:r w:rsidR="00F850ED" w:rsidRPr="00931EC2">
        <w:rPr>
          <w:rFonts w:ascii="Times New Roman" w:hAnsi="Times New Roman" w:cs="Times New Roman"/>
          <w:color w:val="000000" w:themeColor="text1"/>
          <w:sz w:val="24"/>
          <w:szCs w:val="24"/>
          <w:u w:val="single"/>
        </w:rPr>
        <w:t>412003-</w:t>
      </w:r>
      <w:r w:rsidR="0059146A" w:rsidRPr="00931EC2">
        <w:rPr>
          <w:rFonts w:ascii="Times New Roman" w:hAnsi="Times New Roman" w:cs="Times New Roman"/>
          <w:color w:val="000000" w:themeColor="text1"/>
          <w:sz w:val="24"/>
          <w:szCs w:val="24"/>
          <w:u w:val="single"/>
        </w:rPr>
        <w:t xml:space="preserve"> </w:t>
      </w:r>
      <w:r w:rsidR="00F850ED" w:rsidRPr="00931EC2">
        <w:rPr>
          <w:rFonts w:ascii="Times New Roman" w:hAnsi="Times New Roman" w:cs="Times New Roman"/>
          <w:color w:val="000000" w:themeColor="text1"/>
          <w:sz w:val="24"/>
          <w:szCs w:val="24"/>
          <w:u w:val="single"/>
        </w:rPr>
        <w:t>412004-</w:t>
      </w:r>
      <w:r w:rsidR="0059146A" w:rsidRPr="00931EC2">
        <w:rPr>
          <w:rFonts w:ascii="Times New Roman" w:hAnsi="Times New Roman" w:cs="Times New Roman"/>
          <w:color w:val="000000" w:themeColor="text1"/>
          <w:sz w:val="24"/>
          <w:szCs w:val="24"/>
          <w:u w:val="single"/>
        </w:rPr>
        <w:t xml:space="preserve"> </w:t>
      </w:r>
      <w:r w:rsidR="00F850ED" w:rsidRPr="00931EC2">
        <w:rPr>
          <w:rFonts w:ascii="Times New Roman" w:hAnsi="Times New Roman" w:cs="Times New Roman"/>
          <w:color w:val="000000" w:themeColor="text1"/>
          <w:sz w:val="24"/>
          <w:szCs w:val="24"/>
          <w:u w:val="single"/>
        </w:rPr>
        <w:t>421101-</w:t>
      </w:r>
      <w:r w:rsidR="0059146A" w:rsidRPr="00931EC2">
        <w:rPr>
          <w:rFonts w:ascii="Times New Roman" w:hAnsi="Times New Roman" w:cs="Times New Roman"/>
          <w:color w:val="000000" w:themeColor="text1"/>
          <w:sz w:val="24"/>
          <w:szCs w:val="24"/>
          <w:u w:val="single"/>
        </w:rPr>
        <w:t xml:space="preserve"> </w:t>
      </w:r>
      <w:r w:rsidR="00F850ED" w:rsidRPr="00931EC2">
        <w:rPr>
          <w:rFonts w:ascii="Times New Roman" w:hAnsi="Times New Roman" w:cs="Times New Roman"/>
          <w:color w:val="000000" w:themeColor="text1"/>
          <w:sz w:val="24"/>
          <w:szCs w:val="24"/>
          <w:u w:val="single"/>
        </w:rPr>
        <w:t>421301-</w:t>
      </w:r>
      <w:r w:rsidR="0059146A" w:rsidRPr="00931EC2">
        <w:rPr>
          <w:rFonts w:ascii="Times New Roman" w:hAnsi="Times New Roman" w:cs="Times New Roman"/>
          <w:color w:val="000000" w:themeColor="text1"/>
          <w:sz w:val="24"/>
          <w:szCs w:val="24"/>
          <w:u w:val="single"/>
        </w:rPr>
        <w:t xml:space="preserve"> </w:t>
      </w:r>
      <w:r w:rsidR="00F850ED" w:rsidRPr="00931EC2">
        <w:rPr>
          <w:rFonts w:ascii="Times New Roman" w:hAnsi="Times New Roman" w:cs="Times New Roman"/>
          <w:color w:val="000000" w:themeColor="text1"/>
          <w:sz w:val="24"/>
          <w:szCs w:val="24"/>
          <w:u w:val="single"/>
        </w:rPr>
        <w:t>421302-</w:t>
      </w:r>
      <w:r w:rsidR="0059146A" w:rsidRPr="00931EC2">
        <w:rPr>
          <w:rFonts w:ascii="Times New Roman" w:hAnsi="Times New Roman" w:cs="Times New Roman"/>
          <w:color w:val="000000" w:themeColor="text1"/>
          <w:sz w:val="24"/>
          <w:szCs w:val="24"/>
          <w:u w:val="single"/>
        </w:rPr>
        <w:t xml:space="preserve"> </w:t>
      </w:r>
      <w:r w:rsidR="00F850ED" w:rsidRPr="00931EC2">
        <w:rPr>
          <w:rFonts w:ascii="Times New Roman" w:hAnsi="Times New Roman" w:cs="Times New Roman"/>
          <w:color w:val="000000" w:themeColor="text1"/>
          <w:sz w:val="24"/>
          <w:szCs w:val="24"/>
          <w:u w:val="single"/>
        </w:rPr>
        <w:t>422202-</w:t>
      </w:r>
      <w:r w:rsidR="0059146A" w:rsidRPr="00931EC2">
        <w:rPr>
          <w:rFonts w:ascii="Times New Roman" w:hAnsi="Times New Roman" w:cs="Times New Roman"/>
          <w:color w:val="000000" w:themeColor="text1"/>
          <w:sz w:val="24"/>
          <w:szCs w:val="24"/>
          <w:u w:val="single"/>
        </w:rPr>
        <w:t xml:space="preserve"> </w:t>
      </w:r>
      <w:r w:rsidR="00F850ED" w:rsidRPr="00931EC2">
        <w:rPr>
          <w:rFonts w:ascii="Times New Roman" w:hAnsi="Times New Roman" w:cs="Times New Roman"/>
          <w:color w:val="000000" w:themeColor="text1"/>
          <w:sz w:val="24"/>
          <w:szCs w:val="24"/>
          <w:u w:val="single"/>
        </w:rPr>
        <w:t>429103-</w:t>
      </w:r>
      <w:r w:rsidR="0059146A" w:rsidRPr="00931EC2">
        <w:rPr>
          <w:rFonts w:ascii="Times New Roman" w:hAnsi="Times New Roman" w:cs="Times New Roman"/>
          <w:color w:val="000000" w:themeColor="text1"/>
          <w:sz w:val="24"/>
          <w:szCs w:val="24"/>
          <w:u w:val="single"/>
        </w:rPr>
        <w:t xml:space="preserve"> </w:t>
      </w:r>
      <w:r w:rsidR="00F850ED" w:rsidRPr="00931EC2">
        <w:rPr>
          <w:rFonts w:ascii="Times New Roman" w:hAnsi="Times New Roman" w:cs="Times New Roman"/>
          <w:color w:val="000000" w:themeColor="text1"/>
          <w:sz w:val="24"/>
          <w:szCs w:val="24"/>
          <w:u w:val="single"/>
        </w:rPr>
        <w:t>429901-429902-429904-439910-449915)</w:t>
      </w:r>
      <w:r w:rsidR="00F850ED" w:rsidRPr="00931EC2">
        <w:rPr>
          <w:rFonts w:ascii="Times New Roman" w:hAnsi="Times New Roman" w:cs="Times New Roman"/>
          <w:color w:val="000000" w:themeColor="text1"/>
          <w:sz w:val="24"/>
          <w:szCs w:val="24"/>
        </w:rPr>
        <w:t xml:space="preserve"> </w:t>
      </w:r>
    </w:p>
    <w:p w:rsidR="00F36088" w:rsidRPr="00931EC2" w:rsidRDefault="00276BC1" w:rsidP="004372AA">
      <w:pPr>
        <w:pStyle w:val="ListeParagraf"/>
        <w:numPr>
          <w:ilvl w:val="0"/>
          <w:numId w:val="1"/>
        </w:numPr>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NOTER TASDİKLİ İMZA BEYANNAMESİ</w:t>
      </w:r>
      <w:r w:rsidRPr="00931EC2">
        <w:rPr>
          <w:rFonts w:ascii="Times New Roman" w:hAnsi="Times New Roman" w:cs="Times New Roman"/>
          <w:color w:val="000000" w:themeColor="text1"/>
          <w:sz w:val="24"/>
          <w:szCs w:val="24"/>
        </w:rPr>
        <w:t xml:space="preserve"> </w:t>
      </w:r>
    </w:p>
    <w:p w:rsidR="00D64836" w:rsidRPr="00931EC2" w:rsidRDefault="00DC3F14" w:rsidP="004372AA">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MÜKELLEFİYET</w:t>
      </w:r>
      <w:r w:rsidR="004675B1" w:rsidRPr="00931EC2">
        <w:rPr>
          <w:rFonts w:ascii="Times New Roman" w:hAnsi="Times New Roman" w:cs="Times New Roman"/>
          <w:b/>
          <w:color w:val="000000" w:themeColor="text1"/>
          <w:sz w:val="24"/>
          <w:szCs w:val="24"/>
        </w:rPr>
        <w:t xml:space="preserve"> DURUM BELGESİ</w:t>
      </w:r>
      <w:r w:rsidRPr="00931EC2">
        <w:rPr>
          <w:rFonts w:ascii="Times New Roman" w:hAnsi="Times New Roman" w:cs="Times New Roman"/>
          <w:b/>
          <w:color w:val="000000" w:themeColor="text1"/>
          <w:sz w:val="24"/>
          <w:szCs w:val="24"/>
        </w:rPr>
        <w:t xml:space="preserve"> </w:t>
      </w:r>
      <w:r w:rsidR="00AF3467" w:rsidRPr="00931EC2">
        <w:rPr>
          <w:rFonts w:ascii="Times New Roman" w:hAnsi="Times New Roman" w:cs="Times New Roman"/>
          <w:color w:val="000000" w:themeColor="text1"/>
          <w:sz w:val="24"/>
          <w:szCs w:val="24"/>
        </w:rPr>
        <w:t>(Muha</w:t>
      </w:r>
      <w:r w:rsidRPr="00931EC2">
        <w:rPr>
          <w:rFonts w:ascii="Times New Roman" w:hAnsi="Times New Roman" w:cs="Times New Roman"/>
          <w:color w:val="000000" w:themeColor="text1"/>
          <w:sz w:val="24"/>
          <w:szCs w:val="24"/>
        </w:rPr>
        <w:t xml:space="preserve">sebeci temin edebilir, </w:t>
      </w:r>
      <w:r w:rsidRPr="00931EC2">
        <w:rPr>
          <w:rFonts w:ascii="Times New Roman" w:hAnsi="Times New Roman" w:cs="Times New Roman"/>
          <w:color w:val="000000" w:themeColor="text1"/>
          <w:sz w:val="24"/>
          <w:szCs w:val="24"/>
          <w:u w:val="single"/>
        </w:rPr>
        <w:t>Ticaret/Sanayi Odasından temin edilen Faaliyet Belgesi değil</w:t>
      </w:r>
      <w:r w:rsidR="00AF3467" w:rsidRPr="00931EC2">
        <w:rPr>
          <w:rFonts w:ascii="Times New Roman" w:hAnsi="Times New Roman" w:cs="Times New Roman"/>
          <w:color w:val="000000" w:themeColor="text1"/>
          <w:sz w:val="24"/>
          <w:szCs w:val="24"/>
        </w:rPr>
        <w:t>)</w:t>
      </w:r>
      <w:r w:rsidR="00AF3467" w:rsidRPr="00931EC2">
        <w:rPr>
          <w:rFonts w:ascii="Times New Roman" w:hAnsi="Times New Roman" w:cs="Times New Roman"/>
          <w:b/>
          <w:color w:val="000000" w:themeColor="text1"/>
          <w:sz w:val="24"/>
          <w:szCs w:val="24"/>
        </w:rPr>
        <w:t xml:space="preserve"> </w:t>
      </w:r>
      <w:r w:rsidR="00A84B45" w:rsidRPr="00931EC2">
        <w:rPr>
          <w:rFonts w:ascii="Times New Roman" w:hAnsi="Times New Roman" w:cs="Times New Roman"/>
          <w:color w:val="000000" w:themeColor="text1"/>
          <w:sz w:val="24"/>
          <w:szCs w:val="24"/>
        </w:rPr>
        <w:t>Gelir İdaresi Başkanlığı Kayıtlarına Göre Faaliyet Durumunun Aktif Olduğuna Dair Belge</w:t>
      </w:r>
      <w:r w:rsidR="00AF3467" w:rsidRPr="00931EC2">
        <w:rPr>
          <w:rFonts w:ascii="Times New Roman" w:hAnsi="Times New Roman" w:cs="Times New Roman"/>
          <w:color w:val="000000" w:themeColor="text1"/>
          <w:sz w:val="24"/>
          <w:szCs w:val="24"/>
        </w:rPr>
        <w:t xml:space="preserve"> </w:t>
      </w:r>
    </w:p>
    <w:p w:rsidR="00D64836" w:rsidRPr="00931EC2" w:rsidRDefault="00935496" w:rsidP="005C085B">
      <w:pPr>
        <w:pStyle w:val="ListeParagraf"/>
        <w:numPr>
          <w:ilvl w:val="0"/>
          <w:numId w:val="1"/>
        </w:numPr>
        <w:ind w:left="284" w:hanging="284"/>
        <w:jc w:val="both"/>
        <w:rPr>
          <w:rFonts w:ascii="Times New Roman" w:hAnsi="Times New Roman" w:cs="Times New Roman"/>
          <w:b/>
          <w:color w:val="000000" w:themeColor="text1"/>
          <w:sz w:val="24"/>
          <w:szCs w:val="24"/>
        </w:rPr>
      </w:pPr>
      <w:r w:rsidRPr="00931EC2">
        <w:rPr>
          <w:rFonts w:ascii="Times New Roman" w:hAnsi="Times New Roman" w:cs="Times New Roman"/>
          <w:b/>
          <w:color w:val="000000" w:themeColor="text1"/>
          <w:sz w:val="24"/>
          <w:szCs w:val="24"/>
        </w:rPr>
        <w:t>VERGİ LEVHASI FOTOKOPİSİ</w:t>
      </w:r>
    </w:p>
    <w:p w:rsidR="008A1F1C" w:rsidRPr="00931EC2" w:rsidRDefault="008A1F1C" w:rsidP="008A1F1C">
      <w:pPr>
        <w:pStyle w:val="ListeParagraf"/>
        <w:ind w:left="284"/>
        <w:jc w:val="both"/>
        <w:rPr>
          <w:rFonts w:ascii="Times New Roman" w:hAnsi="Times New Roman" w:cs="Times New Roman"/>
          <w:b/>
          <w:color w:val="000000" w:themeColor="text1"/>
          <w:sz w:val="24"/>
          <w:szCs w:val="24"/>
        </w:rPr>
      </w:pPr>
      <w:r w:rsidRPr="00931EC2">
        <w:rPr>
          <w:rFonts w:ascii="Times New Roman" w:hAnsi="Times New Roman" w:cs="Times New Roman"/>
          <w:b/>
          <w:color w:val="000000" w:themeColor="text1"/>
          <w:sz w:val="24"/>
          <w:szCs w:val="24"/>
        </w:rPr>
        <w:t>*****************************************************************************</w:t>
      </w:r>
      <w:r w:rsidR="00086162">
        <w:rPr>
          <w:rFonts w:ascii="Times New Roman" w:hAnsi="Times New Roman" w:cs="Times New Roman"/>
          <w:b/>
          <w:color w:val="000000" w:themeColor="text1"/>
          <w:sz w:val="24"/>
          <w:szCs w:val="24"/>
        </w:rPr>
        <w:t>******</w:t>
      </w:r>
    </w:p>
    <w:p w:rsidR="00515E3C" w:rsidRPr="00931EC2" w:rsidRDefault="00D64836" w:rsidP="004372AA">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 xml:space="preserve">MÜTEAHHİTLİK ÜCRETLERİNE AİT BANKA </w:t>
      </w:r>
      <w:r w:rsidRPr="00931EC2">
        <w:rPr>
          <w:rFonts w:ascii="Times New Roman" w:hAnsi="Times New Roman" w:cs="Times New Roman"/>
          <w:b/>
          <w:color w:val="000000" w:themeColor="text1"/>
          <w:sz w:val="24"/>
          <w:szCs w:val="24"/>
        </w:rPr>
        <w:t>DEKONTLAR</w:t>
      </w:r>
      <w:r w:rsidRPr="00931EC2">
        <w:rPr>
          <w:rFonts w:ascii="Times New Roman" w:hAnsi="Times New Roman" w:cs="Times New Roman"/>
          <w:color w:val="000000" w:themeColor="text1"/>
          <w:sz w:val="24"/>
          <w:szCs w:val="24"/>
        </w:rPr>
        <w:t xml:space="preserve">ININ </w:t>
      </w:r>
      <w:r w:rsidR="00513813" w:rsidRPr="00931EC2">
        <w:rPr>
          <w:rFonts w:ascii="Times New Roman" w:hAnsi="Times New Roman" w:cs="Times New Roman"/>
          <w:b/>
          <w:color w:val="000000" w:themeColor="text1"/>
          <w:sz w:val="24"/>
          <w:szCs w:val="24"/>
          <w:highlight w:val="yellow"/>
        </w:rPr>
        <w:t>(</w:t>
      </w:r>
      <w:r w:rsidRPr="00931EC2">
        <w:rPr>
          <w:rFonts w:ascii="Times New Roman" w:hAnsi="Times New Roman" w:cs="Times New Roman"/>
          <w:b/>
          <w:color w:val="000000" w:themeColor="text1"/>
          <w:sz w:val="24"/>
          <w:szCs w:val="24"/>
          <w:highlight w:val="yellow"/>
        </w:rPr>
        <w:t>ASLI</w:t>
      </w:r>
      <w:r w:rsidR="00513813" w:rsidRPr="00931EC2">
        <w:rPr>
          <w:rFonts w:ascii="Times New Roman" w:hAnsi="Times New Roman" w:cs="Times New Roman"/>
          <w:b/>
          <w:color w:val="000000" w:themeColor="text1"/>
          <w:sz w:val="24"/>
          <w:szCs w:val="24"/>
          <w:highlight w:val="yellow"/>
        </w:rPr>
        <w:t>)</w:t>
      </w:r>
    </w:p>
    <w:p w:rsidR="006C34A4" w:rsidRPr="00931EC2" w:rsidRDefault="00A111AE" w:rsidP="004372AA">
      <w:pPr>
        <w:pStyle w:val="ListeParagraf"/>
        <w:numPr>
          <w:ilvl w:val="0"/>
          <w:numId w:val="5"/>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iCs/>
          <w:color w:val="000000" w:themeColor="text1"/>
          <w:sz w:val="24"/>
          <w:szCs w:val="24"/>
        </w:rPr>
        <w:t>Yapı Müteahhitliği Yetki Belge Numarası Kayıt Ücreti (Daha Önceden Kayıt Ücreti Yatıranlar Yatırmayacak)</w:t>
      </w:r>
    </w:p>
    <w:p w:rsidR="008A1F1C" w:rsidRPr="00931EC2" w:rsidRDefault="00A111AE" w:rsidP="008A1F1C">
      <w:pPr>
        <w:pStyle w:val="ListeParagraf"/>
        <w:numPr>
          <w:ilvl w:val="0"/>
          <w:numId w:val="5"/>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 xml:space="preserve">Yapı Müteahhidi Yetki Belgesi Grup Tayini/İtiraz/Yenileme/Aktivasyon Ücreti (Başvuru Esnasında Talep Edilen Yetki Belge Grubunun Ücreti Yatırılacaktır. </w:t>
      </w:r>
      <w:r w:rsidR="00E367C8" w:rsidRPr="00931EC2">
        <w:rPr>
          <w:rFonts w:ascii="Times New Roman" w:hAnsi="Times New Roman" w:cs="Times New Roman"/>
          <w:color w:val="000000" w:themeColor="text1"/>
          <w:sz w:val="24"/>
          <w:szCs w:val="24"/>
        </w:rPr>
        <w:t>(</w:t>
      </w:r>
      <w:r w:rsidRPr="00931EC2">
        <w:rPr>
          <w:rFonts w:ascii="Times New Roman" w:hAnsi="Times New Roman" w:cs="Times New Roman"/>
          <w:color w:val="000000" w:themeColor="text1"/>
          <w:sz w:val="24"/>
          <w:szCs w:val="24"/>
        </w:rPr>
        <w:t>Başvurunun Reddi Halinde Ücret İade Edilmeyecektir)</w:t>
      </w:r>
    </w:p>
    <w:p w:rsidR="00984BE3" w:rsidRPr="00931EC2" w:rsidRDefault="00A111AE" w:rsidP="008A1F1C">
      <w:pPr>
        <w:pStyle w:val="ListeParagraf"/>
        <w:numPr>
          <w:ilvl w:val="0"/>
          <w:numId w:val="5"/>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Yapı Müteahhidi Yetki Belgesi Grup Kayıt Ücreti (</w:t>
      </w:r>
      <w:r w:rsidR="008B408E">
        <w:rPr>
          <w:rFonts w:ascii="Times New Roman" w:hAnsi="Times New Roman" w:cs="Times New Roman"/>
          <w:color w:val="000000" w:themeColor="text1"/>
          <w:sz w:val="24"/>
          <w:szCs w:val="24"/>
        </w:rPr>
        <w:t>Sistem Tarafından Grup Belirlendikten Sonra Mesaj Olarak Cep Telefonuna Referans Numarası Yollanmaktadır.</w:t>
      </w:r>
      <w:r w:rsidR="00984BE3" w:rsidRPr="00931EC2">
        <w:rPr>
          <w:rFonts w:ascii="Times New Roman" w:hAnsi="Times New Roman" w:cs="Times New Roman"/>
          <w:color w:val="000000" w:themeColor="text1"/>
          <w:sz w:val="24"/>
          <w:szCs w:val="24"/>
        </w:rPr>
        <w:t>)</w:t>
      </w:r>
    </w:p>
    <w:p w:rsidR="008A1F1C" w:rsidRPr="00931EC2" w:rsidRDefault="008A1F1C" w:rsidP="008A1F1C">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w:t>
      </w:r>
      <w:r w:rsidR="00086162">
        <w:rPr>
          <w:rFonts w:ascii="Times New Roman" w:hAnsi="Times New Roman" w:cs="Times New Roman"/>
          <w:b/>
          <w:color w:val="000000" w:themeColor="text1"/>
          <w:sz w:val="24"/>
          <w:szCs w:val="24"/>
        </w:rPr>
        <w:t>******</w:t>
      </w: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EE1E67" w:rsidRDefault="00EE1E67" w:rsidP="00A43C25">
      <w:pPr>
        <w:pStyle w:val="ListeParagraf"/>
        <w:spacing w:after="0" w:line="240" w:lineRule="auto"/>
        <w:ind w:left="284" w:hanging="284"/>
        <w:jc w:val="center"/>
        <w:rPr>
          <w:rFonts w:ascii="Times New Roman" w:hAnsi="Times New Roman" w:cs="Times New Roman"/>
          <w:b/>
          <w:color w:val="000000" w:themeColor="text1"/>
          <w:sz w:val="28"/>
          <w:szCs w:val="28"/>
        </w:rPr>
      </w:pPr>
    </w:p>
    <w:p w:rsidR="00A43C25" w:rsidRPr="007E01AB" w:rsidRDefault="001D5AB4" w:rsidP="00A43C25">
      <w:pPr>
        <w:pStyle w:val="ListeParagraf"/>
        <w:spacing w:after="0" w:line="240" w:lineRule="auto"/>
        <w:ind w:left="284" w:hanging="284"/>
        <w:jc w:val="center"/>
        <w:rPr>
          <w:rFonts w:ascii="Times New Roman" w:hAnsi="Times New Roman" w:cs="Times New Roman"/>
          <w:b/>
          <w:color w:val="000000" w:themeColor="text1"/>
          <w:sz w:val="28"/>
          <w:szCs w:val="28"/>
        </w:rPr>
      </w:pPr>
      <w:r w:rsidRPr="007E01AB">
        <w:rPr>
          <w:rFonts w:ascii="Times New Roman" w:hAnsi="Times New Roman" w:cs="Times New Roman"/>
          <w:b/>
          <w:color w:val="000000" w:themeColor="text1"/>
          <w:sz w:val="28"/>
          <w:szCs w:val="28"/>
        </w:rPr>
        <w:t xml:space="preserve">H </w:t>
      </w:r>
      <w:r w:rsidR="00896C7D" w:rsidRPr="007E01AB">
        <w:rPr>
          <w:rFonts w:ascii="Times New Roman" w:hAnsi="Times New Roman" w:cs="Times New Roman"/>
          <w:b/>
          <w:color w:val="000000" w:themeColor="text1"/>
          <w:sz w:val="28"/>
          <w:szCs w:val="28"/>
        </w:rPr>
        <w:t>GRUBU DIŞINDAKİ GRUPLAR İÇİN</w:t>
      </w:r>
      <w:r w:rsidR="00D66F81" w:rsidRPr="007E01AB">
        <w:rPr>
          <w:rFonts w:ascii="Times New Roman" w:hAnsi="Times New Roman" w:cs="Times New Roman"/>
          <w:b/>
          <w:color w:val="000000" w:themeColor="text1"/>
          <w:sz w:val="28"/>
          <w:szCs w:val="28"/>
        </w:rPr>
        <w:t xml:space="preserve"> İLAVE İSTENEN BELGELER</w:t>
      </w:r>
    </w:p>
    <w:p w:rsidR="00086162" w:rsidRPr="00931EC2" w:rsidRDefault="00B42E83" w:rsidP="00B42E83">
      <w:pPr>
        <w:pStyle w:val="ListeParagraf"/>
        <w:spacing w:after="0" w:line="240" w:lineRule="auto"/>
        <w:ind w:left="28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86162">
        <w:rPr>
          <w:rFonts w:ascii="Times New Roman" w:hAnsi="Times New Roman" w:cs="Times New Roman"/>
          <w:color w:val="000000" w:themeColor="text1"/>
          <w:sz w:val="24"/>
          <w:szCs w:val="24"/>
        </w:rPr>
        <w:t xml:space="preserve">MÜTEAHHİTLİK </w:t>
      </w:r>
      <w:r>
        <w:rPr>
          <w:rFonts w:ascii="Times New Roman" w:hAnsi="Times New Roman" w:cs="Times New Roman"/>
          <w:color w:val="000000" w:themeColor="text1"/>
          <w:sz w:val="24"/>
          <w:szCs w:val="24"/>
        </w:rPr>
        <w:t>YETERLİLİK SİSTEMİ</w:t>
      </w:r>
      <w:r w:rsidR="00086162">
        <w:rPr>
          <w:rFonts w:ascii="Times New Roman" w:hAnsi="Times New Roman" w:cs="Times New Roman"/>
          <w:color w:val="000000" w:themeColor="text1"/>
          <w:sz w:val="24"/>
          <w:szCs w:val="24"/>
        </w:rPr>
        <w:t xml:space="preserve"> TABLOSU dosyasından</w:t>
      </w:r>
      <w:r w:rsidR="002562C6">
        <w:rPr>
          <w:rFonts w:ascii="Times New Roman" w:hAnsi="Times New Roman" w:cs="Times New Roman"/>
          <w:color w:val="000000" w:themeColor="text1"/>
          <w:sz w:val="24"/>
          <w:szCs w:val="24"/>
        </w:rPr>
        <w:t xml:space="preserve"> detaylara</w:t>
      </w:r>
      <w:r w:rsidR="00086162">
        <w:rPr>
          <w:rFonts w:ascii="Times New Roman" w:hAnsi="Times New Roman" w:cs="Times New Roman"/>
          <w:color w:val="000000" w:themeColor="text1"/>
          <w:sz w:val="24"/>
          <w:szCs w:val="24"/>
        </w:rPr>
        <w:t xml:space="preserve"> ulaşabilirsiniz</w:t>
      </w:r>
      <w:r>
        <w:rPr>
          <w:rFonts w:ascii="Times New Roman" w:hAnsi="Times New Roman" w:cs="Times New Roman"/>
          <w:color w:val="000000" w:themeColor="text1"/>
          <w:sz w:val="24"/>
          <w:szCs w:val="24"/>
        </w:rPr>
        <w:t>)</w:t>
      </w:r>
    </w:p>
    <w:p w:rsidR="00547629" w:rsidRPr="00931EC2" w:rsidRDefault="00547629" w:rsidP="004372AA">
      <w:pPr>
        <w:pStyle w:val="ListeParagraf"/>
        <w:spacing w:after="0" w:line="240" w:lineRule="auto"/>
        <w:ind w:left="284" w:hanging="284"/>
        <w:jc w:val="both"/>
        <w:rPr>
          <w:rFonts w:ascii="Times New Roman" w:hAnsi="Times New Roman" w:cs="Times New Roman"/>
          <w:color w:val="000000" w:themeColor="text1"/>
          <w:sz w:val="24"/>
          <w:szCs w:val="24"/>
        </w:rPr>
      </w:pPr>
    </w:p>
    <w:p w:rsidR="00BA32A2" w:rsidRPr="00CB65A2" w:rsidRDefault="00793CC3" w:rsidP="00CB65A2">
      <w:pPr>
        <w:pStyle w:val="ListeParagraf"/>
        <w:numPr>
          <w:ilvl w:val="0"/>
          <w:numId w:val="7"/>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(EK-2)</w:t>
      </w:r>
      <w:r w:rsidRPr="00931EC2">
        <w:rPr>
          <w:rFonts w:ascii="Times New Roman" w:hAnsi="Times New Roman" w:cs="Times New Roman"/>
          <w:color w:val="000000" w:themeColor="text1"/>
          <w:sz w:val="24"/>
          <w:szCs w:val="24"/>
        </w:rPr>
        <w:t xml:space="preserve"> </w:t>
      </w:r>
      <w:r w:rsidR="00BA7D4B" w:rsidRPr="00931EC2">
        <w:rPr>
          <w:rFonts w:ascii="Times New Roman" w:hAnsi="Times New Roman" w:cs="Times New Roman"/>
          <w:color w:val="000000" w:themeColor="text1"/>
          <w:sz w:val="24"/>
          <w:szCs w:val="24"/>
        </w:rPr>
        <w:t>EKONOMİK VE MALİ YETERLİĞİN SAĞLANDIĞINA İLİŞKİN EKONOMİK VE MALİ YETERLİK BİLDİRİM FORMU</w:t>
      </w:r>
      <w:r w:rsidR="005E7EC9" w:rsidRPr="00931EC2">
        <w:rPr>
          <w:rFonts w:ascii="Times New Roman" w:hAnsi="Times New Roman" w:cs="Times New Roman"/>
          <w:color w:val="000000" w:themeColor="text1"/>
          <w:sz w:val="24"/>
          <w:szCs w:val="24"/>
        </w:rPr>
        <w:t xml:space="preserve"> (</w:t>
      </w:r>
      <w:r w:rsidRPr="00931EC2">
        <w:rPr>
          <w:rFonts w:ascii="Times New Roman" w:hAnsi="Times New Roman" w:cs="Times New Roman"/>
          <w:color w:val="000000" w:themeColor="text1"/>
          <w:sz w:val="24"/>
          <w:szCs w:val="24"/>
        </w:rPr>
        <w:t>S</w:t>
      </w:r>
      <w:r w:rsidR="007A4FAE" w:rsidRPr="00931EC2">
        <w:rPr>
          <w:rFonts w:ascii="Times New Roman" w:hAnsi="Times New Roman" w:cs="Times New Roman"/>
          <w:color w:val="000000" w:themeColor="text1"/>
          <w:sz w:val="24"/>
          <w:szCs w:val="24"/>
        </w:rPr>
        <w:t>erbest muhasebeci mali müşavir veya yeminli mali müşavirce düzenlene</w:t>
      </w:r>
      <w:r w:rsidR="005E7EC9" w:rsidRPr="00931EC2">
        <w:rPr>
          <w:rFonts w:ascii="Times New Roman" w:hAnsi="Times New Roman" w:cs="Times New Roman"/>
          <w:color w:val="000000" w:themeColor="text1"/>
          <w:sz w:val="24"/>
          <w:szCs w:val="24"/>
        </w:rPr>
        <w:t>cek)</w:t>
      </w:r>
      <w:r w:rsidR="008B408E">
        <w:rPr>
          <w:rFonts w:ascii="Times New Roman" w:hAnsi="Times New Roman" w:cs="Times New Roman"/>
          <w:color w:val="000000" w:themeColor="text1"/>
          <w:sz w:val="24"/>
          <w:szCs w:val="24"/>
        </w:rPr>
        <w:t>. BEYAN EDİLEN YILLARIN BİLANÇOLARI VERGİ DAİRESİNDEN DOĞRULAMA KODLU VEYA ISLAK İMZALI ŞEKİLDE ONAYLANMIŞ OLARAK SUNULACAKTIR.</w:t>
      </w:r>
    </w:p>
    <w:p w:rsidR="00BA32A2" w:rsidRPr="00931EC2" w:rsidRDefault="009B77CC" w:rsidP="009B77CC">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 xml:space="preserve">*Cari </w:t>
      </w:r>
      <w:r w:rsidR="005E4C6B" w:rsidRPr="00931EC2">
        <w:rPr>
          <w:rFonts w:ascii="Times New Roman" w:hAnsi="Times New Roman" w:cs="Times New Roman"/>
          <w:color w:val="000000" w:themeColor="text1"/>
          <w:sz w:val="24"/>
          <w:szCs w:val="24"/>
        </w:rPr>
        <w:t>Oran</w:t>
      </w:r>
      <w:r w:rsidR="00CB65A2">
        <w:rPr>
          <w:rFonts w:ascii="Times New Roman" w:hAnsi="Times New Roman" w:cs="Times New Roman"/>
          <w:color w:val="000000" w:themeColor="text1"/>
          <w:sz w:val="24"/>
          <w:szCs w:val="24"/>
        </w:rPr>
        <w:t xml:space="preserve"> (Dönen varlıklar/Kısa vadeli borçlar) (R1)</w:t>
      </w:r>
      <w:r w:rsidR="005E4C6B" w:rsidRPr="00931EC2">
        <w:rPr>
          <w:rFonts w:ascii="Times New Roman" w:hAnsi="Times New Roman" w:cs="Times New Roman"/>
          <w:color w:val="000000" w:themeColor="text1"/>
          <w:sz w:val="24"/>
          <w:szCs w:val="24"/>
        </w:rPr>
        <w:t xml:space="preserve"> En Az 0.50 Olması Gerekir. </w:t>
      </w:r>
      <w:r w:rsidRPr="00931EC2">
        <w:rPr>
          <w:rFonts w:ascii="Times New Roman" w:hAnsi="Times New Roman" w:cs="Times New Roman"/>
          <w:color w:val="000000" w:themeColor="text1"/>
          <w:sz w:val="24"/>
          <w:szCs w:val="24"/>
        </w:rPr>
        <w:t xml:space="preserve">Bu Kriterin Uygun Değer Olmaması Halinde Müracaatınız </w:t>
      </w:r>
      <w:r w:rsidRPr="00CB65A2">
        <w:rPr>
          <w:rFonts w:ascii="Times New Roman" w:hAnsi="Times New Roman" w:cs="Times New Roman"/>
          <w:color w:val="000000" w:themeColor="text1"/>
          <w:sz w:val="24"/>
          <w:szCs w:val="24"/>
        </w:rPr>
        <w:t>“H”</w:t>
      </w:r>
      <w:r w:rsidRPr="00931EC2">
        <w:rPr>
          <w:rFonts w:ascii="Times New Roman" w:hAnsi="Times New Roman" w:cs="Times New Roman"/>
          <w:color w:val="000000" w:themeColor="text1"/>
          <w:sz w:val="24"/>
          <w:szCs w:val="24"/>
        </w:rPr>
        <w:t xml:space="preserve"> Grubu İle Sonuçlanacaktır.</w:t>
      </w:r>
    </w:p>
    <w:p w:rsidR="00BA32A2" w:rsidRPr="00931EC2" w:rsidRDefault="00CB65A2" w:rsidP="009B77CC">
      <w:pPr>
        <w:pStyle w:val="ListeParagraf"/>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1033E" w:rsidRPr="00931EC2">
        <w:rPr>
          <w:rFonts w:ascii="Times New Roman" w:hAnsi="Times New Roman" w:cs="Times New Roman"/>
          <w:color w:val="000000" w:themeColor="text1"/>
          <w:sz w:val="24"/>
          <w:szCs w:val="24"/>
        </w:rPr>
        <w:t>Öz Kaynak Oranı</w:t>
      </w:r>
      <w:r>
        <w:rPr>
          <w:rFonts w:ascii="Times New Roman" w:hAnsi="Times New Roman" w:cs="Times New Roman"/>
          <w:color w:val="000000" w:themeColor="text1"/>
          <w:sz w:val="24"/>
          <w:szCs w:val="24"/>
        </w:rPr>
        <w:t xml:space="preserve"> (Öz kaynak/Toplam aktif) (R2)</w:t>
      </w:r>
      <w:r w:rsidR="009B77CC" w:rsidRPr="00931EC2">
        <w:rPr>
          <w:rFonts w:ascii="Times New Roman" w:hAnsi="Times New Roman" w:cs="Times New Roman"/>
          <w:color w:val="000000" w:themeColor="text1"/>
          <w:sz w:val="24"/>
          <w:szCs w:val="24"/>
        </w:rPr>
        <w:t xml:space="preserve"> En Az 0,10 Olması Gerekir. Bu Kriterin Uygun Değer Olmaması Halinde Müracaatınız </w:t>
      </w:r>
      <w:r w:rsidR="009B77CC" w:rsidRPr="00CB65A2">
        <w:rPr>
          <w:rFonts w:ascii="Times New Roman" w:hAnsi="Times New Roman" w:cs="Times New Roman"/>
          <w:color w:val="000000" w:themeColor="text1"/>
          <w:sz w:val="24"/>
          <w:szCs w:val="24"/>
        </w:rPr>
        <w:t>“H</w:t>
      </w:r>
      <w:r w:rsidR="009B77CC" w:rsidRPr="00931EC2">
        <w:rPr>
          <w:rFonts w:ascii="Times New Roman" w:hAnsi="Times New Roman" w:cs="Times New Roman"/>
          <w:color w:val="000000" w:themeColor="text1"/>
          <w:sz w:val="24"/>
          <w:szCs w:val="24"/>
        </w:rPr>
        <w:t>” Grubu İle Sonuçlanacaktır.</w:t>
      </w:r>
    </w:p>
    <w:p w:rsidR="00BA32A2" w:rsidRPr="00931EC2" w:rsidRDefault="00CB65A2" w:rsidP="009B77CC">
      <w:pPr>
        <w:pStyle w:val="ListeParagraf"/>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B77CC" w:rsidRPr="00931EC2">
        <w:rPr>
          <w:rFonts w:ascii="Times New Roman" w:hAnsi="Times New Roman" w:cs="Times New Roman"/>
          <w:color w:val="000000" w:themeColor="text1"/>
          <w:sz w:val="24"/>
          <w:szCs w:val="24"/>
        </w:rPr>
        <w:t>Kısa Vadeli Banka Borçlarının Öz Kaynaklara Oranı</w:t>
      </w:r>
      <w:r>
        <w:rPr>
          <w:rFonts w:ascii="Times New Roman" w:hAnsi="Times New Roman" w:cs="Times New Roman"/>
          <w:color w:val="000000" w:themeColor="text1"/>
          <w:sz w:val="24"/>
          <w:szCs w:val="24"/>
        </w:rPr>
        <w:t xml:space="preserve"> (R3)</w:t>
      </w:r>
      <w:r w:rsidR="009B77CC" w:rsidRPr="00931EC2">
        <w:rPr>
          <w:rFonts w:ascii="Times New Roman" w:hAnsi="Times New Roman" w:cs="Times New Roman"/>
          <w:color w:val="000000" w:themeColor="text1"/>
          <w:sz w:val="24"/>
          <w:szCs w:val="24"/>
        </w:rPr>
        <w:t xml:space="preserve"> 0,75’ten</w:t>
      </w:r>
      <w:r w:rsidR="0091033E" w:rsidRPr="00931EC2">
        <w:rPr>
          <w:rFonts w:ascii="Times New Roman" w:hAnsi="Times New Roman" w:cs="Times New Roman"/>
          <w:color w:val="000000" w:themeColor="text1"/>
          <w:sz w:val="24"/>
          <w:szCs w:val="24"/>
        </w:rPr>
        <w:t xml:space="preserve"> Küçük Olması Gerekir Bu Kriter</w:t>
      </w:r>
      <w:r w:rsidR="009B77CC" w:rsidRPr="00931EC2">
        <w:rPr>
          <w:rFonts w:ascii="Times New Roman" w:hAnsi="Times New Roman" w:cs="Times New Roman"/>
          <w:color w:val="000000" w:themeColor="text1"/>
          <w:sz w:val="24"/>
          <w:szCs w:val="24"/>
        </w:rPr>
        <w:t xml:space="preserve"> Yönetmel</w:t>
      </w:r>
      <w:r w:rsidR="0091033E" w:rsidRPr="00931EC2">
        <w:rPr>
          <w:rFonts w:ascii="Times New Roman" w:hAnsi="Times New Roman" w:cs="Times New Roman"/>
          <w:color w:val="000000" w:themeColor="text1"/>
          <w:sz w:val="24"/>
          <w:szCs w:val="24"/>
        </w:rPr>
        <w:t>iğin</w:t>
      </w:r>
      <w:r w:rsidR="009B77CC" w:rsidRPr="00931EC2">
        <w:rPr>
          <w:rFonts w:ascii="Times New Roman" w:hAnsi="Times New Roman" w:cs="Times New Roman"/>
          <w:color w:val="000000" w:themeColor="text1"/>
          <w:sz w:val="24"/>
          <w:szCs w:val="24"/>
        </w:rPr>
        <w:t xml:space="preserve"> Yürürlüğe Girdiği Tarihten (02/06/2019) İtibaren Üç Yıl Süre İle Aranmayacaktır. Yani Uygun Değer Olmasa Bile Müracaat Edilen Grubu Etkilemeyecektir.</w:t>
      </w:r>
    </w:p>
    <w:p w:rsidR="009B77CC" w:rsidRPr="00931EC2" w:rsidRDefault="009B77CC" w:rsidP="005E4C6B">
      <w:pPr>
        <w:spacing w:after="0" w:line="240" w:lineRule="auto"/>
        <w:jc w:val="both"/>
        <w:rPr>
          <w:rFonts w:ascii="Times New Roman" w:hAnsi="Times New Roman" w:cs="Times New Roman"/>
          <w:color w:val="000000" w:themeColor="text1"/>
          <w:sz w:val="24"/>
          <w:szCs w:val="24"/>
        </w:rPr>
      </w:pPr>
      <w:bookmarkStart w:id="0" w:name="_GoBack"/>
      <w:bookmarkEnd w:id="0"/>
    </w:p>
    <w:p w:rsidR="00BA32A2" w:rsidRPr="00931EC2" w:rsidRDefault="009B77CC" w:rsidP="009B77CC">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Bilanço Bilgileri Doldurulurken;</w:t>
      </w:r>
    </w:p>
    <w:p w:rsidR="00BA32A2" w:rsidRPr="00931EC2" w:rsidRDefault="009B77CC" w:rsidP="009B77CC">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-Başvuru Yılından Bir Yıl Önceki Bilanço Değerleri Grup İçin İstenilen Kriterler</w:t>
      </w:r>
      <w:r w:rsidR="0091033E" w:rsidRPr="00931EC2">
        <w:rPr>
          <w:rFonts w:ascii="Times New Roman" w:hAnsi="Times New Roman" w:cs="Times New Roman"/>
          <w:color w:val="000000" w:themeColor="text1"/>
          <w:sz w:val="24"/>
          <w:szCs w:val="24"/>
        </w:rPr>
        <w:t>i Karşılıyorsa Geriye Dönük Bilanço Değerleri</w:t>
      </w:r>
      <w:r w:rsidRPr="00931EC2">
        <w:rPr>
          <w:rFonts w:ascii="Times New Roman" w:hAnsi="Times New Roman" w:cs="Times New Roman"/>
          <w:color w:val="000000" w:themeColor="text1"/>
          <w:sz w:val="24"/>
          <w:szCs w:val="24"/>
        </w:rPr>
        <w:t>nin Sunulmasına Gerek Yoktur.</w:t>
      </w:r>
    </w:p>
    <w:p w:rsidR="00BA32A2" w:rsidRPr="00931EC2" w:rsidRDefault="009B77CC" w:rsidP="009B77CC">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-Başvuru Yılından Bir Yıl Önceki Bilanço Değerleri Grup İçin İstenilen Kriterleri Karşılamıyorsa Son Üç Yıla Kadar Olan Bilanço Değerleri Sunulabilir. Bu Değerlerin Ortalaması Alınacaktır.</w:t>
      </w:r>
    </w:p>
    <w:p w:rsidR="008B408E" w:rsidRDefault="008B408E" w:rsidP="000F18EC">
      <w:pPr>
        <w:autoSpaceDE w:val="0"/>
        <w:autoSpaceDN w:val="0"/>
        <w:adjustRightInd w:val="0"/>
        <w:spacing w:after="0" w:line="240" w:lineRule="auto"/>
        <w:ind w:left="284"/>
        <w:rPr>
          <w:rFonts w:ascii="Times New Roman" w:hAnsi="Times New Roman" w:cs="Times New Roman"/>
          <w:color w:val="000000" w:themeColor="text1"/>
          <w:sz w:val="24"/>
          <w:szCs w:val="24"/>
          <w:u w:val="single"/>
        </w:rPr>
      </w:pPr>
    </w:p>
    <w:p w:rsidR="00BA32A2" w:rsidRPr="00931EC2" w:rsidRDefault="00CB65A2" w:rsidP="000F18EC">
      <w:pPr>
        <w:autoSpaceDE w:val="0"/>
        <w:autoSpaceDN w:val="0"/>
        <w:adjustRightInd w:val="0"/>
        <w:spacing w:after="0" w:line="240" w:lineRule="auto"/>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E4C6B" w:rsidRPr="00931EC2">
        <w:rPr>
          <w:rFonts w:ascii="Times New Roman" w:hAnsi="Times New Roman" w:cs="Times New Roman"/>
          <w:color w:val="000000" w:themeColor="text1"/>
          <w:sz w:val="24"/>
          <w:szCs w:val="24"/>
        </w:rPr>
        <w:t xml:space="preserve">İş Hacmi </w:t>
      </w:r>
      <w:r w:rsidR="009B77CC" w:rsidRPr="00931EC2">
        <w:rPr>
          <w:rFonts w:ascii="Times New Roman" w:hAnsi="Times New Roman" w:cs="Times New Roman"/>
          <w:color w:val="000000" w:themeColor="text1"/>
          <w:sz w:val="24"/>
          <w:szCs w:val="24"/>
        </w:rPr>
        <w:t xml:space="preserve">Cironun Müracaat Edilen Gruba Uygun Olması İçin </w:t>
      </w:r>
      <w:r w:rsidR="000F18EC" w:rsidRPr="000F18EC">
        <w:rPr>
          <w:rFonts w:ascii="Times New Roman" w:hAnsi="Times New Roman" w:cs="Times New Roman"/>
          <w:color w:val="000000" w:themeColor="text1"/>
          <w:sz w:val="24"/>
          <w:szCs w:val="24"/>
        </w:rPr>
        <w:t>asgari iş deneyim tutarının</w:t>
      </w:r>
      <w:r w:rsidR="000F18EC">
        <w:rPr>
          <w:rFonts w:ascii="Times New Roman" w:hAnsi="Times New Roman" w:cs="Times New Roman"/>
          <w:color w:val="000000" w:themeColor="text1"/>
          <w:sz w:val="24"/>
          <w:szCs w:val="24"/>
        </w:rPr>
        <w:t xml:space="preserve"> </w:t>
      </w:r>
      <w:r w:rsidR="000F18EC" w:rsidRPr="000F18EC">
        <w:rPr>
          <w:rFonts w:ascii="Times New Roman" w:hAnsi="Times New Roman" w:cs="Times New Roman"/>
          <w:color w:val="000000" w:themeColor="text1"/>
          <w:sz w:val="24"/>
          <w:szCs w:val="24"/>
        </w:rPr>
        <w:t>E ve E1 grubu için % 10’undan; daha üst gruplar için %</w:t>
      </w:r>
      <w:r w:rsidR="000F18EC">
        <w:rPr>
          <w:rFonts w:ascii="Times New Roman" w:hAnsi="Times New Roman" w:cs="Times New Roman"/>
          <w:color w:val="000000" w:themeColor="text1"/>
          <w:sz w:val="24"/>
          <w:szCs w:val="24"/>
        </w:rPr>
        <w:t xml:space="preserve"> </w:t>
      </w:r>
      <w:r w:rsidR="000F18EC" w:rsidRPr="000F18EC">
        <w:rPr>
          <w:rFonts w:ascii="Times New Roman" w:hAnsi="Times New Roman" w:cs="Times New Roman"/>
          <w:color w:val="000000" w:themeColor="text1"/>
          <w:sz w:val="24"/>
          <w:szCs w:val="24"/>
        </w:rPr>
        <w:t>15’inden az olmaması gerekir. Daha alt gruplar için ciro şartı</w:t>
      </w:r>
      <w:r w:rsidR="000F18EC">
        <w:rPr>
          <w:rFonts w:ascii="Times New Roman" w:hAnsi="Times New Roman" w:cs="Times New Roman"/>
          <w:color w:val="000000" w:themeColor="text1"/>
          <w:sz w:val="24"/>
          <w:szCs w:val="24"/>
        </w:rPr>
        <w:t xml:space="preserve"> </w:t>
      </w:r>
      <w:r w:rsidR="000F18EC" w:rsidRPr="000F18EC">
        <w:rPr>
          <w:rFonts w:ascii="Times New Roman" w:hAnsi="Times New Roman" w:cs="Times New Roman"/>
          <w:color w:val="000000" w:themeColor="text1"/>
          <w:sz w:val="24"/>
          <w:szCs w:val="24"/>
        </w:rPr>
        <w:t>aranmaz.</w:t>
      </w:r>
      <w:r w:rsidR="000F18EC">
        <w:rPr>
          <w:rFonts w:ascii="Times New Roman" w:hAnsi="Times New Roman" w:cs="Times New Roman"/>
          <w:color w:val="000000" w:themeColor="text1"/>
          <w:sz w:val="24"/>
          <w:szCs w:val="24"/>
        </w:rPr>
        <w:t xml:space="preserve"> </w:t>
      </w:r>
      <w:r w:rsidR="009B77CC" w:rsidRPr="00931EC2">
        <w:rPr>
          <w:rFonts w:ascii="Times New Roman" w:hAnsi="Times New Roman" w:cs="Times New Roman"/>
          <w:color w:val="000000" w:themeColor="text1"/>
          <w:sz w:val="24"/>
          <w:szCs w:val="24"/>
        </w:rPr>
        <w:t>Bu Kriteri Başvurunun Yapıldığı Yıldan Önceki Yıl İçin Sağlayamayanlar, Başvurunun Yapıldığı Yıldan Önceki Yıldan Başlamak Üzere Birbirini Takip Eden Son Altı Yıla Kadarki Belgelerini Sunabileceklerdir. Bu Takdirde, Belgeleri Sunulan Yılların Parasal Tutarlarının Ortalaması Üzerinden Yeterlik Kriterlerinin Sağlanıp Sağlanmadığına Bakılacaktır.</w:t>
      </w:r>
    </w:p>
    <w:p w:rsidR="007A4FAE" w:rsidRPr="00931EC2" w:rsidRDefault="009B77CC" w:rsidP="009B77CC">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 xml:space="preserve">Sadece Yapım İşlerine Ait Ciro Sunanların, Başvuru Yapılan Yıldan Önceki Son Üç Yıl İçerisinde Herhangi Bir Yılda Grup İçin İstenilen Asgari İş Hacminin %80’ini Sağlamaları Yeterlidir. </w:t>
      </w:r>
    </w:p>
    <w:p w:rsidR="005E4C6B" w:rsidRPr="00931EC2" w:rsidRDefault="005E4C6B" w:rsidP="009B77CC">
      <w:pPr>
        <w:pStyle w:val="ListeParagraf"/>
        <w:spacing w:after="0" w:line="240" w:lineRule="auto"/>
        <w:ind w:left="284"/>
        <w:jc w:val="both"/>
        <w:rPr>
          <w:rFonts w:ascii="Times New Roman" w:hAnsi="Times New Roman" w:cs="Times New Roman"/>
          <w:color w:val="000000" w:themeColor="text1"/>
          <w:sz w:val="24"/>
          <w:szCs w:val="24"/>
        </w:rPr>
      </w:pPr>
    </w:p>
    <w:p w:rsidR="00793CC3" w:rsidRPr="00931EC2" w:rsidRDefault="00793CC3" w:rsidP="00793CC3">
      <w:pPr>
        <w:pStyle w:val="ListeParagraf"/>
        <w:numPr>
          <w:ilvl w:val="0"/>
          <w:numId w:val="7"/>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(EK-3)</w:t>
      </w:r>
      <w:r w:rsidRPr="00931EC2">
        <w:rPr>
          <w:rFonts w:ascii="Times New Roman" w:hAnsi="Times New Roman" w:cs="Times New Roman"/>
          <w:color w:val="000000" w:themeColor="text1"/>
          <w:sz w:val="24"/>
          <w:szCs w:val="24"/>
        </w:rPr>
        <w:t xml:space="preserve"> BANKA REFERANS MEKTUBU (Başvurulan Yetki Belge Grubunda Sunması Gereken İş Deneyim Miktarının % 5’inden Az Olmaması Gereklidir. Başvuru Yapılan Ay İçerisinde Alınmış Olması Gerekmektedir.) </w:t>
      </w:r>
    </w:p>
    <w:p w:rsidR="005E4C6B" w:rsidRPr="00931EC2" w:rsidRDefault="005E4C6B" w:rsidP="005E4C6B">
      <w:pPr>
        <w:pStyle w:val="ListeParagraf"/>
        <w:spacing w:after="0" w:line="240" w:lineRule="auto"/>
        <w:ind w:left="284"/>
        <w:jc w:val="both"/>
        <w:rPr>
          <w:rFonts w:ascii="Times New Roman" w:hAnsi="Times New Roman" w:cs="Times New Roman"/>
          <w:color w:val="000000" w:themeColor="text1"/>
          <w:sz w:val="24"/>
          <w:szCs w:val="24"/>
        </w:rPr>
      </w:pPr>
    </w:p>
    <w:p w:rsidR="009B77CC" w:rsidRPr="00931EC2" w:rsidRDefault="00793CC3" w:rsidP="009B77CC">
      <w:pPr>
        <w:pStyle w:val="ListeParagraf"/>
        <w:numPr>
          <w:ilvl w:val="0"/>
          <w:numId w:val="7"/>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(EK-4)</w:t>
      </w:r>
      <w:r w:rsidRPr="00931EC2">
        <w:rPr>
          <w:rFonts w:ascii="Times New Roman" w:hAnsi="Times New Roman" w:cs="Times New Roman"/>
          <w:color w:val="000000" w:themeColor="text1"/>
          <w:sz w:val="24"/>
          <w:szCs w:val="24"/>
        </w:rPr>
        <w:t xml:space="preserve"> </w:t>
      </w:r>
      <w:r w:rsidR="00BA7D4B" w:rsidRPr="00931EC2">
        <w:rPr>
          <w:rFonts w:ascii="Times New Roman" w:hAnsi="Times New Roman" w:cs="Times New Roman"/>
          <w:color w:val="000000" w:themeColor="text1"/>
          <w:sz w:val="24"/>
          <w:szCs w:val="24"/>
        </w:rPr>
        <w:t>MESLEKİ VE TEKNİK YETERLİK BİLDİRİM FORMU (</w:t>
      </w:r>
      <w:r w:rsidR="007A4FAE" w:rsidRPr="00931EC2">
        <w:rPr>
          <w:rFonts w:ascii="Times New Roman" w:hAnsi="Times New Roman" w:cs="Times New Roman"/>
          <w:color w:val="000000" w:themeColor="text1"/>
          <w:sz w:val="24"/>
          <w:szCs w:val="24"/>
        </w:rPr>
        <w:t>Mesleki ve teknik yeterliğe ilişkin iş deneyimini gösteren belgeler ile ortalama yıllık usta iş gücü ve teknik personel yeterliğinin sağlandığına ilişkin serbest muhasebeci mali müşavir veya yeminli mali müşavirce</w:t>
      </w:r>
      <w:r w:rsidR="00BA7D4B" w:rsidRPr="00931EC2">
        <w:rPr>
          <w:rFonts w:ascii="Times New Roman" w:hAnsi="Times New Roman" w:cs="Times New Roman"/>
          <w:color w:val="000000" w:themeColor="text1"/>
          <w:sz w:val="24"/>
          <w:szCs w:val="24"/>
        </w:rPr>
        <w:t xml:space="preserve"> düzenlenecek)</w:t>
      </w:r>
      <w:r w:rsidR="009B77CC" w:rsidRPr="00931EC2">
        <w:rPr>
          <w:rFonts w:ascii="Times New Roman" w:hAnsi="Times New Roman" w:cs="Times New Roman"/>
          <w:color w:val="000000" w:themeColor="text1"/>
          <w:sz w:val="24"/>
          <w:szCs w:val="24"/>
        </w:rPr>
        <w:t xml:space="preserve"> </w:t>
      </w:r>
    </w:p>
    <w:p w:rsidR="009B77CC" w:rsidRDefault="009B77CC" w:rsidP="009B77CC">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 xml:space="preserve">-İş Gücü Kapsamında Ortalama Yıllık Usta Gücü Ve Teknik Personel İş Gücü Güncel Müteahhit Grup Değerlendirme Tablosundan Az </w:t>
      </w:r>
      <w:r w:rsidR="000E6F52">
        <w:rPr>
          <w:rFonts w:ascii="Times New Roman" w:hAnsi="Times New Roman" w:cs="Times New Roman"/>
          <w:color w:val="000000" w:themeColor="text1"/>
          <w:sz w:val="24"/>
          <w:szCs w:val="24"/>
        </w:rPr>
        <w:t xml:space="preserve">Olmayacaktır. </w:t>
      </w:r>
      <w:r w:rsidR="00CF4363" w:rsidRPr="00CF4363">
        <w:rPr>
          <w:rFonts w:ascii="Times New Roman" w:hAnsi="Times New Roman" w:cs="Times New Roman"/>
          <w:color w:val="000000" w:themeColor="text1"/>
          <w:sz w:val="24"/>
          <w:szCs w:val="24"/>
        </w:rPr>
        <w:t>31/12/2026 tarihine (bu tarih dâhil) kadar, bu Yönetmeliğin mesleki ve teknik deneyime ilişkin iş gücü yeterliği aranmaz, ancak başvuru tarihinden önceki son altı yıla kadar olan değerler beyan edilir.</w:t>
      </w:r>
    </w:p>
    <w:p w:rsidR="00086162" w:rsidRDefault="00086162" w:rsidP="009B77CC">
      <w:pPr>
        <w:pStyle w:val="ListeParagraf"/>
        <w:spacing w:after="0" w:line="240" w:lineRule="auto"/>
        <w:ind w:left="284"/>
        <w:jc w:val="both"/>
        <w:rPr>
          <w:rFonts w:ascii="Times New Roman" w:hAnsi="Times New Roman" w:cs="Times New Roman"/>
          <w:color w:val="000000" w:themeColor="text1"/>
          <w:sz w:val="24"/>
          <w:szCs w:val="24"/>
        </w:rPr>
      </w:pPr>
    </w:p>
    <w:p w:rsidR="00086162" w:rsidRPr="00931EC2" w:rsidRDefault="00086162" w:rsidP="009B77CC">
      <w:pPr>
        <w:pStyle w:val="ListeParagraf"/>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***Koşullara ilişkin detaylara MÜTEAHHİTLİK GRUP DEĞERLENDİRME TABLOSU dosyasından ulaşabilirsiniz.</w:t>
      </w:r>
    </w:p>
    <w:p w:rsidR="005E7EC9" w:rsidRPr="00931EC2" w:rsidRDefault="005E7EC9" w:rsidP="009B77CC">
      <w:pPr>
        <w:pStyle w:val="ListeParagraf"/>
        <w:spacing w:after="0" w:line="240" w:lineRule="auto"/>
        <w:ind w:left="284"/>
        <w:jc w:val="both"/>
        <w:rPr>
          <w:rFonts w:ascii="Times New Roman" w:hAnsi="Times New Roman" w:cs="Times New Roman"/>
          <w:color w:val="000000" w:themeColor="text1"/>
          <w:sz w:val="24"/>
          <w:szCs w:val="24"/>
        </w:rPr>
      </w:pPr>
    </w:p>
    <w:p w:rsidR="00BA32A2" w:rsidRPr="00931EC2" w:rsidRDefault="00547629" w:rsidP="005E4C6B">
      <w:pPr>
        <w:pStyle w:val="ListeParagraf"/>
        <w:numPr>
          <w:ilvl w:val="0"/>
          <w:numId w:val="7"/>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İŞ DENEYİM BELGELERİ</w:t>
      </w:r>
      <w:r w:rsidR="00793CC3" w:rsidRPr="00931EC2">
        <w:rPr>
          <w:rFonts w:ascii="Times New Roman" w:hAnsi="Times New Roman" w:cs="Times New Roman"/>
          <w:color w:val="000000" w:themeColor="text1"/>
          <w:sz w:val="24"/>
          <w:szCs w:val="24"/>
        </w:rPr>
        <w:t xml:space="preserve"> (</w:t>
      </w:r>
      <w:r w:rsidR="00793CC3" w:rsidRPr="00931EC2">
        <w:rPr>
          <w:rFonts w:ascii="Times New Roman" w:hAnsi="Times New Roman" w:cs="Times New Roman"/>
          <w:color w:val="000000" w:themeColor="text1"/>
          <w:sz w:val="24"/>
          <w:szCs w:val="24"/>
          <w:u w:val="single"/>
        </w:rPr>
        <w:t>Benzer İş Grupları Tebliğinin</w:t>
      </w:r>
      <w:r w:rsidRPr="00931EC2">
        <w:rPr>
          <w:rFonts w:ascii="Times New Roman" w:hAnsi="Times New Roman" w:cs="Times New Roman"/>
          <w:color w:val="000000" w:themeColor="text1"/>
          <w:sz w:val="24"/>
          <w:szCs w:val="24"/>
          <w:u w:val="single"/>
        </w:rPr>
        <w:t xml:space="preserve"> (B) Üst Yapı Bina İşleri İle İlgili İşlere Ait Olması Gerekmektedir.)</w:t>
      </w:r>
      <w:r w:rsidR="007A4FAE" w:rsidRPr="00931EC2">
        <w:rPr>
          <w:rFonts w:ascii="Times New Roman" w:hAnsi="Times New Roman" w:cs="Times New Roman"/>
          <w:color w:val="000000" w:themeColor="text1"/>
          <w:sz w:val="24"/>
          <w:szCs w:val="24"/>
        </w:rPr>
        <w:t xml:space="preserve"> </w:t>
      </w:r>
    </w:p>
    <w:p w:rsidR="00547629" w:rsidRPr="00931EC2" w:rsidRDefault="004372AA" w:rsidP="00793CC3">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 xml:space="preserve">(Yapı Sahibi ve Yapı Müteahhidi aynı ise Yapı Kullanma İzin Belgesi Yeterli Olacak, Eğer Yapı Sahibi ve Yapı Müteahhidi Farklı İse </w:t>
      </w:r>
      <w:r w:rsidR="00BA3735" w:rsidRPr="00931EC2">
        <w:rPr>
          <w:rFonts w:ascii="Times New Roman" w:hAnsi="Times New Roman" w:cs="Times New Roman"/>
          <w:color w:val="000000" w:themeColor="text1"/>
          <w:sz w:val="24"/>
          <w:szCs w:val="24"/>
          <w:u w:val="single"/>
        </w:rPr>
        <w:t>EKAP Kayıtlı</w:t>
      </w:r>
      <w:r w:rsidR="00BA3735" w:rsidRPr="00931EC2">
        <w:rPr>
          <w:rFonts w:ascii="Times New Roman" w:hAnsi="Times New Roman" w:cs="Times New Roman"/>
          <w:color w:val="000000" w:themeColor="text1"/>
          <w:sz w:val="24"/>
          <w:szCs w:val="24"/>
        </w:rPr>
        <w:t xml:space="preserve"> </w:t>
      </w:r>
      <w:r w:rsidRPr="00931EC2">
        <w:rPr>
          <w:rFonts w:ascii="Times New Roman" w:hAnsi="Times New Roman" w:cs="Times New Roman"/>
          <w:color w:val="000000" w:themeColor="text1"/>
          <w:sz w:val="24"/>
          <w:szCs w:val="24"/>
        </w:rPr>
        <w:t>İş Deneyim Belgesi Sunulması Gerekmektedir.)</w:t>
      </w:r>
    </w:p>
    <w:p w:rsidR="005D188F" w:rsidRPr="00931EC2" w:rsidRDefault="005D188F" w:rsidP="005D188F">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(EK-2, EK-3, EK-4 Belgeleri İl Müdü</w:t>
      </w:r>
      <w:r w:rsidR="00DD1343" w:rsidRPr="00931EC2">
        <w:rPr>
          <w:rFonts w:ascii="Times New Roman" w:hAnsi="Times New Roman" w:cs="Times New Roman"/>
          <w:color w:val="000000" w:themeColor="text1"/>
          <w:sz w:val="24"/>
          <w:szCs w:val="24"/>
        </w:rPr>
        <w:t>rlüğü İnternet Sitemizde Mevcuttur, Belge Düzenleme/Belge Onay Tarihi/Taahhüt Tarihi son 30 gün içerisinde olmalıdır)</w:t>
      </w:r>
    </w:p>
    <w:p w:rsidR="00793CC3" w:rsidRPr="00931EC2" w:rsidRDefault="00793CC3">
      <w:pPr>
        <w:pStyle w:val="ListeParagraf"/>
        <w:spacing w:after="0" w:line="240" w:lineRule="auto"/>
        <w:ind w:left="284"/>
        <w:jc w:val="both"/>
        <w:rPr>
          <w:rFonts w:ascii="Times New Roman" w:hAnsi="Times New Roman" w:cs="Times New Roman"/>
          <w:color w:val="000000" w:themeColor="text1"/>
          <w:sz w:val="24"/>
          <w:szCs w:val="24"/>
        </w:rPr>
      </w:pPr>
    </w:p>
    <w:sectPr w:rsidR="00793CC3" w:rsidRPr="00931EC2" w:rsidSect="0026018F">
      <w:pgSz w:w="11906" w:h="16838"/>
      <w:pgMar w:top="142"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E4F0246"/>
    <w:multiLevelType w:val="hybridMultilevel"/>
    <w:tmpl w:val="DB921EEA"/>
    <w:lvl w:ilvl="0" w:tplc="59D003D2">
      <w:start w:val="1"/>
      <w:numFmt w:val="decimal"/>
      <w:lvlText w:val="%1)"/>
      <w:lvlJc w:val="right"/>
      <w:pPr>
        <w:ind w:left="1004" w:hanging="360"/>
      </w:pPr>
      <w:rPr>
        <w:rFonts w:ascii="Times New Roman" w:hAnsi="Times New Roman" w:hint="default"/>
        <w:sz w:val="24"/>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22665B8E"/>
    <w:multiLevelType w:val="hybridMultilevel"/>
    <w:tmpl w:val="528C55C0"/>
    <w:lvl w:ilvl="0" w:tplc="58AE80D0">
      <w:start w:val="1"/>
      <w:numFmt w:val="decimal"/>
      <w:lvlText w:val="%1)"/>
      <w:lvlJc w:val="right"/>
      <w:pPr>
        <w:ind w:left="720" w:hanging="360"/>
      </w:pPr>
      <w:rPr>
        <w:rFonts w:ascii="Times New Roman" w:hAnsi="Times New Roman"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1D4DA7"/>
    <w:multiLevelType w:val="hybridMultilevel"/>
    <w:tmpl w:val="AA0612B2"/>
    <w:lvl w:ilvl="0" w:tplc="99EA4718">
      <w:start w:val="1"/>
      <w:numFmt w:val="decimal"/>
      <w:lvlText w:val="%1)"/>
      <w:lvlJc w:val="left"/>
      <w:pPr>
        <w:ind w:left="1080" w:hanging="360"/>
      </w:pPr>
      <w:rPr>
        <w:rFonts w:ascii="Times New Roman" w:hAnsi="Times New Roman" w:cs="Times New Roman"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A6735E0"/>
    <w:multiLevelType w:val="hybridMultilevel"/>
    <w:tmpl w:val="6762B8A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EFB3A63"/>
    <w:multiLevelType w:val="hybridMultilevel"/>
    <w:tmpl w:val="D5780368"/>
    <w:lvl w:ilvl="0" w:tplc="041F000F">
      <w:start w:val="1"/>
      <w:numFmt w:val="decimal"/>
      <w:lvlText w:val="%1."/>
      <w:lvlJc w:val="left"/>
      <w:pPr>
        <w:ind w:left="108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C00EFF"/>
    <w:multiLevelType w:val="hybridMultilevel"/>
    <w:tmpl w:val="4148E7AC"/>
    <w:lvl w:ilvl="0" w:tplc="AFCA8768">
      <w:start w:val="1"/>
      <w:numFmt w:val="decimal"/>
      <w:lvlText w:val="%1)"/>
      <w:lvlJc w:val="right"/>
      <w:pPr>
        <w:ind w:left="720" w:hanging="360"/>
      </w:pPr>
      <w:rPr>
        <w:rFonts w:ascii="Times New Roman" w:hAnsi="Times New Roman"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8FC3EF6"/>
    <w:multiLevelType w:val="hybridMultilevel"/>
    <w:tmpl w:val="6CF69E4C"/>
    <w:lvl w:ilvl="0" w:tplc="59D003D2">
      <w:start w:val="1"/>
      <w:numFmt w:val="decimal"/>
      <w:lvlText w:val="%1)"/>
      <w:lvlJc w:val="right"/>
      <w:pPr>
        <w:ind w:left="1440" w:hanging="360"/>
      </w:pPr>
      <w:rPr>
        <w:rFonts w:ascii="Times New Roman" w:hAnsi="Times New Roman"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
  </w:num>
  <w:num w:numId="2">
    <w:abstractNumId w:val="4"/>
  </w:num>
  <w:num w:numId="3">
    <w:abstractNumId w:val="8"/>
  </w:num>
  <w:num w:numId="4">
    <w:abstractNumId w:val="6"/>
  </w:num>
  <w:num w:numId="5">
    <w:abstractNumId w:val="3"/>
  </w:num>
  <w:num w:numId="6">
    <w:abstractNumId w:val="1"/>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9F"/>
    <w:rsid w:val="0002058F"/>
    <w:rsid w:val="0004409E"/>
    <w:rsid w:val="00050CF8"/>
    <w:rsid w:val="00086162"/>
    <w:rsid w:val="000E1BB1"/>
    <w:rsid w:val="000E6F52"/>
    <w:rsid w:val="000F18EC"/>
    <w:rsid w:val="00105CFA"/>
    <w:rsid w:val="0013279A"/>
    <w:rsid w:val="001A0026"/>
    <w:rsid w:val="001C7112"/>
    <w:rsid w:val="001D5AB4"/>
    <w:rsid w:val="001F71AE"/>
    <w:rsid w:val="00207504"/>
    <w:rsid w:val="002424E6"/>
    <w:rsid w:val="002562C6"/>
    <w:rsid w:val="00257E76"/>
    <w:rsid w:val="0026018F"/>
    <w:rsid w:val="00276BC1"/>
    <w:rsid w:val="002D7A7C"/>
    <w:rsid w:val="002E1B2D"/>
    <w:rsid w:val="003D434C"/>
    <w:rsid w:val="003E4CA2"/>
    <w:rsid w:val="003F5F3D"/>
    <w:rsid w:val="003F6AA1"/>
    <w:rsid w:val="00405BD0"/>
    <w:rsid w:val="00415217"/>
    <w:rsid w:val="004372AA"/>
    <w:rsid w:val="0044427F"/>
    <w:rsid w:val="004675B1"/>
    <w:rsid w:val="004B1A93"/>
    <w:rsid w:val="004E4F92"/>
    <w:rsid w:val="00513813"/>
    <w:rsid w:val="00515E3C"/>
    <w:rsid w:val="00547629"/>
    <w:rsid w:val="0055110B"/>
    <w:rsid w:val="0055772B"/>
    <w:rsid w:val="0059146A"/>
    <w:rsid w:val="005C06E2"/>
    <w:rsid w:val="005C085B"/>
    <w:rsid w:val="005D188F"/>
    <w:rsid w:val="005D4E49"/>
    <w:rsid w:val="005E4C6B"/>
    <w:rsid w:val="005E7EC9"/>
    <w:rsid w:val="00634CE9"/>
    <w:rsid w:val="00646114"/>
    <w:rsid w:val="006565B8"/>
    <w:rsid w:val="00665CA8"/>
    <w:rsid w:val="006B39F0"/>
    <w:rsid w:val="006C34A4"/>
    <w:rsid w:val="006F0AE3"/>
    <w:rsid w:val="00766804"/>
    <w:rsid w:val="00793CC3"/>
    <w:rsid w:val="007A4FAE"/>
    <w:rsid w:val="007D157B"/>
    <w:rsid w:val="007E01AB"/>
    <w:rsid w:val="00852726"/>
    <w:rsid w:val="00896C7D"/>
    <w:rsid w:val="008A1F1C"/>
    <w:rsid w:val="008B408E"/>
    <w:rsid w:val="008C6115"/>
    <w:rsid w:val="0091033E"/>
    <w:rsid w:val="009171A7"/>
    <w:rsid w:val="00927CD8"/>
    <w:rsid w:val="00930FF1"/>
    <w:rsid w:val="00931EC2"/>
    <w:rsid w:val="00934C91"/>
    <w:rsid w:val="00935496"/>
    <w:rsid w:val="00984BE3"/>
    <w:rsid w:val="00984D07"/>
    <w:rsid w:val="009969A8"/>
    <w:rsid w:val="00997399"/>
    <w:rsid w:val="009B77CC"/>
    <w:rsid w:val="009C30A1"/>
    <w:rsid w:val="00A111AE"/>
    <w:rsid w:val="00A25BB5"/>
    <w:rsid w:val="00A43C25"/>
    <w:rsid w:val="00A84B45"/>
    <w:rsid w:val="00AF3467"/>
    <w:rsid w:val="00B42E83"/>
    <w:rsid w:val="00B57A51"/>
    <w:rsid w:val="00BA32A2"/>
    <w:rsid w:val="00BA3735"/>
    <w:rsid w:val="00BA7D4B"/>
    <w:rsid w:val="00BF480D"/>
    <w:rsid w:val="00C12730"/>
    <w:rsid w:val="00CB6136"/>
    <w:rsid w:val="00CB65A2"/>
    <w:rsid w:val="00CF3B97"/>
    <w:rsid w:val="00CF4363"/>
    <w:rsid w:val="00D35A6B"/>
    <w:rsid w:val="00D42847"/>
    <w:rsid w:val="00D64836"/>
    <w:rsid w:val="00D66F81"/>
    <w:rsid w:val="00DC3F14"/>
    <w:rsid w:val="00DD1343"/>
    <w:rsid w:val="00E142FF"/>
    <w:rsid w:val="00E1491D"/>
    <w:rsid w:val="00E367C8"/>
    <w:rsid w:val="00E727F4"/>
    <w:rsid w:val="00EA742F"/>
    <w:rsid w:val="00EE1E67"/>
    <w:rsid w:val="00F36088"/>
    <w:rsid w:val="00F6439F"/>
    <w:rsid w:val="00F67E15"/>
    <w:rsid w:val="00F850ED"/>
    <w:rsid w:val="00F873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4B38"/>
  <w15:chartTrackingRefBased/>
  <w15:docId w15:val="{40B8DC9E-3537-46E0-8E0B-66B5F0D0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6088"/>
    <w:pPr>
      <w:ind w:left="720"/>
      <w:contextualSpacing/>
    </w:pPr>
  </w:style>
  <w:style w:type="paragraph" w:styleId="BalonMetni">
    <w:name w:val="Balloon Text"/>
    <w:basedOn w:val="Normal"/>
    <w:link w:val="BalonMetniChar"/>
    <w:uiPriority w:val="99"/>
    <w:semiHidden/>
    <w:unhideWhenUsed/>
    <w:rsid w:val="00B57A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7A51"/>
    <w:rPr>
      <w:rFonts w:ascii="Segoe UI" w:hAnsi="Segoe UI" w:cs="Segoe UI"/>
      <w:sz w:val="18"/>
      <w:szCs w:val="18"/>
    </w:rPr>
  </w:style>
  <w:style w:type="paragraph" w:customStyle="1" w:styleId="Default">
    <w:name w:val="Default"/>
    <w:rsid w:val="00D64836"/>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aliases w:val="Dipnot Metni Char Char Char,Dipnot Metni Char Char"/>
    <w:basedOn w:val="Normal"/>
    <w:link w:val="DipnotMetniChar"/>
    <w:rsid w:val="00BA32A2"/>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rPr>
  </w:style>
  <w:style w:type="character" w:customStyle="1" w:styleId="DipnotMetniChar">
    <w:name w:val="Dipnot Metni Char"/>
    <w:aliases w:val="Dipnot Metni Char Char Char Char,Dipnot Metni Char Char Char1"/>
    <w:basedOn w:val="VarsaylanParagrafYazTipi"/>
    <w:link w:val="DipnotMetni"/>
    <w:rsid w:val="00BA32A2"/>
    <w:rPr>
      <w:rFonts w:ascii="Arial" w:eastAsia="Times New Roman" w:hAnsi="Arial" w:cs="Times New Roman"/>
      <w:sz w:val="20"/>
      <w:szCs w:val="20"/>
    </w:rPr>
  </w:style>
  <w:style w:type="character" w:styleId="Gl">
    <w:name w:val="Strong"/>
    <w:basedOn w:val="VarsaylanParagrafYazTipi"/>
    <w:uiPriority w:val="22"/>
    <w:qFormat/>
    <w:rsid w:val="00CF4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474734">
      <w:bodyDiv w:val="1"/>
      <w:marLeft w:val="0"/>
      <w:marRight w:val="0"/>
      <w:marTop w:val="0"/>
      <w:marBottom w:val="0"/>
      <w:divBdr>
        <w:top w:val="none" w:sz="0" w:space="0" w:color="auto"/>
        <w:left w:val="none" w:sz="0" w:space="0" w:color="auto"/>
        <w:bottom w:val="none" w:sz="0" w:space="0" w:color="auto"/>
        <w:right w:val="none" w:sz="0" w:space="0" w:color="auto"/>
      </w:divBdr>
      <w:divsChild>
        <w:div w:id="1799908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842</Words>
  <Characters>4802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 Sener</dc:creator>
  <cp:keywords/>
  <dc:description/>
  <cp:lastModifiedBy>Cagri Akgul</cp:lastModifiedBy>
  <cp:revision>5</cp:revision>
  <cp:lastPrinted>2021-09-24T05:42:00Z</cp:lastPrinted>
  <dcterms:created xsi:type="dcterms:W3CDTF">2022-08-25T11:21:00Z</dcterms:created>
  <dcterms:modified xsi:type="dcterms:W3CDTF">2025-04-10T08:00:00Z</dcterms:modified>
</cp:coreProperties>
</file>