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9" w:rsidRDefault="00A33239" w:rsidP="00A33239">
      <w:pPr>
        <w:pStyle w:val="Default"/>
        <w:rPr>
          <w:b/>
          <w:sz w:val="28"/>
          <w:szCs w:val="28"/>
        </w:rPr>
      </w:pPr>
      <w:r w:rsidRPr="00B4187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860400" cy="860400"/>
            <wp:effectExtent l="0" t="0" r="0" b="0"/>
            <wp:wrapSquare wrapText="bothSides"/>
            <wp:docPr id="1" name="Resim 1" descr="C:\Users\neslihan.catak\Desktop\logo154158101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lihan.catak\Desktop\logo15415810139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33239" w:rsidRDefault="000C7063" w:rsidP="000C70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33239" w:rsidRPr="00FA0381">
        <w:rPr>
          <w:b/>
          <w:sz w:val="28"/>
          <w:szCs w:val="28"/>
        </w:rPr>
        <w:t>DUYURU</w:t>
      </w:r>
    </w:p>
    <w:p w:rsidR="00A33239" w:rsidRDefault="00A33239" w:rsidP="00FA0381">
      <w:pPr>
        <w:pStyle w:val="Default"/>
        <w:jc w:val="center"/>
        <w:rPr>
          <w:b/>
          <w:sz w:val="28"/>
          <w:szCs w:val="28"/>
        </w:rPr>
      </w:pPr>
    </w:p>
    <w:p w:rsidR="00FA0381" w:rsidRDefault="00FA0381" w:rsidP="00FA0381">
      <w:pPr>
        <w:pStyle w:val="Default"/>
        <w:jc w:val="center"/>
      </w:pPr>
    </w:p>
    <w:p w:rsidR="00A33239" w:rsidRDefault="00A33239" w:rsidP="00FA0381">
      <w:pPr>
        <w:pStyle w:val="Default"/>
        <w:jc w:val="center"/>
      </w:pPr>
    </w:p>
    <w:p w:rsidR="00FA0381" w:rsidRDefault="00FA0381" w:rsidP="00FA0381">
      <w:pPr>
        <w:pStyle w:val="Default"/>
        <w:jc w:val="center"/>
      </w:pPr>
    </w:p>
    <w:p w:rsidR="004D0A73" w:rsidRDefault="004D0A73" w:rsidP="00682EEA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 w:rsidR="007D15E9">
        <w:t>İ</w:t>
      </w:r>
      <w:r w:rsidR="007D15E9" w:rsidRPr="007D15E9">
        <w:rPr>
          <w:sz w:val="28"/>
          <w:szCs w:val="28"/>
        </w:rPr>
        <w:t>limiz Merkez ilçe Aydınlar Köyü sınırları içerisinde bulunan Haşhaşlı Mağarasının "Tabiat</w:t>
      </w:r>
      <w:r w:rsidR="007D15E9">
        <w:rPr>
          <w:sz w:val="28"/>
          <w:szCs w:val="28"/>
        </w:rPr>
        <w:t xml:space="preserve"> </w:t>
      </w:r>
      <w:r w:rsidR="007D15E9" w:rsidRPr="007D15E9">
        <w:rPr>
          <w:sz w:val="28"/>
          <w:szCs w:val="28"/>
        </w:rPr>
        <w:t>Varlığı-B</w:t>
      </w:r>
      <w:r w:rsidR="00967B01">
        <w:rPr>
          <w:sz w:val="28"/>
          <w:szCs w:val="28"/>
        </w:rPr>
        <w:t xml:space="preserve"> Grubu Mağara" olarak tescili</w:t>
      </w:r>
      <w:r w:rsidR="007D15E9" w:rsidRPr="007D15E9">
        <w:rPr>
          <w:sz w:val="28"/>
          <w:szCs w:val="28"/>
        </w:rPr>
        <w:t>, Karabük Tabiat Varlıklarını Koruma Bölge Komisyonunun</w:t>
      </w:r>
      <w:r w:rsidR="007D15E9">
        <w:rPr>
          <w:sz w:val="28"/>
          <w:szCs w:val="28"/>
        </w:rPr>
        <w:t xml:space="preserve"> </w:t>
      </w:r>
      <w:r w:rsidR="007D15E9" w:rsidRPr="007D15E9">
        <w:rPr>
          <w:sz w:val="28"/>
          <w:szCs w:val="28"/>
        </w:rPr>
        <w:t>03.03.2021 tarihli-141 sayılı Kararı ve Bakanlığımızın (Tabiat Varlıklarını Koruma Genel Müdürlüğü)</w:t>
      </w:r>
      <w:r w:rsidR="007D15E9">
        <w:rPr>
          <w:sz w:val="28"/>
          <w:szCs w:val="28"/>
        </w:rPr>
        <w:t xml:space="preserve"> </w:t>
      </w:r>
      <w:r w:rsidR="007D15E9" w:rsidRPr="007D15E9">
        <w:rPr>
          <w:sz w:val="28"/>
          <w:szCs w:val="28"/>
        </w:rPr>
        <w:t>24.05.202</w:t>
      </w:r>
      <w:r w:rsidR="00967B01">
        <w:rPr>
          <w:sz w:val="28"/>
          <w:szCs w:val="28"/>
        </w:rPr>
        <w:t>1 tarihli-970234 sayılı Oluru ile o</w:t>
      </w:r>
      <w:r w:rsidR="00682EEA" w:rsidRPr="00682EEA">
        <w:rPr>
          <w:sz w:val="28"/>
          <w:szCs w:val="28"/>
        </w:rPr>
        <w:t>naylan</w:t>
      </w:r>
      <w:r w:rsidR="00967B01">
        <w:rPr>
          <w:sz w:val="28"/>
          <w:szCs w:val="28"/>
        </w:rPr>
        <w:t>mış olup 01.06</w:t>
      </w:r>
      <w:r w:rsidR="00682EEA">
        <w:rPr>
          <w:sz w:val="28"/>
          <w:szCs w:val="28"/>
        </w:rPr>
        <w:t xml:space="preserve">.2021 tarihli ve </w:t>
      </w:r>
      <w:r w:rsidR="00094988">
        <w:rPr>
          <w:sz w:val="28"/>
          <w:szCs w:val="28"/>
        </w:rPr>
        <w:t>31498</w:t>
      </w:r>
      <w:r w:rsidR="00682EEA">
        <w:rPr>
          <w:sz w:val="28"/>
          <w:szCs w:val="28"/>
        </w:rPr>
        <w:t xml:space="preserve"> sayılı Resmi Gazetede yayımlanmıştır.</w:t>
      </w:r>
      <w:proofErr w:type="gramEnd"/>
    </w:p>
    <w:p w:rsidR="00F24A62" w:rsidRPr="004D0A73" w:rsidRDefault="00F24A62" w:rsidP="00F24A62">
      <w:pPr>
        <w:pStyle w:val="Default"/>
        <w:spacing w:line="360" w:lineRule="auto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>Kamuoyuna saygıyla duyurulur.</w:t>
      </w:r>
    </w:p>
    <w:p w:rsidR="00046AE6" w:rsidRDefault="004D0A73" w:rsidP="004D0A7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73" w:rsidRDefault="004D0A73" w:rsidP="004D0A7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0A73">
        <w:rPr>
          <w:rFonts w:ascii="Times New Roman" w:hAnsi="Times New Roman" w:cs="Times New Roman"/>
          <w:sz w:val="28"/>
          <w:szCs w:val="28"/>
        </w:rPr>
        <w:t>Ali ÖZCAN</w:t>
      </w:r>
    </w:p>
    <w:p w:rsidR="004D0A73" w:rsidRPr="004D0A73" w:rsidRDefault="004D0A73" w:rsidP="004D0A73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Çevre ve Şehircilik İl Müdürü</w:t>
      </w:r>
    </w:p>
    <w:p w:rsidR="004D0A73" w:rsidRPr="004D0A73" w:rsidRDefault="004D0A73" w:rsidP="004D0A7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D0A73" w:rsidRPr="004D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3"/>
    <w:rsid w:val="00046AE6"/>
    <w:rsid w:val="00094988"/>
    <w:rsid w:val="000C7063"/>
    <w:rsid w:val="004D0A73"/>
    <w:rsid w:val="005E11A8"/>
    <w:rsid w:val="00682EEA"/>
    <w:rsid w:val="007407D0"/>
    <w:rsid w:val="007D15E9"/>
    <w:rsid w:val="00967B01"/>
    <w:rsid w:val="00A33239"/>
    <w:rsid w:val="00AA2F27"/>
    <w:rsid w:val="00CF0FA2"/>
    <w:rsid w:val="00F24A62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5016"/>
  <w15:chartTrackingRefBased/>
  <w15:docId w15:val="{C00BDDA8-175A-4608-8430-762773E3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POYRAZ DEMİRCİ</dc:creator>
  <cp:keywords/>
  <dc:description/>
  <cp:lastModifiedBy>Coşkun BAL</cp:lastModifiedBy>
  <cp:revision>5</cp:revision>
  <dcterms:created xsi:type="dcterms:W3CDTF">2021-06-10T11:08:00Z</dcterms:created>
  <dcterms:modified xsi:type="dcterms:W3CDTF">2021-06-10T13:05:00Z</dcterms:modified>
</cp:coreProperties>
</file>