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 xml:space="preserve">TÜZEL KİŞİ BAŞVURULARINDA (GEÇİCİ YAPI MÜTEAHHİTLİĞİ BAŞVURUSU HARİÇ) KEP ADRESİ </w:t>
      </w:r>
      <w:r w:rsidR="001A041E" w:rsidRPr="000E04FF">
        <w:rPr>
          <w:b/>
          <w:bCs/>
          <w:sz w:val="17"/>
          <w:szCs w:val="17"/>
        </w:rPr>
        <w:t xml:space="preserve">ALINMASI  ZORUNLUDUR.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w:t>
      </w:r>
      <w:r w:rsidR="00C42BBF">
        <w:rPr>
          <w:sz w:val="17"/>
          <w:szCs w:val="17"/>
        </w:rPr>
        <w:t>MÜRACAAT</w:t>
      </w:r>
      <w:r w:rsidRPr="000E04FF">
        <w:rPr>
          <w:sz w:val="17"/>
          <w:szCs w:val="17"/>
        </w:rPr>
        <w:t xml:space="preserve">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AC669B" w:rsidRPr="000426CF" w:rsidRDefault="005470A6" w:rsidP="00AC669B">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 xml:space="preserve">ASLI </w:t>
      </w:r>
      <w:r w:rsidR="00AC669B" w:rsidRPr="000426CF">
        <w:rPr>
          <w:sz w:val="17"/>
          <w:szCs w:val="17"/>
        </w:rPr>
        <w:t>VE</w:t>
      </w:r>
      <w:r w:rsidR="00AC669B">
        <w:rPr>
          <w:sz w:val="17"/>
          <w:szCs w:val="17"/>
        </w:rPr>
        <w:t xml:space="preserve"> TİCARET ODASI ODA KAYIT BELGESİ ASLI VEYA FAALİYET BELGESİ ASLI</w:t>
      </w:r>
    </w:p>
    <w:p w:rsidR="00AC669B" w:rsidRDefault="00AC669B"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w:t>
      </w:r>
      <w:r w:rsidR="00C42BBF">
        <w:rPr>
          <w:b/>
          <w:bCs/>
          <w:sz w:val="17"/>
          <w:szCs w:val="17"/>
        </w:rPr>
        <w:t>Fotokopi de kabul edilir</w:t>
      </w:r>
      <w:r w:rsidRPr="000E04FF">
        <w:rPr>
          <w:b/>
          <w:bCs/>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NOT:BANKA DEKONTUNU YATIRABİLMEK İÇİN İL MÜDÜRLÜĞÜMÜZ DÖNER SERMAYE İŞLETMESİ BİRİMİMİZDEN BAKANLIĞIN </w:t>
      </w:r>
      <w:r w:rsidR="00C42BBF">
        <w:rPr>
          <w:sz w:val="17"/>
          <w:szCs w:val="17"/>
        </w:rPr>
        <w:t>İLGİLİ</w:t>
      </w:r>
      <w:r w:rsidRPr="000E04FF">
        <w:rPr>
          <w:sz w:val="17"/>
          <w:szCs w:val="17"/>
        </w:rPr>
        <w:t xml:space="preserve">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00D1699E" w:rsidRPr="00740BD9">
        <w:rPr>
          <w:b/>
          <w:bCs/>
          <w:sz w:val="17"/>
          <w:szCs w:val="17"/>
        </w:rPr>
        <w:t xml:space="preserve">REFERANS NO İÇİN İRTİBAT TLF: </w:t>
      </w:r>
      <w:r w:rsidR="00AC669B">
        <w:rPr>
          <w:b/>
          <w:bCs/>
          <w:sz w:val="17"/>
          <w:szCs w:val="17"/>
        </w:rPr>
        <w:t>0 266 224 47 15 DAHİLİ : 300</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w:t>
      </w:r>
      <w:r w:rsidR="009F0BC3">
        <w:rPr>
          <w:b/>
          <w:bCs/>
          <w:sz w:val="17"/>
          <w:szCs w:val="17"/>
        </w:rPr>
        <w:t>9</w:t>
      </w:r>
      <w:r w:rsidRPr="000E04FF">
        <w:rPr>
          <w:b/>
          <w:bCs/>
          <w:sz w:val="17"/>
          <w:szCs w:val="17"/>
        </w:rPr>
        <w:t>00 TL’LİK BANKA DEKONTLARINI YATIRACAKLARDIR.DAHA ÖNCEDEN YAPI MÜTEAHHİTLİĞİ YETKİ BELGE NUMARALARINI ÜCRET YATIRARAK ALMIŞ OLANLAR 2</w:t>
      </w:r>
      <w:r w:rsidR="009F0BC3">
        <w:rPr>
          <w:b/>
          <w:bCs/>
          <w:sz w:val="17"/>
          <w:szCs w:val="17"/>
        </w:rPr>
        <w:t>9</w:t>
      </w:r>
      <w:r w:rsidRPr="000E04FF">
        <w:rPr>
          <w:b/>
          <w:bCs/>
          <w:sz w:val="17"/>
          <w:szCs w:val="17"/>
        </w:rPr>
        <w:t xml:space="preserve">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AC669B">
        <w:rPr>
          <w:b/>
          <w:bCs/>
          <w:sz w:val="17"/>
          <w:szCs w:val="17"/>
        </w:rPr>
        <w:t xml:space="preserve">URU EVRAKLARINI HAZIRLAYARAK </w:t>
      </w:r>
      <w:r w:rsidR="009F0BC3">
        <w:rPr>
          <w:b/>
          <w:bCs/>
          <w:sz w:val="17"/>
          <w:szCs w:val="17"/>
        </w:rPr>
        <w:t>350</w:t>
      </w:r>
      <w:r w:rsidRPr="000E04FF">
        <w:rPr>
          <w:b/>
          <w:bCs/>
          <w:sz w:val="17"/>
          <w:szCs w:val="17"/>
        </w:rPr>
        <w:t xml:space="preserve"> TL’LİK GRUP TAYİNİ TALEBİ  ÜCRETİNİ YATIRARAK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AC669B">
        <w:rPr>
          <w:b/>
          <w:bCs/>
          <w:sz w:val="17"/>
          <w:szCs w:val="17"/>
        </w:rPr>
        <w:t>RSE H GRUBU İÇİN 1</w:t>
      </w:r>
      <w:r w:rsidR="009F0BC3">
        <w:rPr>
          <w:b/>
          <w:bCs/>
          <w:sz w:val="17"/>
          <w:szCs w:val="17"/>
        </w:rPr>
        <w:t>3</w:t>
      </w:r>
      <w:r w:rsidRPr="000E04FF">
        <w:rPr>
          <w:b/>
          <w:bCs/>
          <w:sz w:val="17"/>
          <w:szCs w:val="17"/>
        </w:rPr>
        <w:t xml:space="preserve">00 TL’LİK </w:t>
      </w:r>
      <w:r w:rsidR="00A86C41" w:rsidRPr="000E04FF">
        <w:rPr>
          <w:b/>
          <w:bCs/>
          <w:sz w:val="17"/>
          <w:szCs w:val="17"/>
        </w:rPr>
        <w:t xml:space="preserve">GRUP KAYIT ÜCRETİNİN ÖDENME TALEBİ  CEP TELEFONUNUZA SMS İLE BİLDİRİLECEKTİR. </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AC669B">
        <w:rPr>
          <w:bCs/>
          <w:sz w:val="17"/>
          <w:szCs w:val="17"/>
        </w:rPr>
        <w:t>(H GRUBU) =</w:t>
      </w:r>
      <w:r w:rsidR="009F0BC3">
        <w:rPr>
          <w:bCs/>
          <w:sz w:val="17"/>
          <w:szCs w:val="17"/>
        </w:rPr>
        <w:t>350</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F7645E" w:rsidRDefault="00F7645E"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bookmarkStart w:id="0" w:name="_GoBack"/>
      <w:bookmarkEnd w:id="0"/>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0D" w:rsidRDefault="0090150D" w:rsidP="000A6C94">
      <w:r>
        <w:separator/>
      </w:r>
    </w:p>
  </w:endnote>
  <w:endnote w:type="continuationSeparator" w:id="0">
    <w:p w:rsidR="0090150D" w:rsidRDefault="009015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0D" w:rsidRDefault="0090150D" w:rsidP="000A6C94">
      <w:r>
        <w:separator/>
      </w:r>
    </w:p>
  </w:footnote>
  <w:footnote w:type="continuationSeparator" w:id="0">
    <w:p w:rsidR="0090150D" w:rsidRDefault="0090150D"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377"/>
    <w:rsid w:val="001C67B5"/>
    <w:rsid w:val="001E32FD"/>
    <w:rsid w:val="001F7A5F"/>
    <w:rsid w:val="002055AB"/>
    <w:rsid w:val="002113AA"/>
    <w:rsid w:val="002244A6"/>
    <w:rsid w:val="00227B83"/>
    <w:rsid w:val="00231BCA"/>
    <w:rsid w:val="00236D84"/>
    <w:rsid w:val="00252B60"/>
    <w:rsid w:val="002567D9"/>
    <w:rsid w:val="00263F40"/>
    <w:rsid w:val="00273C42"/>
    <w:rsid w:val="002877F8"/>
    <w:rsid w:val="00291A03"/>
    <w:rsid w:val="00292561"/>
    <w:rsid w:val="00296A95"/>
    <w:rsid w:val="002C105C"/>
    <w:rsid w:val="002C1E98"/>
    <w:rsid w:val="002C6352"/>
    <w:rsid w:val="002E1CBF"/>
    <w:rsid w:val="002E600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0150D"/>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0BC3"/>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C669B"/>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42BBF"/>
    <w:rsid w:val="00C568F1"/>
    <w:rsid w:val="00C6612C"/>
    <w:rsid w:val="00C84A2B"/>
    <w:rsid w:val="00C952A2"/>
    <w:rsid w:val="00CC5371"/>
    <w:rsid w:val="00CC6028"/>
    <w:rsid w:val="00CD239E"/>
    <w:rsid w:val="00CE4F97"/>
    <w:rsid w:val="00D15290"/>
    <w:rsid w:val="00D15FFE"/>
    <w:rsid w:val="00D1699E"/>
    <w:rsid w:val="00D37ECE"/>
    <w:rsid w:val="00D4016F"/>
    <w:rsid w:val="00D45053"/>
    <w:rsid w:val="00D54224"/>
    <w:rsid w:val="00D67778"/>
    <w:rsid w:val="00D925F3"/>
    <w:rsid w:val="00D9346A"/>
    <w:rsid w:val="00D94939"/>
    <w:rsid w:val="00DA2170"/>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0ACB"/>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082E-F3FD-4FEC-B1C1-6D21C2A0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1692</Words>
  <Characters>9648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2020-12-23T12:12:00Z</dcterms:created>
  <dcterms:modified xsi:type="dcterms:W3CDTF">2021-01-05T07:47:00Z</dcterms:modified>
</cp:coreProperties>
</file>