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78" w:rsidRDefault="007D7478" w:rsidP="00C703A0">
      <w:pPr>
        <w:pStyle w:val="AralkYok"/>
        <w:rPr>
          <w:rFonts w:ascii="Times" w:hAnsi="Times"/>
          <w:color w:val="FF0000"/>
          <w:lang w:val="en-US"/>
        </w:rPr>
      </w:pPr>
      <w:r w:rsidRPr="00971BB7">
        <w:rPr>
          <w:rFonts w:ascii="Times" w:hAnsi="Times"/>
          <w:color w:val="FF0000"/>
          <w:lang w:val="en-US"/>
        </w:rPr>
        <w:t>(EK-II)</w:t>
      </w:r>
    </w:p>
    <w:p w:rsidR="00971BB7" w:rsidRPr="00971BB7" w:rsidRDefault="00971BB7" w:rsidP="00C703A0">
      <w:pPr>
        <w:pStyle w:val="AralkYok"/>
        <w:rPr>
          <w:rFonts w:ascii="Times" w:hAnsi="Times"/>
          <w:color w:val="FF0000"/>
          <w:lang w:val="en-US"/>
        </w:rPr>
      </w:pPr>
    </w:p>
    <w:p w:rsidR="007D7478" w:rsidRPr="00021BE1" w:rsidRDefault="007D7478" w:rsidP="007D7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BE1">
        <w:rPr>
          <w:rFonts w:ascii="Times New Roman" w:hAnsi="Times New Roman" w:cs="Times New Roman"/>
          <w:b/>
          <w:sz w:val="24"/>
          <w:szCs w:val="24"/>
          <w:highlight w:val="yellow"/>
        </w:rPr>
        <w:t>BİLGİ FORMU</w:t>
      </w:r>
    </w:p>
    <w:tbl>
      <w:tblPr>
        <w:tblStyle w:val="TabloKlavuzu"/>
        <w:tblW w:w="9322" w:type="dxa"/>
        <w:tblInd w:w="108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7D7478" w:rsidRPr="00021BE1" w:rsidTr="00DB6B67">
        <w:tc>
          <w:tcPr>
            <w:tcW w:w="2802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 xml:space="preserve">Proje Sahibinin </w:t>
            </w: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520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DB6B67">
        <w:tc>
          <w:tcPr>
            <w:tcW w:w="2802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6520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DB6B67">
        <w:tc>
          <w:tcPr>
            <w:tcW w:w="2802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E- Posta Adresi</w:t>
            </w:r>
          </w:p>
        </w:tc>
        <w:tc>
          <w:tcPr>
            <w:tcW w:w="6520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DB6B67">
        <w:tc>
          <w:tcPr>
            <w:tcW w:w="2802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Yazışma Adresi</w:t>
            </w:r>
          </w:p>
        </w:tc>
        <w:tc>
          <w:tcPr>
            <w:tcW w:w="6520" w:type="dxa"/>
          </w:tcPr>
          <w:p w:rsidR="007D7478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7" w:rsidRPr="00021BE1" w:rsidRDefault="00971BB7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DB6B67">
        <w:tc>
          <w:tcPr>
            <w:tcW w:w="2802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Vergi Dairesi</w:t>
            </w:r>
          </w:p>
        </w:tc>
        <w:tc>
          <w:tcPr>
            <w:tcW w:w="6520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DB6B67">
        <w:tc>
          <w:tcPr>
            <w:tcW w:w="2802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Vergi Numarası</w:t>
            </w:r>
          </w:p>
        </w:tc>
        <w:tc>
          <w:tcPr>
            <w:tcW w:w="6520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DB6B67">
        <w:tc>
          <w:tcPr>
            <w:tcW w:w="2802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Telefon/</w:t>
            </w:r>
            <w:proofErr w:type="spellStart"/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6520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DB6B67">
        <w:tc>
          <w:tcPr>
            <w:tcW w:w="2802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6520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DB6B67">
        <w:tc>
          <w:tcPr>
            <w:tcW w:w="2802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İli</w:t>
            </w:r>
          </w:p>
        </w:tc>
        <w:tc>
          <w:tcPr>
            <w:tcW w:w="6520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DB6B67">
        <w:tc>
          <w:tcPr>
            <w:tcW w:w="2802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İlçesi</w:t>
            </w:r>
          </w:p>
        </w:tc>
        <w:tc>
          <w:tcPr>
            <w:tcW w:w="6520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DB6B67">
        <w:tc>
          <w:tcPr>
            <w:tcW w:w="2802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Mevkii</w:t>
            </w:r>
          </w:p>
        </w:tc>
        <w:tc>
          <w:tcPr>
            <w:tcW w:w="6520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DB6B67">
        <w:tc>
          <w:tcPr>
            <w:tcW w:w="2802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6520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B67776">
        <w:trPr>
          <w:trHeight w:val="5401"/>
        </w:trPr>
        <w:tc>
          <w:tcPr>
            <w:tcW w:w="2802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Proje Özeti</w:t>
            </w:r>
          </w:p>
        </w:tc>
        <w:tc>
          <w:tcPr>
            <w:tcW w:w="6520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78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76" w:rsidRPr="00021BE1" w:rsidRDefault="00B67776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Proje sahibi </w:t>
            </w: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(imza/kaşe)</w:t>
            </w: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7D7478" w:rsidRDefault="007D7478" w:rsidP="007D747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37C9" w:rsidRPr="00971BB7" w:rsidRDefault="008237C9" w:rsidP="00971BB7">
      <w:pPr>
        <w:rPr>
          <w:rFonts w:ascii="Times New Roman" w:hAnsi="Times New Roman" w:cs="Times New Roman"/>
          <w:sz w:val="24"/>
          <w:szCs w:val="24"/>
        </w:rPr>
      </w:pPr>
      <w:r w:rsidRPr="00971BB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71BB7">
        <w:rPr>
          <w:rFonts w:ascii="Times New Roman" w:hAnsi="Times New Roman" w:cs="Times New Roman"/>
          <w:b/>
          <w:sz w:val="24"/>
          <w:szCs w:val="24"/>
        </w:rPr>
        <w:t>PROJE ÇED YÖNETMELİĞİ EK-1 VE EK-2 LİSTELERİNDE YER ALIYOR VE EŞİK DEĞERİN ALTINDA İSE:</w:t>
      </w:r>
      <w:r w:rsidRPr="00971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971BB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sz w:val="24"/>
          <w:szCs w:val="24"/>
        </w:rPr>
        <w:t>Müdürlüğümüze sunulan dilekçe kapsamında başvuru incelenecek ve başvuru sahibine posta ile “geçici referans numarası” ve erişim kod numarası (</w:t>
      </w:r>
      <w:proofErr w:type="spellStart"/>
      <w:r w:rsidRPr="00724A95">
        <w:rPr>
          <w:rFonts w:ascii="Times New Roman" w:hAnsi="Times New Roman" w:cs="Times New Roman"/>
          <w:sz w:val="24"/>
          <w:szCs w:val="24"/>
        </w:rPr>
        <w:t>pnr</w:t>
      </w:r>
      <w:proofErr w:type="spellEnd"/>
      <w:r w:rsidRPr="00724A95">
        <w:rPr>
          <w:rFonts w:ascii="Times New Roman" w:hAnsi="Times New Roman" w:cs="Times New Roman"/>
          <w:sz w:val="24"/>
          <w:szCs w:val="24"/>
        </w:rPr>
        <w:t>)” gönderilecektir.</w:t>
      </w:r>
    </w:p>
    <w:p w:rsidR="008237C9" w:rsidRDefault="008237C9" w:rsidP="00971BB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971BB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sz w:val="24"/>
          <w:szCs w:val="24"/>
        </w:rPr>
        <w:t xml:space="preserve">Proje sahibinin bu kodlarla </w:t>
      </w:r>
      <w:r w:rsidRPr="00724A95">
        <w:rPr>
          <w:rFonts w:ascii="Times New Roman" w:hAnsi="Times New Roman" w:cs="Times New Roman"/>
          <w:b/>
          <w:sz w:val="24"/>
          <w:szCs w:val="24"/>
        </w:rPr>
        <w:t>http://eced.csb.gov.tr</w:t>
      </w:r>
      <w:r w:rsidRPr="00724A95">
        <w:rPr>
          <w:rFonts w:ascii="Times New Roman" w:hAnsi="Times New Roman" w:cs="Times New Roman"/>
          <w:sz w:val="24"/>
          <w:szCs w:val="24"/>
        </w:rPr>
        <w:t xml:space="preserve"> internet sayfasındaki “muafiyet başvuru takip” </w:t>
      </w:r>
      <w:proofErr w:type="gramStart"/>
      <w:r w:rsidRPr="00724A95">
        <w:rPr>
          <w:rFonts w:ascii="Times New Roman" w:hAnsi="Times New Roman" w:cs="Times New Roman"/>
          <w:sz w:val="24"/>
          <w:szCs w:val="24"/>
        </w:rPr>
        <w:t>modülünden</w:t>
      </w:r>
      <w:proofErr w:type="gramEnd"/>
      <w:r w:rsidRPr="00724A95">
        <w:rPr>
          <w:rFonts w:ascii="Times New Roman" w:hAnsi="Times New Roman" w:cs="Times New Roman"/>
          <w:sz w:val="24"/>
          <w:szCs w:val="24"/>
        </w:rPr>
        <w:t xml:space="preserve"> projeye dair bilgi ve belgeleri yüklemesi sonucunda başvuru değerlendirilecektir.</w:t>
      </w:r>
    </w:p>
    <w:p w:rsidR="008237C9" w:rsidRDefault="008237C9" w:rsidP="00971BB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971BB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sz w:val="24"/>
          <w:szCs w:val="24"/>
        </w:rPr>
        <w:t>Başvurunun uygun olması durumunda muafiyet yazısı proje sahibine posta ile gönderilecek, aynı zamanda sisteme de elektronik olarak yüklenecektir. Başvurunun uygun olmaması durumunda ise aynı yol ile iade edilecektir.</w:t>
      </w: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Pr="00971BB7" w:rsidRDefault="008237C9" w:rsidP="00971BB7">
      <w:pPr>
        <w:rPr>
          <w:rFonts w:ascii="Times New Roman" w:hAnsi="Times New Roman" w:cs="Times New Roman"/>
          <w:sz w:val="24"/>
          <w:szCs w:val="24"/>
        </w:rPr>
      </w:pPr>
      <w:r w:rsidRPr="00971BB7">
        <w:rPr>
          <w:rFonts w:ascii="Times New Roman" w:hAnsi="Times New Roman" w:cs="Times New Roman"/>
          <w:sz w:val="24"/>
          <w:szCs w:val="24"/>
        </w:rPr>
        <w:t>•</w:t>
      </w:r>
      <w:r w:rsidRPr="00971BB7">
        <w:rPr>
          <w:rFonts w:ascii="Times New Roman" w:hAnsi="Times New Roman" w:cs="Times New Roman"/>
          <w:b/>
          <w:sz w:val="24"/>
          <w:szCs w:val="24"/>
        </w:rPr>
        <w:t>PROJE ÇED YÖNETMELİĞİ EK-1 VE EK-2 LİSTELERİNDE YER ALMIYOR İSE:</w:t>
      </w:r>
      <w:r w:rsidRPr="00971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971BB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sz w:val="24"/>
          <w:szCs w:val="24"/>
        </w:rPr>
        <w:t>Başvuru yukarıda belirtildiği şekilde yapılmalıdır. Valilikçe yapılacak değerlendirme sonunda oluşturulacak muafiyet yazısı, proje sahibine gönderilecek ve elektronik ortama Müdürlüğümüz tarafından yüklenecektir.</w:t>
      </w:r>
    </w:p>
    <w:p w:rsidR="008237C9" w:rsidRDefault="008237C9" w:rsidP="008237C9"/>
    <w:p w:rsidR="008237C9" w:rsidRDefault="008237C9" w:rsidP="007D747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237C9" w:rsidSect="00B6777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739B"/>
    <w:multiLevelType w:val="hybridMultilevel"/>
    <w:tmpl w:val="C82CB472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B4BC2"/>
    <w:multiLevelType w:val="hybridMultilevel"/>
    <w:tmpl w:val="EC8A09EC"/>
    <w:lvl w:ilvl="0" w:tplc="F9106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D2647"/>
    <w:multiLevelType w:val="hybridMultilevel"/>
    <w:tmpl w:val="FA24E8F4"/>
    <w:lvl w:ilvl="0" w:tplc="8996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78"/>
    <w:rsid w:val="00076095"/>
    <w:rsid w:val="000B4C56"/>
    <w:rsid w:val="00416D6A"/>
    <w:rsid w:val="0062193C"/>
    <w:rsid w:val="007D7478"/>
    <w:rsid w:val="008237C9"/>
    <w:rsid w:val="00905E25"/>
    <w:rsid w:val="00971BB7"/>
    <w:rsid w:val="00B67776"/>
    <w:rsid w:val="00C703A0"/>
    <w:rsid w:val="00EE6844"/>
    <w:rsid w:val="00F4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26A3"/>
  <w15:docId w15:val="{839FFAB8-3ED1-4300-9A9E-B8F7D488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4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C5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703A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2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 Avci</dc:creator>
  <cp:lastModifiedBy>Betul ÖZEL</cp:lastModifiedBy>
  <cp:revision>3</cp:revision>
  <dcterms:created xsi:type="dcterms:W3CDTF">2022-03-22T11:32:00Z</dcterms:created>
  <dcterms:modified xsi:type="dcterms:W3CDTF">2025-02-04T09:57:00Z</dcterms:modified>
</cp:coreProperties>
</file>