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0AEE" w14:textId="77777777" w:rsidR="00AB10F2" w:rsidRPr="00AB10F2" w:rsidRDefault="00AB10F2" w:rsidP="00AB10F2">
      <w:pPr>
        <w:spacing w:line="240" w:lineRule="atLeast"/>
        <w:rPr>
          <w:b/>
          <w:bCs/>
          <w:sz w:val="52"/>
          <w:szCs w:val="52"/>
        </w:rPr>
      </w:pPr>
    </w:p>
    <w:p w14:paraId="27DC1E0F" w14:textId="77777777" w:rsid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  <w:r w:rsidRPr="00AB10F2"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  <w:t>D U Y U R U</w:t>
      </w:r>
    </w:p>
    <w:p w14:paraId="4279F7DF" w14:textId="77777777" w:rsidR="00AB10F2" w:rsidRP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</w:p>
    <w:p w14:paraId="5C26F85B" w14:textId="355EA21D"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81159A">
        <w:rPr>
          <w:bCs/>
          <w:sz w:val="28"/>
          <w:szCs w:val="28"/>
        </w:rPr>
        <w:t>Artvin İli</w:t>
      </w:r>
      <w:r w:rsidR="00503D46">
        <w:rPr>
          <w:bCs/>
          <w:sz w:val="28"/>
          <w:szCs w:val="28"/>
        </w:rPr>
        <w:t>,</w:t>
      </w:r>
      <w:r w:rsidRPr="0081159A">
        <w:rPr>
          <w:bCs/>
          <w:sz w:val="28"/>
          <w:szCs w:val="28"/>
        </w:rPr>
        <w:t xml:space="preserve"> </w:t>
      </w:r>
      <w:r w:rsidR="007F0F54">
        <w:rPr>
          <w:bCs/>
          <w:sz w:val="28"/>
          <w:szCs w:val="28"/>
        </w:rPr>
        <w:t>Merkez</w:t>
      </w:r>
      <w:r w:rsidR="0081159A">
        <w:rPr>
          <w:bCs/>
          <w:sz w:val="28"/>
          <w:szCs w:val="28"/>
        </w:rPr>
        <w:t xml:space="preserve"> </w:t>
      </w:r>
      <w:r w:rsidR="007F0F54">
        <w:rPr>
          <w:bCs/>
          <w:sz w:val="28"/>
          <w:szCs w:val="28"/>
        </w:rPr>
        <w:t xml:space="preserve">İlçesi, Taşlıca Köyü, </w:t>
      </w:r>
      <w:proofErr w:type="spellStart"/>
      <w:r w:rsidR="007F0F54">
        <w:rPr>
          <w:bCs/>
          <w:sz w:val="28"/>
          <w:szCs w:val="28"/>
        </w:rPr>
        <w:t>Kuvap</w:t>
      </w:r>
      <w:proofErr w:type="spellEnd"/>
      <w:r w:rsidR="007F0F54">
        <w:rPr>
          <w:bCs/>
          <w:sz w:val="28"/>
          <w:szCs w:val="28"/>
        </w:rPr>
        <w:t xml:space="preserve"> mevkiinde Eti Bakır Anonim Şirketi </w:t>
      </w:r>
      <w:r w:rsidR="00FF72AA" w:rsidRPr="0081159A">
        <w:rPr>
          <w:bCs/>
          <w:sz w:val="28"/>
          <w:szCs w:val="28"/>
        </w:rPr>
        <w:t>tarafından</w:t>
      </w:r>
      <w:r w:rsidR="0091655F" w:rsidRPr="0081159A">
        <w:rPr>
          <w:bCs/>
          <w:sz w:val="28"/>
          <w:szCs w:val="28"/>
        </w:rPr>
        <w:t>,</w:t>
      </w:r>
      <w:r w:rsidRPr="0081159A">
        <w:rPr>
          <w:bCs/>
          <w:sz w:val="28"/>
          <w:szCs w:val="28"/>
        </w:rPr>
        <w:t xml:space="preserve"> </w:t>
      </w:r>
      <w:r w:rsidR="007F0F54" w:rsidRPr="007F0F54">
        <w:rPr>
          <w:bCs/>
          <w:sz w:val="28"/>
          <w:szCs w:val="28"/>
        </w:rPr>
        <w:t>201200222 Ruhsat Numaralı Sahada Yeraltı Bakır Madeni İşletmesi, Kırma Eleme Tesisi ve F47C1 Pafta Numaralı Teleferik Hattı</w:t>
      </w:r>
      <w:r w:rsidR="0081159A" w:rsidRPr="0081159A">
        <w:rPr>
          <w:bCs/>
          <w:sz w:val="28"/>
          <w:szCs w:val="28"/>
        </w:rPr>
        <w:t xml:space="preserve"> Projesi</w:t>
      </w:r>
      <w:r w:rsidR="00533E07" w:rsidRPr="0081159A">
        <w:rPr>
          <w:bCs/>
          <w:sz w:val="28"/>
          <w:szCs w:val="28"/>
        </w:rPr>
        <w:t xml:space="preserve">nin yapılması </w:t>
      </w:r>
      <w:r w:rsidRPr="0081159A">
        <w:rPr>
          <w:bCs/>
          <w:sz w:val="28"/>
          <w:szCs w:val="28"/>
        </w:rPr>
        <w:t xml:space="preserve">planlanmaktadır. </w:t>
      </w:r>
      <w:r w:rsidR="0091655F">
        <w:rPr>
          <w:bCs/>
          <w:sz w:val="28"/>
          <w:szCs w:val="28"/>
        </w:rPr>
        <w:t xml:space="preserve">Söz konusu proje için Çevresel Etki Değerlendirmesi </w:t>
      </w:r>
      <w:r w:rsidRPr="006F22BE">
        <w:rPr>
          <w:bCs/>
          <w:sz w:val="28"/>
          <w:szCs w:val="28"/>
        </w:rPr>
        <w:t>(ÇED) Yönetmeliğinin 9. maddesi gereğince</w:t>
      </w:r>
      <w:r w:rsidRPr="007B2E6E">
        <w:rPr>
          <w:bCs/>
          <w:sz w:val="28"/>
          <w:szCs w:val="28"/>
        </w:rPr>
        <w:t xml:space="preserve"> aşağıda belirtilen tarih ve saatte faaliyetle ilgili halkı bilgilendirmek, görüş ve önerilerini almak için “</w:t>
      </w:r>
      <w:r w:rsidR="00994DB4" w:rsidRPr="00994DB4">
        <w:rPr>
          <w:b/>
          <w:bCs/>
          <w:sz w:val="28"/>
          <w:szCs w:val="28"/>
        </w:rPr>
        <w:t>Halkın Bilgilendirilmesi ve Sürece Katılımı Toplantısı</w:t>
      </w:r>
      <w:r w:rsidRPr="007B2E6E">
        <w:rPr>
          <w:bCs/>
          <w:sz w:val="28"/>
          <w:szCs w:val="28"/>
        </w:rPr>
        <w:t xml:space="preserve">” yapılacaktır. </w:t>
      </w:r>
    </w:p>
    <w:p w14:paraId="5E12ACCC" w14:textId="77777777"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7B2E6E">
        <w:rPr>
          <w:bCs/>
          <w:sz w:val="28"/>
          <w:szCs w:val="28"/>
        </w:rPr>
        <w:t>Halkımıza saygı ile duyurulur.</w:t>
      </w:r>
    </w:p>
    <w:p w14:paraId="0D7C03FA" w14:textId="77777777" w:rsidR="00AB10F2" w:rsidRPr="007B2E6E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14:paraId="69B13694" w14:textId="77777777" w:rsidR="00AB10F2" w:rsidRPr="00781B39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14:paraId="4E87C4C6" w14:textId="58E089BE" w:rsidR="00AB10F2" w:rsidRDefault="00AB10F2" w:rsidP="00FF72AA">
      <w:pPr>
        <w:spacing w:line="240" w:lineRule="atLeast"/>
        <w:ind w:left="2694" w:hanging="2694"/>
        <w:rPr>
          <w:bCs/>
          <w:sz w:val="28"/>
          <w:szCs w:val="28"/>
        </w:rPr>
      </w:pPr>
      <w:r w:rsidRPr="00781B39">
        <w:rPr>
          <w:b/>
          <w:bCs/>
          <w:sz w:val="28"/>
          <w:szCs w:val="28"/>
        </w:rPr>
        <w:t>Toplantı Yeri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52138">
        <w:rPr>
          <w:b/>
          <w:bCs/>
          <w:sz w:val="28"/>
          <w:szCs w:val="28"/>
        </w:rPr>
        <w:t>:</w:t>
      </w:r>
      <w:r w:rsidRPr="00352138">
        <w:rPr>
          <w:bCs/>
          <w:sz w:val="28"/>
          <w:szCs w:val="28"/>
        </w:rPr>
        <w:t xml:space="preserve"> </w:t>
      </w:r>
      <w:r w:rsidR="007F0F54">
        <w:rPr>
          <w:bCs/>
          <w:sz w:val="28"/>
          <w:szCs w:val="28"/>
        </w:rPr>
        <w:t xml:space="preserve">Çoruh Üniversitesi Nihat Gökyiğit Kongre ve       </w:t>
      </w:r>
      <w:r w:rsidR="00127AD3">
        <w:rPr>
          <w:bCs/>
          <w:sz w:val="28"/>
          <w:szCs w:val="28"/>
        </w:rPr>
        <w:t xml:space="preserve"> </w:t>
      </w:r>
      <w:proofErr w:type="spellStart"/>
      <w:r w:rsidR="00127AD3" w:rsidRPr="00127AD3">
        <w:rPr>
          <w:bCs/>
          <w:color w:val="FFFFFF" w:themeColor="background1"/>
          <w:sz w:val="28"/>
          <w:szCs w:val="28"/>
        </w:rPr>
        <w:t>aaaaaaaa</w:t>
      </w:r>
      <w:r w:rsidR="007F0F54">
        <w:rPr>
          <w:bCs/>
          <w:sz w:val="28"/>
          <w:szCs w:val="28"/>
        </w:rPr>
        <w:t>Kültür</w:t>
      </w:r>
      <w:proofErr w:type="spellEnd"/>
      <w:r w:rsidR="007F0F54">
        <w:rPr>
          <w:bCs/>
          <w:sz w:val="28"/>
          <w:szCs w:val="28"/>
        </w:rPr>
        <w:t xml:space="preserve"> Merkezi</w:t>
      </w:r>
    </w:p>
    <w:p w14:paraId="4994C72E" w14:textId="77777777" w:rsidR="00FF72AA" w:rsidRPr="00825220" w:rsidRDefault="00FF72AA" w:rsidP="00FF72AA">
      <w:pPr>
        <w:spacing w:line="240" w:lineRule="atLeast"/>
        <w:ind w:left="2694" w:hanging="2694"/>
        <w:rPr>
          <w:bCs/>
          <w:sz w:val="28"/>
          <w:szCs w:val="28"/>
        </w:rPr>
      </w:pPr>
    </w:p>
    <w:p w14:paraId="6BAA1516" w14:textId="6357180D" w:rsidR="00AB10F2" w:rsidRDefault="00AB10F2" w:rsidP="00AB10F2">
      <w:pPr>
        <w:spacing w:line="240" w:lineRule="atLeast"/>
        <w:ind w:left="3540" w:hanging="354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Toplantı Yerinin Adresi</w:t>
      </w:r>
      <w:r>
        <w:rPr>
          <w:b/>
          <w:bCs/>
          <w:color w:val="000000"/>
          <w:sz w:val="28"/>
          <w:szCs w:val="28"/>
        </w:rPr>
        <w:tab/>
      </w:r>
      <w:r w:rsidRPr="00352138">
        <w:rPr>
          <w:b/>
          <w:bCs/>
          <w:color w:val="000000"/>
          <w:sz w:val="28"/>
          <w:szCs w:val="28"/>
        </w:rPr>
        <w:t>:</w:t>
      </w:r>
      <w:r w:rsidRPr="00352138">
        <w:rPr>
          <w:bCs/>
          <w:color w:val="000000"/>
          <w:sz w:val="28"/>
          <w:szCs w:val="28"/>
        </w:rPr>
        <w:t xml:space="preserve"> </w:t>
      </w:r>
      <w:r w:rsidR="007F0F54">
        <w:rPr>
          <w:bCs/>
          <w:color w:val="000000"/>
          <w:sz w:val="28"/>
          <w:szCs w:val="28"/>
        </w:rPr>
        <w:t xml:space="preserve">Çayağzı, Lif Levha Sokak, No:11/B </w:t>
      </w:r>
      <w:r w:rsidR="00127AD3">
        <w:rPr>
          <w:bCs/>
          <w:color w:val="000000"/>
          <w:sz w:val="28"/>
          <w:szCs w:val="28"/>
        </w:rPr>
        <w:t xml:space="preserve">  </w:t>
      </w:r>
      <w:proofErr w:type="spellStart"/>
      <w:r w:rsidR="00127AD3" w:rsidRPr="00127AD3">
        <w:rPr>
          <w:bCs/>
          <w:color w:val="FFFFFF" w:themeColor="background1"/>
          <w:sz w:val="28"/>
          <w:szCs w:val="28"/>
        </w:rPr>
        <w:t>a</w:t>
      </w:r>
      <w:r w:rsidR="007F0F54">
        <w:rPr>
          <w:bCs/>
          <w:color w:val="000000"/>
          <w:sz w:val="28"/>
          <w:szCs w:val="28"/>
        </w:rPr>
        <w:t>Merkez</w:t>
      </w:r>
      <w:proofErr w:type="spellEnd"/>
      <w:r w:rsidR="007F0F54">
        <w:rPr>
          <w:bCs/>
          <w:color w:val="000000"/>
          <w:sz w:val="28"/>
          <w:szCs w:val="28"/>
        </w:rPr>
        <w:t>/ARTVİN</w:t>
      </w:r>
    </w:p>
    <w:p w14:paraId="76F7E3FA" w14:textId="77777777" w:rsidR="006641E7" w:rsidRPr="00781B39" w:rsidRDefault="006641E7" w:rsidP="00AB10F2">
      <w:pPr>
        <w:spacing w:line="240" w:lineRule="atLeast"/>
        <w:ind w:left="3540" w:hanging="3540"/>
        <w:rPr>
          <w:b/>
          <w:bCs/>
          <w:color w:val="000000"/>
          <w:sz w:val="28"/>
          <w:szCs w:val="28"/>
        </w:rPr>
      </w:pPr>
    </w:p>
    <w:p w14:paraId="1EF1D8BF" w14:textId="469A3006" w:rsidR="00AB10F2" w:rsidRPr="007B2E6E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Tarihi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7F0F54">
        <w:rPr>
          <w:bCs/>
          <w:color w:val="000000"/>
          <w:sz w:val="28"/>
          <w:szCs w:val="28"/>
        </w:rPr>
        <w:t>03.10</w:t>
      </w:r>
      <w:r w:rsidR="000F15F9">
        <w:rPr>
          <w:bCs/>
          <w:color w:val="000000"/>
          <w:sz w:val="28"/>
          <w:szCs w:val="28"/>
        </w:rPr>
        <w:t>.2024</w:t>
      </w:r>
    </w:p>
    <w:p w14:paraId="3F14D2A8" w14:textId="34F3D268" w:rsidR="00AB10F2" w:rsidRPr="00AB10F2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Saati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352138">
        <w:rPr>
          <w:b/>
          <w:bCs/>
          <w:color w:val="000000"/>
          <w:sz w:val="28"/>
          <w:szCs w:val="28"/>
        </w:rPr>
        <w:t xml:space="preserve">: </w:t>
      </w:r>
      <w:r w:rsidR="00F44158">
        <w:rPr>
          <w:bCs/>
          <w:color w:val="000000"/>
          <w:sz w:val="28"/>
          <w:szCs w:val="28"/>
        </w:rPr>
        <w:t>10</w:t>
      </w:r>
      <w:r w:rsidR="00F700CD" w:rsidRPr="00352138">
        <w:rPr>
          <w:bCs/>
          <w:color w:val="000000"/>
          <w:sz w:val="28"/>
          <w:szCs w:val="28"/>
        </w:rPr>
        <w:t>:</w:t>
      </w:r>
      <w:r w:rsidR="007F0F54">
        <w:rPr>
          <w:bCs/>
          <w:color w:val="000000"/>
          <w:sz w:val="28"/>
          <w:szCs w:val="28"/>
        </w:rPr>
        <w:t>0</w:t>
      </w:r>
      <w:r w:rsidR="00F700CD" w:rsidRPr="00352138">
        <w:rPr>
          <w:bCs/>
          <w:color w:val="000000"/>
          <w:sz w:val="28"/>
          <w:szCs w:val="28"/>
        </w:rPr>
        <w:t>0</w:t>
      </w:r>
    </w:p>
    <w:p w14:paraId="1CE24482" w14:textId="77777777"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14:paraId="2F6B0206" w14:textId="77777777"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14:paraId="37396F01" w14:textId="77CFBBB5" w:rsidR="00AB10F2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Proje Sahibi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="007F0F54">
        <w:rPr>
          <w:bCs/>
          <w:sz w:val="28"/>
          <w:szCs w:val="28"/>
        </w:rPr>
        <w:t>Eti Bakır Anonim Şirketi</w:t>
      </w:r>
    </w:p>
    <w:p w14:paraId="31645680" w14:textId="231718B5" w:rsidR="000F15F9" w:rsidRDefault="00AB10F2" w:rsidP="000F15F9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="000F15F9" w:rsidRPr="000F15F9">
        <w:rPr>
          <w:rFonts w:eastAsia="Times New Roman"/>
          <w:bCs/>
          <w:color w:val="auto"/>
          <w:sz w:val="28"/>
          <w:szCs w:val="28"/>
          <w:lang w:eastAsia="ar-SA"/>
        </w:rPr>
        <w:t xml:space="preserve">0 (312) </w:t>
      </w:r>
      <w:r w:rsidR="007F0F54">
        <w:rPr>
          <w:rFonts w:eastAsia="Times New Roman"/>
          <w:bCs/>
          <w:color w:val="auto"/>
          <w:sz w:val="28"/>
          <w:szCs w:val="28"/>
          <w:lang w:eastAsia="ar-SA"/>
        </w:rPr>
        <w:t>504 59 86</w:t>
      </w:r>
      <w:r w:rsidR="000F15F9" w:rsidRPr="000F15F9">
        <w:rPr>
          <w:rFonts w:eastAsia="Times New Roman"/>
          <w:b/>
          <w:bCs/>
          <w:color w:val="auto"/>
          <w:sz w:val="28"/>
          <w:szCs w:val="28"/>
          <w:lang w:eastAsia="ar-SA"/>
        </w:rPr>
        <w:t xml:space="preserve"> </w:t>
      </w:r>
    </w:p>
    <w:p w14:paraId="71573DDF" w14:textId="4C0DA6B9" w:rsidR="00AB10F2" w:rsidRPr="005E18DC" w:rsidRDefault="00AB10F2" w:rsidP="000F15F9">
      <w:pPr>
        <w:pStyle w:val="Default"/>
        <w:jc w:val="both"/>
        <w:rPr>
          <w:bCs/>
          <w:sz w:val="28"/>
          <w:szCs w:val="28"/>
        </w:rPr>
      </w:pPr>
      <w:proofErr w:type="spellStart"/>
      <w:r w:rsidRPr="0081159A">
        <w:rPr>
          <w:b/>
          <w:bCs/>
          <w:sz w:val="28"/>
          <w:szCs w:val="28"/>
        </w:rPr>
        <w:t>Fax</w:t>
      </w:r>
      <w:proofErr w:type="spellEnd"/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/>
          <w:bCs/>
          <w:sz w:val="28"/>
          <w:szCs w:val="28"/>
        </w:rPr>
        <w:t>:</w:t>
      </w:r>
      <w:r w:rsidR="00E93FBF" w:rsidRPr="0081159A">
        <w:rPr>
          <w:bCs/>
          <w:sz w:val="28"/>
          <w:szCs w:val="28"/>
        </w:rPr>
        <w:t xml:space="preserve"> </w:t>
      </w:r>
      <w:r w:rsidR="007F0F54" w:rsidRPr="000F15F9">
        <w:rPr>
          <w:rFonts w:eastAsia="Times New Roman"/>
          <w:bCs/>
          <w:color w:val="auto"/>
          <w:sz w:val="28"/>
          <w:szCs w:val="28"/>
          <w:lang w:eastAsia="ar-SA"/>
        </w:rPr>
        <w:t xml:space="preserve">0 (312) </w:t>
      </w:r>
      <w:r w:rsidR="007F0F54">
        <w:rPr>
          <w:rFonts w:eastAsia="Times New Roman"/>
          <w:bCs/>
          <w:color w:val="auto"/>
          <w:sz w:val="28"/>
          <w:szCs w:val="28"/>
          <w:lang w:eastAsia="ar-SA"/>
        </w:rPr>
        <w:t>504 59 56</w:t>
      </w:r>
    </w:p>
    <w:p w14:paraId="3AED77E4" w14:textId="77777777"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14:paraId="431D449D" w14:textId="43D8AB5D" w:rsidR="00AB10F2" w:rsidRDefault="00AB10F2" w:rsidP="006E0F5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5E18DC">
        <w:rPr>
          <w:b/>
          <w:bCs/>
          <w:sz w:val="28"/>
          <w:szCs w:val="28"/>
        </w:rPr>
        <w:t>ÇED Raporunu Hazırlayan Kuruluş:</w:t>
      </w:r>
      <w:r w:rsidR="007F0F54">
        <w:rPr>
          <w:b/>
          <w:bCs/>
          <w:sz w:val="28"/>
          <w:szCs w:val="28"/>
        </w:rPr>
        <w:t xml:space="preserve"> </w:t>
      </w:r>
      <w:proofErr w:type="spellStart"/>
      <w:r w:rsidR="007F0F54" w:rsidRPr="007F0F54">
        <w:rPr>
          <w:bCs/>
          <w:sz w:val="28"/>
          <w:szCs w:val="28"/>
        </w:rPr>
        <w:t>Mitto</w:t>
      </w:r>
      <w:proofErr w:type="spellEnd"/>
      <w:r w:rsidR="007F0F54">
        <w:rPr>
          <w:b/>
          <w:bCs/>
          <w:sz w:val="28"/>
          <w:szCs w:val="28"/>
        </w:rPr>
        <w:t xml:space="preserve"> </w:t>
      </w:r>
      <w:proofErr w:type="spellStart"/>
      <w:r w:rsidR="007F0F54" w:rsidRPr="007F0F54">
        <w:rPr>
          <w:bCs/>
          <w:sz w:val="28"/>
          <w:szCs w:val="28"/>
        </w:rPr>
        <w:t>Consultancy</w:t>
      </w:r>
      <w:proofErr w:type="spellEnd"/>
      <w:r w:rsidR="007F0F54">
        <w:rPr>
          <w:b/>
          <w:bCs/>
          <w:sz w:val="28"/>
          <w:szCs w:val="28"/>
        </w:rPr>
        <w:t xml:space="preserve"> </w:t>
      </w:r>
      <w:r w:rsidR="00E354A6">
        <w:rPr>
          <w:bCs/>
          <w:sz w:val="28"/>
          <w:szCs w:val="28"/>
        </w:rPr>
        <w:t>Danışmanlık A.Ş.</w:t>
      </w:r>
    </w:p>
    <w:p w14:paraId="54DE0C42" w14:textId="77777777" w:rsidR="00FF72AA" w:rsidRPr="005E18DC" w:rsidRDefault="00FF72AA" w:rsidP="00AB10F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658915EB" w14:textId="279706EF" w:rsidR="000F15F9" w:rsidRDefault="00AB10F2" w:rsidP="000F15F9">
      <w:pPr>
        <w:pStyle w:val="Default"/>
        <w:rPr>
          <w:b/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F15F9" w:rsidRPr="000F15F9">
        <w:rPr>
          <w:b/>
          <w:bCs/>
          <w:sz w:val="28"/>
          <w:szCs w:val="28"/>
        </w:rPr>
        <w:t>:</w:t>
      </w:r>
      <w:r w:rsidR="000F15F9" w:rsidRPr="000F15F9">
        <w:rPr>
          <w:bCs/>
          <w:sz w:val="28"/>
          <w:szCs w:val="28"/>
        </w:rPr>
        <w:t xml:space="preserve"> (0 312) </w:t>
      </w:r>
      <w:r w:rsidR="007F0F54">
        <w:rPr>
          <w:bCs/>
          <w:sz w:val="28"/>
          <w:szCs w:val="28"/>
        </w:rPr>
        <w:t>222 18 28</w:t>
      </w:r>
    </w:p>
    <w:p w14:paraId="571ABF52" w14:textId="04171B75" w:rsidR="00AB10F2" w:rsidRPr="005E18DC" w:rsidRDefault="00AB10F2" w:rsidP="000F15F9">
      <w:pPr>
        <w:pStyle w:val="Default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F15F9" w:rsidRPr="000F15F9">
        <w:rPr>
          <w:b/>
          <w:bCs/>
          <w:sz w:val="28"/>
          <w:szCs w:val="28"/>
        </w:rPr>
        <w:t>:</w:t>
      </w:r>
      <w:r w:rsidR="00E354A6">
        <w:rPr>
          <w:bCs/>
          <w:sz w:val="28"/>
          <w:szCs w:val="28"/>
        </w:rPr>
        <w:t xml:space="preserve"> (0 312) </w:t>
      </w:r>
      <w:r w:rsidR="007F0F54">
        <w:rPr>
          <w:bCs/>
          <w:sz w:val="28"/>
          <w:szCs w:val="28"/>
        </w:rPr>
        <w:t>222 11 53</w:t>
      </w:r>
    </w:p>
    <w:sectPr w:rsidR="00AB10F2" w:rsidRPr="005E18DC" w:rsidSect="00AB10F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144" w:right="1418" w:bottom="851" w:left="1418" w:header="709" w:footer="2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1ED6" w14:textId="77777777" w:rsidR="00010C02" w:rsidRDefault="00010C02">
      <w:r>
        <w:separator/>
      </w:r>
    </w:p>
  </w:endnote>
  <w:endnote w:type="continuationSeparator" w:id="0">
    <w:p w14:paraId="5CEF5504" w14:textId="77777777" w:rsidR="00010C02" w:rsidRDefault="0001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C897" w14:textId="77777777" w:rsidR="00756B03" w:rsidRPr="0017022A" w:rsidRDefault="00756B03" w:rsidP="00756B03">
    <w:pPr>
      <w:pStyle w:val="AltBilgi"/>
      <w:rPr>
        <w:sz w:val="16"/>
        <w:szCs w:val="16"/>
      </w:rPr>
    </w:pPr>
    <w:r w:rsidRPr="0017022A">
      <w:rPr>
        <w:sz w:val="16"/>
        <w:szCs w:val="16"/>
      </w:rPr>
      <w:t>___________________________________________________________________________________________________</w:t>
    </w:r>
    <w:r w:rsidR="0017022A">
      <w:rPr>
        <w:sz w:val="16"/>
        <w:szCs w:val="16"/>
      </w:rPr>
      <w:t>_____________</w:t>
    </w:r>
  </w:p>
  <w:p w14:paraId="61C2059F" w14:textId="77777777" w:rsidR="001B280E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Yeni Şehitlik </w:t>
    </w:r>
    <w:proofErr w:type="gramStart"/>
    <w:r w:rsidRPr="001A221B">
      <w:rPr>
        <w:bCs/>
        <w:sz w:val="16"/>
        <w:szCs w:val="16"/>
      </w:rPr>
      <w:t>Sokak  08000</w:t>
    </w:r>
    <w:proofErr w:type="gramEnd"/>
    <w:r w:rsidRPr="001A221B">
      <w:rPr>
        <w:bCs/>
        <w:sz w:val="16"/>
        <w:szCs w:val="16"/>
      </w:rPr>
      <w:t xml:space="preserve"> Artvin </w:t>
    </w:r>
    <w:r w:rsidRPr="001A221B">
      <w:rPr>
        <w:bCs/>
        <w:sz w:val="16"/>
        <w:szCs w:val="16"/>
      </w:rPr>
      <w:tab/>
    </w:r>
    <w:r w:rsidRPr="001A221B">
      <w:rPr>
        <w:bCs/>
        <w:sz w:val="16"/>
        <w:szCs w:val="16"/>
      </w:rPr>
      <w:tab/>
      <w:t xml:space="preserve">     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14:paraId="6B5E8A83" w14:textId="77777777" w:rsidR="00FA4360" w:rsidRPr="00FB7D4B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Telefon : (0466) 212 13 69 - 16 33 </w:t>
    </w:r>
    <w:proofErr w:type="spellStart"/>
    <w:r w:rsidRPr="001A221B">
      <w:rPr>
        <w:bCs/>
        <w:sz w:val="16"/>
        <w:szCs w:val="16"/>
      </w:rPr>
      <w:t>Fax</w:t>
    </w:r>
    <w:proofErr w:type="spellEnd"/>
    <w:r w:rsidRPr="001A221B">
      <w:rPr>
        <w:bCs/>
        <w:sz w:val="16"/>
        <w:szCs w:val="16"/>
      </w:rPr>
      <w:t xml:space="preserve"> : (0466) </w:t>
    </w:r>
    <w:r w:rsidR="00E13D5E">
      <w:rPr>
        <w:bCs/>
        <w:sz w:val="16"/>
        <w:szCs w:val="16"/>
      </w:rPr>
      <w:t xml:space="preserve">212 18 19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14:paraId="24F4B70E" w14:textId="77777777" w:rsidR="00FA4360" w:rsidRPr="00EC3F65" w:rsidRDefault="00FA4360" w:rsidP="00FA4360">
    <w:pPr>
      <w:pStyle w:val="AltBilgi"/>
      <w:rPr>
        <w:bCs/>
        <w:color w:val="1F497D"/>
        <w:sz w:val="18"/>
        <w:szCs w:val="18"/>
        <w:lang w:val="tr-TR"/>
      </w:rPr>
    </w:pPr>
    <w:r w:rsidRPr="001A221B">
      <w:rPr>
        <w:sz w:val="16"/>
        <w:szCs w:val="16"/>
      </w:rPr>
      <w:t xml:space="preserve">e-posta  : </w:t>
    </w:r>
    <w:hyperlink r:id="rId1" w:history="1">
      <w:r w:rsidRPr="001A221B">
        <w:rPr>
          <w:rStyle w:val="Kpr"/>
          <w:bCs/>
          <w:color w:val="1F497D"/>
          <w:sz w:val="16"/>
          <w:szCs w:val="16"/>
        </w:rPr>
        <w:t>artvin@csb.gov.tr</w:t>
      </w:r>
    </w:hyperlink>
    <w:r w:rsidRPr="001A221B">
      <w:rPr>
        <w:color w:val="1F497D"/>
        <w:sz w:val="16"/>
        <w:szCs w:val="16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BFB8" w14:textId="77777777" w:rsidR="008D57D8" w:rsidRDefault="008D57D8" w:rsidP="00317856">
    <w:pPr>
      <w:pStyle w:val="AltBilgi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759BCD48" w14:textId="77777777" w:rsidR="008D57D8" w:rsidRPr="007159BF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Çamlık Mah. Çamlık Cad. 08000 / ARTVİN</w:t>
    </w:r>
  </w:p>
  <w:p w14:paraId="751F4262" w14:textId="77777777" w:rsidR="008D57D8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Tel:</w:t>
    </w:r>
    <w:r>
      <w:rPr>
        <w:b/>
        <w:sz w:val="16"/>
        <w:szCs w:val="16"/>
      </w:rPr>
      <w:t xml:space="preserve"> 0466 2122650</w:t>
    </w:r>
    <w:r w:rsidRPr="007159BF">
      <w:rPr>
        <w:b/>
        <w:sz w:val="16"/>
        <w:szCs w:val="16"/>
      </w:rPr>
      <w:t xml:space="preserve"> </w:t>
    </w:r>
    <w:proofErr w:type="spellStart"/>
    <w:r w:rsidRPr="007159BF">
      <w:rPr>
        <w:b/>
        <w:sz w:val="16"/>
        <w:szCs w:val="16"/>
      </w:rPr>
      <w:t>Fax</w:t>
    </w:r>
    <w:proofErr w:type="spellEnd"/>
    <w:r w:rsidRPr="007159BF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Pr="007159BF">
      <w:rPr>
        <w:b/>
        <w:sz w:val="16"/>
        <w:szCs w:val="16"/>
      </w:rPr>
      <w:t>0466 2126049</w:t>
    </w:r>
  </w:p>
  <w:p w14:paraId="4B4293ED" w14:textId="77777777" w:rsidR="008D57D8" w:rsidRDefault="008D57D8" w:rsidP="00317856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e-posta: </w:t>
    </w:r>
    <w:r w:rsidRPr="003B4342">
      <w:rPr>
        <w:b/>
        <w:sz w:val="16"/>
        <w:szCs w:val="16"/>
        <w:u w:val="single"/>
      </w:rPr>
      <w:t>artvincevresube@hotmail.com</w:t>
    </w:r>
  </w:p>
  <w:p w14:paraId="5431BB58" w14:textId="77777777" w:rsidR="008D57D8" w:rsidRPr="00BC7B1C" w:rsidRDefault="008D57D8" w:rsidP="00317856">
    <w:pPr>
      <w:pStyle w:val="AltBilgi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D8C0" w14:textId="77777777" w:rsidR="00010C02" w:rsidRDefault="00010C02">
      <w:r>
        <w:separator/>
      </w:r>
    </w:p>
  </w:footnote>
  <w:footnote w:type="continuationSeparator" w:id="0">
    <w:p w14:paraId="5015F1ED" w14:textId="77777777" w:rsidR="00010C02" w:rsidRDefault="0001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EA55" w14:textId="77777777" w:rsidR="00A868E5" w:rsidRDefault="001B280E" w:rsidP="00A868E5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48A97A55" wp14:editId="28C6F768">
          <wp:simplePos x="0" y="0"/>
          <wp:positionH relativeFrom="column">
            <wp:posOffset>-586105</wp:posOffset>
          </wp:positionH>
          <wp:positionV relativeFrom="paragraph">
            <wp:posOffset>-135890</wp:posOffset>
          </wp:positionV>
          <wp:extent cx="1562100" cy="457076"/>
          <wp:effectExtent l="0" t="0" r="0" b="635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E5">
      <w:rPr>
        <w:b/>
        <w:bCs/>
      </w:rPr>
      <w:t>T.C.</w:t>
    </w:r>
  </w:p>
  <w:p w14:paraId="2DD6A4A2" w14:textId="77777777" w:rsidR="00A868E5" w:rsidRDefault="00B9654C" w:rsidP="00B9654C">
    <w:pPr>
      <w:tabs>
        <w:tab w:val="left" w:pos="225"/>
        <w:tab w:val="left" w:pos="615"/>
        <w:tab w:val="center" w:pos="4534"/>
      </w:tabs>
      <w:rPr>
        <w:b/>
        <w:bCs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A868E5">
      <w:rPr>
        <w:b/>
      </w:rPr>
      <w:t>ARTVİN VALİLİĞİ</w:t>
    </w:r>
  </w:p>
  <w:p w14:paraId="1E76A7F5" w14:textId="77777777" w:rsidR="001D5A3F" w:rsidRDefault="00A868E5" w:rsidP="00A868E5">
    <w:pPr>
      <w:jc w:val="center"/>
      <w:rPr>
        <w:b/>
      </w:rPr>
    </w:pPr>
    <w:r>
      <w:rPr>
        <w:b/>
      </w:rPr>
      <w:t>Çevre</w:t>
    </w:r>
    <w:r w:rsidR="00C30BA1">
      <w:rPr>
        <w:b/>
      </w:rPr>
      <w:t>,</w:t>
    </w:r>
    <w:r>
      <w:rPr>
        <w:b/>
      </w:rPr>
      <w:t xml:space="preserve"> Şehircilik</w:t>
    </w:r>
    <w:r w:rsidR="00C30BA1">
      <w:rPr>
        <w:b/>
      </w:rPr>
      <w:t xml:space="preserve"> ve İklim Değişikliği</w:t>
    </w:r>
    <w:r>
      <w:rPr>
        <w:b/>
      </w:rPr>
      <w:t xml:space="preserve"> İl Müdürlüğü</w:t>
    </w:r>
  </w:p>
  <w:p w14:paraId="491611F5" w14:textId="77777777" w:rsidR="00A868E5" w:rsidRPr="00A868E5" w:rsidRDefault="00A868E5" w:rsidP="00A868E5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B4B8" w14:textId="77777777"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T.C.</w:t>
    </w:r>
  </w:p>
  <w:p w14:paraId="69D5CDFC" w14:textId="77777777"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ARTVİN VALİLİĞİ</w:t>
    </w:r>
  </w:p>
  <w:p w14:paraId="4A4C1FE7" w14:textId="77777777" w:rsidR="008D57D8" w:rsidRPr="00BE1E92" w:rsidRDefault="008D57D8" w:rsidP="00317856">
    <w:pPr>
      <w:pStyle w:val="stBilgi"/>
      <w:jc w:val="center"/>
    </w:pPr>
    <w:r w:rsidRPr="00BE1E92">
      <w:rPr>
        <w:b/>
      </w:rPr>
      <w:t>İl Çevre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B9D"/>
    <w:multiLevelType w:val="hybridMultilevel"/>
    <w:tmpl w:val="DE8AD636"/>
    <w:lvl w:ilvl="0" w:tplc="D9868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A9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7A"/>
    <w:multiLevelType w:val="hybridMultilevel"/>
    <w:tmpl w:val="2372327E"/>
    <w:lvl w:ilvl="0" w:tplc="44780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83"/>
    <w:multiLevelType w:val="hybridMultilevel"/>
    <w:tmpl w:val="A04645BA"/>
    <w:lvl w:ilvl="0" w:tplc="D38C4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D06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13EC"/>
    <w:multiLevelType w:val="hybridMultilevel"/>
    <w:tmpl w:val="48C4E006"/>
    <w:lvl w:ilvl="0" w:tplc="9E440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AA"/>
    <w:multiLevelType w:val="hybridMultilevel"/>
    <w:tmpl w:val="BAE2EE28"/>
    <w:lvl w:ilvl="0" w:tplc="59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C55"/>
    <w:multiLevelType w:val="hybridMultilevel"/>
    <w:tmpl w:val="882209CC"/>
    <w:lvl w:ilvl="0" w:tplc="47805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565"/>
    <w:multiLevelType w:val="hybridMultilevel"/>
    <w:tmpl w:val="F084B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19"/>
    <w:rsid w:val="00001528"/>
    <w:rsid w:val="00003082"/>
    <w:rsid w:val="0000328D"/>
    <w:rsid w:val="00003C3B"/>
    <w:rsid w:val="00003CFA"/>
    <w:rsid w:val="000045A8"/>
    <w:rsid w:val="00007967"/>
    <w:rsid w:val="00010C02"/>
    <w:rsid w:val="00012DD6"/>
    <w:rsid w:val="00013515"/>
    <w:rsid w:val="000145DE"/>
    <w:rsid w:val="0001523C"/>
    <w:rsid w:val="00020007"/>
    <w:rsid w:val="00022568"/>
    <w:rsid w:val="00022616"/>
    <w:rsid w:val="00022E0D"/>
    <w:rsid w:val="0002739F"/>
    <w:rsid w:val="000311E3"/>
    <w:rsid w:val="00031378"/>
    <w:rsid w:val="000334DC"/>
    <w:rsid w:val="00034122"/>
    <w:rsid w:val="00036445"/>
    <w:rsid w:val="00037486"/>
    <w:rsid w:val="00037C40"/>
    <w:rsid w:val="000402AF"/>
    <w:rsid w:val="00043940"/>
    <w:rsid w:val="00043995"/>
    <w:rsid w:val="00043E52"/>
    <w:rsid w:val="00044A95"/>
    <w:rsid w:val="0004647F"/>
    <w:rsid w:val="0005072F"/>
    <w:rsid w:val="000513AC"/>
    <w:rsid w:val="00054C09"/>
    <w:rsid w:val="000610D0"/>
    <w:rsid w:val="0006236B"/>
    <w:rsid w:val="00063054"/>
    <w:rsid w:val="000656AE"/>
    <w:rsid w:val="00065A99"/>
    <w:rsid w:val="00066B1B"/>
    <w:rsid w:val="00066D3D"/>
    <w:rsid w:val="000670F2"/>
    <w:rsid w:val="00071BC7"/>
    <w:rsid w:val="0007371D"/>
    <w:rsid w:val="00074DDB"/>
    <w:rsid w:val="0007581E"/>
    <w:rsid w:val="000773AC"/>
    <w:rsid w:val="0007746B"/>
    <w:rsid w:val="00077774"/>
    <w:rsid w:val="000778D9"/>
    <w:rsid w:val="000864E6"/>
    <w:rsid w:val="00090E98"/>
    <w:rsid w:val="00091191"/>
    <w:rsid w:val="00092460"/>
    <w:rsid w:val="00092AAF"/>
    <w:rsid w:val="00092C08"/>
    <w:rsid w:val="00092F86"/>
    <w:rsid w:val="0009639F"/>
    <w:rsid w:val="00097538"/>
    <w:rsid w:val="000979CA"/>
    <w:rsid w:val="000A257A"/>
    <w:rsid w:val="000A3388"/>
    <w:rsid w:val="000A51F9"/>
    <w:rsid w:val="000B1D3D"/>
    <w:rsid w:val="000B39CA"/>
    <w:rsid w:val="000B4090"/>
    <w:rsid w:val="000B6757"/>
    <w:rsid w:val="000C0398"/>
    <w:rsid w:val="000C4150"/>
    <w:rsid w:val="000D195D"/>
    <w:rsid w:val="000D3787"/>
    <w:rsid w:val="000E6F2F"/>
    <w:rsid w:val="000E7166"/>
    <w:rsid w:val="000F00AF"/>
    <w:rsid w:val="000F122E"/>
    <w:rsid w:val="000F15F9"/>
    <w:rsid w:val="000F306B"/>
    <w:rsid w:val="000F5E12"/>
    <w:rsid w:val="001007D6"/>
    <w:rsid w:val="0010598E"/>
    <w:rsid w:val="00106AB3"/>
    <w:rsid w:val="00110FFE"/>
    <w:rsid w:val="00112A5F"/>
    <w:rsid w:val="0011474E"/>
    <w:rsid w:val="001168FB"/>
    <w:rsid w:val="00117A4D"/>
    <w:rsid w:val="001201D2"/>
    <w:rsid w:val="00125277"/>
    <w:rsid w:val="001264C9"/>
    <w:rsid w:val="00127AD3"/>
    <w:rsid w:val="001365D2"/>
    <w:rsid w:val="00136BDD"/>
    <w:rsid w:val="00136C5F"/>
    <w:rsid w:val="00141902"/>
    <w:rsid w:val="00141BF6"/>
    <w:rsid w:val="00142FAC"/>
    <w:rsid w:val="00143999"/>
    <w:rsid w:val="00147A95"/>
    <w:rsid w:val="00156361"/>
    <w:rsid w:val="00160D41"/>
    <w:rsid w:val="0016105C"/>
    <w:rsid w:val="00162684"/>
    <w:rsid w:val="0016573A"/>
    <w:rsid w:val="0017022A"/>
    <w:rsid w:val="00170837"/>
    <w:rsid w:val="00170A02"/>
    <w:rsid w:val="0017200C"/>
    <w:rsid w:val="0017257D"/>
    <w:rsid w:val="001738AE"/>
    <w:rsid w:val="00175FA2"/>
    <w:rsid w:val="0017672D"/>
    <w:rsid w:val="00176DCF"/>
    <w:rsid w:val="00177D98"/>
    <w:rsid w:val="0018164F"/>
    <w:rsid w:val="00183B6B"/>
    <w:rsid w:val="00185A1E"/>
    <w:rsid w:val="00187ECC"/>
    <w:rsid w:val="00191916"/>
    <w:rsid w:val="00191B29"/>
    <w:rsid w:val="00195BDE"/>
    <w:rsid w:val="00196648"/>
    <w:rsid w:val="001A145F"/>
    <w:rsid w:val="001A221B"/>
    <w:rsid w:val="001A3041"/>
    <w:rsid w:val="001A4051"/>
    <w:rsid w:val="001A50C2"/>
    <w:rsid w:val="001A5993"/>
    <w:rsid w:val="001A6DEF"/>
    <w:rsid w:val="001B280E"/>
    <w:rsid w:val="001B34C9"/>
    <w:rsid w:val="001B3B9A"/>
    <w:rsid w:val="001B4DDC"/>
    <w:rsid w:val="001C23CA"/>
    <w:rsid w:val="001C246D"/>
    <w:rsid w:val="001C3033"/>
    <w:rsid w:val="001C5CA5"/>
    <w:rsid w:val="001C73AF"/>
    <w:rsid w:val="001C7BAA"/>
    <w:rsid w:val="001D0D80"/>
    <w:rsid w:val="001D5A3F"/>
    <w:rsid w:val="001D5D8E"/>
    <w:rsid w:val="001E0B18"/>
    <w:rsid w:val="001E7ED6"/>
    <w:rsid w:val="001F2214"/>
    <w:rsid w:val="001F2EDB"/>
    <w:rsid w:val="001F356F"/>
    <w:rsid w:val="001F38BA"/>
    <w:rsid w:val="001F4527"/>
    <w:rsid w:val="001F4B2A"/>
    <w:rsid w:val="001F53E8"/>
    <w:rsid w:val="001F5881"/>
    <w:rsid w:val="00200377"/>
    <w:rsid w:val="002020ED"/>
    <w:rsid w:val="00202FFC"/>
    <w:rsid w:val="00204C3F"/>
    <w:rsid w:val="002052BA"/>
    <w:rsid w:val="00205B37"/>
    <w:rsid w:val="002209CF"/>
    <w:rsid w:val="00223921"/>
    <w:rsid w:val="00223ABE"/>
    <w:rsid w:val="00224BD9"/>
    <w:rsid w:val="002322FB"/>
    <w:rsid w:val="0023780B"/>
    <w:rsid w:val="00240500"/>
    <w:rsid w:val="0024388C"/>
    <w:rsid w:val="00245B3D"/>
    <w:rsid w:val="00252DEC"/>
    <w:rsid w:val="00255438"/>
    <w:rsid w:val="00256BA9"/>
    <w:rsid w:val="00260519"/>
    <w:rsid w:val="00261BA7"/>
    <w:rsid w:val="00266942"/>
    <w:rsid w:val="00267CDA"/>
    <w:rsid w:val="00270E7E"/>
    <w:rsid w:val="00271DCF"/>
    <w:rsid w:val="00273E51"/>
    <w:rsid w:val="00274980"/>
    <w:rsid w:val="0027654F"/>
    <w:rsid w:val="002772E8"/>
    <w:rsid w:val="00280537"/>
    <w:rsid w:val="00281D5B"/>
    <w:rsid w:val="00285113"/>
    <w:rsid w:val="0028721E"/>
    <w:rsid w:val="00290BD4"/>
    <w:rsid w:val="00291FD2"/>
    <w:rsid w:val="00292CEF"/>
    <w:rsid w:val="00293821"/>
    <w:rsid w:val="002976E1"/>
    <w:rsid w:val="00297794"/>
    <w:rsid w:val="00297EE1"/>
    <w:rsid w:val="002A01CF"/>
    <w:rsid w:val="002A09AC"/>
    <w:rsid w:val="002A0B16"/>
    <w:rsid w:val="002A2933"/>
    <w:rsid w:val="002A2D9B"/>
    <w:rsid w:val="002A3F21"/>
    <w:rsid w:val="002A6E9B"/>
    <w:rsid w:val="002A7228"/>
    <w:rsid w:val="002A77B4"/>
    <w:rsid w:val="002B03FB"/>
    <w:rsid w:val="002B2568"/>
    <w:rsid w:val="002B2A6E"/>
    <w:rsid w:val="002B351F"/>
    <w:rsid w:val="002B5106"/>
    <w:rsid w:val="002B522D"/>
    <w:rsid w:val="002B5BB1"/>
    <w:rsid w:val="002B5FE6"/>
    <w:rsid w:val="002C2594"/>
    <w:rsid w:val="002C32D9"/>
    <w:rsid w:val="002C55A8"/>
    <w:rsid w:val="002D15FE"/>
    <w:rsid w:val="002D593E"/>
    <w:rsid w:val="002D59C1"/>
    <w:rsid w:val="002E08E9"/>
    <w:rsid w:val="002E53E9"/>
    <w:rsid w:val="002E60C3"/>
    <w:rsid w:val="002E68FB"/>
    <w:rsid w:val="002E7D0D"/>
    <w:rsid w:val="002E7E7C"/>
    <w:rsid w:val="002F0C81"/>
    <w:rsid w:val="002F3B97"/>
    <w:rsid w:val="002F472E"/>
    <w:rsid w:val="002F7561"/>
    <w:rsid w:val="00304483"/>
    <w:rsid w:val="0030480B"/>
    <w:rsid w:val="003049C8"/>
    <w:rsid w:val="0031185D"/>
    <w:rsid w:val="00316349"/>
    <w:rsid w:val="00316719"/>
    <w:rsid w:val="00317856"/>
    <w:rsid w:val="00321CBB"/>
    <w:rsid w:val="00324EB7"/>
    <w:rsid w:val="003252BB"/>
    <w:rsid w:val="003312D6"/>
    <w:rsid w:val="00332D6F"/>
    <w:rsid w:val="00333416"/>
    <w:rsid w:val="00333810"/>
    <w:rsid w:val="00333B9D"/>
    <w:rsid w:val="00340DDB"/>
    <w:rsid w:val="00342602"/>
    <w:rsid w:val="00342B28"/>
    <w:rsid w:val="003448C8"/>
    <w:rsid w:val="00346B7C"/>
    <w:rsid w:val="00350CDC"/>
    <w:rsid w:val="003511E5"/>
    <w:rsid w:val="00352138"/>
    <w:rsid w:val="003521F8"/>
    <w:rsid w:val="00353AC4"/>
    <w:rsid w:val="00357E4D"/>
    <w:rsid w:val="00363377"/>
    <w:rsid w:val="00364B9D"/>
    <w:rsid w:val="00372FEE"/>
    <w:rsid w:val="00376595"/>
    <w:rsid w:val="003807DC"/>
    <w:rsid w:val="00393FF0"/>
    <w:rsid w:val="003959A6"/>
    <w:rsid w:val="003A0319"/>
    <w:rsid w:val="003A05C4"/>
    <w:rsid w:val="003A4BF0"/>
    <w:rsid w:val="003A735B"/>
    <w:rsid w:val="003B0AC4"/>
    <w:rsid w:val="003B1124"/>
    <w:rsid w:val="003B21C6"/>
    <w:rsid w:val="003B21F1"/>
    <w:rsid w:val="003B3FA5"/>
    <w:rsid w:val="003B5C8E"/>
    <w:rsid w:val="003C29C0"/>
    <w:rsid w:val="003C2FB1"/>
    <w:rsid w:val="003C4D43"/>
    <w:rsid w:val="003C6ADB"/>
    <w:rsid w:val="003C7FFE"/>
    <w:rsid w:val="003D0430"/>
    <w:rsid w:val="003D3D5C"/>
    <w:rsid w:val="003D50A1"/>
    <w:rsid w:val="003D576C"/>
    <w:rsid w:val="003D63A0"/>
    <w:rsid w:val="003D67B7"/>
    <w:rsid w:val="003E39D6"/>
    <w:rsid w:val="003E6A32"/>
    <w:rsid w:val="003E6D17"/>
    <w:rsid w:val="003E7F96"/>
    <w:rsid w:val="003F01CA"/>
    <w:rsid w:val="003F0F66"/>
    <w:rsid w:val="003F1AA2"/>
    <w:rsid w:val="003F1FAD"/>
    <w:rsid w:val="003F3647"/>
    <w:rsid w:val="003F4558"/>
    <w:rsid w:val="0040482C"/>
    <w:rsid w:val="00404ADA"/>
    <w:rsid w:val="004065F2"/>
    <w:rsid w:val="004073D5"/>
    <w:rsid w:val="0041463F"/>
    <w:rsid w:val="00423ED8"/>
    <w:rsid w:val="004245EB"/>
    <w:rsid w:val="004257BA"/>
    <w:rsid w:val="00430368"/>
    <w:rsid w:val="00432E71"/>
    <w:rsid w:val="00435787"/>
    <w:rsid w:val="00435855"/>
    <w:rsid w:val="00437098"/>
    <w:rsid w:val="0044052F"/>
    <w:rsid w:val="0044157D"/>
    <w:rsid w:val="0044230C"/>
    <w:rsid w:val="00444629"/>
    <w:rsid w:val="00444C5A"/>
    <w:rsid w:val="00444FF9"/>
    <w:rsid w:val="0044585A"/>
    <w:rsid w:val="00446C81"/>
    <w:rsid w:val="00454161"/>
    <w:rsid w:val="00455604"/>
    <w:rsid w:val="0045771D"/>
    <w:rsid w:val="0046035B"/>
    <w:rsid w:val="004712BA"/>
    <w:rsid w:val="00472D76"/>
    <w:rsid w:val="0047471A"/>
    <w:rsid w:val="004747A2"/>
    <w:rsid w:val="004759F4"/>
    <w:rsid w:val="00475D6F"/>
    <w:rsid w:val="00476E5C"/>
    <w:rsid w:val="00481141"/>
    <w:rsid w:val="00482D4A"/>
    <w:rsid w:val="00486B17"/>
    <w:rsid w:val="00495C90"/>
    <w:rsid w:val="00497CF8"/>
    <w:rsid w:val="004A4C19"/>
    <w:rsid w:val="004A71A0"/>
    <w:rsid w:val="004A76C2"/>
    <w:rsid w:val="004B022A"/>
    <w:rsid w:val="004B2A3B"/>
    <w:rsid w:val="004D251D"/>
    <w:rsid w:val="004D4DF3"/>
    <w:rsid w:val="004D5DBE"/>
    <w:rsid w:val="004D7B45"/>
    <w:rsid w:val="004E07A3"/>
    <w:rsid w:val="004E1B29"/>
    <w:rsid w:val="004E1E72"/>
    <w:rsid w:val="004E6ECB"/>
    <w:rsid w:val="004F3C17"/>
    <w:rsid w:val="00500E8B"/>
    <w:rsid w:val="00502D6A"/>
    <w:rsid w:val="00503D46"/>
    <w:rsid w:val="00506120"/>
    <w:rsid w:val="00506676"/>
    <w:rsid w:val="00507D08"/>
    <w:rsid w:val="00511BB8"/>
    <w:rsid w:val="00512320"/>
    <w:rsid w:val="00516A28"/>
    <w:rsid w:val="0052011C"/>
    <w:rsid w:val="005204E0"/>
    <w:rsid w:val="00524A5B"/>
    <w:rsid w:val="00524AFB"/>
    <w:rsid w:val="00525534"/>
    <w:rsid w:val="00527A72"/>
    <w:rsid w:val="0053333A"/>
    <w:rsid w:val="00533E07"/>
    <w:rsid w:val="005414C8"/>
    <w:rsid w:val="00541E01"/>
    <w:rsid w:val="00542A0A"/>
    <w:rsid w:val="005467A8"/>
    <w:rsid w:val="00547C46"/>
    <w:rsid w:val="00550398"/>
    <w:rsid w:val="005513BB"/>
    <w:rsid w:val="005561E9"/>
    <w:rsid w:val="00556E7D"/>
    <w:rsid w:val="00556EEF"/>
    <w:rsid w:val="005626DF"/>
    <w:rsid w:val="005627D7"/>
    <w:rsid w:val="0056373F"/>
    <w:rsid w:val="00564228"/>
    <w:rsid w:val="005668C2"/>
    <w:rsid w:val="0056781E"/>
    <w:rsid w:val="00570D71"/>
    <w:rsid w:val="005726BA"/>
    <w:rsid w:val="0057577F"/>
    <w:rsid w:val="0057634F"/>
    <w:rsid w:val="005819B8"/>
    <w:rsid w:val="0058210E"/>
    <w:rsid w:val="005852EC"/>
    <w:rsid w:val="005861EE"/>
    <w:rsid w:val="00593DDF"/>
    <w:rsid w:val="00593FBB"/>
    <w:rsid w:val="005947AD"/>
    <w:rsid w:val="005959A2"/>
    <w:rsid w:val="005A0ED6"/>
    <w:rsid w:val="005A383E"/>
    <w:rsid w:val="005A539B"/>
    <w:rsid w:val="005B30B3"/>
    <w:rsid w:val="005B64F3"/>
    <w:rsid w:val="005C0510"/>
    <w:rsid w:val="005C1A09"/>
    <w:rsid w:val="005C1DF7"/>
    <w:rsid w:val="005C1DFB"/>
    <w:rsid w:val="005C2CFF"/>
    <w:rsid w:val="005C42FC"/>
    <w:rsid w:val="005C5673"/>
    <w:rsid w:val="005D069A"/>
    <w:rsid w:val="005D5693"/>
    <w:rsid w:val="005E44D4"/>
    <w:rsid w:val="005E4F7C"/>
    <w:rsid w:val="005E50B1"/>
    <w:rsid w:val="005F0B26"/>
    <w:rsid w:val="005F166A"/>
    <w:rsid w:val="005F7259"/>
    <w:rsid w:val="0060768A"/>
    <w:rsid w:val="00610141"/>
    <w:rsid w:val="0061343A"/>
    <w:rsid w:val="0061494E"/>
    <w:rsid w:val="00616007"/>
    <w:rsid w:val="006233E4"/>
    <w:rsid w:val="00624FD4"/>
    <w:rsid w:val="006338B2"/>
    <w:rsid w:val="00633A8C"/>
    <w:rsid w:val="00634872"/>
    <w:rsid w:val="006354FE"/>
    <w:rsid w:val="006363A8"/>
    <w:rsid w:val="00636D47"/>
    <w:rsid w:val="0064154D"/>
    <w:rsid w:val="00641F2E"/>
    <w:rsid w:val="00642DEB"/>
    <w:rsid w:val="00650B48"/>
    <w:rsid w:val="0065219B"/>
    <w:rsid w:val="00653B14"/>
    <w:rsid w:val="006544CE"/>
    <w:rsid w:val="006549CF"/>
    <w:rsid w:val="006625D9"/>
    <w:rsid w:val="006634C6"/>
    <w:rsid w:val="00664179"/>
    <w:rsid w:val="006641E7"/>
    <w:rsid w:val="006714CA"/>
    <w:rsid w:val="00672BC6"/>
    <w:rsid w:val="006749B5"/>
    <w:rsid w:val="0067608D"/>
    <w:rsid w:val="006778FA"/>
    <w:rsid w:val="00685108"/>
    <w:rsid w:val="006864A1"/>
    <w:rsid w:val="00686FBA"/>
    <w:rsid w:val="006913BC"/>
    <w:rsid w:val="006927C0"/>
    <w:rsid w:val="00693380"/>
    <w:rsid w:val="006A3A8B"/>
    <w:rsid w:val="006A3D5D"/>
    <w:rsid w:val="006A60CD"/>
    <w:rsid w:val="006A72A2"/>
    <w:rsid w:val="006B08D6"/>
    <w:rsid w:val="006B25C7"/>
    <w:rsid w:val="006B2D1E"/>
    <w:rsid w:val="006B5972"/>
    <w:rsid w:val="006B714B"/>
    <w:rsid w:val="006D45A6"/>
    <w:rsid w:val="006E0F58"/>
    <w:rsid w:val="006F280F"/>
    <w:rsid w:val="006F4A09"/>
    <w:rsid w:val="006F52B4"/>
    <w:rsid w:val="00710EE5"/>
    <w:rsid w:val="007115A0"/>
    <w:rsid w:val="0071166F"/>
    <w:rsid w:val="00715181"/>
    <w:rsid w:val="007160A9"/>
    <w:rsid w:val="007163C4"/>
    <w:rsid w:val="00716A06"/>
    <w:rsid w:val="007177A5"/>
    <w:rsid w:val="00720354"/>
    <w:rsid w:val="0072296B"/>
    <w:rsid w:val="00722D30"/>
    <w:rsid w:val="0072424E"/>
    <w:rsid w:val="00725AB9"/>
    <w:rsid w:val="00726B2B"/>
    <w:rsid w:val="00727BE5"/>
    <w:rsid w:val="0073114E"/>
    <w:rsid w:val="00731798"/>
    <w:rsid w:val="00731FA1"/>
    <w:rsid w:val="007329AF"/>
    <w:rsid w:val="00732A57"/>
    <w:rsid w:val="00733ED1"/>
    <w:rsid w:val="00736978"/>
    <w:rsid w:val="00736B84"/>
    <w:rsid w:val="00737E6B"/>
    <w:rsid w:val="00740A91"/>
    <w:rsid w:val="00742B0A"/>
    <w:rsid w:val="007446B4"/>
    <w:rsid w:val="007447D4"/>
    <w:rsid w:val="00744955"/>
    <w:rsid w:val="00746E01"/>
    <w:rsid w:val="00751B5E"/>
    <w:rsid w:val="007520F2"/>
    <w:rsid w:val="0075479E"/>
    <w:rsid w:val="00756B03"/>
    <w:rsid w:val="007577CB"/>
    <w:rsid w:val="0076126D"/>
    <w:rsid w:val="00762394"/>
    <w:rsid w:val="00766140"/>
    <w:rsid w:val="00766C72"/>
    <w:rsid w:val="00770B3D"/>
    <w:rsid w:val="00771AF5"/>
    <w:rsid w:val="007722BF"/>
    <w:rsid w:val="007735E5"/>
    <w:rsid w:val="007737C6"/>
    <w:rsid w:val="00776F38"/>
    <w:rsid w:val="007814E6"/>
    <w:rsid w:val="00781F1D"/>
    <w:rsid w:val="00791854"/>
    <w:rsid w:val="00794974"/>
    <w:rsid w:val="007969FF"/>
    <w:rsid w:val="007A09F3"/>
    <w:rsid w:val="007A176E"/>
    <w:rsid w:val="007A260C"/>
    <w:rsid w:val="007A3A2B"/>
    <w:rsid w:val="007A4466"/>
    <w:rsid w:val="007A5960"/>
    <w:rsid w:val="007B1205"/>
    <w:rsid w:val="007B78F1"/>
    <w:rsid w:val="007B7C62"/>
    <w:rsid w:val="007C0703"/>
    <w:rsid w:val="007C0B80"/>
    <w:rsid w:val="007C1FD2"/>
    <w:rsid w:val="007C3189"/>
    <w:rsid w:val="007C396B"/>
    <w:rsid w:val="007C3A12"/>
    <w:rsid w:val="007C3AEA"/>
    <w:rsid w:val="007C578A"/>
    <w:rsid w:val="007C5CE0"/>
    <w:rsid w:val="007D4016"/>
    <w:rsid w:val="007D55A2"/>
    <w:rsid w:val="007D6F4F"/>
    <w:rsid w:val="007D74AE"/>
    <w:rsid w:val="007E06DF"/>
    <w:rsid w:val="007E0AFC"/>
    <w:rsid w:val="007E1FA0"/>
    <w:rsid w:val="007E3C68"/>
    <w:rsid w:val="007E4D08"/>
    <w:rsid w:val="007E6F8C"/>
    <w:rsid w:val="007F0F54"/>
    <w:rsid w:val="007F67A0"/>
    <w:rsid w:val="007F74ED"/>
    <w:rsid w:val="008035E2"/>
    <w:rsid w:val="00805C4D"/>
    <w:rsid w:val="00810A99"/>
    <w:rsid w:val="0081127F"/>
    <w:rsid w:val="0081159A"/>
    <w:rsid w:val="00812C3C"/>
    <w:rsid w:val="008172CB"/>
    <w:rsid w:val="00817992"/>
    <w:rsid w:val="008208F1"/>
    <w:rsid w:val="008210E2"/>
    <w:rsid w:val="00821910"/>
    <w:rsid w:val="00825220"/>
    <w:rsid w:val="00827A17"/>
    <w:rsid w:val="00827E96"/>
    <w:rsid w:val="008351CF"/>
    <w:rsid w:val="00841A9F"/>
    <w:rsid w:val="00842322"/>
    <w:rsid w:val="00842402"/>
    <w:rsid w:val="00843EE4"/>
    <w:rsid w:val="0084451E"/>
    <w:rsid w:val="00844D79"/>
    <w:rsid w:val="008462AD"/>
    <w:rsid w:val="00852876"/>
    <w:rsid w:val="00855E5E"/>
    <w:rsid w:val="00857FE3"/>
    <w:rsid w:val="00861695"/>
    <w:rsid w:val="0086736C"/>
    <w:rsid w:val="00871FC3"/>
    <w:rsid w:val="008728DC"/>
    <w:rsid w:val="00873596"/>
    <w:rsid w:val="008753D5"/>
    <w:rsid w:val="00875B66"/>
    <w:rsid w:val="00876438"/>
    <w:rsid w:val="00876BD9"/>
    <w:rsid w:val="008849C6"/>
    <w:rsid w:val="00887CBA"/>
    <w:rsid w:val="00890F63"/>
    <w:rsid w:val="00895B3C"/>
    <w:rsid w:val="00897F47"/>
    <w:rsid w:val="008A04E6"/>
    <w:rsid w:val="008A094E"/>
    <w:rsid w:val="008A2F09"/>
    <w:rsid w:val="008A3490"/>
    <w:rsid w:val="008A44D3"/>
    <w:rsid w:val="008A5FF2"/>
    <w:rsid w:val="008A7FF3"/>
    <w:rsid w:val="008B0F1B"/>
    <w:rsid w:val="008B2035"/>
    <w:rsid w:val="008B43E6"/>
    <w:rsid w:val="008B5DD4"/>
    <w:rsid w:val="008C6266"/>
    <w:rsid w:val="008D19AE"/>
    <w:rsid w:val="008D2559"/>
    <w:rsid w:val="008D51F7"/>
    <w:rsid w:val="008D5670"/>
    <w:rsid w:val="008D57D8"/>
    <w:rsid w:val="008E0990"/>
    <w:rsid w:val="008E182F"/>
    <w:rsid w:val="008E2417"/>
    <w:rsid w:val="008E5617"/>
    <w:rsid w:val="008E7192"/>
    <w:rsid w:val="008F2147"/>
    <w:rsid w:val="009021E4"/>
    <w:rsid w:val="009037AD"/>
    <w:rsid w:val="00903EF2"/>
    <w:rsid w:val="00904103"/>
    <w:rsid w:val="009042C6"/>
    <w:rsid w:val="009050D4"/>
    <w:rsid w:val="00911356"/>
    <w:rsid w:val="0091655F"/>
    <w:rsid w:val="00917FBF"/>
    <w:rsid w:val="0092070B"/>
    <w:rsid w:val="0092310F"/>
    <w:rsid w:val="00923238"/>
    <w:rsid w:val="00923563"/>
    <w:rsid w:val="00924054"/>
    <w:rsid w:val="00924BB7"/>
    <w:rsid w:val="00926EA4"/>
    <w:rsid w:val="00930C22"/>
    <w:rsid w:val="00932408"/>
    <w:rsid w:val="00933BA7"/>
    <w:rsid w:val="00935270"/>
    <w:rsid w:val="00935DF0"/>
    <w:rsid w:val="00940529"/>
    <w:rsid w:val="009419BC"/>
    <w:rsid w:val="00942557"/>
    <w:rsid w:val="00942889"/>
    <w:rsid w:val="00944901"/>
    <w:rsid w:val="00944F4D"/>
    <w:rsid w:val="009472B7"/>
    <w:rsid w:val="00947CF7"/>
    <w:rsid w:val="009506C0"/>
    <w:rsid w:val="00951376"/>
    <w:rsid w:val="00953323"/>
    <w:rsid w:val="00953F97"/>
    <w:rsid w:val="0095552F"/>
    <w:rsid w:val="00965B41"/>
    <w:rsid w:val="009724C9"/>
    <w:rsid w:val="0097650D"/>
    <w:rsid w:val="00981047"/>
    <w:rsid w:val="009834B0"/>
    <w:rsid w:val="009857F1"/>
    <w:rsid w:val="00990C95"/>
    <w:rsid w:val="00993C95"/>
    <w:rsid w:val="00994DB4"/>
    <w:rsid w:val="00994E60"/>
    <w:rsid w:val="0099598D"/>
    <w:rsid w:val="0099651B"/>
    <w:rsid w:val="009A1C4D"/>
    <w:rsid w:val="009B0F53"/>
    <w:rsid w:val="009B3A33"/>
    <w:rsid w:val="009B59E4"/>
    <w:rsid w:val="009B7173"/>
    <w:rsid w:val="009B7D15"/>
    <w:rsid w:val="009C3647"/>
    <w:rsid w:val="009C5E48"/>
    <w:rsid w:val="009C61BD"/>
    <w:rsid w:val="009D1B00"/>
    <w:rsid w:val="009D35D0"/>
    <w:rsid w:val="009D4536"/>
    <w:rsid w:val="009D52D3"/>
    <w:rsid w:val="009E661E"/>
    <w:rsid w:val="009F16B2"/>
    <w:rsid w:val="009F26DF"/>
    <w:rsid w:val="009F32C7"/>
    <w:rsid w:val="009F6AAF"/>
    <w:rsid w:val="00A004D5"/>
    <w:rsid w:val="00A01E22"/>
    <w:rsid w:val="00A04E7C"/>
    <w:rsid w:val="00A11B05"/>
    <w:rsid w:val="00A16230"/>
    <w:rsid w:val="00A26E81"/>
    <w:rsid w:val="00A3040D"/>
    <w:rsid w:val="00A3102B"/>
    <w:rsid w:val="00A3496B"/>
    <w:rsid w:val="00A3510D"/>
    <w:rsid w:val="00A40013"/>
    <w:rsid w:val="00A4022C"/>
    <w:rsid w:val="00A40E8F"/>
    <w:rsid w:val="00A41DDF"/>
    <w:rsid w:val="00A449AE"/>
    <w:rsid w:val="00A45B9E"/>
    <w:rsid w:val="00A50CE6"/>
    <w:rsid w:val="00A513A4"/>
    <w:rsid w:val="00A535BE"/>
    <w:rsid w:val="00A547DD"/>
    <w:rsid w:val="00A55DD3"/>
    <w:rsid w:val="00A56F47"/>
    <w:rsid w:val="00A61C7D"/>
    <w:rsid w:val="00A64364"/>
    <w:rsid w:val="00A677D5"/>
    <w:rsid w:val="00A67BD1"/>
    <w:rsid w:val="00A75CE9"/>
    <w:rsid w:val="00A77176"/>
    <w:rsid w:val="00A77678"/>
    <w:rsid w:val="00A82D04"/>
    <w:rsid w:val="00A82E32"/>
    <w:rsid w:val="00A8628A"/>
    <w:rsid w:val="00A868E5"/>
    <w:rsid w:val="00A87EAA"/>
    <w:rsid w:val="00A9161E"/>
    <w:rsid w:val="00A924CA"/>
    <w:rsid w:val="00A95E58"/>
    <w:rsid w:val="00AA55CB"/>
    <w:rsid w:val="00AA7992"/>
    <w:rsid w:val="00AB10F2"/>
    <w:rsid w:val="00AB3B92"/>
    <w:rsid w:val="00AB55BE"/>
    <w:rsid w:val="00AB650D"/>
    <w:rsid w:val="00AB7D85"/>
    <w:rsid w:val="00AC023C"/>
    <w:rsid w:val="00AC201E"/>
    <w:rsid w:val="00AC254A"/>
    <w:rsid w:val="00AC2BFF"/>
    <w:rsid w:val="00AC4F5F"/>
    <w:rsid w:val="00AC68FC"/>
    <w:rsid w:val="00AC6FE0"/>
    <w:rsid w:val="00AC74B5"/>
    <w:rsid w:val="00AD35E3"/>
    <w:rsid w:val="00AD47ED"/>
    <w:rsid w:val="00AD6772"/>
    <w:rsid w:val="00AE1061"/>
    <w:rsid w:val="00AE6069"/>
    <w:rsid w:val="00AF2AED"/>
    <w:rsid w:val="00AF3CF2"/>
    <w:rsid w:val="00B01617"/>
    <w:rsid w:val="00B02245"/>
    <w:rsid w:val="00B044B1"/>
    <w:rsid w:val="00B10995"/>
    <w:rsid w:val="00B10B52"/>
    <w:rsid w:val="00B17073"/>
    <w:rsid w:val="00B23857"/>
    <w:rsid w:val="00B24372"/>
    <w:rsid w:val="00B250EE"/>
    <w:rsid w:val="00B33680"/>
    <w:rsid w:val="00B35461"/>
    <w:rsid w:val="00B37A72"/>
    <w:rsid w:val="00B407CC"/>
    <w:rsid w:val="00B42967"/>
    <w:rsid w:val="00B440FA"/>
    <w:rsid w:val="00B4517A"/>
    <w:rsid w:val="00B519FA"/>
    <w:rsid w:val="00B57178"/>
    <w:rsid w:val="00B605AA"/>
    <w:rsid w:val="00B61608"/>
    <w:rsid w:val="00B62432"/>
    <w:rsid w:val="00B64743"/>
    <w:rsid w:val="00B6520B"/>
    <w:rsid w:val="00B67BE2"/>
    <w:rsid w:val="00B717DA"/>
    <w:rsid w:val="00B74183"/>
    <w:rsid w:val="00B749EB"/>
    <w:rsid w:val="00B75E16"/>
    <w:rsid w:val="00B80429"/>
    <w:rsid w:val="00B80B20"/>
    <w:rsid w:val="00B83B34"/>
    <w:rsid w:val="00B84706"/>
    <w:rsid w:val="00B847D6"/>
    <w:rsid w:val="00B86F19"/>
    <w:rsid w:val="00B86FB0"/>
    <w:rsid w:val="00B909BB"/>
    <w:rsid w:val="00B94D57"/>
    <w:rsid w:val="00B95699"/>
    <w:rsid w:val="00B9654C"/>
    <w:rsid w:val="00B96623"/>
    <w:rsid w:val="00BA17E1"/>
    <w:rsid w:val="00BA59FE"/>
    <w:rsid w:val="00BA7BFE"/>
    <w:rsid w:val="00BB35C9"/>
    <w:rsid w:val="00BB45B9"/>
    <w:rsid w:val="00BB4C4E"/>
    <w:rsid w:val="00BC68CA"/>
    <w:rsid w:val="00BC720E"/>
    <w:rsid w:val="00BC7AE8"/>
    <w:rsid w:val="00BD39AE"/>
    <w:rsid w:val="00BD7720"/>
    <w:rsid w:val="00BE2F7C"/>
    <w:rsid w:val="00BE5F60"/>
    <w:rsid w:val="00BE7C6A"/>
    <w:rsid w:val="00BF246A"/>
    <w:rsid w:val="00BF2CFD"/>
    <w:rsid w:val="00BF7D1A"/>
    <w:rsid w:val="00C00300"/>
    <w:rsid w:val="00C037CE"/>
    <w:rsid w:val="00C11312"/>
    <w:rsid w:val="00C141C9"/>
    <w:rsid w:val="00C15082"/>
    <w:rsid w:val="00C16252"/>
    <w:rsid w:val="00C16E4C"/>
    <w:rsid w:val="00C256AF"/>
    <w:rsid w:val="00C27151"/>
    <w:rsid w:val="00C30BA1"/>
    <w:rsid w:val="00C33812"/>
    <w:rsid w:val="00C363C8"/>
    <w:rsid w:val="00C40428"/>
    <w:rsid w:val="00C40622"/>
    <w:rsid w:val="00C408B2"/>
    <w:rsid w:val="00C42DC1"/>
    <w:rsid w:val="00C44FEB"/>
    <w:rsid w:val="00C458C9"/>
    <w:rsid w:val="00C465A5"/>
    <w:rsid w:val="00C52302"/>
    <w:rsid w:val="00C54921"/>
    <w:rsid w:val="00C56841"/>
    <w:rsid w:val="00C577DC"/>
    <w:rsid w:val="00C6275D"/>
    <w:rsid w:val="00C62996"/>
    <w:rsid w:val="00C63299"/>
    <w:rsid w:val="00C65D65"/>
    <w:rsid w:val="00C66DA0"/>
    <w:rsid w:val="00C67B12"/>
    <w:rsid w:val="00C737B0"/>
    <w:rsid w:val="00C74042"/>
    <w:rsid w:val="00C76233"/>
    <w:rsid w:val="00C8332E"/>
    <w:rsid w:val="00C8364C"/>
    <w:rsid w:val="00C86354"/>
    <w:rsid w:val="00C90090"/>
    <w:rsid w:val="00C920B3"/>
    <w:rsid w:val="00C928C1"/>
    <w:rsid w:val="00C93B53"/>
    <w:rsid w:val="00C943F8"/>
    <w:rsid w:val="00C94758"/>
    <w:rsid w:val="00CA48AF"/>
    <w:rsid w:val="00CA514B"/>
    <w:rsid w:val="00CA6A5F"/>
    <w:rsid w:val="00CB30C1"/>
    <w:rsid w:val="00CB6156"/>
    <w:rsid w:val="00CB68EF"/>
    <w:rsid w:val="00CC1E56"/>
    <w:rsid w:val="00CC3B16"/>
    <w:rsid w:val="00CC4BF9"/>
    <w:rsid w:val="00CC5458"/>
    <w:rsid w:val="00CD03F5"/>
    <w:rsid w:val="00CD238A"/>
    <w:rsid w:val="00CD2974"/>
    <w:rsid w:val="00CD3D44"/>
    <w:rsid w:val="00CD4E07"/>
    <w:rsid w:val="00CD4EF8"/>
    <w:rsid w:val="00CD58E2"/>
    <w:rsid w:val="00CD7C81"/>
    <w:rsid w:val="00CE0B65"/>
    <w:rsid w:val="00CE5988"/>
    <w:rsid w:val="00CE61C1"/>
    <w:rsid w:val="00CE7011"/>
    <w:rsid w:val="00CF1CCE"/>
    <w:rsid w:val="00CF23F7"/>
    <w:rsid w:val="00CF3419"/>
    <w:rsid w:val="00CF6997"/>
    <w:rsid w:val="00D03E38"/>
    <w:rsid w:val="00D03E48"/>
    <w:rsid w:val="00D0644C"/>
    <w:rsid w:val="00D101CC"/>
    <w:rsid w:val="00D1314E"/>
    <w:rsid w:val="00D13739"/>
    <w:rsid w:val="00D13EE7"/>
    <w:rsid w:val="00D149EC"/>
    <w:rsid w:val="00D21D9D"/>
    <w:rsid w:val="00D23A94"/>
    <w:rsid w:val="00D2489C"/>
    <w:rsid w:val="00D25C5C"/>
    <w:rsid w:val="00D264AC"/>
    <w:rsid w:val="00D26D81"/>
    <w:rsid w:val="00D27004"/>
    <w:rsid w:val="00D36202"/>
    <w:rsid w:val="00D418AB"/>
    <w:rsid w:val="00D4423C"/>
    <w:rsid w:val="00D50C62"/>
    <w:rsid w:val="00D51E9F"/>
    <w:rsid w:val="00D548F5"/>
    <w:rsid w:val="00D54BCB"/>
    <w:rsid w:val="00D55A93"/>
    <w:rsid w:val="00D56726"/>
    <w:rsid w:val="00D56B1F"/>
    <w:rsid w:val="00D60068"/>
    <w:rsid w:val="00D62038"/>
    <w:rsid w:val="00D628B0"/>
    <w:rsid w:val="00D63838"/>
    <w:rsid w:val="00D727B1"/>
    <w:rsid w:val="00D729C8"/>
    <w:rsid w:val="00D75F85"/>
    <w:rsid w:val="00D84332"/>
    <w:rsid w:val="00D84626"/>
    <w:rsid w:val="00D87632"/>
    <w:rsid w:val="00D93565"/>
    <w:rsid w:val="00D97129"/>
    <w:rsid w:val="00D9749A"/>
    <w:rsid w:val="00DA0750"/>
    <w:rsid w:val="00DA4993"/>
    <w:rsid w:val="00DA5249"/>
    <w:rsid w:val="00DA65E3"/>
    <w:rsid w:val="00DA78CF"/>
    <w:rsid w:val="00DB26E0"/>
    <w:rsid w:val="00DC2A58"/>
    <w:rsid w:val="00DC33F9"/>
    <w:rsid w:val="00DC4715"/>
    <w:rsid w:val="00DC75BB"/>
    <w:rsid w:val="00DD0DE4"/>
    <w:rsid w:val="00DD0ED1"/>
    <w:rsid w:val="00DD14BF"/>
    <w:rsid w:val="00DD36CA"/>
    <w:rsid w:val="00DD6D7D"/>
    <w:rsid w:val="00DD77CF"/>
    <w:rsid w:val="00DE0AA6"/>
    <w:rsid w:val="00DE577B"/>
    <w:rsid w:val="00DE7B53"/>
    <w:rsid w:val="00DF1C30"/>
    <w:rsid w:val="00DF3379"/>
    <w:rsid w:val="00E00702"/>
    <w:rsid w:val="00E01651"/>
    <w:rsid w:val="00E03450"/>
    <w:rsid w:val="00E048DE"/>
    <w:rsid w:val="00E10F28"/>
    <w:rsid w:val="00E11F25"/>
    <w:rsid w:val="00E13D5E"/>
    <w:rsid w:val="00E16EEA"/>
    <w:rsid w:val="00E20697"/>
    <w:rsid w:val="00E220A4"/>
    <w:rsid w:val="00E2413C"/>
    <w:rsid w:val="00E27BA6"/>
    <w:rsid w:val="00E27EB7"/>
    <w:rsid w:val="00E33727"/>
    <w:rsid w:val="00E354A6"/>
    <w:rsid w:val="00E3692D"/>
    <w:rsid w:val="00E375A3"/>
    <w:rsid w:val="00E41B35"/>
    <w:rsid w:val="00E464F3"/>
    <w:rsid w:val="00E54402"/>
    <w:rsid w:val="00E55757"/>
    <w:rsid w:val="00E60F45"/>
    <w:rsid w:val="00E614A1"/>
    <w:rsid w:val="00E61C4F"/>
    <w:rsid w:val="00E625C6"/>
    <w:rsid w:val="00E6391B"/>
    <w:rsid w:val="00E654D5"/>
    <w:rsid w:val="00E71E9B"/>
    <w:rsid w:val="00E72BC2"/>
    <w:rsid w:val="00E744E0"/>
    <w:rsid w:val="00E7580E"/>
    <w:rsid w:val="00E75A87"/>
    <w:rsid w:val="00E76A18"/>
    <w:rsid w:val="00E7732A"/>
    <w:rsid w:val="00E81375"/>
    <w:rsid w:val="00E819E2"/>
    <w:rsid w:val="00E81E62"/>
    <w:rsid w:val="00E83F1D"/>
    <w:rsid w:val="00E850CB"/>
    <w:rsid w:val="00E86218"/>
    <w:rsid w:val="00E862B7"/>
    <w:rsid w:val="00E93FBF"/>
    <w:rsid w:val="00E95A6D"/>
    <w:rsid w:val="00E9606D"/>
    <w:rsid w:val="00EA258B"/>
    <w:rsid w:val="00EA51CA"/>
    <w:rsid w:val="00EA538F"/>
    <w:rsid w:val="00EB1A56"/>
    <w:rsid w:val="00EB3BE3"/>
    <w:rsid w:val="00EB504B"/>
    <w:rsid w:val="00EB6E20"/>
    <w:rsid w:val="00EC3F65"/>
    <w:rsid w:val="00EC7EAC"/>
    <w:rsid w:val="00ED146C"/>
    <w:rsid w:val="00ED549A"/>
    <w:rsid w:val="00ED6F69"/>
    <w:rsid w:val="00EE24DC"/>
    <w:rsid w:val="00EE42AD"/>
    <w:rsid w:val="00EE5651"/>
    <w:rsid w:val="00EE5C2F"/>
    <w:rsid w:val="00EF1D62"/>
    <w:rsid w:val="00EF457E"/>
    <w:rsid w:val="00EF4D77"/>
    <w:rsid w:val="00EF5354"/>
    <w:rsid w:val="00EF6161"/>
    <w:rsid w:val="00EF7BB9"/>
    <w:rsid w:val="00F03A15"/>
    <w:rsid w:val="00F05354"/>
    <w:rsid w:val="00F07DD6"/>
    <w:rsid w:val="00F10E5D"/>
    <w:rsid w:val="00F11C1B"/>
    <w:rsid w:val="00F17FE5"/>
    <w:rsid w:val="00F210A3"/>
    <w:rsid w:val="00F2224D"/>
    <w:rsid w:val="00F23C05"/>
    <w:rsid w:val="00F2400E"/>
    <w:rsid w:val="00F26E6C"/>
    <w:rsid w:val="00F27B3D"/>
    <w:rsid w:val="00F27D76"/>
    <w:rsid w:val="00F305F1"/>
    <w:rsid w:val="00F30C02"/>
    <w:rsid w:val="00F34007"/>
    <w:rsid w:val="00F34892"/>
    <w:rsid w:val="00F358C4"/>
    <w:rsid w:val="00F35B67"/>
    <w:rsid w:val="00F36B1D"/>
    <w:rsid w:val="00F41BA3"/>
    <w:rsid w:val="00F44158"/>
    <w:rsid w:val="00F448E0"/>
    <w:rsid w:val="00F4530D"/>
    <w:rsid w:val="00F50DF0"/>
    <w:rsid w:val="00F510F4"/>
    <w:rsid w:val="00F51BB3"/>
    <w:rsid w:val="00F5511F"/>
    <w:rsid w:val="00F55774"/>
    <w:rsid w:val="00F56B2E"/>
    <w:rsid w:val="00F63644"/>
    <w:rsid w:val="00F6487E"/>
    <w:rsid w:val="00F66563"/>
    <w:rsid w:val="00F67F41"/>
    <w:rsid w:val="00F700CD"/>
    <w:rsid w:val="00F70B46"/>
    <w:rsid w:val="00F76D07"/>
    <w:rsid w:val="00F76EA4"/>
    <w:rsid w:val="00F77481"/>
    <w:rsid w:val="00F8008E"/>
    <w:rsid w:val="00F83E33"/>
    <w:rsid w:val="00F84286"/>
    <w:rsid w:val="00F84848"/>
    <w:rsid w:val="00F877FD"/>
    <w:rsid w:val="00F928B2"/>
    <w:rsid w:val="00F92BFD"/>
    <w:rsid w:val="00F934F8"/>
    <w:rsid w:val="00F94E1A"/>
    <w:rsid w:val="00F95885"/>
    <w:rsid w:val="00F95A43"/>
    <w:rsid w:val="00F95C9E"/>
    <w:rsid w:val="00FA108E"/>
    <w:rsid w:val="00FA2846"/>
    <w:rsid w:val="00FA4360"/>
    <w:rsid w:val="00FA6306"/>
    <w:rsid w:val="00FB3DB7"/>
    <w:rsid w:val="00FB45BB"/>
    <w:rsid w:val="00FB6457"/>
    <w:rsid w:val="00FB653D"/>
    <w:rsid w:val="00FB7D4B"/>
    <w:rsid w:val="00FC09F1"/>
    <w:rsid w:val="00FC27FC"/>
    <w:rsid w:val="00FC4D8C"/>
    <w:rsid w:val="00FD0A16"/>
    <w:rsid w:val="00FD1A2C"/>
    <w:rsid w:val="00FD262C"/>
    <w:rsid w:val="00FD2BE4"/>
    <w:rsid w:val="00FD2E7F"/>
    <w:rsid w:val="00FD2F7F"/>
    <w:rsid w:val="00FD4FE0"/>
    <w:rsid w:val="00FD6436"/>
    <w:rsid w:val="00FE3E7A"/>
    <w:rsid w:val="00FF3D74"/>
    <w:rsid w:val="00FF4B9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B022FE9"/>
  <w15:chartTrackingRefBased/>
  <w15:docId w15:val="{8EC43E1F-D621-4F29-8AB7-A6DB1A7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56"/>
    <w:pPr>
      <w:suppressAutoHyphens/>
    </w:pPr>
    <w:rPr>
      <w:rFonts w:eastAsia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317856"/>
    <w:pPr>
      <w:keepNext/>
      <w:outlineLvl w:val="1"/>
    </w:pPr>
    <w:rPr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17856"/>
    <w:pPr>
      <w:ind w:firstLine="708"/>
      <w:jc w:val="both"/>
    </w:pPr>
    <w:rPr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317856"/>
    <w:pPr>
      <w:tabs>
        <w:tab w:val="center" w:pos="4153"/>
        <w:tab w:val="right" w:pos="8306"/>
      </w:tabs>
    </w:pPr>
    <w:rPr>
      <w:lang w:val="x-none"/>
    </w:rPr>
  </w:style>
  <w:style w:type="paragraph" w:styleId="stBilgi">
    <w:name w:val="header"/>
    <w:aliases w:val=" Char"/>
    <w:basedOn w:val="Normal"/>
    <w:link w:val="stBilgiChar"/>
    <w:rsid w:val="00317856"/>
    <w:pPr>
      <w:tabs>
        <w:tab w:val="center" w:pos="4536"/>
        <w:tab w:val="right" w:pos="9072"/>
      </w:tabs>
    </w:pPr>
    <w:rPr>
      <w:lang w:val="x-none"/>
    </w:rPr>
  </w:style>
  <w:style w:type="table" w:styleId="TabloKlavuzu">
    <w:name w:val="Table Grid"/>
    <w:basedOn w:val="NormalTablo"/>
    <w:rsid w:val="0031785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756B03"/>
  </w:style>
  <w:style w:type="character" w:customStyle="1" w:styleId="stBilgiChar">
    <w:name w:val="Üst Bilgi Char"/>
    <w:aliases w:val=" Char Char"/>
    <w:link w:val="stBilgi"/>
    <w:rsid w:val="00756B03"/>
    <w:rPr>
      <w:rFonts w:eastAsia="Times New Roman"/>
      <w:sz w:val="24"/>
      <w:szCs w:val="24"/>
      <w:lang w:eastAsia="ar-SA"/>
    </w:rPr>
  </w:style>
  <w:style w:type="character" w:styleId="Kpr">
    <w:name w:val="Hyperlink"/>
    <w:rsid w:val="00756B0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0E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210E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">
    <w:name w:val="Char Char Char"/>
    <w:basedOn w:val="Normal"/>
    <w:rsid w:val="00C62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vdeMetniGirintisiChar">
    <w:name w:val="Gövde Metni Girintisi Char"/>
    <w:link w:val="GvdeMetniGirintisi"/>
    <w:rsid w:val="003F1AA2"/>
    <w:rPr>
      <w:rFonts w:eastAsia="Times New Roman"/>
      <w:sz w:val="24"/>
      <w:lang w:eastAsia="ar-SA"/>
    </w:rPr>
  </w:style>
  <w:style w:type="character" w:customStyle="1" w:styleId="AltBilgiChar">
    <w:name w:val="Alt Bilgi Char"/>
    <w:link w:val="AltBilgi"/>
    <w:uiPriority w:val="99"/>
    <w:rsid w:val="00FA4360"/>
    <w:rPr>
      <w:rFonts w:eastAsia="Times New Roman"/>
      <w:sz w:val="24"/>
      <w:szCs w:val="24"/>
      <w:lang w:eastAsia="ar-SA"/>
    </w:rPr>
  </w:style>
  <w:style w:type="character" w:customStyle="1" w:styleId="Balk2Char">
    <w:name w:val="Başlık 2 Char"/>
    <w:link w:val="Balk2"/>
    <w:rsid w:val="00106AB3"/>
    <w:rPr>
      <w:rFonts w:eastAsia="Times New Roman"/>
      <w:sz w:val="24"/>
      <w:lang w:eastAsia="ar-SA"/>
    </w:rPr>
  </w:style>
  <w:style w:type="paragraph" w:customStyle="1" w:styleId="Default">
    <w:name w:val="Default"/>
    <w:rsid w:val="006A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vin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B7B3-CA79-431C-968B-CA8D9D4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mailto:artvin@csb.gov.tr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Seslikaya</dc:creator>
  <cp:keywords/>
  <cp:lastModifiedBy>Haluk Kazan</cp:lastModifiedBy>
  <cp:revision>2</cp:revision>
  <cp:lastPrinted>2022-09-21T12:22:00Z</cp:lastPrinted>
  <dcterms:created xsi:type="dcterms:W3CDTF">2024-09-20T05:41:00Z</dcterms:created>
  <dcterms:modified xsi:type="dcterms:W3CDTF">2024-09-20T05:41:00Z</dcterms:modified>
</cp:coreProperties>
</file>