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Yeni Örnek </w:t>
      </w:r>
      <w:proofErr w:type="spellStart"/>
      <w:r w:rsidRPr="00045493">
        <w:rPr>
          <w:rFonts w:ascii="Times New Roman" w:hAnsi="Times New Roman"/>
          <w:sz w:val="24"/>
          <w:szCs w:val="24"/>
          <w:u w:val="none"/>
        </w:rPr>
        <w:t>Anasözleşmeye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 xml:space="preserve"> intibakının yapılması </w:t>
      </w:r>
      <w:proofErr w:type="spellStart"/>
      <w:r w:rsidRPr="00045493">
        <w:rPr>
          <w:rFonts w:ascii="Times New Roman" w:hAnsi="Times New Roman"/>
          <w:sz w:val="24"/>
          <w:szCs w:val="24"/>
          <w:u w:val="none"/>
        </w:rPr>
        <w:t>Hk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DF0BED" w:rsidP="00045493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1163 Sayılı Kooperatifler Kanunun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da </w:t>
      </w:r>
      <w:r w:rsidRPr="003E0C2A">
        <w:rPr>
          <w:rFonts w:ascii="Times New Roman" w:hAnsi="Times New Roman" w:cs="Times New Roman"/>
          <w:sz w:val="24"/>
          <w:szCs w:val="24"/>
        </w:rPr>
        <w:t xml:space="preserve">yapılan değişikliğe istinaden Kooperatiflerin ve Üst Kuruluşlarının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Bakanlıkça </w:t>
      </w:r>
      <w:r w:rsidRPr="003E0C2A">
        <w:rPr>
          <w:rFonts w:ascii="Times New Roman" w:hAnsi="Times New Roman" w:cs="Times New Roman"/>
          <w:sz w:val="24"/>
          <w:szCs w:val="24"/>
        </w:rPr>
        <w:t>haz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ırlanan Yeni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9B701D" w:rsidRPr="003E0C2A">
        <w:rPr>
          <w:rFonts w:ascii="Times New Roman" w:hAnsi="Times New Roman" w:cs="Times New Roman"/>
          <w:sz w:val="24"/>
          <w:szCs w:val="24"/>
        </w:rPr>
        <w:t>Ana</w:t>
      </w:r>
      <w:r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leşmeye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İntibakının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045493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adına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örnek </w:t>
      </w:r>
      <w:proofErr w:type="spellStart"/>
      <w:r w:rsidR="002F71BE" w:rsidRPr="003E0C2A">
        <w:rPr>
          <w:rFonts w:ascii="Times New Roman" w:hAnsi="Times New Roman" w:cs="Times New Roman"/>
          <w:sz w:val="24"/>
          <w:szCs w:val="24"/>
        </w:rPr>
        <w:t>anasözleşme</w:t>
      </w:r>
      <w:proofErr w:type="spellEnd"/>
      <w:r w:rsidR="002F71BE" w:rsidRPr="003E0C2A">
        <w:rPr>
          <w:rFonts w:ascii="Times New Roman" w:hAnsi="Times New Roman" w:cs="Times New Roman"/>
          <w:sz w:val="24"/>
          <w:szCs w:val="24"/>
        </w:rPr>
        <w:t xml:space="preserve"> metninde hiçbir değişiklik yapılmaksızın intibak ettirilmesine,</w:t>
      </w:r>
    </w:p>
    <w:p w:rsidR="00DF0BED" w:rsidRPr="003E0C2A" w:rsidRDefault="003C6918" w:rsidP="00045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990C76" w:rsidRPr="003E0C2A">
        <w:rPr>
          <w:rFonts w:ascii="Times New Roman" w:hAnsi="Times New Roman" w:cs="Times New Roman"/>
          <w:sz w:val="24"/>
          <w:szCs w:val="24"/>
        </w:rPr>
        <w:t>anasözleşmeler</w:t>
      </w:r>
      <w:proofErr w:type="spell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Ankara Çevre, Şehircilik ve İklim Değişikliği İl Müdürlüğüne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Müdürlüğünden alınan izin ile birlikte Kooperatifimizin yapılacak İlk Genel Kurul Toplantısında 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Ankara Ticaret Sicili Müdürlüğüne Tescil ve ilan ettirilmesine, </w:t>
      </w:r>
      <w:proofErr w:type="gramEnd"/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65033F"/>
    <w:rsid w:val="00741F07"/>
    <w:rsid w:val="007B5942"/>
    <w:rsid w:val="007C6767"/>
    <w:rsid w:val="00854FD5"/>
    <w:rsid w:val="008F1B70"/>
    <w:rsid w:val="0097101F"/>
    <w:rsid w:val="00990C76"/>
    <w:rsid w:val="009B701D"/>
    <w:rsid w:val="009F6CE9"/>
    <w:rsid w:val="00AC5221"/>
    <w:rsid w:val="00AE46CE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915F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Esra Terzi</cp:lastModifiedBy>
  <cp:revision>4</cp:revision>
  <cp:lastPrinted>2023-08-18T13:22:00Z</cp:lastPrinted>
  <dcterms:created xsi:type="dcterms:W3CDTF">2023-08-18T14:07:00Z</dcterms:created>
  <dcterms:modified xsi:type="dcterms:W3CDTF">2023-08-18T14:11:00Z</dcterms:modified>
</cp:coreProperties>
</file>