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9288"/>
      </w:tblGrid>
      <w:tr w:rsidR="000268DC" w:rsidRPr="00517BAF" w:rsidTr="00F25703">
        <w:tc>
          <w:tcPr>
            <w:tcW w:w="9288" w:type="dxa"/>
          </w:tcPr>
          <w:p w:rsidR="000268DC" w:rsidRPr="00517BAF" w:rsidRDefault="000268DC" w:rsidP="00064FFB">
            <w:pPr>
              <w:spacing w:after="0" w:line="240" w:lineRule="auto"/>
              <w:jc w:val="right"/>
              <w:rPr>
                <w:rFonts w:ascii="Arial" w:hAnsi="Arial" w:cs="Arial"/>
                <w:color w:val="FF0000"/>
                <w:sz w:val="20"/>
                <w:szCs w:val="20"/>
                <w:lang w:eastAsia="en-US"/>
              </w:rPr>
            </w:pPr>
          </w:p>
        </w:tc>
      </w:tr>
    </w:tbl>
    <w:p w:rsidR="00D828BB" w:rsidRPr="00517BAF" w:rsidRDefault="00D828BB" w:rsidP="00D828BB">
      <w:pPr>
        <w:pStyle w:val="stbilgi"/>
        <w:spacing w:after="0" w:line="240" w:lineRule="auto"/>
        <w:jc w:val="center"/>
        <w:rPr>
          <w:rFonts w:ascii="Arial" w:hAnsi="Arial" w:cs="Arial"/>
          <w:b/>
          <w:bCs/>
          <w:sz w:val="20"/>
          <w:szCs w:val="20"/>
          <w:lang w:val="es-ES" w:eastAsia="en-US"/>
        </w:rPr>
      </w:pPr>
      <w:r w:rsidRPr="00517BAF">
        <w:rPr>
          <w:rFonts w:ascii="Arial" w:hAnsi="Arial" w:cs="Arial"/>
          <w:b/>
          <w:bCs/>
          <w:sz w:val="20"/>
          <w:szCs w:val="20"/>
          <w:lang w:val="es-ES" w:eastAsia="en-US"/>
        </w:rPr>
        <w:t>T.C.</w:t>
      </w:r>
    </w:p>
    <w:p w:rsidR="00D828BB" w:rsidRPr="00517BAF" w:rsidRDefault="00D828BB" w:rsidP="00D828BB">
      <w:pPr>
        <w:pStyle w:val="stbilgi"/>
        <w:spacing w:after="0" w:line="240" w:lineRule="auto"/>
        <w:jc w:val="center"/>
        <w:rPr>
          <w:rFonts w:ascii="Arial" w:hAnsi="Arial" w:cs="Arial"/>
          <w:b/>
          <w:bCs/>
          <w:sz w:val="20"/>
          <w:szCs w:val="20"/>
          <w:lang w:val="es-ES" w:eastAsia="en-US"/>
        </w:rPr>
      </w:pPr>
      <w:r w:rsidRPr="00517BAF">
        <w:rPr>
          <w:rFonts w:ascii="Arial" w:hAnsi="Arial" w:cs="Arial"/>
          <w:b/>
          <w:bCs/>
          <w:sz w:val="20"/>
          <w:szCs w:val="20"/>
          <w:lang w:val="es-ES" w:eastAsia="en-US"/>
        </w:rPr>
        <w:t>ANKARA VALİLİĞİ</w:t>
      </w:r>
    </w:p>
    <w:p w:rsidR="00D828BB" w:rsidRPr="00517BAF" w:rsidRDefault="00D828BB" w:rsidP="00D828BB">
      <w:pPr>
        <w:pStyle w:val="stbilgi"/>
        <w:spacing w:after="0" w:line="240" w:lineRule="auto"/>
        <w:jc w:val="center"/>
        <w:rPr>
          <w:rFonts w:ascii="Arial" w:hAnsi="Arial" w:cs="Arial"/>
          <w:b/>
          <w:bCs/>
          <w:sz w:val="20"/>
          <w:szCs w:val="20"/>
          <w:lang w:val="es-ES" w:eastAsia="en-US"/>
        </w:rPr>
      </w:pPr>
      <w:r w:rsidRPr="00517BAF">
        <w:rPr>
          <w:rFonts w:ascii="Arial" w:hAnsi="Arial" w:cs="Arial"/>
          <w:b/>
          <w:bCs/>
          <w:sz w:val="20"/>
          <w:szCs w:val="20"/>
          <w:lang w:val="es-ES" w:eastAsia="en-US"/>
        </w:rPr>
        <w:t>MAHALLİ ÇEVRE KURULU</w:t>
      </w:r>
    </w:p>
    <w:p w:rsidR="00D828BB" w:rsidRPr="00517BAF" w:rsidRDefault="00D828BB" w:rsidP="00D828BB">
      <w:pPr>
        <w:spacing w:after="0" w:line="240" w:lineRule="auto"/>
        <w:rPr>
          <w:rFonts w:ascii="Arial" w:hAnsi="Arial" w:cs="Arial"/>
          <w:sz w:val="20"/>
          <w:szCs w:val="20"/>
          <w:lang w:eastAsia="en-US"/>
        </w:rPr>
      </w:pPr>
    </w:p>
    <w:p w:rsidR="00D828BB" w:rsidRPr="00517BAF" w:rsidRDefault="00D828BB" w:rsidP="00D828BB">
      <w:pPr>
        <w:spacing w:after="0" w:line="240" w:lineRule="auto"/>
        <w:rPr>
          <w:rFonts w:ascii="Arial" w:hAnsi="Arial" w:cs="Arial"/>
          <w:sz w:val="20"/>
          <w:szCs w:val="20"/>
          <w:lang w:eastAsia="en-US"/>
        </w:rPr>
      </w:pPr>
      <w:r w:rsidRPr="00517BAF">
        <w:rPr>
          <w:rFonts w:ascii="Arial" w:hAnsi="Arial" w:cs="Arial"/>
          <w:sz w:val="20"/>
          <w:szCs w:val="20"/>
          <w:lang w:eastAsia="en-US"/>
        </w:rPr>
        <w:t>Gündem Tarihi: 20.10.2011</w:t>
      </w:r>
    </w:p>
    <w:p w:rsidR="00D828BB" w:rsidRPr="00517BAF" w:rsidRDefault="00D828BB" w:rsidP="00D828BB">
      <w:pPr>
        <w:spacing w:after="0" w:line="240" w:lineRule="auto"/>
        <w:rPr>
          <w:rFonts w:ascii="Arial" w:hAnsi="Arial" w:cs="Arial"/>
          <w:sz w:val="20"/>
          <w:szCs w:val="20"/>
          <w:lang w:eastAsia="en-US"/>
        </w:rPr>
      </w:pPr>
      <w:r w:rsidRPr="00517BAF">
        <w:rPr>
          <w:rFonts w:ascii="Arial" w:hAnsi="Arial" w:cs="Arial"/>
          <w:sz w:val="20"/>
          <w:szCs w:val="20"/>
          <w:lang w:eastAsia="en-US"/>
        </w:rPr>
        <w:t>Gündem No:2011/46</w:t>
      </w:r>
    </w:p>
    <w:p w:rsidR="00D828BB" w:rsidRPr="00517BAF" w:rsidRDefault="00D828BB" w:rsidP="00D828BB">
      <w:pPr>
        <w:spacing w:after="0" w:line="240" w:lineRule="auto"/>
        <w:rPr>
          <w:rFonts w:ascii="Arial" w:hAnsi="Arial" w:cs="Arial"/>
          <w:sz w:val="20"/>
          <w:szCs w:val="20"/>
          <w:lang w:eastAsia="en-US"/>
        </w:rPr>
      </w:pPr>
    </w:p>
    <w:p w:rsidR="00D828BB" w:rsidRPr="00517BAF" w:rsidRDefault="00D828BB" w:rsidP="00D828BB">
      <w:pPr>
        <w:spacing w:after="0" w:line="240" w:lineRule="auto"/>
        <w:jc w:val="center"/>
        <w:rPr>
          <w:rFonts w:ascii="Arial" w:hAnsi="Arial" w:cs="Arial"/>
          <w:b/>
          <w:sz w:val="20"/>
          <w:szCs w:val="20"/>
          <w:lang w:eastAsia="en-US"/>
        </w:rPr>
      </w:pPr>
      <w:r w:rsidRPr="00517BAF">
        <w:rPr>
          <w:rFonts w:ascii="Arial" w:hAnsi="Arial" w:cs="Arial"/>
          <w:b/>
          <w:sz w:val="20"/>
          <w:szCs w:val="20"/>
          <w:lang w:eastAsia="en-US"/>
        </w:rPr>
        <w:t xml:space="preserve">20.10.2011 TARİH VE 2011/46 SAYILI </w:t>
      </w:r>
    </w:p>
    <w:p w:rsidR="00D828BB" w:rsidRPr="00517BAF" w:rsidRDefault="00D828BB" w:rsidP="00D828BB">
      <w:pPr>
        <w:spacing w:after="0" w:line="240" w:lineRule="auto"/>
        <w:jc w:val="center"/>
        <w:rPr>
          <w:rFonts w:ascii="Arial" w:hAnsi="Arial" w:cs="Arial"/>
          <w:b/>
          <w:sz w:val="20"/>
          <w:szCs w:val="20"/>
          <w:lang w:eastAsia="en-US"/>
        </w:rPr>
      </w:pPr>
      <w:r w:rsidRPr="00517BAF">
        <w:rPr>
          <w:rFonts w:ascii="Arial" w:hAnsi="Arial" w:cs="Arial"/>
          <w:b/>
          <w:sz w:val="20"/>
          <w:szCs w:val="20"/>
          <w:lang w:eastAsia="en-US"/>
        </w:rPr>
        <w:t xml:space="preserve">MAHALLİ ÇEVRE KURULU TOPLANTISI </w:t>
      </w:r>
    </w:p>
    <w:p w:rsidR="00D828BB" w:rsidRPr="00517BAF" w:rsidRDefault="00D828BB" w:rsidP="00D828BB">
      <w:pPr>
        <w:spacing w:after="0" w:line="240" w:lineRule="auto"/>
        <w:jc w:val="center"/>
        <w:rPr>
          <w:rFonts w:ascii="Arial" w:hAnsi="Arial" w:cs="Arial"/>
          <w:b/>
          <w:sz w:val="20"/>
          <w:szCs w:val="20"/>
          <w:lang w:eastAsia="en-US"/>
        </w:rPr>
      </w:pPr>
      <w:r w:rsidRPr="00517BAF">
        <w:rPr>
          <w:rFonts w:ascii="Arial" w:hAnsi="Arial" w:cs="Arial"/>
          <w:b/>
          <w:sz w:val="20"/>
          <w:szCs w:val="20"/>
          <w:lang w:eastAsia="en-US"/>
        </w:rPr>
        <w:t>KARARLARI</w:t>
      </w:r>
    </w:p>
    <w:p w:rsidR="00D828BB" w:rsidRDefault="00D828BB" w:rsidP="000B678B">
      <w:pPr>
        <w:ind w:firstLine="567"/>
        <w:jc w:val="both"/>
        <w:rPr>
          <w:rFonts w:ascii="Arial" w:hAnsi="Arial" w:cs="Arial"/>
          <w:sz w:val="20"/>
          <w:szCs w:val="20"/>
        </w:rPr>
      </w:pPr>
    </w:p>
    <w:p w:rsidR="004264D0" w:rsidRPr="00517BAF" w:rsidRDefault="004264D0" w:rsidP="000B678B">
      <w:pPr>
        <w:ind w:firstLine="567"/>
        <w:jc w:val="both"/>
        <w:rPr>
          <w:rFonts w:ascii="Arial" w:hAnsi="Arial" w:cs="Arial"/>
          <w:sz w:val="20"/>
          <w:szCs w:val="20"/>
        </w:rPr>
      </w:pPr>
      <w:r w:rsidRPr="00517BAF">
        <w:rPr>
          <w:rFonts w:ascii="Arial" w:hAnsi="Arial" w:cs="Arial"/>
          <w:sz w:val="20"/>
          <w:szCs w:val="20"/>
        </w:rPr>
        <w:t xml:space="preserve">İlimiz sınırları </w:t>
      </w:r>
      <w:r w:rsidR="002C62D1" w:rsidRPr="00517BAF">
        <w:rPr>
          <w:rFonts w:ascii="Arial" w:hAnsi="Arial" w:cs="Arial"/>
          <w:sz w:val="20"/>
          <w:szCs w:val="20"/>
        </w:rPr>
        <w:t>içerisinde</w:t>
      </w:r>
      <w:r w:rsidRPr="00517BAF">
        <w:rPr>
          <w:rFonts w:ascii="Arial" w:hAnsi="Arial" w:cs="Arial"/>
          <w:sz w:val="20"/>
          <w:szCs w:val="20"/>
        </w:rPr>
        <w:t xml:space="preserve"> 2011-2012 kış sezonunda da hava kalitesinin korunması, yakıt ve enerjide tasarruf sağlanması için gerekli önlemlerin alınması amacıyla</w:t>
      </w:r>
      <w:r w:rsidR="000B678B" w:rsidRPr="00517BAF">
        <w:rPr>
          <w:rFonts w:ascii="Arial" w:hAnsi="Arial" w:cs="Arial"/>
          <w:sz w:val="20"/>
          <w:szCs w:val="20"/>
        </w:rPr>
        <w:t xml:space="preserve"> </w:t>
      </w:r>
      <w:r w:rsidRPr="00517BAF">
        <w:rPr>
          <w:rFonts w:ascii="Arial" w:hAnsi="Arial" w:cs="Arial"/>
          <w:sz w:val="20"/>
          <w:szCs w:val="20"/>
        </w:rPr>
        <w:t xml:space="preserve">2872 sayılı Çevre Kanunu, 5491 sayılı Çevre Kanununda Değişiklik Yapılmasına Dair Kanun, 4856 sayılı Çevre ve Orman Bakanlığı Teşkilat ve Görevleri Hakkında Kanun, 5216 sayılı Büyükşehir Belediyesi Kanunu, 1593 sayılı Umumi </w:t>
      </w:r>
      <w:r w:rsidR="000B678B" w:rsidRPr="00517BAF">
        <w:rPr>
          <w:rFonts w:ascii="Arial" w:hAnsi="Arial" w:cs="Arial"/>
          <w:sz w:val="20"/>
          <w:szCs w:val="20"/>
        </w:rPr>
        <w:t>Hıfzıssıhha</w:t>
      </w:r>
      <w:r w:rsidRPr="00517BAF">
        <w:rPr>
          <w:rFonts w:ascii="Arial" w:hAnsi="Arial" w:cs="Arial"/>
          <w:sz w:val="20"/>
          <w:szCs w:val="20"/>
        </w:rPr>
        <w:t xml:space="preserve"> Kanunu, 5442 sayılı İl İdaresi Kanunu, Karayolları Trafik Kanunu, 5237 sayılı Türk Ceza Kanunu, Hava Kalitesinin Değerlendirilmesi ve Yönetimi Yönetmeliği, Isınmadan Kaynaklanan Hava Kirliliğinin Kontrolü Yönetmeliği, Başbakanlık ve Çevre ve Orman Bakanlığı genelgeleri doğrultusunda Ankara Vali Yardımcısı Mehmet KURT Başkanlığında yapılan Mahalli Çevre Kurulu Toplantısı sonucu </w:t>
      </w:r>
      <w:r w:rsidR="002C62D1" w:rsidRPr="00517BAF">
        <w:rPr>
          <w:rFonts w:ascii="Arial" w:hAnsi="Arial" w:cs="Arial"/>
          <w:sz w:val="20"/>
          <w:szCs w:val="20"/>
        </w:rPr>
        <w:t>aşağıdaki kararlar alınmıştır.</w:t>
      </w:r>
    </w:p>
    <w:p w:rsidR="008E5AF8" w:rsidRPr="00517BAF" w:rsidRDefault="00117BFB" w:rsidP="000B678B">
      <w:pPr>
        <w:spacing w:after="0" w:line="240" w:lineRule="auto"/>
        <w:jc w:val="both"/>
        <w:rPr>
          <w:rFonts w:ascii="Arial" w:hAnsi="Arial" w:cs="Arial"/>
          <w:b/>
          <w:bCs/>
          <w:sz w:val="20"/>
          <w:szCs w:val="20"/>
        </w:rPr>
      </w:pPr>
      <w:r w:rsidRPr="00517BAF">
        <w:rPr>
          <w:rFonts w:ascii="Arial" w:hAnsi="Arial" w:cs="Arial"/>
          <w:b/>
          <w:bCs/>
          <w:sz w:val="20"/>
          <w:szCs w:val="20"/>
        </w:rPr>
        <w:t>A-</w:t>
      </w:r>
      <w:r w:rsidR="008E5AF8" w:rsidRPr="00517BAF">
        <w:rPr>
          <w:rFonts w:ascii="Arial" w:hAnsi="Arial" w:cs="Arial"/>
          <w:b/>
          <w:bCs/>
          <w:sz w:val="20"/>
          <w:szCs w:val="20"/>
        </w:rPr>
        <w:t xml:space="preserve">HAVA KİRLİLİĞİ İLE MÜCADELE PROGRAMI ÇERÇEVESİNDE ALINAN    </w:t>
      </w:r>
    </w:p>
    <w:p w:rsidR="008E5AF8" w:rsidRPr="00517BAF" w:rsidRDefault="000B678B" w:rsidP="000B678B">
      <w:pPr>
        <w:ind w:left="142"/>
        <w:jc w:val="both"/>
        <w:rPr>
          <w:rFonts w:ascii="Arial" w:hAnsi="Arial" w:cs="Arial"/>
          <w:b/>
          <w:bCs/>
          <w:sz w:val="20"/>
          <w:szCs w:val="20"/>
        </w:rPr>
      </w:pPr>
      <w:r w:rsidRPr="00517BAF">
        <w:rPr>
          <w:rFonts w:ascii="Arial" w:hAnsi="Arial" w:cs="Arial"/>
          <w:b/>
          <w:bCs/>
          <w:sz w:val="20"/>
          <w:szCs w:val="20"/>
        </w:rPr>
        <w:t xml:space="preserve"> </w:t>
      </w:r>
      <w:r w:rsidR="008E5AF8" w:rsidRPr="00517BAF">
        <w:rPr>
          <w:rFonts w:ascii="Arial" w:hAnsi="Arial" w:cs="Arial"/>
          <w:b/>
          <w:bCs/>
          <w:sz w:val="20"/>
          <w:szCs w:val="20"/>
        </w:rPr>
        <w:t xml:space="preserve"> KARARLAR</w:t>
      </w:r>
    </w:p>
    <w:p w:rsidR="008E5AF8" w:rsidRPr="00517BAF" w:rsidRDefault="008E5AF8" w:rsidP="004264D0">
      <w:pPr>
        <w:pStyle w:val="GvdeMetni"/>
        <w:spacing w:line="240" w:lineRule="auto"/>
        <w:ind w:firstLine="567"/>
        <w:rPr>
          <w:rFonts w:ascii="Arial" w:hAnsi="Arial" w:cs="Arial"/>
        </w:rPr>
      </w:pPr>
      <w:r w:rsidRPr="00517BAF">
        <w:rPr>
          <w:rFonts w:ascii="Arial" w:hAnsi="Arial" w:cs="Arial"/>
        </w:rPr>
        <w:t xml:space="preserve">Isınmadan Kaynaklanan Hava Kirliliğinin Kontrolü Yönetmeliği (I.K.H.K.K.Y.) ile bu yönetmeliğe göre çıkarılan 28.09.2010 tarih ve 2010/14 sayılı Çevre ve Orman Bakanlığı Genelgesi hükümlerinin uygulanmasının devamına ve ilave olarak; </w:t>
      </w:r>
    </w:p>
    <w:p w:rsidR="008E5AF8" w:rsidRPr="00517BAF" w:rsidRDefault="008E5AF8" w:rsidP="008E5AF8">
      <w:pPr>
        <w:pStyle w:val="GvdeMetni"/>
        <w:spacing w:line="240" w:lineRule="auto"/>
        <w:ind w:left="426"/>
        <w:rPr>
          <w:rFonts w:ascii="Arial" w:hAnsi="Arial" w:cs="Arial"/>
        </w:rPr>
      </w:pPr>
    </w:p>
    <w:p w:rsidR="008E5AF8" w:rsidRPr="00517BAF" w:rsidRDefault="008E5AF8" w:rsidP="008E5AF8">
      <w:pPr>
        <w:pStyle w:val="GvdeMetni"/>
        <w:numPr>
          <w:ilvl w:val="0"/>
          <w:numId w:val="5"/>
        </w:numPr>
        <w:spacing w:line="240" w:lineRule="auto"/>
        <w:ind w:left="426"/>
        <w:rPr>
          <w:rFonts w:ascii="Arial" w:hAnsi="Arial" w:cs="Arial"/>
        </w:rPr>
      </w:pPr>
      <w:r w:rsidRPr="00517BAF">
        <w:rPr>
          <w:rFonts w:ascii="Arial" w:hAnsi="Arial" w:cs="Arial"/>
          <w:b/>
          <w:bCs/>
        </w:rPr>
        <w:t>Yerleşim Yerlerine Göre Kullanılacak Kömür Özellikleri:</w:t>
      </w:r>
    </w:p>
    <w:p w:rsidR="008E5AF8" w:rsidRPr="00517BAF" w:rsidRDefault="008E5AF8" w:rsidP="008E5AF8">
      <w:pPr>
        <w:ind w:left="426"/>
        <w:jc w:val="both"/>
        <w:rPr>
          <w:rFonts w:ascii="Arial" w:hAnsi="Arial" w:cs="Arial"/>
          <w:sz w:val="20"/>
          <w:szCs w:val="20"/>
        </w:rPr>
      </w:pPr>
      <w:r w:rsidRPr="00517BAF">
        <w:rPr>
          <w:rFonts w:ascii="Arial" w:hAnsi="Arial" w:cs="Arial"/>
          <w:sz w:val="20"/>
          <w:szCs w:val="20"/>
        </w:rPr>
        <w:t>Çevre ve Orman Bakanlığı’nın 2010/14 sayılı genelgesinde kullanılması gereken yakıtlara göre il ve ilçe gruplarında 1. grupta yer alan ilimiz merkez ve merkez ilçeler ile yine ilimiz Polatlı İlçesinin 1. grup ilçeler kapsamında yer almasından dolayı</w:t>
      </w:r>
      <w:r w:rsidRPr="00517BAF">
        <w:rPr>
          <w:rFonts w:ascii="Arial" w:hAnsi="Arial" w:cs="Arial"/>
          <w:b/>
          <w:bCs/>
          <w:sz w:val="20"/>
          <w:szCs w:val="20"/>
        </w:rPr>
        <w:t xml:space="preserve">; </w:t>
      </w:r>
      <w:r w:rsidRPr="00517BAF">
        <w:rPr>
          <w:rFonts w:ascii="Arial" w:hAnsi="Arial" w:cs="Arial"/>
          <w:sz w:val="20"/>
          <w:szCs w:val="20"/>
        </w:rPr>
        <w:t xml:space="preserve">Çevre ve Orman Bakanlığınca 13.01.2005 tarih ve 25699 sayılı Resmi Gazete’de yayımlanarak 01.04.2005 tarihinde yürürlüğe giren Isınmadan Kaynaklanan Hava Kirliliğinin Kontrolü Yönetmeliğinin 31. (Değişik: 14/5/2007 – 10. md.) maddesi </w:t>
      </w:r>
      <w:r w:rsidRPr="00517BAF">
        <w:rPr>
          <w:rFonts w:ascii="Arial" w:eastAsia="SimSun" w:hAnsi="Arial" w:cs="Arial"/>
          <w:i/>
          <w:iCs/>
          <w:noProof/>
          <w:sz w:val="20"/>
          <w:szCs w:val="20"/>
        </w:rPr>
        <w:t>İl Çevre ve Orman Müdürlüklerine, kritik meteorolojik şartların oluştuğu veya hava kirliliğinin artış gösterdiği bölgelerde, esasları İl Mahalli Çevre Kurullarınca belirlenecek şekilde insan ve çevresi üzerinde meydana gelecek zararlara karşı; a) Isınma amaçlı katı, sıvı ve gaz yakıtlı yakma tesislerini belirli zamanlarda çalıştırmaya, b) Katı ve sıvı yakıtların kalitesinde iyileştirme yönünde yeni düzenleme yapmaya),</w:t>
      </w:r>
      <w:r w:rsidRPr="00517BAF">
        <w:rPr>
          <w:rFonts w:ascii="Arial" w:eastAsia="SimSun" w:hAnsi="Arial" w:cs="Arial"/>
          <w:noProof/>
          <w:sz w:val="20"/>
          <w:szCs w:val="20"/>
        </w:rPr>
        <w:t xml:space="preserve"> yetki verdiğinden</w:t>
      </w:r>
      <w:r w:rsidRPr="00517BAF">
        <w:rPr>
          <w:rFonts w:ascii="Arial" w:hAnsi="Arial" w:cs="Arial"/>
          <w:sz w:val="20"/>
          <w:szCs w:val="20"/>
        </w:rPr>
        <w:t xml:space="preserve"> </w:t>
      </w:r>
      <w:r w:rsidRPr="00517BAF">
        <w:rPr>
          <w:rFonts w:ascii="Arial" w:hAnsi="Arial" w:cs="Arial"/>
          <w:b/>
          <w:bCs/>
          <w:sz w:val="20"/>
          <w:szCs w:val="20"/>
        </w:rPr>
        <w:t xml:space="preserve">Altındağ, Çankaya, Etimesgut, Gölbaşı, Keçiören, Mamak, Sincan, Yenimahalle ilçe sınırlarının tamamı ile Polatlı ilçe merkezinde, </w:t>
      </w:r>
      <w:r w:rsidRPr="00517BAF">
        <w:rPr>
          <w:rFonts w:ascii="Arial" w:hAnsi="Arial" w:cs="Arial"/>
          <w:sz w:val="20"/>
          <w:szCs w:val="20"/>
        </w:rPr>
        <w:t>Isınmadan Kaynaklanan Hava Kirliliğinin Kontrolü Yönetmeliği Tablo-10’daki</w:t>
      </w:r>
      <w:r w:rsidR="004264D0" w:rsidRPr="00517BAF">
        <w:rPr>
          <w:rFonts w:ascii="Arial" w:hAnsi="Arial" w:cs="Arial"/>
          <w:sz w:val="20"/>
          <w:szCs w:val="20"/>
        </w:rPr>
        <w:t xml:space="preserve"> (Ek-1 a)</w:t>
      </w:r>
      <w:r w:rsidRPr="00517BAF">
        <w:rPr>
          <w:rFonts w:ascii="Arial" w:hAnsi="Arial" w:cs="Arial"/>
          <w:sz w:val="20"/>
          <w:szCs w:val="20"/>
        </w:rPr>
        <w:t xml:space="preserve"> kriterleri</w:t>
      </w:r>
      <w:r w:rsidRPr="00517BAF">
        <w:rPr>
          <w:rFonts w:ascii="Arial" w:hAnsi="Arial" w:cs="Arial"/>
          <w:b/>
          <w:bCs/>
          <w:sz w:val="20"/>
          <w:szCs w:val="20"/>
        </w:rPr>
        <w:t xml:space="preserve"> </w:t>
      </w:r>
      <w:r w:rsidRPr="00517BAF">
        <w:rPr>
          <w:rFonts w:ascii="Arial" w:hAnsi="Arial" w:cs="Arial"/>
          <w:sz w:val="20"/>
          <w:szCs w:val="20"/>
        </w:rPr>
        <w:t>sağlayan kömürlerin kullanılmasına, bu yerleşim yerlerinde Tablo-10’daki kriterleri sağlamayan kömürlerin satışının yapılmamasına,</w:t>
      </w:r>
    </w:p>
    <w:p w:rsidR="00CB315A" w:rsidRPr="00517BAF" w:rsidRDefault="008E5AF8" w:rsidP="000B678B">
      <w:pPr>
        <w:ind w:left="426" w:firstLine="282"/>
        <w:jc w:val="both"/>
        <w:rPr>
          <w:rFonts w:ascii="Arial" w:hAnsi="Arial" w:cs="Arial"/>
          <w:sz w:val="20"/>
          <w:szCs w:val="20"/>
        </w:rPr>
      </w:pPr>
      <w:r w:rsidRPr="00517BAF">
        <w:rPr>
          <w:rFonts w:ascii="Arial" w:hAnsi="Arial" w:cs="Arial"/>
          <w:sz w:val="20"/>
          <w:szCs w:val="20"/>
        </w:rPr>
        <w:t>Yukarıda belirtilen ilçeler dışında kalan Ankara İli sınırları içerisindeki tüm yerleşim yerlerinde, I.K.H.K.K.Y Tablo-10’da özellikleri belirtilen kömürün yanı sıra Tablo-11’de</w:t>
      </w:r>
      <w:r w:rsidR="004264D0" w:rsidRPr="00517BAF">
        <w:rPr>
          <w:rFonts w:ascii="Arial" w:hAnsi="Arial" w:cs="Arial"/>
          <w:sz w:val="20"/>
          <w:szCs w:val="20"/>
        </w:rPr>
        <w:t xml:space="preserve"> (Ek-1 b)</w:t>
      </w:r>
      <w:r w:rsidRPr="00517BAF">
        <w:rPr>
          <w:rFonts w:ascii="Arial" w:hAnsi="Arial" w:cs="Arial"/>
          <w:sz w:val="20"/>
          <w:szCs w:val="20"/>
        </w:rPr>
        <w:t xml:space="preserve"> özellikleri belirtilen kömürün de kullanılmasına,</w:t>
      </w:r>
    </w:p>
    <w:p w:rsidR="00BC495D" w:rsidRPr="00517BAF" w:rsidRDefault="00BC495D" w:rsidP="000B678B">
      <w:pPr>
        <w:ind w:left="426" w:firstLine="282"/>
        <w:jc w:val="both"/>
        <w:rPr>
          <w:rFonts w:ascii="Arial" w:hAnsi="Arial" w:cs="Arial"/>
          <w:sz w:val="20"/>
          <w:szCs w:val="20"/>
        </w:rPr>
      </w:pPr>
    </w:p>
    <w:p w:rsidR="008E5AF8" w:rsidRPr="00517BAF" w:rsidRDefault="008E5AF8" w:rsidP="008E5AF8">
      <w:pPr>
        <w:pStyle w:val="GvdeMetni"/>
        <w:numPr>
          <w:ilvl w:val="0"/>
          <w:numId w:val="5"/>
        </w:numPr>
        <w:tabs>
          <w:tab w:val="clear" w:pos="680"/>
          <w:tab w:val="num" w:pos="0"/>
        </w:tabs>
        <w:spacing w:line="240" w:lineRule="auto"/>
        <w:ind w:left="426"/>
        <w:rPr>
          <w:rFonts w:ascii="Arial" w:hAnsi="Arial" w:cs="Arial"/>
          <w:b/>
          <w:bCs/>
        </w:rPr>
      </w:pPr>
      <w:r w:rsidRPr="00517BAF">
        <w:rPr>
          <w:rFonts w:ascii="Arial" w:hAnsi="Arial" w:cs="Arial"/>
          <w:b/>
          <w:bCs/>
        </w:rPr>
        <w:t>Katı Yakıt Satıcısı Kayıt Belgesi Taahhütnamesi:</w:t>
      </w:r>
    </w:p>
    <w:p w:rsidR="002C62D1" w:rsidRPr="00517BAF" w:rsidRDefault="008E5AF8" w:rsidP="002C62D1">
      <w:pPr>
        <w:widowControl w:val="0"/>
        <w:autoSpaceDE w:val="0"/>
        <w:autoSpaceDN w:val="0"/>
        <w:adjustRightInd w:val="0"/>
        <w:ind w:left="426"/>
        <w:jc w:val="both"/>
        <w:rPr>
          <w:rFonts w:ascii="Arial" w:hAnsi="Arial" w:cs="Arial"/>
          <w:sz w:val="20"/>
          <w:szCs w:val="20"/>
        </w:rPr>
      </w:pPr>
      <w:r w:rsidRPr="00517BAF">
        <w:rPr>
          <w:rFonts w:ascii="Arial" w:hAnsi="Arial" w:cs="Arial"/>
          <w:sz w:val="20"/>
          <w:szCs w:val="20"/>
        </w:rPr>
        <w:t>Katı Yakıt Sat</w:t>
      </w:r>
      <w:r w:rsidR="004264D0" w:rsidRPr="00517BAF">
        <w:rPr>
          <w:rFonts w:ascii="Arial" w:hAnsi="Arial" w:cs="Arial"/>
          <w:sz w:val="20"/>
          <w:szCs w:val="20"/>
        </w:rPr>
        <w:t>ıcısı Kayıt Belgeleri taleplerinde  Ek-2’de yer alan</w:t>
      </w:r>
      <w:r w:rsidRPr="00517BAF">
        <w:rPr>
          <w:rFonts w:ascii="Arial" w:hAnsi="Arial" w:cs="Arial"/>
          <w:sz w:val="20"/>
          <w:szCs w:val="20"/>
        </w:rPr>
        <w:t xml:space="preserve"> taahhütnamenin istenilmesine;</w:t>
      </w:r>
    </w:p>
    <w:p w:rsidR="008E5AF8" w:rsidRPr="00517BAF" w:rsidRDefault="008E5AF8" w:rsidP="008E5AF8">
      <w:pPr>
        <w:pStyle w:val="GvdeMetni"/>
        <w:numPr>
          <w:ilvl w:val="0"/>
          <w:numId w:val="5"/>
        </w:numPr>
        <w:tabs>
          <w:tab w:val="clear" w:pos="680"/>
          <w:tab w:val="num" w:pos="0"/>
        </w:tabs>
        <w:spacing w:line="240" w:lineRule="auto"/>
        <w:ind w:left="426"/>
        <w:rPr>
          <w:rFonts w:ascii="Arial" w:hAnsi="Arial" w:cs="Arial"/>
          <w:b/>
          <w:bCs/>
        </w:rPr>
      </w:pPr>
      <w:r w:rsidRPr="00517BAF">
        <w:rPr>
          <w:rFonts w:ascii="Arial" w:hAnsi="Arial" w:cs="Arial"/>
          <w:b/>
          <w:bCs/>
        </w:rPr>
        <w:t>Dağıtıcı Kayıt Belgesi Taahhütnamesi:</w:t>
      </w:r>
    </w:p>
    <w:p w:rsidR="00CB315A" w:rsidRPr="00517BAF" w:rsidRDefault="008E5AF8" w:rsidP="000B678B">
      <w:pPr>
        <w:widowControl w:val="0"/>
        <w:autoSpaceDE w:val="0"/>
        <w:autoSpaceDN w:val="0"/>
        <w:adjustRightInd w:val="0"/>
        <w:ind w:left="426"/>
        <w:jc w:val="both"/>
        <w:rPr>
          <w:rFonts w:ascii="Arial" w:hAnsi="Arial" w:cs="Arial"/>
          <w:sz w:val="20"/>
          <w:szCs w:val="20"/>
        </w:rPr>
      </w:pPr>
      <w:r w:rsidRPr="00517BAF">
        <w:rPr>
          <w:rFonts w:ascii="Arial" w:hAnsi="Arial" w:cs="Arial"/>
          <w:sz w:val="20"/>
          <w:szCs w:val="20"/>
        </w:rPr>
        <w:lastRenderedPageBreak/>
        <w:t>Dağ</w:t>
      </w:r>
      <w:r w:rsidR="004264D0" w:rsidRPr="00517BAF">
        <w:rPr>
          <w:rFonts w:ascii="Arial" w:hAnsi="Arial" w:cs="Arial"/>
          <w:sz w:val="20"/>
          <w:szCs w:val="20"/>
        </w:rPr>
        <w:t>ıtıcı Kayıt Belgeleri taleplerinde Ek-3’de yer alan</w:t>
      </w:r>
      <w:r w:rsidRPr="00517BAF">
        <w:rPr>
          <w:rFonts w:ascii="Arial" w:hAnsi="Arial" w:cs="Arial"/>
          <w:sz w:val="20"/>
          <w:szCs w:val="20"/>
        </w:rPr>
        <w:t xml:space="preserve"> taahhütnamenin istenilmesine;</w:t>
      </w:r>
    </w:p>
    <w:p w:rsidR="008E5AF8" w:rsidRPr="00517BAF" w:rsidRDefault="008E5AF8" w:rsidP="008E5AF8">
      <w:pPr>
        <w:pStyle w:val="GvdeMetni"/>
        <w:numPr>
          <w:ilvl w:val="0"/>
          <w:numId w:val="5"/>
        </w:numPr>
        <w:tabs>
          <w:tab w:val="clear" w:pos="680"/>
          <w:tab w:val="num" w:pos="0"/>
        </w:tabs>
        <w:spacing w:line="240" w:lineRule="auto"/>
        <w:ind w:left="426"/>
        <w:rPr>
          <w:rFonts w:ascii="Arial" w:hAnsi="Arial" w:cs="Arial"/>
          <w:b/>
          <w:bCs/>
        </w:rPr>
      </w:pPr>
      <w:r w:rsidRPr="00517BAF">
        <w:rPr>
          <w:rFonts w:ascii="Arial" w:hAnsi="Arial" w:cs="Arial"/>
          <w:b/>
          <w:bCs/>
        </w:rPr>
        <w:t>Kömür Depolama, Üretici ve Satıcılarının;</w:t>
      </w:r>
    </w:p>
    <w:p w:rsidR="008E5AF8" w:rsidRPr="00517BAF" w:rsidRDefault="008E5AF8" w:rsidP="008E5AF8">
      <w:pPr>
        <w:pStyle w:val="GvdeMetni"/>
        <w:numPr>
          <w:ilvl w:val="1"/>
          <w:numId w:val="5"/>
        </w:numPr>
        <w:tabs>
          <w:tab w:val="clear" w:pos="1021"/>
          <w:tab w:val="num" w:pos="0"/>
        </w:tabs>
        <w:spacing w:line="240" w:lineRule="auto"/>
        <w:ind w:left="426"/>
        <w:rPr>
          <w:rFonts w:ascii="Arial" w:hAnsi="Arial" w:cs="Arial"/>
        </w:rPr>
      </w:pPr>
      <w:r w:rsidRPr="00517BAF">
        <w:rPr>
          <w:rFonts w:ascii="Arial" w:hAnsi="Arial" w:cs="Arial"/>
        </w:rPr>
        <w:t>Eleme ve paketleme ünitesi bulunan kömür depoları ve briket kömür üretim tesisleri için; ÇED yönetmeliği hükümlerini ve gerekli diğer izinleri yerine getirmelerine,</w:t>
      </w:r>
    </w:p>
    <w:p w:rsidR="008E5AF8" w:rsidRPr="00517BAF" w:rsidRDefault="008E5AF8" w:rsidP="008E5AF8">
      <w:pPr>
        <w:pStyle w:val="GvdeMetni"/>
        <w:spacing w:line="240" w:lineRule="auto"/>
        <w:ind w:left="426"/>
        <w:rPr>
          <w:rFonts w:ascii="Arial" w:hAnsi="Arial" w:cs="Arial"/>
          <w:b/>
          <w:bCs/>
          <w:color w:val="00FF00"/>
          <w:u w:val="single"/>
        </w:rPr>
      </w:pPr>
    </w:p>
    <w:p w:rsidR="008E5AF8" w:rsidRPr="00517BAF" w:rsidRDefault="008E5AF8" w:rsidP="008E5AF8">
      <w:pPr>
        <w:pStyle w:val="GvdeMetni"/>
        <w:numPr>
          <w:ilvl w:val="0"/>
          <w:numId w:val="5"/>
        </w:numPr>
        <w:tabs>
          <w:tab w:val="clear" w:pos="680"/>
          <w:tab w:val="num" w:pos="0"/>
        </w:tabs>
        <w:spacing w:line="240" w:lineRule="auto"/>
        <w:ind w:left="426"/>
        <w:rPr>
          <w:rFonts w:ascii="Arial" w:hAnsi="Arial" w:cs="Arial"/>
          <w:b/>
          <w:bCs/>
        </w:rPr>
      </w:pPr>
      <w:r w:rsidRPr="00517BAF">
        <w:rPr>
          <w:rFonts w:ascii="Arial" w:hAnsi="Arial" w:cs="Arial"/>
          <w:b/>
          <w:bCs/>
        </w:rPr>
        <w:t>Kömür Tüketicilerinin;</w:t>
      </w:r>
    </w:p>
    <w:p w:rsidR="008E5AF8" w:rsidRPr="00517BAF" w:rsidRDefault="008E5AF8" w:rsidP="008E5AF8">
      <w:pPr>
        <w:pStyle w:val="GvdeMetni"/>
        <w:numPr>
          <w:ilvl w:val="1"/>
          <w:numId w:val="5"/>
        </w:numPr>
        <w:tabs>
          <w:tab w:val="clear" w:pos="1021"/>
          <w:tab w:val="num" w:pos="0"/>
        </w:tabs>
        <w:spacing w:line="240" w:lineRule="auto"/>
        <w:ind w:left="426"/>
        <w:rPr>
          <w:rFonts w:ascii="Arial" w:hAnsi="Arial" w:cs="Arial"/>
        </w:rPr>
      </w:pPr>
      <w:r w:rsidRPr="00517BAF">
        <w:rPr>
          <w:rFonts w:ascii="Arial" w:hAnsi="Arial" w:cs="Arial"/>
        </w:rPr>
        <w:t>Kullanacakları ithal, yerli ve briket kömürlerini izin belgesi almış firmalardan almalarına,</w:t>
      </w:r>
    </w:p>
    <w:p w:rsidR="008E5AF8" w:rsidRPr="00517BAF" w:rsidRDefault="008E5AF8" w:rsidP="008E5AF8">
      <w:pPr>
        <w:pStyle w:val="GvdeMetni"/>
        <w:numPr>
          <w:ilvl w:val="1"/>
          <w:numId w:val="5"/>
        </w:numPr>
        <w:tabs>
          <w:tab w:val="clear" w:pos="1021"/>
          <w:tab w:val="num" w:pos="0"/>
        </w:tabs>
        <w:spacing w:line="240" w:lineRule="auto"/>
        <w:ind w:left="426"/>
        <w:rPr>
          <w:rFonts w:ascii="Arial" w:hAnsi="Arial" w:cs="Arial"/>
        </w:rPr>
      </w:pPr>
      <w:r w:rsidRPr="00517BAF">
        <w:rPr>
          <w:rFonts w:ascii="Arial" w:hAnsi="Arial" w:cs="Arial"/>
        </w:rPr>
        <w:t>Alınacak kömür, sıvı yakıt ve doğalgaz için miktar, cins, tarih belirten fatura, irsaliye, vs. almalarına,</w:t>
      </w:r>
    </w:p>
    <w:p w:rsidR="008E5AF8" w:rsidRPr="00517BAF" w:rsidRDefault="008E5AF8" w:rsidP="008E5AF8">
      <w:pPr>
        <w:pStyle w:val="GvdeMetni"/>
        <w:numPr>
          <w:ilvl w:val="1"/>
          <w:numId w:val="5"/>
        </w:numPr>
        <w:tabs>
          <w:tab w:val="clear" w:pos="1021"/>
          <w:tab w:val="num" w:pos="0"/>
        </w:tabs>
        <w:spacing w:line="240" w:lineRule="auto"/>
        <w:ind w:left="426"/>
        <w:rPr>
          <w:rFonts w:ascii="Arial" w:hAnsi="Arial" w:cs="Arial"/>
        </w:rPr>
      </w:pPr>
      <w:r w:rsidRPr="00517BAF">
        <w:rPr>
          <w:rFonts w:ascii="Arial" w:hAnsi="Arial" w:cs="Arial"/>
        </w:rPr>
        <w:t>Yakma sistemlerine ait bakım, onarım ve baca temizliğini yetkili kuruluşlara periyodik olarak yaptırmalarına,</w:t>
      </w:r>
    </w:p>
    <w:p w:rsidR="008E5AF8" w:rsidRPr="00517BAF" w:rsidRDefault="008E5AF8" w:rsidP="008E5AF8">
      <w:pPr>
        <w:pStyle w:val="GvdeMetni"/>
        <w:numPr>
          <w:ilvl w:val="1"/>
          <w:numId w:val="5"/>
        </w:numPr>
        <w:tabs>
          <w:tab w:val="clear" w:pos="1021"/>
          <w:tab w:val="num" w:pos="0"/>
        </w:tabs>
        <w:spacing w:line="240" w:lineRule="auto"/>
        <w:ind w:left="426"/>
        <w:rPr>
          <w:rFonts w:ascii="Arial" w:hAnsi="Arial" w:cs="Arial"/>
        </w:rPr>
      </w:pPr>
      <w:r w:rsidRPr="00517BAF">
        <w:rPr>
          <w:rFonts w:ascii="Arial" w:hAnsi="Arial" w:cs="Arial"/>
        </w:rPr>
        <w:t xml:space="preserve">Yakma sistemlerinin ateşçi belgesi almış yetkili bireylerce kullanılmasını sağlamalarına, </w:t>
      </w:r>
    </w:p>
    <w:p w:rsidR="008E5AF8" w:rsidRPr="00517BAF" w:rsidRDefault="008E5AF8" w:rsidP="008E5AF8">
      <w:pPr>
        <w:pStyle w:val="GvdeMetni"/>
        <w:numPr>
          <w:ilvl w:val="1"/>
          <w:numId w:val="5"/>
        </w:numPr>
        <w:tabs>
          <w:tab w:val="clear" w:pos="1021"/>
          <w:tab w:val="num" w:pos="0"/>
        </w:tabs>
        <w:spacing w:line="240" w:lineRule="auto"/>
        <w:ind w:left="426"/>
        <w:rPr>
          <w:rFonts w:ascii="Arial" w:hAnsi="Arial" w:cs="Arial"/>
        </w:rPr>
      </w:pPr>
      <w:r w:rsidRPr="00517BAF">
        <w:rPr>
          <w:rFonts w:ascii="Arial" w:hAnsi="Arial" w:cs="Arial"/>
        </w:rPr>
        <w:t>Yanma sonucu oluşan atıkların çevre kirliliğine neden olmayacak şekilde bertaraf edilmesini sağlamalarına,</w:t>
      </w:r>
    </w:p>
    <w:p w:rsidR="008E5AF8" w:rsidRPr="00517BAF" w:rsidRDefault="008E5AF8" w:rsidP="008E5AF8">
      <w:pPr>
        <w:pStyle w:val="GvdeMetni"/>
        <w:numPr>
          <w:ilvl w:val="1"/>
          <w:numId w:val="5"/>
        </w:numPr>
        <w:tabs>
          <w:tab w:val="clear" w:pos="1021"/>
          <w:tab w:val="num" w:pos="0"/>
        </w:tabs>
        <w:spacing w:line="240" w:lineRule="auto"/>
        <w:ind w:left="426"/>
        <w:rPr>
          <w:rFonts w:ascii="Arial" w:hAnsi="Arial" w:cs="Arial"/>
        </w:rPr>
      </w:pPr>
      <w:r w:rsidRPr="00517BAF">
        <w:rPr>
          <w:rFonts w:ascii="Arial" w:hAnsi="Arial" w:cs="Arial"/>
        </w:rPr>
        <w:t xml:space="preserve">Yapılacak denetimlerde istenen bilgi ve belgeleri ibraz etmelerine, </w:t>
      </w:r>
    </w:p>
    <w:p w:rsidR="008E5AF8" w:rsidRPr="00517BAF" w:rsidRDefault="008E5AF8" w:rsidP="008E5AF8">
      <w:pPr>
        <w:pStyle w:val="GvdeMetni"/>
        <w:numPr>
          <w:ilvl w:val="1"/>
          <w:numId w:val="5"/>
        </w:numPr>
        <w:tabs>
          <w:tab w:val="clear" w:pos="1021"/>
          <w:tab w:val="num" w:pos="0"/>
        </w:tabs>
        <w:spacing w:line="240" w:lineRule="auto"/>
        <w:ind w:left="426"/>
        <w:rPr>
          <w:rFonts w:ascii="Arial" w:hAnsi="Arial" w:cs="Arial"/>
        </w:rPr>
      </w:pPr>
      <w:r w:rsidRPr="00517BAF">
        <w:rPr>
          <w:rFonts w:ascii="Arial" w:hAnsi="Arial" w:cs="Arial"/>
        </w:rPr>
        <w:t>Sıvı yakıt kullanan yakma sistemlerinde; yakıt deposunu kolay temizlenebilir ve boşaltılabilir bir şekilde yerleştirmek, yakıt kazanının zemininde boşaltım vanasını bulundurmak, ayrıca yakıt kazanı ve yakma sistemi arasında uygun noktada numune alma düzeneği yapmak, belirli aralıklarla uygun yardımcı kimyasallar kullanılarak yakıt deposunu temizlemek, temizleme sonucu çıkan katı ve sıvı atıkları Çevre ve Orman Bakanlığından izin almış geri kazanım / bertaraf tesislerine vermelerine,</w:t>
      </w:r>
    </w:p>
    <w:p w:rsidR="008E5AF8" w:rsidRPr="00517BAF" w:rsidRDefault="008E5AF8" w:rsidP="008E5AF8">
      <w:pPr>
        <w:pStyle w:val="GvdeMetni"/>
        <w:spacing w:line="240" w:lineRule="auto"/>
        <w:ind w:left="426"/>
        <w:rPr>
          <w:rFonts w:ascii="Arial" w:hAnsi="Arial" w:cs="Arial"/>
          <w:b/>
          <w:bCs/>
        </w:rPr>
      </w:pPr>
    </w:p>
    <w:p w:rsidR="008E5AF8" w:rsidRPr="00517BAF" w:rsidRDefault="008E5AF8" w:rsidP="008E5AF8">
      <w:pPr>
        <w:pStyle w:val="GvdeMetni"/>
        <w:numPr>
          <w:ilvl w:val="0"/>
          <w:numId w:val="5"/>
        </w:numPr>
        <w:tabs>
          <w:tab w:val="clear" w:pos="680"/>
          <w:tab w:val="num" w:pos="0"/>
        </w:tabs>
        <w:spacing w:line="240" w:lineRule="auto"/>
        <w:ind w:left="426"/>
        <w:rPr>
          <w:rFonts w:ascii="Arial" w:hAnsi="Arial" w:cs="Arial"/>
          <w:b/>
          <w:bCs/>
        </w:rPr>
      </w:pPr>
      <w:r w:rsidRPr="00517BAF">
        <w:rPr>
          <w:rFonts w:ascii="Arial" w:hAnsi="Arial" w:cs="Arial"/>
          <w:b/>
          <w:bCs/>
        </w:rPr>
        <w:t>Denetim:</w:t>
      </w:r>
    </w:p>
    <w:p w:rsidR="008E5AF8" w:rsidRPr="00517BAF" w:rsidRDefault="008E5AF8" w:rsidP="008E5AF8">
      <w:pPr>
        <w:pStyle w:val="GvdeMetni"/>
        <w:numPr>
          <w:ilvl w:val="2"/>
          <w:numId w:val="5"/>
        </w:numPr>
        <w:tabs>
          <w:tab w:val="clear" w:pos="1021"/>
          <w:tab w:val="num" w:pos="0"/>
        </w:tabs>
        <w:spacing w:line="240" w:lineRule="auto"/>
        <w:ind w:left="426"/>
        <w:rPr>
          <w:rFonts w:ascii="Arial" w:hAnsi="Arial" w:cs="Arial"/>
        </w:rPr>
      </w:pPr>
      <w:r w:rsidRPr="00517BAF">
        <w:rPr>
          <w:rFonts w:ascii="Arial" w:hAnsi="Arial" w:cs="Arial"/>
        </w:rPr>
        <w:t>Büyükşehir Belediye Başkanlığı tarafından şehrin ana giriş noktalarında, (İstanbul, Eskişehir, Konya, Samsun, Çankırı Devlet Yolları ve bu yolları birbirine bağlayan Çevre Yolu) Büyükşehir Belediyesi Mücavir Alan Sınırları içerisinde ve gerektiğinde Belediyeler ile irtibata geçerek mücavir alan sınırları dışında da sabit yada gezici kontrol istasyonları kurularak 24 saat esasına göre aralıksız denetimlerin yapılmasına,</w:t>
      </w:r>
    </w:p>
    <w:p w:rsidR="008E5AF8" w:rsidRPr="00517BAF" w:rsidRDefault="008E5AF8" w:rsidP="008E5AF8">
      <w:pPr>
        <w:numPr>
          <w:ilvl w:val="2"/>
          <w:numId w:val="5"/>
        </w:numPr>
        <w:tabs>
          <w:tab w:val="clear" w:pos="1021"/>
          <w:tab w:val="num" w:pos="0"/>
        </w:tabs>
        <w:spacing w:after="0" w:line="240" w:lineRule="auto"/>
        <w:ind w:left="426"/>
        <w:jc w:val="both"/>
        <w:rPr>
          <w:rFonts w:ascii="Arial" w:hAnsi="Arial" w:cs="Arial"/>
          <w:sz w:val="20"/>
          <w:szCs w:val="20"/>
        </w:rPr>
      </w:pPr>
      <w:r w:rsidRPr="00517BAF">
        <w:rPr>
          <w:rFonts w:ascii="Arial" w:hAnsi="Arial" w:cs="Arial"/>
          <w:sz w:val="20"/>
          <w:szCs w:val="20"/>
        </w:rPr>
        <w:t>Şehrin ana giriş noktalarında (İstanbul, Eskişehir, Konya, Samsun, Çankırı Devlet Yolları ve bu yolları birbirine bağlayan Çevre Yolu) Büyükşehir Belediye Başkanlığı tarafından  sabit yada gezici kontrol istasyonları kurularak transit geçen kömür nakliye araçlarına transit geçiş belgesinin düzenlenmesine, sabit istasyonların kurulamaması veya transit geçiş belgesinin düzenlenememesi durumunda; irsaliye belgelerinin Transit Geçiş Belgesi gibi değerlendirilerek şehrin içerisine girilmemesi kaydı ile çevre yollarının kullanılarak transit geçişinin sağlanmasına; ancak yukarıda belirlenen geçiş yollarının dışındaki yollardan şehir merkezine girmeleri durumunda, gerekli yasal işlemlerin yapılmasına,</w:t>
      </w:r>
    </w:p>
    <w:p w:rsidR="00BC495D" w:rsidRPr="00517BAF" w:rsidRDefault="00BC495D" w:rsidP="00BC495D">
      <w:pPr>
        <w:spacing w:after="0" w:line="240" w:lineRule="auto"/>
        <w:ind w:left="426"/>
        <w:jc w:val="both"/>
        <w:rPr>
          <w:rFonts w:ascii="Arial" w:hAnsi="Arial" w:cs="Arial"/>
          <w:sz w:val="20"/>
          <w:szCs w:val="20"/>
        </w:rPr>
      </w:pPr>
    </w:p>
    <w:p w:rsidR="008E5AF8" w:rsidRPr="00517BAF" w:rsidRDefault="008E5AF8" w:rsidP="008E5AF8">
      <w:pPr>
        <w:numPr>
          <w:ilvl w:val="2"/>
          <w:numId w:val="5"/>
        </w:numPr>
        <w:tabs>
          <w:tab w:val="clear" w:pos="1021"/>
          <w:tab w:val="num" w:pos="0"/>
        </w:tabs>
        <w:spacing w:after="0" w:line="240" w:lineRule="auto"/>
        <w:ind w:left="426"/>
        <w:jc w:val="both"/>
        <w:rPr>
          <w:rFonts w:ascii="Arial" w:hAnsi="Arial" w:cs="Arial"/>
          <w:sz w:val="20"/>
          <w:szCs w:val="20"/>
        </w:rPr>
      </w:pPr>
      <w:r w:rsidRPr="00517BAF">
        <w:rPr>
          <w:rFonts w:ascii="Arial" w:hAnsi="Arial" w:cs="Arial"/>
          <w:sz w:val="20"/>
          <w:szCs w:val="20"/>
        </w:rPr>
        <w:t>Hava kirliliği ile mücadelede görev alan denetim ekiplerinin müracaatı halinde, Emniyet Müdürlüğü ve İl Jandarma Komutanlığı’nın başka bir işleme gerek kalmadan kolluk kuvvetleri ile yardımcı olmalarına,</w:t>
      </w:r>
    </w:p>
    <w:p w:rsidR="008E5AF8" w:rsidRPr="00517BAF" w:rsidRDefault="008E5AF8" w:rsidP="008E5AF8">
      <w:pPr>
        <w:numPr>
          <w:ilvl w:val="2"/>
          <w:numId w:val="5"/>
        </w:numPr>
        <w:tabs>
          <w:tab w:val="clear" w:pos="1021"/>
          <w:tab w:val="num" w:pos="0"/>
        </w:tabs>
        <w:spacing w:after="0" w:line="240" w:lineRule="auto"/>
        <w:ind w:left="426"/>
        <w:jc w:val="both"/>
        <w:rPr>
          <w:rFonts w:ascii="Arial" w:hAnsi="Arial" w:cs="Arial"/>
          <w:sz w:val="20"/>
          <w:szCs w:val="20"/>
        </w:rPr>
      </w:pPr>
      <w:r w:rsidRPr="00517BAF">
        <w:rPr>
          <w:rFonts w:ascii="Arial" w:hAnsi="Arial" w:cs="Arial"/>
          <w:sz w:val="20"/>
          <w:szCs w:val="20"/>
        </w:rPr>
        <w:t xml:space="preserve">Hava kirliliği ile mücadele programı çerçevesinde Büyükşehir Belediye Başkanlığı Zabıta Müdürlüğü, Çankaya Belediye Başkanlığı ile Polatlı </w:t>
      </w:r>
      <w:r w:rsidRPr="00517BAF">
        <w:rPr>
          <w:rFonts w:ascii="Arial" w:eastAsia="SimSun" w:hAnsi="Arial" w:cs="Arial"/>
          <w:noProof/>
          <w:sz w:val="20"/>
          <w:szCs w:val="20"/>
        </w:rPr>
        <w:t>Belediye Başkanlığı</w:t>
      </w:r>
      <w:r w:rsidRPr="00517BAF">
        <w:rPr>
          <w:rFonts w:ascii="Arial" w:hAnsi="Arial" w:cs="Arial"/>
          <w:sz w:val="20"/>
          <w:szCs w:val="20"/>
        </w:rPr>
        <w:t xml:space="preserve"> tarafından denetim çalışmaları ve yakalanan kaçak kömürlerle ilgili izinli kömür firmalarının üretimden tüketiciye ulaşıncaya kadar her aşamada istatistiki bilgi ve belgelerin aylık periyotlar halinde Valiliğimiz İl Çevre ve Orman Müdürlüğü’ne yazılı olarak bildirilmesine,</w:t>
      </w:r>
    </w:p>
    <w:p w:rsidR="008E5AF8" w:rsidRPr="00517BAF" w:rsidRDefault="008E5AF8" w:rsidP="000B678B">
      <w:pPr>
        <w:numPr>
          <w:ilvl w:val="2"/>
          <w:numId w:val="5"/>
        </w:numPr>
        <w:tabs>
          <w:tab w:val="clear" w:pos="1021"/>
          <w:tab w:val="num" w:pos="0"/>
        </w:tabs>
        <w:spacing w:after="0" w:line="240" w:lineRule="auto"/>
        <w:ind w:left="426" w:hanging="284"/>
        <w:jc w:val="both"/>
        <w:rPr>
          <w:rFonts w:ascii="Arial" w:hAnsi="Arial" w:cs="Arial"/>
          <w:sz w:val="20"/>
          <w:szCs w:val="20"/>
        </w:rPr>
      </w:pPr>
      <w:r w:rsidRPr="00517BAF">
        <w:rPr>
          <w:rFonts w:ascii="Arial" w:hAnsi="Arial" w:cs="Arial"/>
          <w:b/>
          <w:sz w:val="20"/>
          <w:szCs w:val="20"/>
        </w:rPr>
        <w:t>Ankara Valiliğinin</w:t>
      </w:r>
      <w:r w:rsidRPr="00517BAF">
        <w:rPr>
          <w:rFonts w:ascii="Arial" w:hAnsi="Arial" w:cs="Arial"/>
          <w:sz w:val="20"/>
          <w:szCs w:val="20"/>
        </w:rPr>
        <w:t xml:space="preserve"> 14.11.2011 tarihli </w:t>
      </w:r>
      <w:r w:rsidRPr="00517BAF">
        <w:rPr>
          <w:rFonts w:ascii="Arial" w:hAnsi="Arial" w:cs="Arial"/>
          <w:b/>
          <w:sz w:val="20"/>
          <w:szCs w:val="20"/>
        </w:rPr>
        <w:t>“Ankara İlinde Hava Kalitesinin Korunması”</w:t>
      </w:r>
      <w:r w:rsidRPr="00517BAF">
        <w:rPr>
          <w:rFonts w:ascii="Arial" w:hAnsi="Arial" w:cs="Arial"/>
          <w:sz w:val="20"/>
          <w:szCs w:val="20"/>
        </w:rPr>
        <w:t xml:space="preserve"> ile ilgili </w:t>
      </w:r>
      <w:r w:rsidRPr="00517BAF">
        <w:rPr>
          <w:rFonts w:ascii="Arial" w:hAnsi="Arial" w:cs="Arial"/>
          <w:b/>
          <w:sz w:val="20"/>
          <w:szCs w:val="20"/>
        </w:rPr>
        <w:t>Genelgesinde</w:t>
      </w:r>
      <w:r w:rsidRPr="00517BAF">
        <w:rPr>
          <w:rFonts w:ascii="Arial" w:hAnsi="Arial" w:cs="Arial"/>
          <w:sz w:val="20"/>
          <w:szCs w:val="20"/>
        </w:rPr>
        <w:t xml:space="preserve"> belirtilen esaslara uyulmasına ve bu kapsamda; Büyükşehir Belediyesi ve İlçe Belediyeleri ile Kaymakamlıklar, İl Çevre ve Şehircilik Müdürlüğü,  İl Sağlık Müdürlüğü,  Esnaf ve Sanatkarlar Odaları Birliği ve gerekiyorsa Makine Mühendisleri Odası ile işbirliği sağlanmasına, </w:t>
      </w:r>
    </w:p>
    <w:p w:rsidR="000B678B" w:rsidRPr="00517BAF" w:rsidRDefault="000B678B" w:rsidP="000B678B">
      <w:pPr>
        <w:spacing w:after="0" w:line="240" w:lineRule="auto"/>
        <w:ind w:left="426"/>
        <w:jc w:val="both"/>
        <w:rPr>
          <w:rFonts w:ascii="Arial" w:hAnsi="Arial" w:cs="Arial"/>
          <w:sz w:val="20"/>
          <w:szCs w:val="20"/>
        </w:rPr>
      </w:pPr>
    </w:p>
    <w:p w:rsidR="008E5AF8" w:rsidRPr="00517BAF" w:rsidRDefault="008E5AF8" w:rsidP="008E5AF8">
      <w:pPr>
        <w:numPr>
          <w:ilvl w:val="0"/>
          <w:numId w:val="5"/>
        </w:numPr>
        <w:tabs>
          <w:tab w:val="clear" w:pos="680"/>
        </w:tabs>
        <w:spacing w:after="0" w:line="240" w:lineRule="auto"/>
        <w:ind w:left="426" w:hanging="426"/>
        <w:jc w:val="both"/>
        <w:rPr>
          <w:rFonts w:ascii="Arial" w:hAnsi="Arial" w:cs="Arial"/>
          <w:sz w:val="20"/>
          <w:szCs w:val="20"/>
        </w:rPr>
      </w:pPr>
      <w:r w:rsidRPr="00517BAF">
        <w:rPr>
          <w:rFonts w:ascii="Arial" w:hAnsi="Arial" w:cs="Arial"/>
          <w:sz w:val="20"/>
          <w:szCs w:val="20"/>
        </w:rPr>
        <w:t>İlimizde 2010-2011 kış sezonu için yakıt programını belirleyen 11.11.2010 tarih ve 2010/43 sayılı Mahalli Çevre Kurulu Kararlarının yürürlükten kaldırılmasına,</w:t>
      </w:r>
    </w:p>
    <w:p w:rsidR="008E5AF8" w:rsidRPr="00517BAF" w:rsidRDefault="008E5AF8" w:rsidP="008E5AF8">
      <w:pPr>
        <w:pStyle w:val="ListeParagraf"/>
        <w:spacing w:after="120"/>
        <w:ind w:left="0"/>
        <w:rPr>
          <w:rFonts w:ascii="Arial" w:hAnsi="Arial" w:cs="Arial"/>
          <w:sz w:val="20"/>
          <w:szCs w:val="20"/>
        </w:rPr>
      </w:pPr>
    </w:p>
    <w:p w:rsidR="002C62D1" w:rsidRPr="00517BAF" w:rsidRDefault="004264D0" w:rsidP="002C62D1">
      <w:pPr>
        <w:pStyle w:val="ListeParagraf"/>
        <w:spacing w:after="120"/>
        <w:ind w:left="0"/>
        <w:jc w:val="both"/>
        <w:rPr>
          <w:rFonts w:ascii="Arial" w:hAnsi="Arial" w:cs="Arial"/>
          <w:b/>
          <w:sz w:val="20"/>
          <w:szCs w:val="20"/>
        </w:rPr>
      </w:pPr>
      <w:r w:rsidRPr="00517BAF">
        <w:rPr>
          <w:rFonts w:ascii="Arial" w:hAnsi="Arial" w:cs="Arial"/>
          <w:b/>
          <w:sz w:val="20"/>
          <w:szCs w:val="20"/>
        </w:rPr>
        <w:t>B</w:t>
      </w:r>
      <w:r w:rsidR="002C62D1" w:rsidRPr="00517BAF">
        <w:rPr>
          <w:rFonts w:ascii="Arial" w:hAnsi="Arial" w:cs="Arial"/>
          <w:b/>
          <w:sz w:val="20"/>
          <w:szCs w:val="20"/>
        </w:rPr>
        <w:t>-İLİMİZ ESENBOĞA HAVALİMANI CİVARINDAKİ YOĞUN KOKUNUN GİDERİLMESİNE YÖNELİK ALINAN KARARLAR</w:t>
      </w:r>
    </w:p>
    <w:p w:rsidR="002C62D1" w:rsidRPr="00517BAF" w:rsidRDefault="002C62D1" w:rsidP="00442A3A">
      <w:pPr>
        <w:pStyle w:val="ListeParagraf"/>
        <w:spacing w:after="120"/>
        <w:ind w:left="0"/>
        <w:rPr>
          <w:rFonts w:ascii="Arial" w:hAnsi="Arial" w:cs="Arial"/>
          <w:sz w:val="20"/>
          <w:szCs w:val="20"/>
        </w:rPr>
      </w:pPr>
    </w:p>
    <w:p w:rsidR="00DB0403" w:rsidRPr="00517BAF" w:rsidRDefault="00DB0403" w:rsidP="002C62D1">
      <w:pPr>
        <w:pStyle w:val="ListeParagraf"/>
        <w:spacing w:after="120"/>
        <w:ind w:left="0" w:firstLine="709"/>
        <w:rPr>
          <w:rFonts w:ascii="Arial" w:hAnsi="Arial" w:cs="Arial"/>
          <w:sz w:val="20"/>
          <w:szCs w:val="20"/>
        </w:rPr>
      </w:pPr>
      <w:r w:rsidRPr="00517BAF">
        <w:rPr>
          <w:rFonts w:ascii="Arial" w:hAnsi="Arial" w:cs="Arial"/>
          <w:sz w:val="20"/>
          <w:szCs w:val="20"/>
        </w:rPr>
        <w:lastRenderedPageBreak/>
        <w:t>Çubuk ve Akyurt İlçelerinde (özellikle havaalanı civarında) faaliyet gösteren kanatlı hayvan işletmeleri ve besi çiftliklerinden kaynaklanan olumsuzlukların giderilmesine yönelik alınması gereken tedbirlerle ilgili olarak;</w:t>
      </w:r>
    </w:p>
    <w:p w:rsidR="00DB0403" w:rsidRPr="00517BAF" w:rsidRDefault="00DB0403" w:rsidP="004264D0">
      <w:pPr>
        <w:pStyle w:val="ListeParagraf"/>
        <w:numPr>
          <w:ilvl w:val="0"/>
          <w:numId w:val="4"/>
        </w:numPr>
        <w:spacing w:after="120"/>
        <w:jc w:val="both"/>
        <w:rPr>
          <w:rFonts w:ascii="Arial" w:hAnsi="Arial" w:cs="Arial"/>
          <w:sz w:val="20"/>
          <w:szCs w:val="20"/>
        </w:rPr>
      </w:pPr>
      <w:r w:rsidRPr="00517BAF">
        <w:rPr>
          <w:rFonts w:ascii="Arial" w:hAnsi="Arial" w:cs="Arial"/>
          <w:sz w:val="20"/>
          <w:szCs w:val="20"/>
        </w:rPr>
        <w:t>Havaalanı çevresinde ve yakınlarında gübre kurutma faaliyetine kesinlikle müsaade edilmemesine, bu tip çalışmaların ilgili belediyece derhal önlenmesine, gerekli cezai işlemin Çevre ve Şehircilik İl Müdürlüğü elemanlarınca yapılmasına,</w:t>
      </w:r>
    </w:p>
    <w:p w:rsidR="00DB0403" w:rsidRPr="00517BAF" w:rsidRDefault="00DB0403" w:rsidP="00DB0403">
      <w:pPr>
        <w:pStyle w:val="ListeParagraf"/>
        <w:numPr>
          <w:ilvl w:val="0"/>
          <w:numId w:val="4"/>
        </w:numPr>
        <w:jc w:val="both"/>
        <w:rPr>
          <w:rFonts w:ascii="Arial" w:hAnsi="Arial" w:cs="Arial"/>
          <w:sz w:val="20"/>
          <w:szCs w:val="20"/>
        </w:rPr>
      </w:pPr>
      <w:r w:rsidRPr="00517BAF">
        <w:rPr>
          <w:rFonts w:ascii="Arial" w:hAnsi="Arial" w:cs="Arial"/>
          <w:sz w:val="20"/>
          <w:szCs w:val="20"/>
        </w:rPr>
        <w:t>Havaalanı çevresinde yer alan ruhsatsız besi çiftliklerinin ilgili belediyelerce faaliyetlerinin durdurulmasına, çalışacak olanların bölge dışına çıkmalarının sağlanmasına, (Küçük aile t</w:t>
      </w:r>
      <w:r w:rsidR="001F5A45" w:rsidRPr="00517BAF">
        <w:rPr>
          <w:rFonts w:ascii="Arial" w:hAnsi="Arial" w:cs="Arial"/>
          <w:sz w:val="20"/>
          <w:szCs w:val="20"/>
        </w:rPr>
        <w:t xml:space="preserve">ipi hayvancılık işletmelerinin </w:t>
      </w:r>
      <w:r w:rsidRPr="00517BAF">
        <w:rPr>
          <w:rFonts w:ascii="Arial" w:hAnsi="Arial" w:cs="Arial"/>
          <w:sz w:val="20"/>
          <w:szCs w:val="20"/>
        </w:rPr>
        <w:t xml:space="preserve">en </w:t>
      </w:r>
      <w:r w:rsidR="001F5A45" w:rsidRPr="00517BAF">
        <w:rPr>
          <w:rFonts w:ascii="Arial" w:hAnsi="Arial" w:cs="Arial"/>
          <w:sz w:val="20"/>
          <w:szCs w:val="20"/>
        </w:rPr>
        <w:t>fazla 5 büyükbaş hayvana kadar</w:t>
      </w:r>
      <w:r w:rsidRPr="00517BAF">
        <w:rPr>
          <w:rFonts w:ascii="Arial" w:hAnsi="Arial" w:cs="Arial"/>
          <w:sz w:val="20"/>
          <w:szCs w:val="20"/>
        </w:rPr>
        <w:t xml:space="preserve"> çevre mevzuatına göre </w:t>
      </w:r>
      <w:r w:rsidR="001F5A45" w:rsidRPr="00517BAF">
        <w:rPr>
          <w:rFonts w:ascii="Arial" w:hAnsi="Arial" w:cs="Arial"/>
          <w:sz w:val="20"/>
          <w:szCs w:val="20"/>
        </w:rPr>
        <w:t>gerekli</w:t>
      </w:r>
      <w:r w:rsidRPr="00517BAF">
        <w:rPr>
          <w:rFonts w:ascii="Arial" w:hAnsi="Arial" w:cs="Arial"/>
          <w:sz w:val="20"/>
          <w:szCs w:val="20"/>
        </w:rPr>
        <w:t xml:space="preserve"> tedbirleri almaları şartıyla, bu karar kapsamı dışında tutulmalarına),</w:t>
      </w:r>
    </w:p>
    <w:p w:rsidR="00DB0403" w:rsidRPr="00517BAF" w:rsidRDefault="00DB0403" w:rsidP="00DB0403">
      <w:pPr>
        <w:pStyle w:val="ListeParagraf"/>
        <w:numPr>
          <w:ilvl w:val="0"/>
          <w:numId w:val="4"/>
        </w:numPr>
        <w:jc w:val="both"/>
        <w:rPr>
          <w:rFonts w:ascii="Arial" w:hAnsi="Arial" w:cs="Arial"/>
          <w:sz w:val="20"/>
          <w:szCs w:val="20"/>
        </w:rPr>
      </w:pPr>
      <w:r w:rsidRPr="00517BAF">
        <w:rPr>
          <w:rFonts w:ascii="Arial" w:hAnsi="Arial" w:cs="Arial"/>
          <w:sz w:val="20"/>
          <w:szCs w:val="20"/>
        </w:rPr>
        <w:t xml:space="preserve"> Kanatlı hayvan işletmelerinin ruhsatsız olanlarının faaliyetlerine, ilgili belediyelerce son verilmesine veya bölge dışına çıkmalarının sağlanmasına,</w:t>
      </w:r>
    </w:p>
    <w:p w:rsidR="00DB0403" w:rsidRPr="00517BAF" w:rsidRDefault="00DB0403" w:rsidP="00DB0403">
      <w:pPr>
        <w:pStyle w:val="ListeParagraf"/>
        <w:numPr>
          <w:ilvl w:val="0"/>
          <w:numId w:val="4"/>
        </w:numPr>
        <w:jc w:val="both"/>
        <w:rPr>
          <w:rFonts w:ascii="Arial" w:hAnsi="Arial" w:cs="Arial"/>
          <w:sz w:val="20"/>
          <w:szCs w:val="20"/>
        </w:rPr>
      </w:pPr>
      <w:r w:rsidRPr="00517BAF">
        <w:rPr>
          <w:rFonts w:ascii="Arial" w:hAnsi="Arial" w:cs="Arial"/>
          <w:sz w:val="20"/>
          <w:szCs w:val="20"/>
        </w:rPr>
        <w:t xml:space="preserve">Havaalanı yakın ve uzak çevresinin, kötü kokunun önlenmesinin ve çevre mevzuatı hükümlerine uyulmasının sağlanması amacıyla merkezi idare ve belediye ekiplerince sürekli olarak kontrol altında tutulmasına, </w:t>
      </w:r>
    </w:p>
    <w:p w:rsidR="00BC495D" w:rsidRPr="00517BAF" w:rsidRDefault="00BC495D" w:rsidP="00BC495D">
      <w:pPr>
        <w:pStyle w:val="ListeParagraf"/>
        <w:ind w:left="1080"/>
        <w:jc w:val="both"/>
        <w:rPr>
          <w:rFonts w:ascii="Arial" w:hAnsi="Arial" w:cs="Arial"/>
          <w:sz w:val="20"/>
          <w:szCs w:val="20"/>
        </w:rPr>
      </w:pPr>
    </w:p>
    <w:p w:rsidR="00BC495D" w:rsidRPr="00517BAF" w:rsidRDefault="00BC495D" w:rsidP="00BC495D">
      <w:pPr>
        <w:pStyle w:val="ListeParagraf"/>
        <w:ind w:left="1080"/>
        <w:jc w:val="both"/>
        <w:rPr>
          <w:rFonts w:ascii="Arial" w:hAnsi="Arial" w:cs="Arial"/>
          <w:sz w:val="20"/>
          <w:szCs w:val="20"/>
        </w:rPr>
      </w:pPr>
    </w:p>
    <w:p w:rsidR="00BC495D" w:rsidRPr="00517BAF" w:rsidRDefault="00BC495D" w:rsidP="00BC495D">
      <w:pPr>
        <w:pStyle w:val="ListeParagraf"/>
        <w:ind w:left="1080"/>
        <w:jc w:val="both"/>
        <w:rPr>
          <w:rFonts w:ascii="Arial" w:hAnsi="Arial" w:cs="Arial"/>
          <w:sz w:val="20"/>
          <w:szCs w:val="20"/>
        </w:rPr>
      </w:pPr>
    </w:p>
    <w:p w:rsidR="002C62D1" w:rsidRPr="00517BAF" w:rsidRDefault="004264D0" w:rsidP="002C62D1">
      <w:pPr>
        <w:spacing w:after="0" w:line="240" w:lineRule="auto"/>
        <w:jc w:val="both"/>
        <w:rPr>
          <w:rFonts w:ascii="Arial" w:hAnsi="Arial" w:cs="Arial"/>
          <w:b/>
          <w:sz w:val="20"/>
          <w:szCs w:val="20"/>
        </w:rPr>
      </w:pPr>
      <w:r w:rsidRPr="00517BAF">
        <w:rPr>
          <w:rFonts w:ascii="Arial" w:hAnsi="Arial" w:cs="Arial"/>
          <w:b/>
          <w:sz w:val="20"/>
          <w:szCs w:val="20"/>
        </w:rPr>
        <w:t>C</w:t>
      </w:r>
      <w:r w:rsidR="00C2268E" w:rsidRPr="00517BAF">
        <w:rPr>
          <w:rFonts w:ascii="Arial" w:hAnsi="Arial" w:cs="Arial"/>
          <w:b/>
          <w:sz w:val="20"/>
          <w:szCs w:val="20"/>
        </w:rPr>
        <w:t>-</w:t>
      </w:r>
      <w:r w:rsidR="002C62D1" w:rsidRPr="00517BAF">
        <w:rPr>
          <w:rFonts w:ascii="Arial" w:hAnsi="Arial" w:cs="Arial"/>
          <w:b/>
          <w:sz w:val="20"/>
          <w:szCs w:val="20"/>
        </w:rPr>
        <w:t>İLİMİZDE KURBAN KESİMLERİ NEDENİYLE OLUŞABİLECEK KİRLİLİĞİN ÖNLENMESİNE İLİŞKİN ALINAN KARARLAR</w:t>
      </w:r>
    </w:p>
    <w:p w:rsidR="002C62D1" w:rsidRPr="00517BAF" w:rsidRDefault="002C62D1" w:rsidP="002C62D1">
      <w:pPr>
        <w:spacing w:after="0" w:line="240" w:lineRule="auto"/>
        <w:jc w:val="both"/>
        <w:rPr>
          <w:rFonts w:ascii="Arial" w:hAnsi="Arial" w:cs="Arial"/>
          <w:b/>
          <w:sz w:val="20"/>
          <w:szCs w:val="20"/>
        </w:rPr>
      </w:pPr>
    </w:p>
    <w:p w:rsidR="002C62D1" w:rsidRPr="00517BAF" w:rsidRDefault="00992277" w:rsidP="002C62D1">
      <w:pPr>
        <w:spacing w:after="0" w:line="240" w:lineRule="auto"/>
        <w:ind w:firstLine="709"/>
        <w:jc w:val="both"/>
        <w:rPr>
          <w:rFonts w:ascii="Arial" w:hAnsi="Arial" w:cs="Arial"/>
          <w:sz w:val="20"/>
          <w:szCs w:val="20"/>
        </w:rPr>
      </w:pPr>
      <w:r w:rsidRPr="00517BAF">
        <w:rPr>
          <w:rFonts w:ascii="Arial" w:hAnsi="Arial" w:cs="Arial"/>
          <w:b/>
          <w:sz w:val="20"/>
          <w:szCs w:val="20"/>
        </w:rPr>
        <w:t>Ankara Kurban Hizmetleri Komisyonu’nun</w:t>
      </w:r>
      <w:r w:rsidRPr="00517BAF">
        <w:rPr>
          <w:rFonts w:ascii="Arial" w:hAnsi="Arial" w:cs="Arial"/>
          <w:sz w:val="20"/>
          <w:szCs w:val="20"/>
        </w:rPr>
        <w:t xml:space="preserve"> 04.10.2011 tarih ve 01 nolu </w:t>
      </w:r>
      <w:r w:rsidRPr="00517BAF">
        <w:rPr>
          <w:rFonts w:ascii="Arial" w:hAnsi="Arial" w:cs="Arial"/>
          <w:b/>
          <w:sz w:val="20"/>
          <w:szCs w:val="20"/>
        </w:rPr>
        <w:t>Kararına</w:t>
      </w:r>
      <w:r w:rsidRPr="00517BAF">
        <w:rPr>
          <w:rFonts w:ascii="Arial" w:hAnsi="Arial" w:cs="Arial"/>
          <w:sz w:val="20"/>
          <w:szCs w:val="20"/>
        </w:rPr>
        <w:t xml:space="preserve"> uyulmasına ve bu kapsamda ilgili belediyelerce kurban satış ve kesim yerlerinde yeterince ekip bulundurulması ve kontrollerin sağlanmasına, ilgili belediyelerce kurban satışı ve kesimi yapılacak alanlarda bayramdan önce ve sonra temizlik ve dezenfeksiyonun sağlanması ve ortaya çıkan katı atıklar sonucunda çevre kirliliğinin oluşmaması, oluşan kirliliğin çevre mevzuatına uygun olarak gün bitiminde düzenli ve en kısa sürede bertaraf edilmesine,</w:t>
      </w:r>
    </w:p>
    <w:p w:rsidR="00DB0403" w:rsidRPr="00517BAF" w:rsidRDefault="00DB0403" w:rsidP="00DB0403">
      <w:pPr>
        <w:spacing w:after="0" w:line="240" w:lineRule="auto"/>
        <w:ind w:left="720"/>
        <w:jc w:val="both"/>
        <w:rPr>
          <w:rFonts w:ascii="Arial" w:hAnsi="Arial" w:cs="Arial"/>
          <w:sz w:val="20"/>
          <w:szCs w:val="20"/>
        </w:rPr>
      </w:pPr>
      <w:r w:rsidRPr="00517BAF">
        <w:rPr>
          <w:rFonts w:ascii="Arial" w:hAnsi="Arial" w:cs="Arial"/>
          <w:sz w:val="20"/>
          <w:szCs w:val="20"/>
        </w:rPr>
        <w:t>Oy birliğiyle karar verilmiştir.</w:t>
      </w:r>
    </w:p>
    <w:p w:rsidR="001E721B" w:rsidRPr="00517BAF" w:rsidRDefault="001E721B" w:rsidP="001E721B">
      <w:pPr>
        <w:spacing w:after="0" w:line="240" w:lineRule="auto"/>
        <w:jc w:val="both"/>
        <w:rPr>
          <w:rFonts w:ascii="Arial" w:hAnsi="Arial" w:cs="Arial"/>
          <w:sz w:val="20"/>
          <w:szCs w:val="20"/>
          <w:lang w:eastAsia="en-US"/>
        </w:rPr>
      </w:pPr>
    </w:p>
    <w:p w:rsidR="00092122" w:rsidRPr="00517BAF" w:rsidRDefault="00092122" w:rsidP="001E721B">
      <w:pPr>
        <w:spacing w:after="0" w:line="240" w:lineRule="auto"/>
        <w:jc w:val="both"/>
        <w:rPr>
          <w:rFonts w:ascii="Arial" w:hAnsi="Arial" w:cs="Arial"/>
          <w:sz w:val="20"/>
          <w:szCs w:val="20"/>
          <w:lang w:eastAsia="en-US"/>
        </w:rPr>
      </w:pPr>
    </w:p>
    <w:p w:rsidR="00092122" w:rsidRPr="00517BAF" w:rsidRDefault="00092122" w:rsidP="001E721B">
      <w:pPr>
        <w:spacing w:after="0" w:line="240" w:lineRule="auto"/>
        <w:jc w:val="both"/>
        <w:rPr>
          <w:rFonts w:ascii="Arial" w:hAnsi="Arial" w:cs="Arial"/>
          <w:sz w:val="20"/>
          <w:szCs w:val="20"/>
          <w:lang w:eastAsia="en-US"/>
        </w:rPr>
      </w:pPr>
    </w:p>
    <w:p w:rsidR="001E721B" w:rsidRPr="00517BAF" w:rsidRDefault="001E721B" w:rsidP="001E721B">
      <w:pPr>
        <w:spacing w:after="0" w:line="240" w:lineRule="auto"/>
        <w:jc w:val="center"/>
        <w:rPr>
          <w:rFonts w:ascii="Arial" w:hAnsi="Arial" w:cs="Arial"/>
          <w:sz w:val="20"/>
          <w:szCs w:val="20"/>
          <w:lang w:eastAsia="en-US"/>
        </w:rPr>
      </w:pPr>
      <w:r w:rsidRPr="00517BAF">
        <w:rPr>
          <w:rFonts w:ascii="Arial" w:hAnsi="Arial" w:cs="Arial"/>
          <w:sz w:val="20"/>
          <w:szCs w:val="20"/>
          <w:lang w:eastAsia="en-US"/>
        </w:rPr>
        <w:t>BAŞKAN</w:t>
      </w:r>
    </w:p>
    <w:p w:rsidR="001E721B" w:rsidRPr="00517BAF" w:rsidRDefault="001E721B" w:rsidP="001E721B">
      <w:pPr>
        <w:spacing w:after="0" w:line="240" w:lineRule="auto"/>
        <w:jc w:val="center"/>
        <w:rPr>
          <w:rFonts w:ascii="Arial" w:hAnsi="Arial" w:cs="Arial"/>
          <w:sz w:val="20"/>
          <w:szCs w:val="20"/>
          <w:lang w:eastAsia="en-US"/>
        </w:rPr>
      </w:pPr>
    </w:p>
    <w:p w:rsidR="007A1723" w:rsidRPr="00517BAF" w:rsidRDefault="007A1723" w:rsidP="001E721B">
      <w:pPr>
        <w:spacing w:after="0" w:line="240" w:lineRule="auto"/>
        <w:jc w:val="center"/>
        <w:rPr>
          <w:rFonts w:ascii="Arial" w:hAnsi="Arial" w:cs="Arial"/>
          <w:sz w:val="20"/>
          <w:szCs w:val="20"/>
          <w:lang w:eastAsia="en-US"/>
        </w:rPr>
      </w:pPr>
    </w:p>
    <w:p w:rsidR="001E721B" w:rsidRPr="00517BAF" w:rsidRDefault="001E721B" w:rsidP="001E721B">
      <w:pPr>
        <w:spacing w:after="0" w:line="240" w:lineRule="auto"/>
        <w:jc w:val="center"/>
        <w:rPr>
          <w:rFonts w:ascii="Arial" w:hAnsi="Arial" w:cs="Arial"/>
          <w:sz w:val="20"/>
          <w:szCs w:val="20"/>
          <w:lang w:eastAsia="en-US"/>
        </w:rPr>
      </w:pPr>
      <w:r w:rsidRPr="00517BAF">
        <w:rPr>
          <w:rFonts w:ascii="Arial" w:hAnsi="Arial" w:cs="Arial"/>
          <w:sz w:val="20"/>
          <w:szCs w:val="20"/>
          <w:lang w:eastAsia="en-US"/>
        </w:rPr>
        <w:t>Mehmet KURT</w:t>
      </w:r>
    </w:p>
    <w:p w:rsidR="001E721B" w:rsidRPr="00517BAF" w:rsidRDefault="001E721B" w:rsidP="001E721B">
      <w:pPr>
        <w:spacing w:after="0" w:line="240" w:lineRule="auto"/>
        <w:jc w:val="center"/>
        <w:rPr>
          <w:rFonts w:ascii="Arial" w:hAnsi="Arial" w:cs="Arial"/>
          <w:sz w:val="20"/>
          <w:szCs w:val="20"/>
          <w:lang w:eastAsia="en-US"/>
        </w:rPr>
      </w:pPr>
      <w:r w:rsidRPr="00517BAF">
        <w:rPr>
          <w:rFonts w:ascii="Arial" w:hAnsi="Arial" w:cs="Arial"/>
          <w:sz w:val="20"/>
          <w:szCs w:val="20"/>
          <w:lang w:eastAsia="en-US"/>
        </w:rPr>
        <w:t xml:space="preserve">Vali a. </w:t>
      </w:r>
    </w:p>
    <w:p w:rsidR="001E721B" w:rsidRPr="00517BAF" w:rsidRDefault="001E721B" w:rsidP="001E721B">
      <w:pPr>
        <w:spacing w:after="0" w:line="240" w:lineRule="auto"/>
        <w:jc w:val="center"/>
        <w:rPr>
          <w:rFonts w:ascii="Arial" w:hAnsi="Arial" w:cs="Arial"/>
          <w:sz w:val="20"/>
          <w:szCs w:val="20"/>
          <w:lang w:eastAsia="en-US"/>
        </w:rPr>
      </w:pPr>
      <w:r w:rsidRPr="00517BAF">
        <w:rPr>
          <w:rFonts w:ascii="Arial" w:hAnsi="Arial" w:cs="Arial"/>
          <w:sz w:val="20"/>
          <w:szCs w:val="20"/>
          <w:lang w:eastAsia="en-US"/>
        </w:rPr>
        <w:t>Vali Yardımcısı</w:t>
      </w:r>
    </w:p>
    <w:p w:rsidR="001E721B" w:rsidRPr="00517BAF" w:rsidRDefault="001E721B" w:rsidP="001E721B">
      <w:pPr>
        <w:spacing w:after="0" w:line="240" w:lineRule="auto"/>
        <w:jc w:val="center"/>
        <w:rPr>
          <w:rFonts w:ascii="Arial" w:hAnsi="Arial" w:cs="Arial"/>
          <w:sz w:val="20"/>
          <w:szCs w:val="20"/>
          <w:lang w:eastAsia="en-US"/>
        </w:rPr>
      </w:pPr>
    </w:p>
    <w:p w:rsidR="00092122" w:rsidRPr="00517BAF" w:rsidRDefault="00092122" w:rsidP="001E721B">
      <w:pPr>
        <w:spacing w:after="0" w:line="240" w:lineRule="auto"/>
        <w:jc w:val="center"/>
        <w:rPr>
          <w:rFonts w:ascii="Arial" w:hAnsi="Arial" w:cs="Arial"/>
          <w:sz w:val="20"/>
          <w:szCs w:val="20"/>
          <w:lang w:eastAsia="en-US"/>
        </w:rPr>
      </w:pPr>
    </w:p>
    <w:p w:rsidR="001E721B" w:rsidRPr="00517BAF" w:rsidRDefault="001E721B" w:rsidP="001E721B">
      <w:pPr>
        <w:spacing w:after="0" w:line="240" w:lineRule="auto"/>
        <w:jc w:val="center"/>
        <w:rPr>
          <w:rFonts w:ascii="Arial" w:hAnsi="Arial" w:cs="Arial"/>
          <w:sz w:val="20"/>
          <w:szCs w:val="20"/>
          <w:lang w:eastAsia="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1E721B" w:rsidRPr="00517BAF" w:rsidTr="00092122">
        <w:trPr>
          <w:trHeight w:val="2100"/>
        </w:trPr>
        <w:tc>
          <w:tcPr>
            <w:tcW w:w="4606" w:type="dxa"/>
          </w:tcPr>
          <w:p w:rsidR="001E721B" w:rsidRPr="00517BAF" w:rsidRDefault="001E721B" w:rsidP="001E721B">
            <w:pPr>
              <w:jc w:val="center"/>
              <w:rPr>
                <w:rFonts w:ascii="Arial" w:hAnsi="Arial" w:cs="Arial"/>
                <w:sz w:val="20"/>
                <w:szCs w:val="20"/>
                <w:lang w:eastAsia="en-US"/>
              </w:rPr>
            </w:pPr>
          </w:p>
          <w:p w:rsidR="0052198D" w:rsidRPr="00517BAF" w:rsidRDefault="0052198D" w:rsidP="0052198D">
            <w:pPr>
              <w:jc w:val="center"/>
              <w:rPr>
                <w:rFonts w:ascii="Arial" w:hAnsi="Arial" w:cs="Arial"/>
                <w:sz w:val="20"/>
                <w:szCs w:val="20"/>
                <w:lang w:eastAsia="en-US"/>
              </w:rPr>
            </w:pPr>
          </w:p>
          <w:p w:rsidR="0052198D" w:rsidRPr="00517BAF" w:rsidRDefault="0052198D" w:rsidP="0052198D">
            <w:pPr>
              <w:jc w:val="center"/>
              <w:rPr>
                <w:rFonts w:ascii="Arial" w:hAnsi="Arial" w:cs="Arial"/>
                <w:sz w:val="20"/>
                <w:szCs w:val="20"/>
                <w:lang w:eastAsia="en-US"/>
              </w:rPr>
            </w:pPr>
          </w:p>
          <w:p w:rsidR="00B46316" w:rsidRPr="00517BAF" w:rsidRDefault="0052198D" w:rsidP="0052198D">
            <w:pPr>
              <w:jc w:val="center"/>
              <w:rPr>
                <w:rFonts w:ascii="Arial" w:hAnsi="Arial" w:cs="Arial"/>
                <w:sz w:val="20"/>
                <w:szCs w:val="20"/>
                <w:lang w:eastAsia="en-US"/>
              </w:rPr>
            </w:pPr>
            <w:r w:rsidRPr="00517BAF">
              <w:rPr>
                <w:rFonts w:ascii="Arial" w:hAnsi="Arial" w:cs="Arial"/>
                <w:sz w:val="20"/>
                <w:szCs w:val="20"/>
                <w:lang w:eastAsia="en-US"/>
              </w:rPr>
              <w:t>Akif GÜNKUT</w:t>
            </w:r>
          </w:p>
          <w:p w:rsidR="00B46316" w:rsidRPr="00517BAF" w:rsidRDefault="00B46316" w:rsidP="0052198D">
            <w:pPr>
              <w:jc w:val="center"/>
              <w:rPr>
                <w:rFonts w:ascii="Arial" w:hAnsi="Arial" w:cs="Arial"/>
                <w:sz w:val="20"/>
                <w:szCs w:val="20"/>
                <w:lang w:eastAsia="en-US"/>
              </w:rPr>
            </w:pPr>
            <w:r w:rsidRPr="00517BAF">
              <w:rPr>
                <w:rFonts w:ascii="Arial" w:hAnsi="Arial" w:cs="Arial"/>
                <w:sz w:val="20"/>
                <w:szCs w:val="20"/>
                <w:lang w:eastAsia="en-US"/>
              </w:rPr>
              <w:t xml:space="preserve">Çevre ve </w:t>
            </w:r>
            <w:r w:rsidR="0052198D" w:rsidRPr="00517BAF">
              <w:rPr>
                <w:rFonts w:ascii="Arial" w:hAnsi="Arial" w:cs="Arial"/>
                <w:sz w:val="20"/>
                <w:szCs w:val="20"/>
                <w:lang w:eastAsia="en-US"/>
              </w:rPr>
              <w:t>Orman</w:t>
            </w:r>
            <w:r w:rsidRPr="00517BAF">
              <w:rPr>
                <w:rFonts w:ascii="Arial" w:hAnsi="Arial" w:cs="Arial"/>
                <w:sz w:val="20"/>
                <w:szCs w:val="20"/>
                <w:lang w:eastAsia="en-US"/>
              </w:rPr>
              <w:t xml:space="preserve"> İl Müdürü</w:t>
            </w:r>
            <w:r w:rsidR="001F5A45" w:rsidRPr="00517BAF">
              <w:rPr>
                <w:rFonts w:ascii="Arial" w:hAnsi="Arial" w:cs="Arial"/>
                <w:sz w:val="20"/>
                <w:szCs w:val="20"/>
                <w:lang w:eastAsia="en-US"/>
              </w:rPr>
              <w:t xml:space="preserve"> V.</w:t>
            </w:r>
          </w:p>
          <w:p w:rsidR="0052198D" w:rsidRPr="00517BAF" w:rsidRDefault="0052198D" w:rsidP="0052198D">
            <w:pPr>
              <w:jc w:val="center"/>
              <w:rPr>
                <w:rFonts w:ascii="Arial" w:hAnsi="Arial" w:cs="Arial"/>
                <w:sz w:val="20"/>
                <w:szCs w:val="20"/>
                <w:lang w:eastAsia="en-US"/>
              </w:rPr>
            </w:pPr>
          </w:p>
        </w:tc>
        <w:tc>
          <w:tcPr>
            <w:tcW w:w="4606" w:type="dxa"/>
          </w:tcPr>
          <w:p w:rsidR="001E721B" w:rsidRPr="00517BAF" w:rsidRDefault="001E721B" w:rsidP="001E721B">
            <w:pPr>
              <w:jc w:val="center"/>
              <w:rPr>
                <w:rFonts w:ascii="Arial" w:hAnsi="Arial" w:cs="Arial"/>
                <w:sz w:val="20"/>
                <w:szCs w:val="20"/>
                <w:lang w:eastAsia="en-US"/>
              </w:rPr>
            </w:pPr>
          </w:p>
          <w:p w:rsidR="00B46316" w:rsidRPr="00517BAF" w:rsidRDefault="00B46316" w:rsidP="00B46316">
            <w:pPr>
              <w:jc w:val="center"/>
              <w:rPr>
                <w:rFonts w:ascii="Arial" w:hAnsi="Arial" w:cs="Arial"/>
                <w:sz w:val="20"/>
                <w:szCs w:val="20"/>
                <w:lang w:eastAsia="en-US"/>
              </w:rPr>
            </w:pPr>
          </w:p>
          <w:p w:rsidR="0052198D" w:rsidRPr="00517BAF" w:rsidRDefault="0052198D" w:rsidP="00B46316">
            <w:pPr>
              <w:jc w:val="center"/>
              <w:rPr>
                <w:rFonts w:ascii="Arial" w:hAnsi="Arial" w:cs="Arial"/>
                <w:sz w:val="20"/>
                <w:szCs w:val="20"/>
                <w:lang w:eastAsia="en-US"/>
              </w:rPr>
            </w:pPr>
          </w:p>
          <w:p w:rsidR="0052198D" w:rsidRPr="00517BAF" w:rsidRDefault="002C3160" w:rsidP="00B46316">
            <w:pPr>
              <w:jc w:val="center"/>
              <w:rPr>
                <w:rFonts w:ascii="Arial" w:hAnsi="Arial" w:cs="Arial"/>
                <w:sz w:val="20"/>
                <w:szCs w:val="20"/>
                <w:lang w:eastAsia="en-US"/>
              </w:rPr>
            </w:pPr>
            <w:r w:rsidRPr="00517BAF">
              <w:rPr>
                <w:rFonts w:ascii="Arial" w:hAnsi="Arial" w:cs="Arial"/>
                <w:sz w:val="20"/>
                <w:szCs w:val="20"/>
                <w:lang w:eastAsia="en-US"/>
              </w:rPr>
              <w:t>Abdullah KÖSE</w:t>
            </w:r>
          </w:p>
          <w:p w:rsidR="00B46316" w:rsidRPr="00517BAF" w:rsidRDefault="00B46316" w:rsidP="00B46316">
            <w:pPr>
              <w:jc w:val="center"/>
              <w:rPr>
                <w:rFonts w:ascii="Arial" w:hAnsi="Arial" w:cs="Arial"/>
                <w:sz w:val="20"/>
                <w:szCs w:val="20"/>
                <w:lang w:eastAsia="en-US"/>
              </w:rPr>
            </w:pPr>
            <w:r w:rsidRPr="00517BAF">
              <w:rPr>
                <w:rFonts w:ascii="Arial" w:hAnsi="Arial" w:cs="Arial"/>
                <w:sz w:val="20"/>
                <w:szCs w:val="20"/>
                <w:lang w:eastAsia="en-US"/>
              </w:rPr>
              <w:t>Ankara Büyükşehir Belediye Başkanlığı</w:t>
            </w:r>
          </w:p>
        </w:tc>
      </w:tr>
      <w:tr w:rsidR="00B46316" w:rsidRPr="00517BAF" w:rsidTr="00092122">
        <w:trPr>
          <w:trHeight w:val="2100"/>
        </w:trPr>
        <w:tc>
          <w:tcPr>
            <w:tcW w:w="4606" w:type="dxa"/>
          </w:tcPr>
          <w:p w:rsidR="00B46316" w:rsidRPr="00517BAF" w:rsidRDefault="00B46316" w:rsidP="00B46316">
            <w:pPr>
              <w:jc w:val="center"/>
              <w:rPr>
                <w:rFonts w:ascii="Arial" w:hAnsi="Arial" w:cs="Arial"/>
                <w:sz w:val="20"/>
                <w:szCs w:val="20"/>
                <w:lang w:eastAsia="en-US"/>
              </w:rPr>
            </w:pPr>
          </w:p>
          <w:p w:rsidR="00B46316" w:rsidRPr="00517BAF" w:rsidRDefault="002C3160" w:rsidP="00B46316">
            <w:pPr>
              <w:jc w:val="center"/>
              <w:rPr>
                <w:rFonts w:ascii="Arial" w:hAnsi="Arial" w:cs="Arial"/>
                <w:sz w:val="20"/>
                <w:szCs w:val="20"/>
                <w:lang w:eastAsia="en-US"/>
              </w:rPr>
            </w:pPr>
            <w:r w:rsidRPr="00517BAF">
              <w:rPr>
                <w:rFonts w:ascii="Arial" w:hAnsi="Arial" w:cs="Arial"/>
                <w:sz w:val="20"/>
                <w:szCs w:val="20"/>
                <w:lang w:eastAsia="en-US"/>
              </w:rPr>
              <w:t>KATILMADI</w:t>
            </w:r>
          </w:p>
          <w:p w:rsidR="00B46316" w:rsidRPr="00517BAF" w:rsidRDefault="00B46316" w:rsidP="00B46316">
            <w:pPr>
              <w:jc w:val="center"/>
              <w:rPr>
                <w:rFonts w:ascii="Arial" w:hAnsi="Arial" w:cs="Arial"/>
                <w:sz w:val="20"/>
                <w:szCs w:val="20"/>
                <w:lang w:eastAsia="en-US"/>
              </w:rPr>
            </w:pPr>
            <w:r w:rsidRPr="00517BAF">
              <w:rPr>
                <w:rFonts w:ascii="Arial" w:hAnsi="Arial" w:cs="Arial"/>
                <w:sz w:val="20"/>
                <w:szCs w:val="20"/>
                <w:lang w:eastAsia="en-US"/>
              </w:rPr>
              <w:t>Ulaştırma Bölge Müdürlüğü</w:t>
            </w:r>
          </w:p>
        </w:tc>
        <w:tc>
          <w:tcPr>
            <w:tcW w:w="4606" w:type="dxa"/>
          </w:tcPr>
          <w:p w:rsidR="00B46316" w:rsidRPr="00517BAF" w:rsidRDefault="00B46316" w:rsidP="001E721B">
            <w:pPr>
              <w:jc w:val="center"/>
              <w:rPr>
                <w:rFonts w:ascii="Arial" w:hAnsi="Arial" w:cs="Arial"/>
                <w:sz w:val="20"/>
                <w:szCs w:val="20"/>
                <w:lang w:eastAsia="en-US"/>
              </w:rPr>
            </w:pPr>
          </w:p>
          <w:p w:rsidR="00B46316" w:rsidRPr="00517BAF" w:rsidRDefault="002C3160" w:rsidP="001E721B">
            <w:pPr>
              <w:jc w:val="center"/>
              <w:rPr>
                <w:rFonts w:ascii="Arial" w:hAnsi="Arial" w:cs="Arial"/>
                <w:sz w:val="20"/>
                <w:szCs w:val="20"/>
                <w:lang w:eastAsia="en-US"/>
              </w:rPr>
            </w:pPr>
            <w:r w:rsidRPr="00517BAF">
              <w:rPr>
                <w:rFonts w:ascii="Arial" w:hAnsi="Arial" w:cs="Arial"/>
                <w:sz w:val="20"/>
                <w:szCs w:val="20"/>
                <w:lang w:eastAsia="en-US"/>
              </w:rPr>
              <w:t>Rahime ÖZBEDEL</w:t>
            </w:r>
          </w:p>
          <w:p w:rsidR="00B46316" w:rsidRPr="00517BAF" w:rsidRDefault="00B46316" w:rsidP="00B46316">
            <w:pPr>
              <w:jc w:val="center"/>
              <w:rPr>
                <w:rFonts w:ascii="Arial" w:hAnsi="Arial" w:cs="Arial"/>
                <w:sz w:val="20"/>
                <w:szCs w:val="20"/>
                <w:lang w:eastAsia="en-US"/>
              </w:rPr>
            </w:pPr>
            <w:r w:rsidRPr="00517BAF">
              <w:rPr>
                <w:rFonts w:ascii="Arial" w:hAnsi="Arial" w:cs="Arial"/>
                <w:sz w:val="20"/>
                <w:szCs w:val="20"/>
                <w:lang w:eastAsia="en-US"/>
              </w:rPr>
              <w:t>Çalışma ve Sosyal Güvenlik Bakanlığı Ankara Bölge Müdürlüğü</w:t>
            </w:r>
          </w:p>
        </w:tc>
      </w:tr>
      <w:tr w:rsidR="00B46316" w:rsidRPr="00517BAF" w:rsidTr="00092122">
        <w:trPr>
          <w:trHeight w:val="2100"/>
        </w:trPr>
        <w:tc>
          <w:tcPr>
            <w:tcW w:w="4606" w:type="dxa"/>
          </w:tcPr>
          <w:p w:rsidR="00B46316" w:rsidRPr="00517BAF" w:rsidRDefault="00B46316" w:rsidP="00B46316">
            <w:pPr>
              <w:jc w:val="center"/>
              <w:rPr>
                <w:rFonts w:ascii="Arial" w:hAnsi="Arial" w:cs="Arial"/>
                <w:sz w:val="20"/>
                <w:szCs w:val="20"/>
                <w:lang w:eastAsia="en-US"/>
              </w:rPr>
            </w:pPr>
          </w:p>
          <w:p w:rsidR="0052198D" w:rsidRPr="00517BAF" w:rsidRDefault="0052198D" w:rsidP="00B46316">
            <w:pPr>
              <w:jc w:val="center"/>
              <w:rPr>
                <w:rFonts w:ascii="Arial" w:hAnsi="Arial" w:cs="Arial"/>
                <w:sz w:val="20"/>
                <w:szCs w:val="20"/>
                <w:lang w:eastAsia="en-US"/>
              </w:rPr>
            </w:pPr>
          </w:p>
          <w:p w:rsidR="000E62BA" w:rsidRPr="00517BAF" w:rsidRDefault="000E62BA" w:rsidP="00B46316">
            <w:pPr>
              <w:jc w:val="center"/>
              <w:rPr>
                <w:rFonts w:ascii="Arial" w:hAnsi="Arial" w:cs="Arial"/>
                <w:sz w:val="20"/>
                <w:szCs w:val="20"/>
                <w:lang w:eastAsia="en-US"/>
              </w:rPr>
            </w:pPr>
          </w:p>
          <w:p w:rsidR="00B46316" w:rsidRPr="00517BAF" w:rsidRDefault="002C3160" w:rsidP="00B46316">
            <w:pPr>
              <w:jc w:val="center"/>
              <w:rPr>
                <w:rFonts w:ascii="Arial" w:hAnsi="Arial" w:cs="Arial"/>
                <w:sz w:val="20"/>
                <w:szCs w:val="20"/>
                <w:lang w:eastAsia="en-US"/>
              </w:rPr>
            </w:pPr>
            <w:r w:rsidRPr="00517BAF">
              <w:rPr>
                <w:rFonts w:ascii="Arial" w:hAnsi="Arial" w:cs="Arial"/>
                <w:sz w:val="20"/>
                <w:szCs w:val="20"/>
                <w:lang w:eastAsia="en-US"/>
              </w:rPr>
              <w:t>Erdoğan ERELİ</w:t>
            </w:r>
          </w:p>
          <w:p w:rsidR="00B46316" w:rsidRPr="00517BAF" w:rsidRDefault="00B46316" w:rsidP="00B46316">
            <w:pPr>
              <w:jc w:val="center"/>
              <w:rPr>
                <w:rFonts w:ascii="Arial" w:hAnsi="Arial" w:cs="Arial"/>
                <w:sz w:val="20"/>
                <w:szCs w:val="20"/>
                <w:lang w:eastAsia="en-US"/>
              </w:rPr>
            </w:pPr>
            <w:r w:rsidRPr="00517BAF">
              <w:rPr>
                <w:rFonts w:ascii="Arial" w:hAnsi="Arial" w:cs="Arial"/>
                <w:sz w:val="20"/>
                <w:szCs w:val="20"/>
                <w:lang w:eastAsia="en-US"/>
              </w:rPr>
              <w:t>DSİ 5. Bölge Müdürlüğü</w:t>
            </w:r>
          </w:p>
        </w:tc>
        <w:tc>
          <w:tcPr>
            <w:tcW w:w="4606" w:type="dxa"/>
          </w:tcPr>
          <w:p w:rsidR="00B46316" w:rsidRPr="00517BAF" w:rsidRDefault="00B46316" w:rsidP="001E721B">
            <w:pPr>
              <w:jc w:val="center"/>
              <w:rPr>
                <w:rFonts w:ascii="Arial" w:hAnsi="Arial" w:cs="Arial"/>
                <w:sz w:val="20"/>
                <w:szCs w:val="20"/>
                <w:lang w:eastAsia="en-US"/>
              </w:rPr>
            </w:pPr>
          </w:p>
          <w:p w:rsidR="00B46316" w:rsidRPr="00517BAF" w:rsidRDefault="00B46316" w:rsidP="001E721B">
            <w:pPr>
              <w:jc w:val="center"/>
              <w:rPr>
                <w:rFonts w:ascii="Arial" w:hAnsi="Arial" w:cs="Arial"/>
                <w:sz w:val="20"/>
                <w:szCs w:val="20"/>
                <w:lang w:eastAsia="en-US"/>
              </w:rPr>
            </w:pPr>
          </w:p>
          <w:p w:rsidR="000E62BA" w:rsidRPr="00517BAF" w:rsidRDefault="000E62BA" w:rsidP="00B46316">
            <w:pPr>
              <w:jc w:val="center"/>
              <w:rPr>
                <w:rFonts w:ascii="Arial" w:hAnsi="Arial" w:cs="Arial"/>
                <w:sz w:val="20"/>
                <w:szCs w:val="20"/>
                <w:lang w:eastAsia="en-US"/>
              </w:rPr>
            </w:pPr>
          </w:p>
          <w:p w:rsidR="002C3160" w:rsidRPr="00517BAF" w:rsidRDefault="002C3160" w:rsidP="00B46316">
            <w:pPr>
              <w:jc w:val="center"/>
              <w:rPr>
                <w:rFonts w:ascii="Arial" w:hAnsi="Arial" w:cs="Arial"/>
                <w:sz w:val="20"/>
                <w:szCs w:val="20"/>
                <w:lang w:eastAsia="en-US"/>
              </w:rPr>
            </w:pPr>
            <w:r w:rsidRPr="00517BAF">
              <w:rPr>
                <w:rFonts w:ascii="Arial" w:hAnsi="Arial" w:cs="Arial"/>
                <w:sz w:val="20"/>
                <w:szCs w:val="20"/>
                <w:lang w:eastAsia="en-US"/>
              </w:rPr>
              <w:t>KATILMADI</w:t>
            </w:r>
          </w:p>
          <w:p w:rsidR="00B46316" w:rsidRPr="00517BAF" w:rsidRDefault="00B46316" w:rsidP="00B46316">
            <w:pPr>
              <w:jc w:val="center"/>
              <w:rPr>
                <w:rFonts w:ascii="Arial" w:hAnsi="Arial" w:cs="Arial"/>
                <w:sz w:val="20"/>
                <w:szCs w:val="20"/>
                <w:lang w:eastAsia="en-US"/>
              </w:rPr>
            </w:pPr>
            <w:r w:rsidRPr="00517BAF">
              <w:rPr>
                <w:rFonts w:ascii="Arial" w:hAnsi="Arial" w:cs="Arial"/>
                <w:sz w:val="20"/>
                <w:szCs w:val="20"/>
                <w:lang w:eastAsia="en-US"/>
              </w:rPr>
              <w:t>TKİ Genel Müdürlüğü</w:t>
            </w:r>
          </w:p>
        </w:tc>
      </w:tr>
      <w:tr w:rsidR="00B46316" w:rsidRPr="00517BAF" w:rsidTr="00092122">
        <w:trPr>
          <w:trHeight w:val="2100"/>
        </w:trPr>
        <w:tc>
          <w:tcPr>
            <w:tcW w:w="4606" w:type="dxa"/>
          </w:tcPr>
          <w:p w:rsidR="00B46316" w:rsidRPr="00517BAF" w:rsidRDefault="00B46316" w:rsidP="00B46316">
            <w:pPr>
              <w:jc w:val="center"/>
              <w:rPr>
                <w:rFonts w:ascii="Arial" w:hAnsi="Arial" w:cs="Arial"/>
                <w:sz w:val="20"/>
                <w:szCs w:val="20"/>
                <w:lang w:eastAsia="en-US"/>
              </w:rPr>
            </w:pPr>
          </w:p>
          <w:p w:rsidR="0052198D" w:rsidRPr="00517BAF" w:rsidRDefault="0052198D" w:rsidP="00B46316">
            <w:pPr>
              <w:jc w:val="center"/>
              <w:rPr>
                <w:rFonts w:ascii="Arial" w:hAnsi="Arial" w:cs="Arial"/>
                <w:sz w:val="20"/>
                <w:szCs w:val="20"/>
                <w:lang w:eastAsia="en-US"/>
              </w:rPr>
            </w:pPr>
          </w:p>
          <w:p w:rsidR="0052198D" w:rsidRPr="00517BAF" w:rsidRDefault="0052198D" w:rsidP="00B46316">
            <w:pPr>
              <w:jc w:val="center"/>
              <w:rPr>
                <w:rFonts w:ascii="Arial" w:hAnsi="Arial" w:cs="Arial"/>
                <w:sz w:val="20"/>
                <w:szCs w:val="20"/>
                <w:lang w:eastAsia="en-US"/>
              </w:rPr>
            </w:pPr>
          </w:p>
          <w:p w:rsidR="00B46316" w:rsidRPr="00517BAF" w:rsidRDefault="0052198D" w:rsidP="00B46316">
            <w:pPr>
              <w:jc w:val="center"/>
              <w:rPr>
                <w:rFonts w:ascii="Arial" w:hAnsi="Arial" w:cs="Arial"/>
                <w:sz w:val="20"/>
                <w:szCs w:val="20"/>
                <w:lang w:eastAsia="en-US"/>
              </w:rPr>
            </w:pPr>
            <w:r w:rsidRPr="00517BAF">
              <w:rPr>
                <w:rFonts w:ascii="Arial" w:hAnsi="Arial" w:cs="Arial"/>
                <w:sz w:val="20"/>
                <w:szCs w:val="20"/>
                <w:lang w:eastAsia="en-US"/>
              </w:rPr>
              <w:t>M.Mustafa AKTAŞ</w:t>
            </w:r>
          </w:p>
          <w:p w:rsidR="00B46316" w:rsidRPr="00517BAF" w:rsidRDefault="00B46316" w:rsidP="00B46316">
            <w:pPr>
              <w:jc w:val="center"/>
              <w:rPr>
                <w:rFonts w:ascii="Arial" w:hAnsi="Arial" w:cs="Arial"/>
                <w:sz w:val="20"/>
                <w:szCs w:val="20"/>
                <w:lang w:eastAsia="en-US"/>
              </w:rPr>
            </w:pPr>
            <w:r w:rsidRPr="00517BAF">
              <w:rPr>
                <w:rFonts w:ascii="Arial" w:hAnsi="Arial" w:cs="Arial"/>
                <w:sz w:val="20"/>
                <w:szCs w:val="20"/>
                <w:lang w:eastAsia="en-US"/>
              </w:rPr>
              <w:t>İl Emniyet Müdürlüğü</w:t>
            </w:r>
          </w:p>
          <w:p w:rsidR="00B46316" w:rsidRPr="00517BAF" w:rsidRDefault="00B46316" w:rsidP="00B46316">
            <w:pPr>
              <w:jc w:val="center"/>
              <w:rPr>
                <w:rFonts w:ascii="Arial" w:hAnsi="Arial" w:cs="Arial"/>
                <w:sz w:val="20"/>
                <w:szCs w:val="20"/>
                <w:lang w:eastAsia="en-US"/>
              </w:rPr>
            </w:pPr>
          </w:p>
        </w:tc>
        <w:tc>
          <w:tcPr>
            <w:tcW w:w="4606" w:type="dxa"/>
          </w:tcPr>
          <w:p w:rsidR="00B46316" w:rsidRPr="00517BAF" w:rsidRDefault="00B46316" w:rsidP="001E721B">
            <w:pPr>
              <w:jc w:val="center"/>
              <w:rPr>
                <w:rFonts w:ascii="Arial" w:hAnsi="Arial" w:cs="Arial"/>
                <w:sz w:val="20"/>
                <w:szCs w:val="20"/>
                <w:lang w:eastAsia="en-US"/>
              </w:rPr>
            </w:pPr>
          </w:p>
          <w:p w:rsidR="00B46316" w:rsidRPr="00517BAF" w:rsidRDefault="00B46316" w:rsidP="001E721B">
            <w:pPr>
              <w:jc w:val="center"/>
              <w:rPr>
                <w:rFonts w:ascii="Arial" w:hAnsi="Arial" w:cs="Arial"/>
                <w:sz w:val="20"/>
                <w:szCs w:val="20"/>
                <w:lang w:eastAsia="en-US"/>
              </w:rPr>
            </w:pPr>
          </w:p>
          <w:p w:rsidR="00E27268" w:rsidRPr="00517BAF" w:rsidRDefault="00E27268" w:rsidP="00B46316">
            <w:pPr>
              <w:jc w:val="center"/>
              <w:rPr>
                <w:rFonts w:ascii="Arial" w:hAnsi="Arial" w:cs="Arial"/>
                <w:sz w:val="20"/>
                <w:szCs w:val="20"/>
                <w:lang w:eastAsia="en-US"/>
              </w:rPr>
            </w:pPr>
          </w:p>
          <w:p w:rsidR="002C3160" w:rsidRPr="00517BAF" w:rsidRDefault="002C3160" w:rsidP="00B46316">
            <w:pPr>
              <w:jc w:val="center"/>
              <w:rPr>
                <w:rFonts w:ascii="Arial" w:hAnsi="Arial" w:cs="Arial"/>
                <w:sz w:val="20"/>
                <w:szCs w:val="20"/>
                <w:lang w:eastAsia="en-US"/>
              </w:rPr>
            </w:pPr>
            <w:r w:rsidRPr="00517BAF">
              <w:rPr>
                <w:rFonts w:ascii="Arial" w:hAnsi="Arial" w:cs="Arial"/>
                <w:sz w:val="20"/>
                <w:szCs w:val="20"/>
                <w:lang w:eastAsia="en-US"/>
              </w:rPr>
              <w:t>Ali ARSLAN</w:t>
            </w:r>
          </w:p>
          <w:p w:rsidR="00B46316" w:rsidRPr="00517BAF" w:rsidRDefault="00B46316" w:rsidP="00B46316">
            <w:pPr>
              <w:jc w:val="center"/>
              <w:rPr>
                <w:rFonts w:ascii="Arial" w:hAnsi="Arial" w:cs="Arial"/>
                <w:sz w:val="20"/>
                <w:szCs w:val="20"/>
                <w:lang w:eastAsia="en-US"/>
              </w:rPr>
            </w:pPr>
            <w:r w:rsidRPr="00517BAF">
              <w:rPr>
                <w:rFonts w:ascii="Arial" w:hAnsi="Arial" w:cs="Arial"/>
                <w:sz w:val="20"/>
                <w:szCs w:val="20"/>
                <w:lang w:eastAsia="en-US"/>
              </w:rPr>
              <w:t>İl Jandarma Komutanlığı</w:t>
            </w:r>
          </w:p>
        </w:tc>
      </w:tr>
      <w:tr w:rsidR="00B46316" w:rsidRPr="00517BAF" w:rsidTr="00092122">
        <w:trPr>
          <w:trHeight w:val="2100"/>
        </w:trPr>
        <w:tc>
          <w:tcPr>
            <w:tcW w:w="4606" w:type="dxa"/>
          </w:tcPr>
          <w:p w:rsidR="00B46316" w:rsidRPr="00517BAF" w:rsidRDefault="00B46316" w:rsidP="00B46316">
            <w:pPr>
              <w:jc w:val="center"/>
              <w:rPr>
                <w:rFonts w:ascii="Arial" w:hAnsi="Arial" w:cs="Arial"/>
                <w:sz w:val="20"/>
                <w:szCs w:val="20"/>
                <w:lang w:eastAsia="en-US"/>
              </w:rPr>
            </w:pPr>
          </w:p>
          <w:p w:rsidR="00B46316" w:rsidRPr="00517BAF" w:rsidRDefault="00B46316" w:rsidP="00B46316">
            <w:pPr>
              <w:jc w:val="center"/>
              <w:rPr>
                <w:rFonts w:ascii="Arial" w:hAnsi="Arial" w:cs="Arial"/>
                <w:sz w:val="20"/>
                <w:szCs w:val="20"/>
                <w:lang w:eastAsia="en-US"/>
              </w:rPr>
            </w:pPr>
          </w:p>
          <w:p w:rsidR="00B46316" w:rsidRPr="00517BAF" w:rsidRDefault="00B46316" w:rsidP="00B46316">
            <w:pPr>
              <w:jc w:val="center"/>
              <w:rPr>
                <w:rFonts w:ascii="Arial" w:hAnsi="Arial" w:cs="Arial"/>
                <w:sz w:val="20"/>
                <w:szCs w:val="20"/>
                <w:lang w:eastAsia="en-US"/>
              </w:rPr>
            </w:pPr>
          </w:p>
          <w:p w:rsidR="00B46316" w:rsidRPr="00517BAF" w:rsidRDefault="0052198D" w:rsidP="00B46316">
            <w:pPr>
              <w:jc w:val="center"/>
              <w:rPr>
                <w:rFonts w:ascii="Arial" w:hAnsi="Arial" w:cs="Arial"/>
                <w:sz w:val="20"/>
                <w:szCs w:val="20"/>
                <w:lang w:eastAsia="en-US"/>
              </w:rPr>
            </w:pPr>
            <w:r w:rsidRPr="00517BAF">
              <w:rPr>
                <w:rFonts w:ascii="Arial" w:hAnsi="Arial" w:cs="Arial"/>
                <w:sz w:val="20"/>
                <w:szCs w:val="20"/>
                <w:lang w:eastAsia="en-US"/>
              </w:rPr>
              <w:t>M.Salih SUSAN</w:t>
            </w:r>
          </w:p>
          <w:p w:rsidR="00B46316" w:rsidRPr="00517BAF" w:rsidRDefault="00B46316" w:rsidP="00B46316">
            <w:pPr>
              <w:jc w:val="center"/>
              <w:rPr>
                <w:rFonts w:ascii="Arial" w:hAnsi="Arial" w:cs="Arial"/>
                <w:sz w:val="20"/>
                <w:szCs w:val="20"/>
                <w:lang w:eastAsia="en-US"/>
              </w:rPr>
            </w:pPr>
            <w:r w:rsidRPr="00517BAF">
              <w:rPr>
                <w:rFonts w:ascii="Arial" w:hAnsi="Arial" w:cs="Arial"/>
                <w:sz w:val="20"/>
                <w:szCs w:val="20"/>
                <w:lang w:eastAsia="en-US"/>
              </w:rPr>
              <w:t>İl Özel İdare Genel Sekreterliği</w:t>
            </w:r>
          </w:p>
        </w:tc>
        <w:tc>
          <w:tcPr>
            <w:tcW w:w="4606" w:type="dxa"/>
          </w:tcPr>
          <w:p w:rsidR="00B46316" w:rsidRPr="00517BAF" w:rsidRDefault="00B46316" w:rsidP="001E721B">
            <w:pPr>
              <w:jc w:val="center"/>
              <w:rPr>
                <w:rFonts w:ascii="Arial" w:hAnsi="Arial" w:cs="Arial"/>
                <w:sz w:val="20"/>
                <w:szCs w:val="20"/>
                <w:lang w:eastAsia="en-US"/>
              </w:rPr>
            </w:pPr>
          </w:p>
          <w:p w:rsidR="00B46316" w:rsidRPr="00517BAF" w:rsidRDefault="00B46316" w:rsidP="001E721B">
            <w:pPr>
              <w:jc w:val="center"/>
              <w:rPr>
                <w:rFonts w:ascii="Arial" w:hAnsi="Arial" w:cs="Arial"/>
                <w:sz w:val="20"/>
                <w:szCs w:val="20"/>
                <w:lang w:eastAsia="en-US"/>
              </w:rPr>
            </w:pPr>
          </w:p>
          <w:p w:rsidR="00B46316" w:rsidRPr="00517BAF" w:rsidRDefault="00B46316" w:rsidP="001E721B">
            <w:pPr>
              <w:jc w:val="center"/>
              <w:rPr>
                <w:rFonts w:ascii="Arial" w:hAnsi="Arial" w:cs="Arial"/>
                <w:sz w:val="20"/>
                <w:szCs w:val="20"/>
                <w:lang w:eastAsia="en-US"/>
              </w:rPr>
            </w:pPr>
          </w:p>
          <w:p w:rsidR="00E27268" w:rsidRPr="00517BAF" w:rsidRDefault="002C3160" w:rsidP="00B46316">
            <w:pPr>
              <w:jc w:val="center"/>
              <w:rPr>
                <w:rFonts w:ascii="Arial" w:hAnsi="Arial" w:cs="Arial"/>
                <w:sz w:val="20"/>
                <w:szCs w:val="20"/>
                <w:lang w:eastAsia="en-US"/>
              </w:rPr>
            </w:pPr>
            <w:r w:rsidRPr="00517BAF">
              <w:rPr>
                <w:rFonts w:ascii="Arial" w:hAnsi="Arial" w:cs="Arial"/>
                <w:sz w:val="20"/>
                <w:szCs w:val="20"/>
                <w:lang w:eastAsia="en-US"/>
              </w:rPr>
              <w:t>İsmail Hakkı ERKAN</w:t>
            </w:r>
          </w:p>
          <w:p w:rsidR="00B46316" w:rsidRPr="00517BAF" w:rsidRDefault="00B46316" w:rsidP="00B46316">
            <w:pPr>
              <w:jc w:val="center"/>
              <w:rPr>
                <w:rFonts w:ascii="Arial" w:hAnsi="Arial" w:cs="Arial"/>
                <w:sz w:val="20"/>
                <w:szCs w:val="20"/>
                <w:lang w:eastAsia="en-US"/>
              </w:rPr>
            </w:pPr>
            <w:r w:rsidRPr="00517BAF">
              <w:rPr>
                <w:rFonts w:ascii="Arial" w:hAnsi="Arial" w:cs="Arial"/>
                <w:sz w:val="20"/>
                <w:szCs w:val="20"/>
                <w:lang w:eastAsia="en-US"/>
              </w:rPr>
              <w:t>Ankara İl Defterdarlığı</w:t>
            </w:r>
          </w:p>
        </w:tc>
      </w:tr>
      <w:tr w:rsidR="00B46316" w:rsidRPr="00517BAF" w:rsidTr="00092122">
        <w:trPr>
          <w:trHeight w:val="2100"/>
        </w:trPr>
        <w:tc>
          <w:tcPr>
            <w:tcW w:w="4606" w:type="dxa"/>
          </w:tcPr>
          <w:p w:rsidR="00B46316" w:rsidRPr="00517BAF" w:rsidRDefault="00B46316" w:rsidP="00B46316">
            <w:pPr>
              <w:jc w:val="center"/>
              <w:rPr>
                <w:rFonts w:ascii="Arial" w:hAnsi="Arial" w:cs="Arial"/>
                <w:sz w:val="20"/>
                <w:szCs w:val="20"/>
                <w:lang w:eastAsia="en-US"/>
              </w:rPr>
            </w:pPr>
          </w:p>
          <w:p w:rsidR="00B46316" w:rsidRPr="00517BAF" w:rsidRDefault="00B46316" w:rsidP="00B46316">
            <w:pPr>
              <w:jc w:val="center"/>
              <w:rPr>
                <w:rFonts w:ascii="Arial" w:hAnsi="Arial" w:cs="Arial"/>
                <w:sz w:val="20"/>
                <w:szCs w:val="20"/>
                <w:lang w:eastAsia="en-US"/>
              </w:rPr>
            </w:pPr>
          </w:p>
          <w:p w:rsidR="00B46316" w:rsidRPr="00517BAF" w:rsidRDefault="0052198D" w:rsidP="00B46316">
            <w:pPr>
              <w:jc w:val="center"/>
              <w:rPr>
                <w:rFonts w:ascii="Arial" w:hAnsi="Arial" w:cs="Arial"/>
                <w:sz w:val="20"/>
                <w:szCs w:val="20"/>
                <w:lang w:eastAsia="en-US"/>
              </w:rPr>
            </w:pPr>
            <w:r w:rsidRPr="00517BAF">
              <w:rPr>
                <w:rFonts w:ascii="Arial" w:hAnsi="Arial" w:cs="Arial"/>
                <w:sz w:val="20"/>
                <w:szCs w:val="20"/>
                <w:lang w:eastAsia="en-US"/>
              </w:rPr>
              <w:t>Şebnem ANILTAN</w:t>
            </w:r>
          </w:p>
          <w:p w:rsidR="00B46316" w:rsidRPr="00517BAF" w:rsidRDefault="00B46316" w:rsidP="00B46316">
            <w:pPr>
              <w:jc w:val="center"/>
              <w:rPr>
                <w:rFonts w:ascii="Arial" w:hAnsi="Arial" w:cs="Arial"/>
                <w:sz w:val="20"/>
                <w:szCs w:val="20"/>
                <w:lang w:eastAsia="en-US"/>
              </w:rPr>
            </w:pPr>
            <w:r w:rsidRPr="00517BAF">
              <w:rPr>
                <w:rFonts w:ascii="Arial" w:hAnsi="Arial" w:cs="Arial"/>
                <w:sz w:val="20"/>
                <w:szCs w:val="20"/>
                <w:lang w:eastAsia="en-US"/>
              </w:rPr>
              <w:t>İl Milli Eğitim Müdürlüğü</w:t>
            </w:r>
          </w:p>
        </w:tc>
        <w:tc>
          <w:tcPr>
            <w:tcW w:w="4606" w:type="dxa"/>
          </w:tcPr>
          <w:p w:rsidR="00B46316" w:rsidRPr="00517BAF" w:rsidRDefault="00B46316" w:rsidP="001E721B">
            <w:pPr>
              <w:jc w:val="center"/>
              <w:rPr>
                <w:rFonts w:ascii="Arial" w:hAnsi="Arial" w:cs="Arial"/>
                <w:sz w:val="20"/>
                <w:szCs w:val="20"/>
                <w:lang w:eastAsia="en-US"/>
              </w:rPr>
            </w:pPr>
          </w:p>
          <w:p w:rsidR="00B46316" w:rsidRPr="00517BAF" w:rsidRDefault="00B46316" w:rsidP="001E721B">
            <w:pPr>
              <w:jc w:val="center"/>
              <w:rPr>
                <w:rFonts w:ascii="Arial" w:hAnsi="Arial" w:cs="Arial"/>
                <w:sz w:val="20"/>
                <w:szCs w:val="20"/>
                <w:lang w:eastAsia="en-US"/>
              </w:rPr>
            </w:pPr>
          </w:p>
          <w:p w:rsidR="00E27268" w:rsidRPr="00517BAF" w:rsidRDefault="002C3160" w:rsidP="00B46316">
            <w:pPr>
              <w:jc w:val="center"/>
              <w:rPr>
                <w:rFonts w:ascii="Arial" w:hAnsi="Arial" w:cs="Arial"/>
                <w:sz w:val="20"/>
                <w:szCs w:val="20"/>
                <w:lang w:eastAsia="en-US"/>
              </w:rPr>
            </w:pPr>
            <w:r w:rsidRPr="00517BAF">
              <w:rPr>
                <w:rFonts w:ascii="Arial" w:hAnsi="Arial" w:cs="Arial"/>
                <w:sz w:val="20"/>
                <w:szCs w:val="20"/>
                <w:lang w:eastAsia="en-US"/>
              </w:rPr>
              <w:t>Zeynel KAYNAR</w:t>
            </w:r>
          </w:p>
          <w:p w:rsidR="00B46316" w:rsidRPr="00517BAF" w:rsidRDefault="00B46316" w:rsidP="00B46316">
            <w:pPr>
              <w:jc w:val="center"/>
              <w:rPr>
                <w:rFonts w:ascii="Arial" w:hAnsi="Arial" w:cs="Arial"/>
                <w:sz w:val="20"/>
                <w:szCs w:val="20"/>
                <w:lang w:eastAsia="en-US"/>
              </w:rPr>
            </w:pPr>
            <w:r w:rsidRPr="00517BAF">
              <w:rPr>
                <w:rFonts w:ascii="Arial" w:hAnsi="Arial" w:cs="Arial"/>
                <w:sz w:val="20"/>
                <w:szCs w:val="20"/>
                <w:lang w:eastAsia="en-US"/>
              </w:rPr>
              <w:t>İl Sağlık Müdürlüğü</w:t>
            </w:r>
          </w:p>
        </w:tc>
      </w:tr>
      <w:tr w:rsidR="0052198D" w:rsidRPr="00517BAF" w:rsidTr="00092122">
        <w:trPr>
          <w:trHeight w:val="2100"/>
        </w:trPr>
        <w:tc>
          <w:tcPr>
            <w:tcW w:w="4606" w:type="dxa"/>
          </w:tcPr>
          <w:p w:rsidR="0052198D" w:rsidRPr="00517BAF" w:rsidRDefault="0052198D" w:rsidP="00B46316">
            <w:pPr>
              <w:jc w:val="center"/>
              <w:rPr>
                <w:rFonts w:ascii="Arial" w:hAnsi="Arial" w:cs="Arial"/>
                <w:sz w:val="20"/>
                <w:szCs w:val="20"/>
                <w:lang w:eastAsia="en-US"/>
              </w:rPr>
            </w:pPr>
          </w:p>
          <w:p w:rsidR="0052198D" w:rsidRPr="00517BAF" w:rsidRDefault="0052198D" w:rsidP="00B46316">
            <w:pPr>
              <w:jc w:val="center"/>
              <w:rPr>
                <w:rFonts w:ascii="Arial" w:hAnsi="Arial" w:cs="Arial"/>
                <w:sz w:val="20"/>
                <w:szCs w:val="20"/>
                <w:lang w:eastAsia="en-US"/>
              </w:rPr>
            </w:pPr>
          </w:p>
          <w:p w:rsidR="0052198D" w:rsidRPr="00517BAF" w:rsidRDefault="002C3160" w:rsidP="00B46316">
            <w:pPr>
              <w:jc w:val="center"/>
              <w:rPr>
                <w:rFonts w:ascii="Arial" w:hAnsi="Arial" w:cs="Arial"/>
                <w:sz w:val="20"/>
                <w:szCs w:val="20"/>
                <w:lang w:eastAsia="en-US"/>
              </w:rPr>
            </w:pPr>
            <w:r w:rsidRPr="00517BAF">
              <w:rPr>
                <w:rFonts w:ascii="Arial" w:hAnsi="Arial" w:cs="Arial"/>
                <w:sz w:val="20"/>
                <w:szCs w:val="20"/>
                <w:lang w:eastAsia="en-US"/>
              </w:rPr>
              <w:t>Süleyman KARA</w:t>
            </w:r>
          </w:p>
          <w:p w:rsidR="0052198D" w:rsidRPr="00517BAF" w:rsidRDefault="002C3160" w:rsidP="00B46316">
            <w:pPr>
              <w:jc w:val="center"/>
              <w:rPr>
                <w:rFonts w:ascii="Arial" w:hAnsi="Arial" w:cs="Arial"/>
                <w:sz w:val="20"/>
                <w:szCs w:val="20"/>
                <w:lang w:eastAsia="en-US"/>
              </w:rPr>
            </w:pPr>
            <w:r w:rsidRPr="00517BAF">
              <w:rPr>
                <w:rFonts w:ascii="Arial" w:hAnsi="Arial" w:cs="Arial"/>
                <w:sz w:val="20"/>
                <w:szCs w:val="20"/>
                <w:lang w:eastAsia="en-US"/>
              </w:rPr>
              <w:t>Çevre ve Şehircilik İl Müdürlüğü</w:t>
            </w:r>
          </w:p>
        </w:tc>
        <w:tc>
          <w:tcPr>
            <w:tcW w:w="4606" w:type="dxa"/>
          </w:tcPr>
          <w:p w:rsidR="0052198D" w:rsidRPr="00517BAF" w:rsidRDefault="0052198D" w:rsidP="0052198D">
            <w:pPr>
              <w:jc w:val="center"/>
              <w:rPr>
                <w:rFonts w:ascii="Arial" w:hAnsi="Arial" w:cs="Arial"/>
                <w:sz w:val="20"/>
                <w:szCs w:val="20"/>
              </w:rPr>
            </w:pPr>
          </w:p>
          <w:p w:rsidR="0052198D" w:rsidRPr="00517BAF" w:rsidRDefault="0052198D" w:rsidP="0052198D">
            <w:pPr>
              <w:jc w:val="center"/>
              <w:rPr>
                <w:rFonts w:ascii="Arial" w:hAnsi="Arial" w:cs="Arial"/>
                <w:sz w:val="20"/>
                <w:szCs w:val="20"/>
              </w:rPr>
            </w:pPr>
          </w:p>
          <w:p w:rsidR="0052198D" w:rsidRPr="00517BAF" w:rsidRDefault="002C3160" w:rsidP="0052198D">
            <w:pPr>
              <w:jc w:val="center"/>
              <w:rPr>
                <w:rFonts w:ascii="Arial" w:hAnsi="Arial" w:cs="Arial"/>
                <w:sz w:val="20"/>
                <w:szCs w:val="20"/>
              </w:rPr>
            </w:pPr>
            <w:r w:rsidRPr="00517BAF">
              <w:rPr>
                <w:rFonts w:ascii="Arial" w:hAnsi="Arial" w:cs="Arial"/>
                <w:sz w:val="20"/>
                <w:szCs w:val="20"/>
              </w:rPr>
              <w:t>Ramazan DEMİR</w:t>
            </w:r>
          </w:p>
          <w:p w:rsidR="0052198D" w:rsidRPr="00517BAF" w:rsidRDefault="0052198D" w:rsidP="0052198D">
            <w:pPr>
              <w:jc w:val="center"/>
              <w:rPr>
                <w:rFonts w:ascii="Arial" w:hAnsi="Arial" w:cs="Arial"/>
                <w:sz w:val="20"/>
                <w:szCs w:val="20"/>
                <w:lang w:eastAsia="en-US"/>
              </w:rPr>
            </w:pPr>
            <w:r w:rsidRPr="00517BAF">
              <w:rPr>
                <w:rFonts w:ascii="Arial" w:hAnsi="Arial" w:cs="Arial"/>
                <w:sz w:val="20"/>
                <w:szCs w:val="20"/>
              </w:rPr>
              <w:t xml:space="preserve">Gıda, Tarım ve Hayvancılık İl </w:t>
            </w:r>
            <w:r w:rsidRPr="00517BAF">
              <w:rPr>
                <w:rFonts w:ascii="Arial" w:hAnsi="Arial" w:cs="Arial"/>
                <w:sz w:val="20"/>
                <w:szCs w:val="20"/>
                <w:lang w:eastAsia="en-US"/>
              </w:rPr>
              <w:t>Müdürlüğü</w:t>
            </w:r>
          </w:p>
        </w:tc>
      </w:tr>
      <w:tr w:rsidR="00B46316" w:rsidRPr="00517BAF" w:rsidTr="00092122">
        <w:trPr>
          <w:trHeight w:val="2100"/>
        </w:trPr>
        <w:tc>
          <w:tcPr>
            <w:tcW w:w="4606" w:type="dxa"/>
          </w:tcPr>
          <w:p w:rsidR="00B46316" w:rsidRPr="00517BAF" w:rsidRDefault="00B46316" w:rsidP="00B46316">
            <w:pPr>
              <w:jc w:val="center"/>
              <w:rPr>
                <w:rFonts w:ascii="Arial" w:hAnsi="Arial" w:cs="Arial"/>
                <w:sz w:val="20"/>
                <w:szCs w:val="20"/>
                <w:lang w:eastAsia="en-US"/>
              </w:rPr>
            </w:pPr>
          </w:p>
          <w:p w:rsidR="0052198D" w:rsidRPr="00517BAF" w:rsidRDefault="0052198D" w:rsidP="00B46316">
            <w:pPr>
              <w:jc w:val="center"/>
              <w:rPr>
                <w:rFonts w:ascii="Arial" w:hAnsi="Arial" w:cs="Arial"/>
                <w:sz w:val="20"/>
                <w:szCs w:val="20"/>
                <w:lang w:eastAsia="en-US"/>
              </w:rPr>
            </w:pPr>
          </w:p>
          <w:p w:rsidR="000E62BA" w:rsidRPr="00517BAF" w:rsidRDefault="000E62BA" w:rsidP="00B46316">
            <w:pPr>
              <w:jc w:val="center"/>
              <w:rPr>
                <w:rFonts w:ascii="Arial" w:hAnsi="Arial" w:cs="Arial"/>
                <w:sz w:val="20"/>
                <w:szCs w:val="20"/>
                <w:lang w:eastAsia="en-US"/>
              </w:rPr>
            </w:pPr>
          </w:p>
          <w:p w:rsidR="00B46316" w:rsidRPr="00517BAF" w:rsidRDefault="002C3160" w:rsidP="00B46316">
            <w:pPr>
              <w:jc w:val="center"/>
              <w:rPr>
                <w:rFonts w:ascii="Arial" w:hAnsi="Arial" w:cs="Arial"/>
                <w:sz w:val="20"/>
                <w:szCs w:val="20"/>
                <w:lang w:eastAsia="en-US"/>
              </w:rPr>
            </w:pPr>
            <w:r w:rsidRPr="00517BAF">
              <w:rPr>
                <w:rFonts w:ascii="Arial" w:hAnsi="Arial" w:cs="Arial"/>
                <w:sz w:val="20"/>
                <w:szCs w:val="20"/>
                <w:lang w:eastAsia="en-US"/>
              </w:rPr>
              <w:t>İsmail KARAKILIÇ</w:t>
            </w:r>
          </w:p>
          <w:p w:rsidR="00B46316" w:rsidRPr="00517BAF" w:rsidRDefault="0052198D" w:rsidP="0052198D">
            <w:pPr>
              <w:jc w:val="center"/>
              <w:rPr>
                <w:rFonts w:ascii="Arial" w:hAnsi="Arial" w:cs="Arial"/>
                <w:sz w:val="20"/>
                <w:szCs w:val="20"/>
                <w:lang w:eastAsia="en-US"/>
              </w:rPr>
            </w:pPr>
            <w:r w:rsidRPr="00517BAF">
              <w:rPr>
                <w:rFonts w:ascii="Arial" w:hAnsi="Arial" w:cs="Arial"/>
                <w:sz w:val="20"/>
                <w:szCs w:val="20"/>
              </w:rPr>
              <w:t>Bilim, Sanayi ve Teknoloji</w:t>
            </w:r>
            <w:r w:rsidRPr="00517BAF">
              <w:rPr>
                <w:rFonts w:ascii="Arial" w:hAnsi="Arial" w:cs="Arial"/>
                <w:sz w:val="20"/>
                <w:szCs w:val="20"/>
                <w:lang w:eastAsia="en-US"/>
              </w:rPr>
              <w:t xml:space="preserve"> İl Müdürlüğü</w:t>
            </w:r>
          </w:p>
        </w:tc>
        <w:tc>
          <w:tcPr>
            <w:tcW w:w="4606" w:type="dxa"/>
          </w:tcPr>
          <w:p w:rsidR="00B46316" w:rsidRPr="00517BAF" w:rsidRDefault="00B46316" w:rsidP="001E721B">
            <w:pPr>
              <w:jc w:val="center"/>
              <w:rPr>
                <w:rFonts w:ascii="Arial" w:hAnsi="Arial" w:cs="Arial"/>
                <w:sz w:val="20"/>
                <w:szCs w:val="20"/>
                <w:lang w:eastAsia="en-US"/>
              </w:rPr>
            </w:pPr>
          </w:p>
          <w:p w:rsidR="0052198D" w:rsidRPr="00517BAF" w:rsidRDefault="0052198D" w:rsidP="001E721B">
            <w:pPr>
              <w:jc w:val="center"/>
              <w:rPr>
                <w:rFonts w:ascii="Arial" w:hAnsi="Arial" w:cs="Arial"/>
                <w:sz w:val="20"/>
                <w:szCs w:val="20"/>
                <w:lang w:eastAsia="en-US"/>
              </w:rPr>
            </w:pPr>
          </w:p>
          <w:p w:rsidR="000E62BA" w:rsidRPr="00517BAF" w:rsidRDefault="000E62BA" w:rsidP="001E721B">
            <w:pPr>
              <w:jc w:val="center"/>
              <w:rPr>
                <w:rFonts w:ascii="Arial" w:hAnsi="Arial" w:cs="Arial"/>
                <w:sz w:val="20"/>
                <w:szCs w:val="20"/>
                <w:lang w:eastAsia="en-US"/>
              </w:rPr>
            </w:pPr>
          </w:p>
          <w:p w:rsidR="00B46316" w:rsidRPr="00517BAF" w:rsidRDefault="0052198D" w:rsidP="001E721B">
            <w:pPr>
              <w:jc w:val="center"/>
              <w:rPr>
                <w:rFonts w:ascii="Arial" w:hAnsi="Arial" w:cs="Arial"/>
                <w:sz w:val="20"/>
                <w:szCs w:val="20"/>
                <w:lang w:eastAsia="en-US"/>
              </w:rPr>
            </w:pPr>
            <w:r w:rsidRPr="00517BAF">
              <w:rPr>
                <w:rFonts w:ascii="Arial" w:hAnsi="Arial" w:cs="Arial"/>
                <w:sz w:val="20"/>
                <w:szCs w:val="20"/>
                <w:lang w:eastAsia="en-US"/>
              </w:rPr>
              <w:t>Semiha KONANÇ</w:t>
            </w:r>
          </w:p>
          <w:p w:rsidR="00B46316" w:rsidRPr="00517BAF" w:rsidRDefault="0052198D" w:rsidP="0052198D">
            <w:pPr>
              <w:jc w:val="center"/>
              <w:rPr>
                <w:rFonts w:ascii="Arial" w:hAnsi="Arial" w:cs="Arial"/>
                <w:sz w:val="20"/>
                <w:szCs w:val="20"/>
                <w:lang w:eastAsia="en-US"/>
              </w:rPr>
            </w:pPr>
            <w:r w:rsidRPr="00517BAF">
              <w:rPr>
                <w:rFonts w:ascii="Arial" w:hAnsi="Arial" w:cs="Arial"/>
                <w:sz w:val="20"/>
                <w:szCs w:val="20"/>
                <w:lang w:eastAsia="en-US"/>
              </w:rPr>
              <w:t>İl Kültür ve Turizm Müdürlüğü</w:t>
            </w:r>
          </w:p>
        </w:tc>
      </w:tr>
      <w:tr w:rsidR="00B46316" w:rsidRPr="00517BAF" w:rsidTr="00092122">
        <w:trPr>
          <w:trHeight w:val="2100"/>
        </w:trPr>
        <w:tc>
          <w:tcPr>
            <w:tcW w:w="4606" w:type="dxa"/>
          </w:tcPr>
          <w:p w:rsidR="00B46316" w:rsidRPr="00517BAF" w:rsidRDefault="00B46316" w:rsidP="00B46316">
            <w:pPr>
              <w:jc w:val="center"/>
              <w:rPr>
                <w:rFonts w:ascii="Arial" w:hAnsi="Arial" w:cs="Arial"/>
                <w:sz w:val="20"/>
                <w:szCs w:val="20"/>
                <w:lang w:eastAsia="en-US"/>
              </w:rPr>
            </w:pPr>
          </w:p>
          <w:p w:rsidR="00B46316" w:rsidRPr="00517BAF" w:rsidRDefault="00B46316" w:rsidP="00B46316">
            <w:pPr>
              <w:jc w:val="center"/>
              <w:rPr>
                <w:rFonts w:ascii="Arial" w:hAnsi="Arial" w:cs="Arial"/>
                <w:sz w:val="20"/>
                <w:szCs w:val="20"/>
                <w:lang w:eastAsia="en-US"/>
              </w:rPr>
            </w:pPr>
          </w:p>
          <w:p w:rsidR="00E27268" w:rsidRPr="00517BAF" w:rsidRDefault="002C3160" w:rsidP="0052198D">
            <w:pPr>
              <w:jc w:val="center"/>
              <w:rPr>
                <w:rFonts w:ascii="Arial" w:hAnsi="Arial" w:cs="Arial"/>
                <w:sz w:val="20"/>
                <w:szCs w:val="20"/>
                <w:lang w:eastAsia="en-US"/>
              </w:rPr>
            </w:pPr>
            <w:r w:rsidRPr="00517BAF">
              <w:rPr>
                <w:rFonts w:ascii="Arial" w:hAnsi="Arial" w:cs="Arial"/>
                <w:sz w:val="20"/>
                <w:szCs w:val="20"/>
                <w:lang w:eastAsia="en-US"/>
              </w:rPr>
              <w:t>Fevzi Hadi FINDIKLI</w:t>
            </w:r>
          </w:p>
          <w:p w:rsidR="0052198D" w:rsidRPr="00517BAF" w:rsidRDefault="0052198D" w:rsidP="0052198D">
            <w:pPr>
              <w:jc w:val="center"/>
              <w:rPr>
                <w:rFonts w:ascii="Arial" w:hAnsi="Arial" w:cs="Arial"/>
                <w:sz w:val="20"/>
                <w:szCs w:val="20"/>
                <w:lang w:eastAsia="en-US"/>
              </w:rPr>
            </w:pPr>
            <w:r w:rsidRPr="00517BAF">
              <w:rPr>
                <w:rFonts w:ascii="Arial" w:hAnsi="Arial" w:cs="Arial"/>
                <w:sz w:val="20"/>
                <w:szCs w:val="20"/>
                <w:lang w:eastAsia="en-US"/>
              </w:rPr>
              <w:t>Ankara Ticaret Odası Başkanlığı</w:t>
            </w:r>
          </w:p>
          <w:p w:rsidR="0052198D" w:rsidRPr="00517BAF" w:rsidRDefault="0052198D" w:rsidP="00B46316">
            <w:pPr>
              <w:jc w:val="center"/>
              <w:rPr>
                <w:rFonts w:ascii="Arial" w:hAnsi="Arial" w:cs="Arial"/>
                <w:sz w:val="20"/>
                <w:szCs w:val="20"/>
                <w:lang w:eastAsia="en-US"/>
              </w:rPr>
            </w:pPr>
          </w:p>
        </w:tc>
        <w:tc>
          <w:tcPr>
            <w:tcW w:w="4606" w:type="dxa"/>
          </w:tcPr>
          <w:p w:rsidR="00B46316" w:rsidRPr="00517BAF" w:rsidRDefault="00B46316" w:rsidP="001E721B">
            <w:pPr>
              <w:jc w:val="center"/>
              <w:rPr>
                <w:rFonts w:ascii="Arial" w:hAnsi="Arial" w:cs="Arial"/>
                <w:sz w:val="20"/>
                <w:szCs w:val="20"/>
                <w:lang w:eastAsia="en-US"/>
              </w:rPr>
            </w:pPr>
          </w:p>
          <w:p w:rsidR="00B46316" w:rsidRPr="00517BAF" w:rsidRDefault="00B46316" w:rsidP="0052198D">
            <w:pPr>
              <w:jc w:val="center"/>
              <w:rPr>
                <w:rFonts w:ascii="Arial" w:hAnsi="Arial" w:cs="Arial"/>
                <w:sz w:val="20"/>
                <w:szCs w:val="20"/>
                <w:lang w:eastAsia="en-US"/>
              </w:rPr>
            </w:pPr>
          </w:p>
          <w:p w:rsidR="00E27268" w:rsidRPr="00517BAF" w:rsidRDefault="002C3160" w:rsidP="0052198D">
            <w:pPr>
              <w:jc w:val="center"/>
              <w:rPr>
                <w:rFonts w:ascii="Arial" w:hAnsi="Arial" w:cs="Arial"/>
                <w:sz w:val="20"/>
                <w:szCs w:val="20"/>
                <w:lang w:eastAsia="en-US"/>
              </w:rPr>
            </w:pPr>
            <w:r w:rsidRPr="00517BAF">
              <w:rPr>
                <w:rFonts w:ascii="Arial" w:hAnsi="Arial" w:cs="Arial"/>
                <w:sz w:val="20"/>
                <w:szCs w:val="20"/>
                <w:lang w:eastAsia="en-US"/>
              </w:rPr>
              <w:t>KATILMADI</w:t>
            </w:r>
          </w:p>
          <w:p w:rsidR="0052198D" w:rsidRPr="00517BAF" w:rsidRDefault="0052198D" w:rsidP="0052198D">
            <w:pPr>
              <w:jc w:val="center"/>
              <w:rPr>
                <w:rFonts w:ascii="Arial" w:hAnsi="Arial" w:cs="Arial"/>
                <w:sz w:val="20"/>
                <w:szCs w:val="20"/>
                <w:lang w:eastAsia="en-US"/>
              </w:rPr>
            </w:pPr>
            <w:r w:rsidRPr="00517BAF">
              <w:rPr>
                <w:rFonts w:ascii="Arial" w:hAnsi="Arial" w:cs="Arial"/>
                <w:sz w:val="20"/>
                <w:szCs w:val="20"/>
                <w:lang w:eastAsia="en-US"/>
              </w:rPr>
              <w:t>Ankara Sanayi Odası Başkanlığı</w:t>
            </w:r>
          </w:p>
        </w:tc>
      </w:tr>
      <w:tr w:rsidR="00B46316" w:rsidRPr="00517BAF" w:rsidTr="00092122">
        <w:trPr>
          <w:trHeight w:val="2100"/>
        </w:trPr>
        <w:tc>
          <w:tcPr>
            <w:tcW w:w="4606" w:type="dxa"/>
          </w:tcPr>
          <w:p w:rsidR="00B46316" w:rsidRPr="00517BAF" w:rsidRDefault="00B46316" w:rsidP="00B46316">
            <w:pPr>
              <w:jc w:val="center"/>
              <w:rPr>
                <w:rFonts w:ascii="Arial" w:hAnsi="Arial" w:cs="Arial"/>
                <w:sz w:val="20"/>
                <w:szCs w:val="20"/>
                <w:lang w:eastAsia="en-US"/>
              </w:rPr>
            </w:pPr>
          </w:p>
          <w:p w:rsidR="00B46316" w:rsidRPr="00517BAF" w:rsidRDefault="00B46316" w:rsidP="00B46316">
            <w:pPr>
              <w:jc w:val="center"/>
              <w:rPr>
                <w:rFonts w:ascii="Arial" w:hAnsi="Arial" w:cs="Arial"/>
                <w:sz w:val="20"/>
                <w:szCs w:val="20"/>
                <w:lang w:eastAsia="en-US"/>
              </w:rPr>
            </w:pPr>
          </w:p>
          <w:p w:rsidR="00E27268" w:rsidRPr="00517BAF" w:rsidRDefault="002C3160" w:rsidP="0052198D">
            <w:pPr>
              <w:autoSpaceDE w:val="0"/>
              <w:autoSpaceDN w:val="0"/>
              <w:adjustRightInd w:val="0"/>
              <w:jc w:val="center"/>
              <w:rPr>
                <w:rFonts w:ascii="Arial" w:hAnsi="Arial" w:cs="Arial"/>
                <w:sz w:val="20"/>
                <w:szCs w:val="20"/>
                <w:lang w:eastAsia="en-US"/>
              </w:rPr>
            </w:pPr>
            <w:r w:rsidRPr="00517BAF">
              <w:rPr>
                <w:rFonts w:ascii="Arial" w:hAnsi="Arial" w:cs="Arial"/>
                <w:sz w:val="20"/>
                <w:szCs w:val="20"/>
                <w:lang w:eastAsia="en-US"/>
              </w:rPr>
              <w:t>KATILMADI</w:t>
            </w:r>
          </w:p>
          <w:p w:rsidR="0052198D" w:rsidRPr="00517BAF" w:rsidRDefault="0052198D" w:rsidP="0052198D">
            <w:pPr>
              <w:autoSpaceDE w:val="0"/>
              <w:autoSpaceDN w:val="0"/>
              <w:adjustRightInd w:val="0"/>
              <w:jc w:val="center"/>
              <w:rPr>
                <w:rFonts w:ascii="Arial" w:hAnsi="Arial" w:cs="Arial"/>
                <w:sz w:val="20"/>
                <w:szCs w:val="20"/>
                <w:lang w:eastAsia="en-US"/>
              </w:rPr>
            </w:pPr>
            <w:r w:rsidRPr="00517BAF">
              <w:rPr>
                <w:rFonts w:ascii="Arial" w:hAnsi="Arial" w:cs="Arial"/>
                <w:sz w:val="20"/>
                <w:szCs w:val="20"/>
                <w:lang w:eastAsia="en-US"/>
              </w:rPr>
              <w:t>Ziraat Odası Başkanlığı</w:t>
            </w:r>
          </w:p>
          <w:p w:rsidR="00B46316" w:rsidRPr="00517BAF" w:rsidRDefault="00B46316" w:rsidP="00B46316">
            <w:pPr>
              <w:jc w:val="center"/>
              <w:rPr>
                <w:rFonts w:ascii="Arial" w:hAnsi="Arial" w:cs="Arial"/>
                <w:sz w:val="20"/>
                <w:szCs w:val="20"/>
                <w:lang w:eastAsia="en-US"/>
              </w:rPr>
            </w:pPr>
          </w:p>
        </w:tc>
        <w:tc>
          <w:tcPr>
            <w:tcW w:w="4606" w:type="dxa"/>
          </w:tcPr>
          <w:p w:rsidR="00B46316" w:rsidRPr="00517BAF" w:rsidRDefault="00B46316" w:rsidP="001E721B">
            <w:pPr>
              <w:jc w:val="center"/>
              <w:rPr>
                <w:rFonts w:ascii="Arial" w:hAnsi="Arial" w:cs="Arial"/>
                <w:sz w:val="20"/>
                <w:szCs w:val="20"/>
                <w:lang w:eastAsia="en-US"/>
              </w:rPr>
            </w:pPr>
          </w:p>
          <w:p w:rsidR="00B46316" w:rsidRPr="00517BAF" w:rsidRDefault="00B46316" w:rsidP="001E721B">
            <w:pPr>
              <w:jc w:val="center"/>
              <w:rPr>
                <w:rFonts w:ascii="Arial" w:hAnsi="Arial" w:cs="Arial"/>
                <w:sz w:val="20"/>
                <w:szCs w:val="20"/>
                <w:lang w:eastAsia="en-US"/>
              </w:rPr>
            </w:pPr>
          </w:p>
          <w:p w:rsidR="00E27268" w:rsidRPr="00517BAF" w:rsidRDefault="002C3160" w:rsidP="0052198D">
            <w:pPr>
              <w:autoSpaceDE w:val="0"/>
              <w:autoSpaceDN w:val="0"/>
              <w:adjustRightInd w:val="0"/>
              <w:jc w:val="center"/>
              <w:rPr>
                <w:rFonts w:ascii="Arial" w:hAnsi="Arial" w:cs="Arial"/>
                <w:sz w:val="20"/>
                <w:szCs w:val="20"/>
                <w:lang w:eastAsia="en-US"/>
              </w:rPr>
            </w:pPr>
            <w:r w:rsidRPr="00517BAF">
              <w:rPr>
                <w:rFonts w:ascii="Arial" w:hAnsi="Arial" w:cs="Arial"/>
                <w:sz w:val="20"/>
                <w:szCs w:val="20"/>
                <w:lang w:eastAsia="en-US"/>
              </w:rPr>
              <w:t>KATILMADI</w:t>
            </w:r>
          </w:p>
          <w:p w:rsidR="0052198D" w:rsidRPr="00517BAF" w:rsidRDefault="0052198D" w:rsidP="0052198D">
            <w:pPr>
              <w:autoSpaceDE w:val="0"/>
              <w:autoSpaceDN w:val="0"/>
              <w:adjustRightInd w:val="0"/>
              <w:jc w:val="center"/>
              <w:rPr>
                <w:rFonts w:ascii="Arial" w:hAnsi="Arial" w:cs="Arial"/>
                <w:sz w:val="20"/>
                <w:szCs w:val="20"/>
                <w:lang w:eastAsia="en-US"/>
              </w:rPr>
            </w:pPr>
            <w:r w:rsidRPr="00517BAF">
              <w:rPr>
                <w:rFonts w:ascii="Arial" w:hAnsi="Arial" w:cs="Arial"/>
                <w:sz w:val="20"/>
                <w:szCs w:val="20"/>
                <w:lang w:eastAsia="en-US"/>
              </w:rPr>
              <w:t>Akyurt Kaymakamlığı</w:t>
            </w:r>
          </w:p>
          <w:p w:rsidR="00B46316" w:rsidRPr="00517BAF" w:rsidRDefault="00E97987" w:rsidP="001E721B">
            <w:pPr>
              <w:jc w:val="center"/>
              <w:rPr>
                <w:rFonts w:ascii="Arial" w:hAnsi="Arial" w:cs="Arial"/>
                <w:sz w:val="20"/>
                <w:szCs w:val="20"/>
                <w:lang w:eastAsia="en-US"/>
              </w:rPr>
            </w:pPr>
            <w:r w:rsidRPr="00517BAF">
              <w:rPr>
                <w:rFonts w:ascii="Arial" w:hAnsi="Arial" w:cs="Arial"/>
                <w:sz w:val="20"/>
                <w:szCs w:val="20"/>
                <w:lang w:eastAsia="en-US"/>
              </w:rPr>
              <w:t xml:space="preserve">      </w:t>
            </w:r>
          </w:p>
        </w:tc>
      </w:tr>
      <w:tr w:rsidR="00B46316" w:rsidRPr="00517BAF" w:rsidTr="00092122">
        <w:trPr>
          <w:trHeight w:val="2100"/>
        </w:trPr>
        <w:tc>
          <w:tcPr>
            <w:tcW w:w="4606" w:type="dxa"/>
          </w:tcPr>
          <w:p w:rsidR="00B46316" w:rsidRPr="00517BAF" w:rsidRDefault="00B46316" w:rsidP="00B46316">
            <w:pPr>
              <w:jc w:val="center"/>
              <w:rPr>
                <w:rFonts w:ascii="Arial" w:hAnsi="Arial" w:cs="Arial"/>
                <w:sz w:val="20"/>
                <w:szCs w:val="20"/>
                <w:lang w:eastAsia="en-US"/>
              </w:rPr>
            </w:pPr>
          </w:p>
          <w:p w:rsidR="00B46316" w:rsidRPr="00517BAF" w:rsidRDefault="00B46316" w:rsidP="00B46316">
            <w:pPr>
              <w:jc w:val="center"/>
              <w:rPr>
                <w:rFonts w:ascii="Arial" w:hAnsi="Arial" w:cs="Arial"/>
                <w:sz w:val="20"/>
                <w:szCs w:val="20"/>
                <w:lang w:eastAsia="en-US"/>
              </w:rPr>
            </w:pPr>
          </w:p>
          <w:p w:rsidR="00E27268" w:rsidRPr="00517BAF" w:rsidRDefault="002C3160" w:rsidP="0052198D">
            <w:pPr>
              <w:autoSpaceDE w:val="0"/>
              <w:autoSpaceDN w:val="0"/>
              <w:adjustRightInd w:val="0"/>
              <w:jc w:val="center"/>
              <w:rPr>
                <w:rFonts w:ascii="Arial" w:hAnsi="Arial" w:cs="Arial"/>
                <w:sz w:val="20"/>
                <w:szCs w:val="20"/>
                <w:lang w:eastAsia="en-US"/>
              </w:rPr>
            </w:pPr>
            <w:r w:rsidRPr="00517BAF">
              <w:rPr>
                <w:rFonts w:ascii="Arial" w:hAnsi="Arial" w:cs="Arial"/>
                <w:sz w:val="20"/>
                <w:szCs w:val="20"/>
                <w:lang w:eastAsia="en-US"/>
              </w:rPr>
              <w:t>İlhan ŞENER</w:t>
            </w:r>
          </w:p>
          <w:p w:rsidR="0052198D" w:rsidRPr="00517BAF" w:rsidRDefault="0052198D" w:rsidP="0052198D">
            <w:pPr>
              <w:autoSpaceDE w:val="0"/>
              <w:autoSpaceDN w:val="0"/>
              <w:adjustRightInd w:val="0"/>
              <w:jc w:val="center"/>
              <w:rPr>
                <w:rFonts w:ascii="Arial" w:hAnsi="Arial" w:cs="Arial"/>
                <w:sz w:val="20"/>
                <w:szCs w:val="20"/>
                <w:lang w:eastAsia="en-US"/>
              </w:rPr>
            </w:pPr>
            <w:r w:rsidRPr="00517BAF">
              <w:rPr>
                <w:rFonts w:ascii="Arial" w:hAnsi="Arial" w:cs="Arial"/>
                <w:sz w:val="20"/>
                <w:szCs w:val="20"/>
                <w:lang w:eastAsia="en-US"/>
              </w:rPr>
              <w:t>Akyurt Belediye Başkanlığı</w:t>
            </w:r>
          </w:p>
          <w:p w:rsidR="00B46316" w:rsidRPr="00517BAF" w:rsidRDefault="00B46316" w:rsidP="0052198D">
            <w:pPr>
              <w:autoSpaceDE w:val="0"/>
              <w:autoSpaceDN w:val="0"/>
              <w:adjustRightInd w:val="0"/>
              <w:jc w:val="center"/>
              <w:rPr>
                <w:rFonts w:ascii="Arial" w:hAnsi="Arial" w:cs="Arial"/>
                <w:sz w:val="20"/>
                <w:szCs w:val="20"/>
                <w:lang w:eastAsia="en-US"/>
              </w:rPr>
            </w:pPr>
          </w:p>
        </w:tc>
        <w:tc>
          <w:tcPr>
            <w:tcW w:w="4606" w:type="dxa"/>
          </w:tcPr>
          <w:p w:rsidR="00B46316" w:rsidRPr="00517BAF" w:rsidRDefault="00B46316" w:rsidP="001E721B">
            <w:pPr>
              <w:jc w:val="center"/>
              <w:rPr>
                <w:rFonts w:ascii="Arial" w:hAnsi="Arial" w:cs="Arial"/>
                <w:sz w:val="20"/>
                <w:szCs w:val="20"/>
                <w:lang w:eastAsia="en-US"/>
              </w:rPr>
            </w:pPr>
          </w:p>
          <w:p w:rsidR="00B46316" w:rsidRPr="00517BAF" w:rsidRDefault="00B46316" w:rsidP="001E721B">
            <w:pPr>
              <w:jc w:val="center"/>
              <w:rPr>
                <w:rFonts w:ascii="Arial" w:hAnsi="Arial" w:cs="Arial"/>
                <w:sz w:val="20"/>
                <w:szCs w:val="20"/>
                <w:lang w:eastAsia="en-US"/>
              </w:rPr>
            </w:pPr>
          </w:p>
          <w:p w:rsidR="00E27268" w:rsidRPr="00517BAF" w:rsidRDefault="002C3160" w:rsidP="0052198D">
            <w:pPr>
              <w:autoSpaceDE w:val="0"/>
              <w:autoSpaceDN w:val="0"/>
              <w:adjustRightInd w:val="0"/>
              <w:jc w:val="center"/>
              <w:rPr>
                <w:rFonts w:ascii="Arial" w:hAnsi="Arial" w:cs="Arial"/>
                <w:sz w:val="20"/>
                <w:szCs w:val="20"/>
                <w:lang w:eastAsia="en-US"/>
              </w:rPr>
            </w:pPr>
            <w:r w:rsidRPr="00517BAF">
              <w:rPr>
                <w:rFonts w:ascii="Arial" w:hAnsi="Arial" w:cs="Arial"/>
                <w:sz w:val="20"/>
                <w:szCs w:val="20"/>
                <w:lang w:eastAsia="en-US"/>
              </w:rPr>
              <w:t>KATILMADI</w:t>
            </w:r>
          </w:p>
          <w:p w:rsidR="0052198D" w:rsidRPr="00517BAF" w:rsidRDefault="0052198D" w:rsidP="0052198D">
            <w:pPr>
              <w:autoSpaceDE w:val="0"/>
              <w:autoSpaceDN w:val="0"/>
              <w:adjustRightInd w:val="0"/>
              <w:jc w:val="center"/>
              <w:rPr>
                <w:rFonts w:ascii="Arial" w:hAnsi="Arial" w:cs="Arial"/>
                <w:sz w:val="20"/>
                <w:szCs w:val="20"/>
                <w:lang w:eastAsia="en-US"/>
              </w:rPr>
            </w:pPr>
            <w:r w:rsidRPr="00517BAF">
              <w:rPr>
                <w:rFonts w:ascii="Arial" w:hAnsi="Arial" w:cs="Arial"/>
                <w:sz w:val="20"/>
                <w:szCs w:val="20"/>
                <w:lang w:eastAsia="en-US"/>
              </w:rPr>
              <w:t>Çubuk Kaymakamlığı</w:t>
            </w:r>
          </w:p>
          <w:p w:rsidR="00B46316" w:rsidRPr="00517BAF" w:rsidRDefault="00B46316" w:rsidP="0052198D">
            <w:pPr>
              <w:autoSpaceDE w:val="0"/>
              <w:autoSpaceDN w:val="0"/>
              <w:adjustRightInd w:val="0"/>
              <w:jc w:val="center"/>
              <w:rPr>
                <w:rFonts w:ascii="Arial" w:hAnsi="Arial" w:cs="Arial"/>
                <w:sz w:val="20"/>
                <w:szCs w:val="20"/>
                <w:lang w:eastAsia="en-US"/>
              </w:rPr>
            </w:pPr>
          </w:p>
        </w:tc>
      </w:tr>
      <w:tr w:rsidR="00B46316" w:rsidRPr="00517BAF" w:rsidTr="00092122">
        <w:trPr>
          <w:trHeight w:val="2100"/>
        </w:trPr>
        <w:tc>
          <w:tcPr>
            <w:tcW w:w="4606" w:type="dxa"/>
          </w:tcPr>
          <w:p w:rsidR="00B46316" w:rsidRPr="00517BAF" w:rsidRDefault="00B46316" w:rsidP="00B46316">
            <w:pPr>
              <w:jc w:val="center"/>
              <w:rPr>
                <w:rFonts w:ascii="Arial" w:hAnsi="Arial" w:cs="Arial"/>
                <w:sz w:val="20"/>
                <w:szCs w:val="20"/>
                <w:lang w:eastAsia="en-US"/>
              </w:rPr>
            </w:pPr>
          </w:p>
          <w:p w:rsidR="00B46316" w:rsidRPr="00517BAF" w:rsidRDefault="00B46316" w:rsidP="00B46316">
            <w:pPr>
              <w:jc w:val="center"/>
              <w:rPr>
                <w:rFonts w:ascii="Arial" w:hAnsi="Arial" w:cs="Arial"/>
                <w:sz w:val="20"/>
                <w:szCs w:val="20"/>
                <w:lang w:eastAsia="en-US"/>
              </w:rPr>
            </w:pPr>
          </w:p>
          <w:p w:rsidR="00E27268" w:rsidRPr="00517BAF" w:rsidRDefault="002C3160" w:rsidP="0052198D">
            <w:pPr>
              <w:autoSpaceDE w:val="0"/>
              <w:autoSpaceDN w:val="0"/>
              <w:adjustRightInd w:val="0"/>
              <w:jc w:val="center"/>
              <w:rPr>
                <w:rFonts w:ascii="Arial" w:hAnsi="Arial" w:cs="Arial"/>
                <w:sz w:val="20"/>
                <w:szCs w:val="20"/>
                <w:lang w:eastAsia="en-US"/>
              </w:rPr>
            </w:pPr>
            <w:r w:rsidRPr="00517BAF">
              <w:rPr>
                <w:rFonts w:ascii="Arial" w:hAnsi="Arial" w:cs="Arial"/>
                <w:sz w:val="20"/>
                <w:szCs w:val="20"/>
                <w:lang w:eastAsia="en-US"/>
              </w:rPr>
              <w:t>KATILMADI</w:t>
            </w:r>
          </w:p>
          <w:p w:rsidR="00B46316" w:rsidRPr="00517BAF" w:rsidRDefault="0052198D" w:rsidP="0052198D">
            <w:pPr>
              <w:autoSpaceDE w:val="0"/>
              <w:autoSpaceDN w:val="0"/>
              <w:adjustRightInd w:val="0"/>
              <w:jc w:val="center"/>
              <w:rPr>
                <w:rFonts w:ascii="Arial" w:hAnsi="Arial" w:cs="Arial"/>
                <w:sz w:val="20"/>
                <w:szCs w:val="20"/>
                <w:lang w:eastAsia="en-US"/>
              </w:rPr>
            </w:pPr>
            <w:r w:rsidRPr="00517BAF">
              <w:rPr>
                <w:rFonts w:ascii="Arial" w:hAnsi="Arial" w:cs="Arial"/>
                <w:sz w:val="20"/>
                <w:szCs w:val="20"/>
                <w:lang w:eastAsia="en-US"/>
              </w:rPr>
              <w:t>Çubuk Belediye Başkanlığı</w:t>
            </w:r>
          </w:p>
        </w:tc>
        <w:tc>
          <w:tcPr>
            <w:tcW w:w="4606" w:type="dxa"/>
          </w:tcPr>
          <w:p w:rsidR="00B46316" w:rsidRPr="00517BAF" w:rsidRDefault="00B46316" w:rsidP="001E721B">
            <w:pPr>
              <w:jc w:val="center"/>
              <w:rPr>
                <w:rFonts w:ascii="Arial" w:hAnsi="Arial" w:cs="Arial"/>
                <w:sz w:val="20"/>
                <w:szCs w:val="20"/>
                <w:lang w:eastAsia="en-US"/>
              </w:rPr>
            </w:pPr>
          </w:p>
          <w:p w:rsidR="00E66A40" w:rsidRPr="00517BAF" w:rsidRDefault="00E66A40" w:rsidP="001E721B">
            <w:pPr>
              <w:jc w:val="center"/>
              <w:rPr>
                <w:rFonts w:ascii="Arial" w:hAnsi="Arial" w:cs="Arial"/>
                <w:sz w:val="20"/>
                <w:szCs w:val="20"/>
                <w:lang w:eastAsia="en-US"/>
              </w:rPr>
            </w:pPr>
          </w:p>
          <w:p w:rsidR="00E66A40" w:rsidRPr="00517BAF" w:rsidRDefault="00E66A40" w:rsidP="00E66A40">
            <w:pPr>
              <w:jc w:val="center"/>
              <w:rPr>
                <w:rFonts w:ascii="Arial" w:hAnsi="Arial" w:cs="Arial"/>
                <w:sz w:val="20"/>
                <w:szCs w:val="20"/>
                <w:lang w:eastAsia="en-US"/>
              </w:rPr>
            </w:pPr>
          </w:p>
        </w:tc>
      </w:tr>
    </w:tbl>
    <w:p w:rsidR="000B678B" w:rsidRPr="00517BAF" w:rsidRDefault="000B678B" w:rsidP="000B678B">
      <w:pPr>
        <w:shd w:val="clear" w:color="auto" w:fill="FFFFFF"/>
        <w:tabs>
          <w:tab w:val="left" w:leader="underscore" w:pos="601"/>
        </w:tabs>
        <w:spacing w:line="240" w:lineRule="exact"/>
        <w:rPr>
          <w:rFonts w:ascii="Arial" w:hAnsi="Arial" w:cs="Arial"/>
          <w:sz w:val="20"/>
          <w:szCs w:val="20"/>
        </w:rPr>
      </w:pPr>
      <w:r w:rsidRPr="00517BAF">
        <w:rPr>
          <w:rFonts w:ascii="Arial" w:hAnsi="Arial" w:cs="Arial"/>
          <w:sz w:val="20"/>
          <w:szCs w:val="20"/>
        </w:rPr>
        <w:t xml:space="preserve">       </w:t>
      </w:r>
    </w:p>
    <w:p w:rsidR="000B678B" w:rsidRPr="00517BAF" w:rsidRDefault="000B678B" w:rsidP="000B678B">
      <w:pPr>
        <w:shd w:val="clear" w:color="auto" w:fill="FFFFFF"/>
        <w:tabs>
          <w:tab w:val="left" w:leader="underscore" w:pos="601"/>
        </w:tabs>
        <w:spacing w:line="240" w:lineRule="exact"/>
        <w:rPr>
          <w:rFonts w:ascii="Arial" w:hAnsi="Arial" w:cs="Arial"/>
          <w:sz w:val="20"/>
          <w:szCs w:val="20"/>
        </w:rPr>
      </w:pPr>
    </w:p>
    <w:p w:rsidR="000B678B" w:rsidRPr="00517BAF" w:rsidRDefault="000B678B" w:rsidP="000B678B">
      <w:pPr>
        <w:shd w:val="clear" w:color="auto" w:fill="FFFFFF"/>
        <w:tabs>
          <w:tab w:val="left" w:leader="underscore" w:pos="601"/>
        </w:tabs>
        <w:spacing w:line="240" w:lineRule="exact"/>
        <w:rPr>
          <w:rFonts w:ascii="Arial" w:hAnsi="Arial" w:cs="Arial"/>
          <w:sz w:val="20"/>
          <w:szCs w:val="20"/>
        </w:rPr>
      </w:pPr>
    </w:p>
    <w:p w:rsidR="00BC495D" w:rsidRPr="00517BAF" w:rsidRDefault="00BC495D" w:rsidP="00092122">
      <w:pPr>
        <w:shd w:val="clear" w:color="auto" w:fill="FFFFFF"/>
        <w:tabs>
          <w:tab w:val="left" w:leader="underscore" w:pos="601"/>
        </w:tabs>
        <w:spacing w:line="240" w:lineRule="exact"/>
        <w:rPr>
          <w:rFonts w:ascii="Arial" w:hAnsi="Arial" w:cs="Arial"/>
          <w:sz w:val="20"/>
          <w:szCs w:val="20"/>
        </w:rPr>
      </w:pPr>
    </w:p>
    <w:p w:rsidR="000B678B" w:rsidRPr="00517BAF" w:rsidRDefault="000B678B" w:rsidP="000B678B">
      <w:pPr>
        <w:spacing w:after="0" w:line="240" w:lineRule="auto"/>
        <w:jc w:val="center"/>
        <w:rPr>
          <w:rFonts w:ascii="Arial" w:hAnsi="Arial" w:cs="Arial"/>
          <w:sz w:val="20"/>
          <w:szCs w:val="20"/>
          <w:lang w:eastAsia="en-US"/>
        </w:rPr>
      </w:pPr>
      <w:r w:rsidRPr="00517BAF">
        <w:rPr>
          <w:rFonts w:ascii="Arial" w:hAnsi="Arial" w:cs="Arial"/>
          <w:sz w:val="20"/>
          <w:szCs w:val="20"/>
          <w:lang w:eastAsia="en-US"/>
        </w:rPr>
        <w:t>EKLER</w:t>
      </w:r>
      <w:r w:rsidR="00BC495D" w:rsidRPr="00517BAF">
        <w:rPr>
          <w:rFonts w:ascii="Arial" w:hAnsi="Arial" w:cs="Arial"/>
          <w:sz w:val="20"/>
          <w:szCs w:val="20"/>
          <w:lang w:eastAsia="en-US"/>
        </w:rPr>
        <w:t>İ</w:t>
      </w:r>
    </w:p>
    <w:p w:rsidR="00C965E4" w:rsidRPr="00517BAF" w:rsidRDefault="00C965E4" w:rsidP="000B678B">
      <w:pPr>
        <w:shd w:val="clear" w:color="auto" w:fill="FFFFFF"/>
        <w:tabs>
          <w:tab w:val="left" w:leader="underscore" w:pos="601"/>
        </w:tabs>
        <w:spacing w:line="240" w:lineRule="exact"/>
        <w:jc w:val="center"/>
        <w:rPr>
          <w:rFonts w:ascii="Arial" w:hAnsi="Arial" w:cs="Arial"/>
          <w:sz w:val="20"/>
          <w:szCs w:val="20"/>
        </w:rPr>
      </w:pPr>
    </w:p>
    <w:p w:rsidR="000B678B" w:rsidRPr="00517BAF" w:rsidRDefault="00C965E4" w:rsidP="000B678B">
      <w:pPr>
        <w:shd w:val="clear" w:color="auto" w:fill="FFFFFF"/>
        <w:tabs>
          <w:tab w:val="left" w:leader="underscore" w:pos="601"/>
        </w:tabs>
        <w:spacing w:line="240" w:lineRule="exact"/>
        <w:jc w:val="center"/>
        <w:rPr>
          <w:rFonts w:ascii="Arial" w:hAnsi="Arial" w:cs="Arial"/>
          <w:b/>
          <w:sz w:val="20"/>
          <w:szCs w:val="20"/>
        </w:rPr>
      </w:pPr>
      <w:r w:rsidRPr="00517BAF">
        <w:rPr>
          <w:rFonts w:ascii="Arial" w:hAnsi="Arial" w:cs="Arial"/>
          <w:b/>
          <w:sz w:val="20"/>
          <w:szCs w:val="20"/>
        </w:rPr>
        <w:t>EK-1</w:t>
      </w:r>
    </w:p>
    <w:p w:rsidR="000B678B" w:rsidRPr="00517BAF" w:rsidRDefault="000B678B" w:rsidP="00C965E4">
      <w:pPr>
        <w:shd w:val="clear" w:color="auto" w:fill="FFFFFF"/>
        <w:tabs>
          <w:tab w:val="left" w:leader="underscore" w:pos="601"/>
        </w:tabs>
        <w:spacing w:line="240" w:lineRule="exact"/>
        <w:rPr>
          <w:rFonts w:ascii="Arial" w:hAnsi="Arial" w:cs="Arial"/>
          <w:b/>
          <w:sz w:val="20"/>
          <w:szCs w:val="20"/>
        </w:rPr>
      </w:pPr>
      <w:r w:rsidRPr="00517BAF">
        <w:rPr>
          <w:rFonts w:ascii="Arial" w:hAnsi="Arial" w:cs="Arial"/>
          <w:b/>
          <w:sz w:val="20"/>
          <w:szCs w:val="20"/>
        </w:rPr>
        <w:t>EK-1-a</w:t>
      </w:r>
    </w:p>
    <w:p w:rsidR="000B678B" w:rsidRPr="00517BAF" w:rsidRDefault="000B678B" w:rsidP="000B678B">
      <w:pPr>
        <w:shd w:val="clear" w:color="auto" w:fill="FFFFFF"/>
        <w:tabs>
          <w:tab w:val="left" w:leader="underscore" w:pos="601"/>
        </w:tabs>
        <w:spacing w:line="240" w:lineRule="exact"/>
        <w:rPr>
          <w:rFonts w:ascii="Arial" w:hAnsi="Arial" w:cs="Arial"/>
          <w:sz w:val="20"/>
          <w:szCs w:val="20"/>
        </w:rPr>
      </w:pPr>
      <w:r w:rsidRPr="00517BAF">
        <w:rPr>
          <w:rFonts w:ascii="Arial" w:hAnsi="Arial" w:cs="Arial"/>
          <w:sz w:val="20"/>
          <w:szCs w:val="20"/>
        </w:rPr>
        <w:lastRenderedPageBreak/>
        <w:t>Tablo-10 (I.K.H.K.K.Y.)</w:t>
      </w:r>
    </w:p>
    <w:tbl>
      <w:tblPr>
        <w:tblW w:w="8505" w:type="dxa"/>
        <w:jc w:val="center"/>
        <w:tblCellMar>
          <w:left w:w="40" w:type="dxa"/>
          <w:right w:w="40" w:type="dxa"/>
        </w:tblCellMar>
        <w:tblLook w:val="04A0"/>
      </w:tblPr>
      <w:tblGrid>
        <w:gridCol w:w="3931"/>
        <w:gridCol w:w="4574"/>
      </w:tblGrid>
      <w:tr w:rsidR="000B678B" w:rsidRPr="00517BAF" w:rsidTr="00CB1494">
        <w:trPr>
          <w:trHeight w:val="20"/>
          <w:jc w:val="center"/>
        </w:trPr>
        <w:tc>
          <w:tcPr>
            <w:tcW w:w="3686" w:type="dxa"/>
            <w:tcBorders>
              <w:top w:val="single" w:sz="6" w:space="0" w:color="auto"/>
              <w:left w:val="single" w:sz="6" w:space="0" w:color="auto"/>
              <w:bottom w:val="single" w:sz="6" w:space="0" w:color="auto"/>
              <w:right w:val="single" w:sz="6" w:space="0" w:color="auto"/>
            </w:tcBorders>
            <w:shd w:val="clear" w:color="auto" w:fill="FFFFFF"/>
            <w:hideMark/>
          </w:tcPr>
          <w:p w:rsidR="000B678B" w:rsidRPr="00517BAF" w:rsidRDefault="000B678B" w:rsidP="00CB1494">
            <w:pPr>
              <w:shd w:val="clear" w:color="auto" w:fill="FFFFFF"/>
              <w:spacing w:line="20" w:lineRule="atLeast"/>
              <w:rPr>
                <w:rFonts w:ascii="Arial" w:hAnsi="Arial" w:cs="Arial"/>
                <w:b/>
                <w:sz w:val="20"/>
                <w:szCs w:val="20"/>
              </w:rPr>
            </w:pPr>
            <w:r w:rsidRPr="00517BAF">
              <w:rPr>
                <w:rFonts w:ascii="Arial" w:hAnsi="Arial" w:cs="Arial"/>
                <w:b/>
                <w:color w:val="000000"/>
                <w:sz w:val="20"/>
                <w:szCs w:val="20"/>
              </w:rPr>
              <w:t>Özellikler</w:t>
            </w:r>
          </w:p>
        </w:tc>
        <w:tc>
          <w:tcPr>
            <w:tcW w:w="4288" w:type="dxa"/>
            <w:tcBorders>
              <w:top w:val="single" w:sz="6" w:space="0" w:color="auto"/>
              <w:left w:val="single" w:sz="6" w:space="0" w:color="auto"/>
              <w:bottom w:val="single" w:sz="6" w:space="0" w:color="auto"/>
              <w:right w:val="single" w:sz="6" w:space="0" w:color="auto"/>
            </w:tcBorders>
            <w:shd w:val="clear" w:color="auto" w:fill="FFFFFF"/>
            <w:hideMark/>
          </w:tcPr>
          <w:p w:rsidR="000B678B" w:rsidRPr="00517BAF" w:rsidRDefault="000B678B" w:rsidP="00CB1494">
            <w:pPr>
              <w:shd w:val="clear" w:color="auto" w:fill="FFFFFF"/>
              <w:spacing w:line="20" w:lineRule="atLeast"/>
              <w:rPr>
                <w:rFonts w:ascii="Arial" w:hAnsi="Arial" w:cs="Arial"/>
                <w:b/>
                <w:sz w:val="20"/>
                <w:szCs w:val="20"/>
              </w:rPr>
            </w:pPr>
            <w:r w:rsidRPr="00517BAF">
              <w:rPr>
                <w:rFonts w:ascii="Arial" w:hAnsi="Arial" w:cs="Arial"/>
                <w:b/>
                <w:color w:val="000000"/>
                <w:sz w:val="20"/>
                <w:szCs w:val="20"/>
              </w:rPr>
              <w:t>Sınırlar</w:t>
            </w:r>
          </w:p>
        </w:tc>
      </w:tr>
      <w:tr w:rsidR="000B678B" w:rsidRPr="00517BAF" w:rsidTr="00CB1494">
        <w:trPr>
          <w:trHeight w:val="20"/>
          <w:jc w:val="center"/>
        </w:trPr>
        <w:tc>
          <w:tcPr>
            <w:tcW w:w="3686" w:type="dxa"/>
            <w:tcBorders>
              <w:top w:val="single" w:sz="6" w:space="0" w:color="auto"/>
              <w:left w:val="single" w:sz="6" w:space="0" w:color="auto"/>
              <w:bottom w:val="single" w:sz="6" w:space="0" w:color="auto"/>
              <w:right w:val="single" w:sz="6" w:space="0" w:color="auto"/>
            </w:tcBorders>
            <w:shd w:val="clear" w:color="auto" w:fill="FFFFFF"/>
            <w:hideMark/>
          </w:tcPr>
          <w:p w:rsidR="000B678B" w:rsidRPr="00517BAF" w:rsidRDefault="000B678B" w:rsidP="00CB1494">
            <w:pPr>
              <w:shd w:val="clear" w:color="auto" w:fill="FFFFFF"/>
              <w:spacing w:line="20" w:lineRule="atLeast"/>
              <w:rPr>
                <w:rFonts w:ascii="Arial" w:hAnsi="Arial" w:cs="Arial"/>
                <w:sz w:val="20"/>
                <w:szCs w:val="20"/>
              </w:rPr>
            </w:pPr>
            <w:r w:rsidRPr="00517BAF">
              <w:rPr>
                <w:rFonts w:ascii="Arial" w:hAnsi="Arial" w:cs="Arial"/>
                <w:color w:val="000000"/>
                <w:sz w:val="20"/>
                <w:szCs w:val="20"/>
              </w:rPr>
              <w:t>Toplam Kükürt (kuru bazda)</w:t>
            </w:r>
          </w:p>
        </w:tc>
        <w:tc>
          <w:tcPr>
            <w:tcW w:w="4288" w:type="dxa"/>
            <w:tcBorders>
              <w:top w:val="single" w:sz="6" w:space="0" w:color="auto"/>
              <w:left w:val="single" w:sz="6" w:space="0" w:color="auto"/>
              <w:bottom w:val="single" w:sz="6" w:space="0" w:color="auto"/>
              <w:right w:val="single" w:sz="6" w:space="0" w:color="auto"/>
            </w:tcBorders>
            <w:shd w:val="clear" w:color="auto" w:fill="FFFFFF"/>
            <w:hideMark/>
          </w:tcPr>
          <w:p w:rsidR="000B678B" w:rsidRPr="00517BAF" w:rsidRDefault="000B678B" w:rsidP="00CB1494">
            <w:pPr>
              <w:shd w:val="clear" w:color="auto" w:fill="FFFFFF"/>
              <w:spacing w:line="20" w:lineRule="atLeast"/>
              <w:rPr>
                <w:rFonts w:ascii="Arial" w:hAnsi="Arial" w:cs="Arial"/>
                <w:sz w:val="20"/>
                <w:szCs w:val="20"/>
              </w:rPr>
            </w:pPr>
            <w:r w:rsidRPr="00517BAF">
              <w:rPr>
                <w:rFonts w:ascii="Arial" w:hAnsi="Arial" w:cs="Arial"/>
                <w:color w:val="000000"/>
                <w:sz w:val="20"/>
                <w:szCs w:val="20"/>
              </w:rPr>
              <w:t>: En çok. % 0,9 (+0,1 tolerans)</w:t>
            </w:r>
          </w:p>
        </w:tc>
      </w:tr>
      <w:tr w:rsidR="000B678B" w:rsidRPr="00517BAF" w:rsidTr="00CB1494">
        <w:trPr>
          <w:trHeight w:val="20"/>
          <w:jc w:val="center"/>
        </w:trPr>
        <w:tc>
          <w:tcPr>
            <w:tcW w:w="3686" w:type="dxa"/>
            <w:tcBorders>
              <w:top w:val="single" w:sz="6" w:space="0" w:color="auto"/>
              <w:left w:val="single" w:sz="6" w:space="0" w:color="auto"/>
              <w:bottom w:val="single" w:sz="6" w:space="0" w:color="auto"/>
              <w:right w:val="single" w:sz="6" w:space="0" w:color="auto"/>
            </w:tcBorders>
            <w:shd w:val="clear" w:color="auto" w:fill="FFFFFF"/>
            <w:hideMark/>
          </w:tcPr>
          <w:p w:rsidR="000B678B" w:rsidRPr="00517BAF" w:rsidRDefault="000B678B" w:rsidP="00CB1494">
            <w:pPr>
              <w:shd w:val="clear" w:color="auto" w:fill="FFFFFF"/>
              <w:spacing w:line="20" w:lineRule="atLeast"/>
              <w:rPr>
                <w:rFonts w:ascii="Arial" w:hAnsi="Arial" w:cs="Arial"/>
                <w:sz w:val="20"/>
                <w:szCs w:val="20"/>
              </w:rPr>
            </w:pPr>
            <w:r w:rsidRPr="00517BAF">
              <w:rPr>
                <w:rFonts w:ascii="Arial" w:hAnsi="Arial" w:cs="Arial"/>
                <w:color w:val="000000"/>
                <w:sz w:val="20"/>
                <w:szCs w:val="20"/>
              </w:rPr>
              <w:t>Alt Isıl Değer (kuru bazda)</w:t>
            </w:r>
          </w:p>
        </w:tc>
        <w:tc>
          <w:tcPr>
            <w:tcW w:w="4288" w:type="dxa"/>
            <w:tcBorders>
              <w:top w:val="single" w:sz="6" w:space="0" w:color="auto"/>
              <w:left w:val="single" w:sz="6" w:space="0" w:color="auto"/>
              <w:bottom w:val="single" w:sz="6" w:space="0" w:color="auto"/>
              <w:right w:val="single" w:sz="6" w:space="0" w:color="auto"/>
            </w:tcBorders>
            <w:shd w:val="clear" w:color="auto" w:fill="FFFFFF"/>
            <w:hideMark/>
          </w:tcPr>
          <w:p w:rsidR="000B678B" w:rsidRPr="00517BAF" w:rsidRDefault="000B678B" w:rsidP="00CB1494">
            <w:pPr>
              <w:shd w:val="clear" w:color="auto" w:fill="FFFFFF"/>
              <w:spacing w:line="20" w:lineRule="atLeast"/>
              <w:rPr>
                <w:rFonts w:ascii="Arial" w:hAnsi="Arial" w:cs="Arial"/>
                <w:sz w:val="20"/>
                <w:szCs w:val="20"/>
              </w:rPr>
            </w:pPr>
            <w:r w:rsidRPr="00517BAF">
              <w:rPr>
                <w:rFonts w:ascii="Arial" w:hAnsi="Arial" w:cs="Arial"/>
                <w:color w:val="000000"/>
                <w:sz w:val="20"/>
                <w:szCs w:val="20"/>
              </w:rPr>
              <w:t>: En az 6400 Kcal/kg (- 200 tolerans)</w:t>
            </w:r>
          </w:p>
        </w:tc>
      </w:tr>
      <w:tr w:rsidR="000B678B" w:rsidRPr="00517BAF" w:rsidTr="00CB1494">
        <w:trPr>
          <w:trHeight w:val="20"/>
          <w:jc w:val="center"/>
        </w:trPr>
        <w:tc>
          <w:tcPr>
            <w:tcW w:w="3686" w:type="dxa"/>
            <w:tcBorders>
              <w:top w:val="single" w:sz="6" w:space="0" w:color="auto"/>
              <w:left w:val="single" w:sz="6" w:space="0" w:color="auto"/>
              <w:bottom w:val="single" w:sz="6" w:space="0" w:color="auto"/>
              <w:right w:val="single" w:sz="6" w:space="0" w:color="auto"/>
            </w:tcBorders>
            <w:shd w:val="clear" w:color="auto" w:fill="FFFFFF"/>
            <w:hideMark/>
          </w:tcPr>
          <w:p w:rsidR="000B678B" w:rsidRPr="00517BAF" w:rsidRDefault="000B678B" w:rsidP="00CB1494">
            <w:pPr>
              <w:shd w:val="clear" w:color="auto" w:fill="FFFFFF"/>
              <w:spacing w:line="20" w:lineRule="atLeast"/>
              <w:rPr>
                <w:rFonts w:ascii="Arial" w:hAnsi="Arial" w:cs="Arial"/>
                <w:sz w:val="20"/>
                <w:szCs w:val="20"/>
              </w:rPr>
            </w:pPr>
            <w:r w:rsidRPr="00517BAF">
              <w:rPr>
                <w:rFonts w:ascii="Arial" w:hAnsi="Arial" w:cs="Arial"/>
                <w:color w:val="000000"/>
                <w:sz w:val="20"/>
                <w:szCs w:val="20"/>
              </w:rPr>
              <w:t>Uçucu Madde (kuru bazda)</w:t>
            </w:r>
          </w:p>
        </w:tc>
        <w:tc>
          <w:tcPr>
            <w:tcW w:w="4288" w:type="dxa"/>
            <w:tcBorders>
              <w:top w:val="single" w:sz="6" w:space="0" w:color="auto"/>
              <w:left w:val="single" w:sz="6" w:space="0" w:color="auto"/>
              <w:bottom w:val="single" w:sz="6" w:space="0" w:color="auto"/>
              <w:right w:val="single" w:sz="6" w:space="0" w:color="auto"/>
            </w:tcBorders>
            <w:shd w:val="clear" w:color="auto" w:fill="FFFFFF"/>
            <w:hideMark/>
          </w:tcPr>
          <w:p w:rsidR="000B678B" w:rsidRPr="00517BAF" w:rsidRDefault="000B678B" w:rsidP="00CB1494">
            <w:pPr>
              <w:shd w:val="clear" w:color="auto" w:fill="FFFFFF"/>
              <w:spacing w:line="20" w:lineRule="atLeast"/>
              <w:rPr>
                <w:rFonts w:ascii="Arial" w:hAnsi="Arial" w:cs="Arial"/>
                <w:sz w:val="20"/>
                <w:szCs w:val="20"/>
              </w:rPr>
            </w:pPr>
            <w:r w:rsidRPr="00517BAF">
              <w:rPr>
                <w:rFonts w:ascii="Arial" w:hAnsi="Arial" w:cs="Arial"/>
                <w:color w:val="000000"/>
                <w:sz w:val="20"/>
                <w:szCs w:val="20"/>
              </w:rPr>
              <w:t>: % 12-31 (+2 tolerans)</w:t>
            </w:r>
          </w:p>
        </w:tc>
      </w:tr>
      <w:tr w:rsidR="000B678B" w:rsidRPr="00517BAF" w:rsidTr="00CB1494">
        <w:trPr>
          <w:trHeight w:val="20"/>
          <w:jc w:val="center"/>
        </w:trPr>
        <w:tc>
          <w:tcPr>
            <w:tcW w:w="3686" w:type="dxa"/>
            <w:tcBorders>
              <w:top w:val="single" w:sz="6" w:space="0" w:color="auto"/>
              <w:left w:val="single" w:sz="6" w:space="0" w:color="auto"/>
              <w:bottom w:val="single" w:sz="6" w:space="0" w:color="auto"/>
              <w:right w:val="single" w:sz="6" w:space="0" w:color="auto"/>
            </w:tcBorders>
            <w:shd w:val="clear" w:color="auto" w:fill="FFFFFF"/>
            <w:hideMark/>
          </w:tcPr>
          <w:p w:rsidR="000B678B" w:rsidRPr="00517BAF" w:rsidRDefault="000B678B" w:rsidP="00CB1494">
            <w:pPr>
              <w:shd w:val="clear" w:color="auto" w:fill="FFFFFF"/>
              <w:spacing w:line="20" w:lineRule="atLeast"/>
              <w:rPr>
                <w:rFonts w:ascii="Arial" w:hAnsi="Arial" w:cs="Arial"/>
                <w:sz w:val="20"/>
                <w:szCs w:val="20"/>
              </w:rPr>
            </w:pPr>
            <w:r w:rsidRPr="00517BAF">
              <w:rPr>
                <w:rFonts w:ascii="Arial" w:hAnsi="Arial" w:cs="Arial"/>
                <w:color w:val="000000"/>
                <w:sz w:val="20"/>
                <w:szCs w:val="20"/>
              </w:rPr>
              <w:t>Toplam Nem (orijinalde)</w:t>
            </w:r>
          </w:p>
        </w:tc>
        <w:tc>
          <w:tcPr>
            <w:tcW w:w="4288" w:type="dxa"/>
            <w:tcBorders>
              <w:top w:val="single" w:sz="6" w:space="0" w:color="auto"/>
              <w:left w:val="single" w:sz="6" w:space="0" w:color="auto"/>
              <w:bottom w:val="single" w:sz="6" w:space="0" w:color="auto"/>
              <w:right w:val="single" w:sz="6" w:space="0" w:color="auto"/>
            </w:tcBorders>
            <w:shd w:val="clear" w:color="auto" w:fill="FFFFFF"/>
            <w:hideMark/>
          </w:tcPr>
          <w:p w:rsidR="000B678B" w:rsidRPr="00517BAF" w:rsidRDefault="000B678B" w:rsidP="00CB1494">
            <w:pPr>
              <w:shd w:val="clear" w:color="auto" w:fill="FFFFFF"/>
              <w:spacing w:line="20" w:lineRule="atLeast"/>
              <w:rPr>
                <w:rFonts w:ascii="Arial" w:hAnsi="Arial" w:cs="Arial"/>
                <w:sz w:val="20"/>
                <w:szCs w:val="20"/>
              </w:rPr>
            </w:pPr>
            <w:r w:rsidRPr="00517BAF">
              <w:rPr>
                <w:rFonts w:ascii="Arial" w:hAnsi="Arial" w:cs="Arial"/>
                <w:color w:val="000000"/>
                <w:sz w:val="20"/>
                <w:szCs w:val="20"/>
              </w:rPr>
              <w:t>: En çok % 10 (+1 tolerans)</w:t>
            </w:r>
          </w:p>
        </w:tc>
      </w:tr>
      <w:tr w:rsidR="000B678B" w:rsidRPr="00517BAF" w:rsidTr="00CB1494">
        <w:trPr>
          <w:trHeight w:val="20"/>
          <w:jc w:val="center"/>
        </w:trPr>
        <w:tc>
          <w:tcPr>
            <w:tcW w:w="3686" w:type="dxa"/>
            <w:tcBorders>
              <w:top w:val="single" w:sz="6" w:space="0" w:color="auto"/>
              <w:left w:val="single" w:sz="6" w:space="0" w:color="auto"/>
              <w:bottom w:val="single" w:sz="6" w:space="0" w:color="auto"/>
              <w:right w:val="single" w:sz="6" w:space="0" w:color="auto"/>
            </w:tcBorders>
            <w:shd w:val="clear" w:color="auto" w:fill="FFFFFF"/>
            <w:hideMark/>
          </w:tcPr>
          <w:p w:rsidR="000B678B" w:rsidRPr="00517BAF" w:rsidRDefault="000B678B" w:rsidP="00CB1494">
            <w:pPr>
              <w:shd w:val="clear" w:color="auto" w:fill="FFFFFF"/>
              <w:spacing w:line="20" w:lineRule="atLeast"/>
              <w:rPr>
                <w:rFonts w:ascii="Arial" w:hAnsi="Arial" w:cs="Arial"/>
                <w:sz w:val="20"/>
                <w:szCs w:val="20"/>
              </w:rPr>
            </w:pPr>
            <w:r w:rsidRPr="00517BAF">
              <w:rPr>
                <w:rFonts w:ascii="Arial" w:hAnsi="Arial" w:cs="Arial"/>
                <w:color w:val="000000"/>
                <w:sz w:val="20"/>
                <w:szCs w:val="20"/>
              </w:rPr>
              <w:t>Kül (kuru bazda)</w:t>
            </w:r>
          </w:p>
        </w:tc>
        <w:tc>
          <w:tcPr>
            <w:tcW w:w="4288" w:type="dxa"/>
            <w:tcBorders>
              <w:top w:val="single" w:sz="6" w:space="0" w:color="auto"/>
              <w:left w:val="single" w:sz="6" w:space="0" w:color="auto"/>
              <w:bottom w:val="single" w:sz="6" w:space="0" w:color="auto"/>
              <w:right w:val="single" w:sz="6" w:space="0" w:color="auto"/>
            </w:tcBorders>
            <w:shd w:val="clear" w:color="auto" w:fill="FFFFFF"/>
            <w:hideMark/>
          </w:tcPr>
          <w:p w:rsidR="000B678B" w:rsidRPr="00517BAF" w:rsidRDefault="000B678B" w:rsidP="00CB1494">
            <w:pPr>
              <w:shd w:val="clear" w:color="auto" w:fill="FFFFFF"/>
              <w:spacing w:line="20" w:lineRule="atLeast"/>
              <w:rPr>
                <w:rFonts w:ascii="Arial" w:hAnsi="Arial" w:cs="Arial"/>
                <w:sz w:val="20"/>
                <w:szCs w:val="20"/>
              </w:rPr>
            </w:pPr>
            <w:r w:rsidRPr="00517BAF">
              <w:rPr>
                <w:rFonts w:ascii="Arial" w:hAnsi="Arial" w:cs="Arial"/>
                <w:color w:val="000000"/>
                <w:sz w:val="20"/>
                <w:szCs w:val="20"/>
              </w:rPr>
              <w:t>: En çok %16 (+2 tolerans)</w:t>
            </w:r>
          </w:p>
        </w:tc>
      </w:tr>
      <w:tr w:rsidR="000B678B" w:rsidRPr="00517BAF" w:rsidTr="00CB1494">
        <w:trPr>
          <w:trHeight w:val="20"/>
          <w:jc w:val="center"/>
        </w:trPr>
        <w:tc>
          <w:tcPr>
            <w:tcW w:w="3686" w:type="dxa"/>
            <w:tcBorders>
              <w:top w:val="single" w:sz="6" w:space="0" w:color="auto"/>
              <w:left w:val="single" w:sz="6" w:space="0" w:color="auto"/>
              <w:bottom w:val="single" w:sz="6" w:space="0" w:color="auto"/>
              <w:right w:val="single" w:sz="6" w:space="0" w:color="auto"/>
            </w:tcBorders>
            <w:shd w:val="clear" w:color="auto" w:fill="FFFFFF"/>
            <w:hideMark/>
          </w:tcPr>
          <w:p w:rsidR="000B678B" w:rsidRPr="00517BAF" w:rsidRDefault="000B678B" w:rsidP="00CB1494">
            <w:pPr>
              <w:shd w:val="clear" w:color="auto" w:fill="FFFFFF"/>
              <w:spacing w:line="20" w:lineRule="atLeast"/>
              <w:rPr>
                <w:rFonts w:ascii="Arial" w:hAnsi="Arial" w:cs="Arial"/>
                <w:sz w:val="20"/>
                <w:szCs w:val="20"/>
              </w:rPr>
            </w:pPr>
            <w:r w:rsidRPr="00517BAF">
              <w:rPr>
                <w:rFonts w:ascii="Arial" w:hAnsi="Arial" w:cs="Arial"/>
                <w:color w:val="000000"/>
                <w:sz w:val="20"/>
                <w:szCs w:val="20"/>
              </w:rPr>
              <w:t>Boyut* (satışa sunulan)</w:t>
            </w:r>
          </w:p>
        </w:tc>
        <w:tc>
          <w:tcPr>
            <w:tcW w:w="4288" w:type="dxa"/>
            <w:tcBorders>
              <w:top w:val="single" w:sz="6" w:space="0" w:color="auto"/>
              <w:left w:val="single" w:sz="6" w:space="0" w:color="auto"/>
              <w:bottom w:val="single" w:sz="6" w:space="0" w:color="auto"/>
              <w:right w:val="single" w:sz="6" w:space="0" w:color="auto"/>
            </w:tcBorders>
            <w:shd w:val="clear" w:color="auto" w:fill="FFFFFF"/>
            <w:hideMark/>
          </w:tcPr>
          <w:p w:rsidR="000B678B" w:rsidRPr="00517BAF" w:rsidRDefault="000B678B" w:rsidP="00CB1494">
            <w:pPr>
              <w:shd w:val="clear" w:color="auto" w:fill="FFFFFF"/>
              <w:spacing w:line="20" w:lineRule="atLeast"/>
              <w:rPr>
                <w:rFonts w:ascii="Arial" w:hAnsi="Arial" w:cs="Arial"/>
                <w:sz w:val="20"/>
                <w:szCs w:val="20"/>
              </w:rPr>
            </w:pPr>
            <w:r w:rsidRPr="00517BAF">
              <w:rPr>
                <w:rFonts w:ascii="Arial" w:hAnsi="Arial" w:cs="Arial"/>
                <w:color w:val="000000"/>
                <w:sz w:val="20"/>
                <w:szCs w:val="20"/>
              </w:rPr>
              <w:t>: 18-150 mm ( en çok ±% 10 tolerans)</w:t>
            </w:r>
          </w:p>
        </w:tc>
      </w:tr>
    </w:tbl>
    <w:p w:rsidR="000B678B" w:rsidRPr="00517BAF" w:rsidRDefault="000B678B" w:rsidP="000B678B">
      <w:pPr>
        <w:shd w:val="clear" w:color="auto" w:fill="FFFFFF"/>
        <w:spacing w:line="240" w:lineRule="exact"/>
        <w:ind w:left="616"/>
        <w:rPr>
          <w:rFonts w:ascii="Arial" w:hAnsi="Arial" w:cs="Arial"/>
          <w:sz w:val="20"/>
          <w:szCs w:val="20"/>
        </w:rPr>
      </w:pPr>
      <w:r w:rsidRPr="00517BAF">
        <w:rPr>
          <w:rFonts w:ascii="Arial" w:hAnsi="Arial" w:cs="Arial"/>
          <w:sz w:val="20"/>
          <w:szCs w:val="20"/>
        </w:rPr>
        <w:t>* Mekanik beslemeli yakma tesisleri için kömür boyutu en az 10-18 mm olabilir."</w:t>
      </w:r>
    </w:p>
    <w:p w:rsidR="000B678B" w:rsidRPr="00517BAF" w:rsidRDefault="000B678B" w:rsidP="00C965E4">
      <w:pPr>
        <w:shd w:val="clear" w:color="auto" w:fill="FFFFFF"/>
        <w:tabs>
          <w:tab w:val="left" w:leader="underscore" w:pos="601"/>
        </w:tabs>
        <w:spacing w:line="240" w:lineRule="exact"/>
        <w:rPr>
          <w:rFonts w:ascii="Arial" w:hAnsi="Arial" w:cs="Arial"/>
          <w:b/>
          <w:sz w:val="20"/>
          <w:szCs w:val="20"/>
        </w:rPr>
      </w:pPr>
      <w:r w:rsidRPr="00517BAF">
        <w:rPr>
          <w:rFonts w:ascii="Arial" w:hAnsi="Arial" w:cs="Arial"/>
          <w:b/>
          <w:sz w:val="20"/>
          <w:szCs w:val="20"/>
        </w:rPr>
        <w:t>EK-1-b</w:t>
      </w:r>
    </w:p>
    <w:p w:rsidR="000B678B" w:rsidRPr="00517BAF" w:rsidRDefault="000B678B" w:rsidP="000B678B">
      <w:pPr>
        <w:shd w:val="clear" w:color="auto" w:fill="FFFFFF"/>
        <w:tabs>
          <w:tab w:val="left" w:leader="underscore" w:pos="601"/>
        </w:tabs>
        <w:spacing w:line="240" w:lineRule="exact"/>
        <w:ind w:left="284"/>
        <w:rPr>
          <w:rFonts w:ascii="Arial" w:hAnsi="Arial" w:cs="Arial"/>
          <w:sz w:val="20"/>
          <w:szCs w:val="20"/>
        </w:rPr>
      </w:pPr>
      <w:r w:rsidRPr="00517BAF">
        <w:rPr>
          <w:rFonts w:ascii="Arial" w:hAnsi="Arial" w:cs="Arial"/>
          <w:bCs/>
          <w:sz w:val="20"/>
          <w:szCs w:val="20"/>
        </w:rPr>
        <w:t xml:space="preserve">Tablo-11 </w:t>
      </w:r>
      <w:r w:rsidRPr="00517BAF">
        <w:rPr>
          <w:rFonts w:ascii="Arial" w:hAnsi="Arial" w:cs="Arial"/>
          <w:sz w:val="20"/>
          <w:szCs w:val="20"/>
        </w:rPr>
        <w:t>(I.K.H.K.K.Y.)</w:t>
      </w:r>
    </w:p>
    <w:tbl>
      <w:tblPr>
        <w:tblW w:w="7938" w:type="dxa"/>
        <w:tblInd w:w="392" w:type="dxa"/>
        <w:tblBorders>
          <w:top w:val="single" w:sz="4" w:space="0" w:color="auto"/>
          <w:left w:val="single" w:sz="4" w:space="0" w:color="auto"/>
          <w:bottom w:val="single" w:sz="4" w:space="0" w:color="auto"/>
          <w:right w:val="single" w:sz="4" w:space="0" w:color="auto"/>
        </w:tblBorders>
        <w:tblLook w:val="0000"/>
      </w:tblPr>
      <w:tblGrid>
        <w:gridCol w:w="2733"/>
        <w:gridCol w:w="2679"/>
        <w:gridCol w:w="2526"/>
      </w:tblGrid>
      <w:tr w:rsidR="000B678B" w:rsidRPr="00517BAF" w:rsidTr="00CB1494">
        <w:trPr>
          <w:trHeight w:val="261"/>
        </w:trPr>
        <w:tc>
          <w:tcPr>
            <w:tcW w:w="2733" w:type="dxa"/>
            <w:tcBorders>
              <w:top w:val="single" w:sz="4" w:space="0" w:color="auto"/>
              <w:bottom w:val="single" w:sz="4" w:space="0" w:color="auto"/>
              <w:right w:val="single" w:sz="4" w:space="0" w:color="auto"/>
            </w:tcBorders>
          </w:tcPr>
          <w:p w:rsidR="000B678B" w:rsidRPr="00517BAF" w:rsidRDefault="000B678B" w:rsidP="00CB1494">
            <w:pPr>
              <w:spacing w:line="240" w:lineRule="exact"/>
              <w:jc w:val="both"/>
              <w:rPr>
                <w:rFonts w:ascii="Arial" w:hAnsi="Arial" w:cs="Arial"/>
                <w:bCs/>
                <w:sz w:val="20"/>
                <w:szCs w:val="20"/>
              </w:rPr>
            </w:pPr>
            <w:r w:rsidRPr="00517BAF">
              <w:rPr>
                <w:rFonts w:ascii="Arial" w:hAnsi="Arial" w:cs="Arial"/>
                <w:bCs/>
                <w:sz w:val="20"/>
                <w:szCs w:val="20"/>
              </w:rPr>
              <w:t xml:space="preserve">Yerli Kömürlerin Özellikleri  </w:t>
            </w:r>
          </w:p>
        </w:tc>
        <w:tc>
          <w:tcPr>
            <w:tcW w:w="2679" w:type="dxa"/>
            <w:tcBorders>
              <w:top w:val="single" w:sz="4" w:space="0" w:color="auto"/>
              <w:left w:val="single" w:sz="4" w:space="0" w:color="auto"/>
              <w:bottom w:val="single" w:sz="4" w:space="0" w:color="auto"/>
              <w:right w:val="single" w:sz="4" w:space="0" w:color="auto"/>
            </w:tcBorders>
          </w:tcPr>
          <w:p w:rsidR="000B678B" w:rsidRPr="00517BAF" w:rsidRDefault="000B678B" w:rsidP="00CB1494">
            <w:pPr>
              <w:spacing w:line="240" w:lineRule="exact"/>
              <w:jc w:val="both"/>
              <w:rPr>
                <w:rFonts w:ascii="Arial" w:hAnsi="Arial" w:cs="Arial"/>
                <w:bCs/>
                <w:sz w:val="20"/>
                <w:szCs w:val="20"/>
              </w:rPr>
            </w:pPr>
            <w:r w:rsidRPr="00517BAF">
              <w:rPr>
                <w:rFonts w:ascii="Arial" w:hAnsi="Arial" w:cs="Arial"/>
                <w:bCs/>
                <w:sz w:val="20"/>
                <w:szCs w:val="20"/>
              </w:rPr>
              <w:t>Sınırlar</w:t>
            </w:r>
          </w:p>
        </w:tc>
        <w:tc>
          <w:tcPr>
            <w:tcW w:w="2526" w:type="dxa"/>
            <w:tcBorders>
              <w:top w:val="single" w:sz="4" w:space="0" w:color="auto"/>
              <w:left w:val="single" w:sz="4" w:space="0" w:color="auto"/>
              <w:bottom w:val="single" w:sz="4" w:space="0" w:color="auto"/>
            </w:tcBorders>
          </w:tcPr>
          <w:p w:rsidR="000B678B" w:rsidRPr="00517BAF" w:rsidRDefault="000B678B" w:rsidP="00CB1494">
            <w:pPr>
              <w:spacing w:line="240" w:lineRule="exact"/>
              <w:jc w:val="both"/>
              <w:rPr>
                <w:rFonts w:ascii="Arial" w:hAnsi="Arial" w:cs="Arial"/>
                <w:bCs/>
                <w:sz w:val="20"/>
                <w:szCs w:val="20"/>
              </w:rPr>
            </w:pPr>
            <w:r w:rsidRPr="00517BAF">
              <w:rPr>
                <w:rFonts w:ascii="Arial" w:hAnsi="Arial" w:cs="Arial"/>
                <w:bCs/>
                <w:sz w:val="20"/>
                <w:szCs w:val="20"/>
              </w:rPr>
              <w:t>Kullanılacağı İller ve İlçeler</w:t>
            </w:r>
          </w:p>
        </w:tc>
      </w:tr>
      <w:tr w:rsidR="000B678B" w:rsidRPr="00517BAF" w:rsidTr="00CB1494">
        <w:trPr>
          <w:trHeight w:val="261"/>
        </w:trPr>
        <w:tc>
          <w:tcPr>
            <w:tcW w:w="2733" w:type="dxa"/>
            <w:tcBorders>
              <w:top w:val="single" w:sz="4" w:space="0" w:color="auto"/>
              <w:bottom w:val="single" w:sz="4" w:space="0" w:color="auto"/>
              <w:right w:val="single" w:sz="4" w:space="0" w:color="auto"/>
            </w:tcBorders>
          </w:tcPr>
          <w:p w:rsidR="000B678B" w:rsidRPr="00517BAF" w:rsidRDefault="000B678B" w:rsidP="00CB1494">
            <w:pPr>
              <w:spacing w:line="240" w:lineRule="exact"/>
              <w:jc w:val="both"/>
              <w:rPr>
                <w:rFonts w:ascii="Arial" w:hAnsi="Arial" w:cs="Arial"/>
                <w:sz w:val="20"/>
                <w:szCs w:val="20"/>
              </w:rPr>
            </w:pPr>
            <w:r w:rsidRPr="00517BAF">
              <w:rPr>
                <w:rFonts w:ascii="Arial" w:hAnsi="Arial" w:cs="Arial"/>
                <w:sz w:val="20"/>
                <w:szCs w:val="20"/>
              </w:rPr>
              <w:t>Toplam Kükürt (kuru bazda)</w:t>
            </w:r>
          </w:p>
        </w:tc>
        <w:tc>
          <w:tcPr>
            <w:tcW w:w="2679" w:type="dxa"/>
            <w:tcBorders>
              <w:top w:val="single" w:sz="4" w:space="0" w:color="auto"/>
              <w:left w:val="single" w:sz="4" w:space="0" w:color="auto"/>
              <w:bottom w:val="single" w:sz="4" w:space="0" w:color="auto"/>
              <w:right w:val="single" w:sz="4" w:space="0" w:color="auto"/>
            </w:tcBorders>
          </w:tcPr>
          <w:p w:rsidR="000B678B" w:rsidRPr="00517BAF" w:rsidRDefault="000B678B" w:rsidP="00CB1494">
            <w:pPr>
              <w:spacing w:line="240" w:lineRule="exact"/>
              <w:jc w:val="both"/>
              <w:rPr>
                <w:rFonts w:ascii="Arial" w:hAnsi="Arial" w:cs="Arial"/>
                <w:sz w:val="20"/>
                <w:szCs w:val="20"/>
              </w:rPr>
            </w:pPr>
            <w:r w:rsidRPr="00517BAF">
              <w:rPr>
                <w:rFonts w:ascii="Arial" w:hAnsi="Arial" w:cs="Arial"/>
                <w:sz w:val="20"/>
                <w:szCs w:val="20"/>
              </w:rPr>
              <w:t xml:space="preserve">: En çok  % 2 </w:t>
            </w:r>
          </w:p>
        </w:tc>
        <w:tc>
          <w:tcPr>
            <w:tcW w:w="2526" w:type="dxa"/>
            <w:vMerge w:val="restart"/>
            <w:tcBorders>
              <w:top w:val="single" w:sz="4" w:space="0" w:color="auto"/>
              <w:left w:val="single" w:sz="4" w:space="0" w:color="auto"/>
              <w:bottom w:val="single" w:sz="4" w:space="0" w:color="auto"/>
            </w:tcBorders>
          </w:tcPr>
          <w:p w:rsidR="000B678B" w:rsidRPr="00517BAF" w:rsidRDefault="000B678B" w:rsidP="00CB1494">
            <w:pPr>
              <w:spacing w:line="240" w:lineRule="exact"/>
              <w:jc w:val="both"/>
              <w:rPr>
                <w:rFonts w:ascii="Arial" w:hAnsi="Arial" w:cs="Arial"/>
                <w:sz w:val="20"/>
                <w:szCs w:val="20"/>
              </w:rPr>
            </w:pPr>
            <w:r w:rsidRPr="00517BAF">
              <w:rPr>
                <w:rFonts w:ascii="Arial" w:hAnsi="Arial" w:cs="Arial"/>
                <w:sz w:val="20"/>
                <w:szCs w:val="20"/>
              </w:rPr>
              <w:t> </w:t>
            </w:r>
          </w:p>
          <w:p w:rsidR="000B678B" w:rsidRPr="00517BAF" w:rsidRDefault="000B678B" w:rsidP="00CB1494">
            <w:pPr>
              <w:spacing w:line="240" w:lineRule="exact"/>
              <w:jc w:val="both"/>
              <w:rPr>
                <w:rFonts w:ascii="Arial" w:hAnsi="Arial" w:cs="Arial"/>
                <w:sz w:val="20"/>
                <w:szCs w:val="20"/>
              </w:rPr>
            </w:pPr>
            <w:r w:rsidRPr="00517BAF">
              <w:rPr>
                <w:rFonts w:ascii="Arial" w:hAnsi="Arial" w:cs="Arial"/>
                <w:sz w:val="20"/>
                <w:szCs w:val="20"/>
              </w:rPr>
              <w:t xml:space="preserve">Bu Yönetmeliğin 28 inci maddesine gör sınır değerlerinin aşıldığı (I.Grup)  İl ve İlçeler </w:t>
            </w:r>
          </w:p>
        </w:tc>
      </w:tr>
      <w:tr w:rsidR="000B678B" w:rsidRPr="00517BAF" w:rsidTr="00CB1494">
        <w:trPr>
          <w:trHeight w:val="60"/>
        </w:trPr>
        <w:tc>
          <w:tcPr>
            <w:tcW w:w="2733" w:type="dxa"/>
            <w:tcBorders>
              <w:top w:val="single" w:sz="4" w:space="0" w:color="auto"/>
              <w:bottom w:val="single" w:sz="4" w:space="0" w:color="auto"/>
              <w:right w:val="single" w:sz="4" w:space="0" w:color="auto"/>
            </w:tcBorders>
          </w:tcPr>
          <w:p w:rsidR="000B678B" w:rsidRPr="00517BAF" w:rsidRDefault="000B678B" w:rsidP="00CB1494">
            <w:pPr>
              <w:spacing w:line="60" w:lineRule="atLeast"/>
              <w:jc w:val="both"/>
              <w:rPr>
                <w:rFonts w:ascii="Arial" w:hAnsi="Arial" w:cs="Arial"/>
                <w:sz w:val="20"/>
                <w:szCs w:val="20"/>
              </w:rPr>
            </w:pPr>
            <w:r w:rsidRPr="00517BAF">
              <w:rPr>
                <w:rFonts w:ascii="Arial" w:hAnsi="Arial" w:cs="Arial"/>
                <w:sz w:val="20"/>
                <w:szCs w:val="20"/>
              </w:rPr>
              <w:t>Alt Isıl Değer (kuru bazda)</w:t>
            </w:r>
          </w:p>
        </w:tc>
        <w:tc>
          <w:tcPr>
            <w:tcW w:w="2679" w:type="dxa"/>
            <w:tcBorders>
              <w:top w:val="single" w:sz="4" w:space="0" w:color="auto"/>
              <w:left w:val="single" w:sz="4" w:space="0" w:color="auto"/>
              <w:bottom w:val="single" w:sz="4" w:space="0" w:color="auto"/>
              <w:right w:val="single" w:sz="4" w:space="0" w:color="auto"/>
            </w:tcBorders>
          </w:tcPr>
          <w:p w:rsidR="000B678B" w:rsidRPr="00517BAF" w:rsidRDefault="000B678B" w:rsidP="00CB1494">
            <w:pPr>
              <w:spacing w:line="60" w:lineRule="atLeast"/>
              <w:jc w:val="both"/>
              <w:rPr>
                <w:rFonts w:ascii="Arial" w:hAnsi="Arial" w:cs="Arial"/>
                <w:sz w:val="20"/>
                <w:szCs w:val="20"/>
              </w:rPr>
            </w:pPr>
            <w:r w:rsidRPr="00517BAF">
              <w:rPr>
                <w:rFonts w:ascii="Arial" w:hAnsi="Arial" w:cs="Arial"/>
                <w:sz w:val="20"/>
                <w:szCs w:val="20"/>
              </w:rPr>
              <w:t xml:space="preserve">: En az 4800 Kcal/kg (-200 tolerans) </w:t>
            </w:r>
          </w:p>
        </w:tc>
        <w:tc>
          <w:tcPr>
            <w:tcW w:w="0" w:type="auto"/>
            <w:vMerge/>
            <w:tcBorders>
              <w:top w:val="single" w:sz="4" w:space="0" w:color="auto"/>
              <w:left w:val="single" w:sz="4" w:space="0" w:color="auto"/>
              <w:bottom w:val="single" w:sz="4" w:space="0" w:color="auto"/>
            </w:tcBorders>
            <w:vAlign w:val="center"/>
          </w:tcPr>
          <w:p w:rsidR="000B678B" w:rsidRPr="00517BAF" w:rsidRDefault="000B678B" w:rsidP="00CB1494">
            <w:pPr>
              <w:rPr>
                <w:rFonts w:ascii="Arial" w:hAnsi="Arial" w:cs="Arial"/>
                <w:sz w:val="20"/>
                <w:szCs w:val="20"/>
              </w:rPr>
            </w:pPr>
          </w:p>
        </w:tc>
      </w:tr>
      <w:tr w:rsidR="000B678B" w:rsidRPr="00517BAF" w:rsidTr="00CB1494">
        <w:trPr>
          <w:trHeight w:val="59"/>
        </w:trPr>
        <w:tc>
          <w:tcPr>
            <w:tcW w:w="2733" w:type="dxa"/>
            <w:tcBorders>
              <w:top w:val="single" w:sz="4" w:space="0" w:color="auto"/>
              <w:bottom w:val="single" w:sz="4" w:space="0" w:color="auto"/>
              <w:right w:val="single" w:sz="4" w:space="0" w:color="auto"/>
            </w:tcBorders>
          </w:tcPr>
          <w:p w:rsidR="000B678B" w:rsidRPr="00517BAF" w:rsidRDefault="000B678B" w:rsidP="00CB1494">
            <w:pPr>
              <w:spacing w:line="59" w:lineRule="atLeast"/>
              <w:jc w:val="both"/>
              <w:rPr>
                <w:rFonts w:ascii="Arial" w:hAnsi="Arial" w:cs="Arial"/>
                <w:sz w:val="20"/>
                <w:szCs w:val="20"/>
              </w:rPr>
            </w:pPr>
            <w:r w:rsidRPr="00517BAF">
              <w:rPr>
                <w:rFonts w:ascii="Arial" w:hAnsi="Arial" w:cs="Arial"/>
                <w:sz w:val="20"/>
                <w:szCs w:val="20"/>
              </w:rPr>
              <w:t>Toplam Nem (orijinalde)</w:t>
            </w:r>
          </w:p>
        </w:tc>
        <w:tc>
          <w:tcPr>
            <w:tcW w:w="2679" w:type="dxa"/>
            <w:tcBorders>
              <w:top w:val="single" w:sz="4" w:space="0" w:color="auto"/>
              <w:left w:val="single" w:sz="4" w:space="0" w:color="auto"/>
              <w:bottom w:val="single" w:sz="4" w:space="0" w:color="auto"/>
              <w:right w:val="single" w:sz="4" w:space="0" w:color="auto"/>
            </w:tcBorders>
          </w:tcPr>
          <w:p w:rsidR="000B678B" w:rsidRPr="00517BAF" w:rsidRDefault="000B678B" w:rsidP="00CB1494">
            <w:pPr>
              <w:spacing w:line="59" w:lineRule="atLeast"/>
              <w:jc w:val="both"/>
              <w:rPr>
                <w:rFonts w:ascii="Arial" w:hAnsi="Arial" w:cs="Arial"/>
                <w:sz w:val="20"/>
                <w:szCs w:val="20"/>
              </w:rPr>
            </w:pPr>
            <w:r w:rsidRPr="00517BAF">
              <w:rPr>
                <w:rFonts w:ascii="Arial" w:hAnsi="Arial" w:cs="Arial"/>
                <w:sz w:val="20"/>
                <w:szCs w:val="20"/>
              </w:rPr>
              <w:t xml:space="preserve">: En çok  %25 </w:t>
            </w:r>
          </w:p>
        </w:tc>
        <w:tc>
          <w:tcPr>
            <w:tcW w:w="0" w:type="auto"/>
            <w:vMerge/>
            <w:tcBorders>
              <w:top w:val="single" w:sz="4" w:space="0" w:color="auto"/>
              <w:left w:val="single" w:sz="4" w:space="0" w:color="auto"/>
              <w:bottom w:val="single" w:sz="4" w:space="0" w:color="auto"/>
            </w:tcBorders>
            <w:vAlign w:val="center"/>
          </w:tcPr>
          <w:p w:rsidR="000B678B" w:rsidRPr="00517BAF" w:rsidRDefault="000B678B" w:rsidP="00CB1494">
            <w:pPr>
              <w:rPr>
                <w:rFonts w:ascii="Arial" w:hAnsi="Arial" w:cs="Arial"/>
                <w:sz w:val="20"/>
                <w:szCs w:val="20"/>
              </w:rPr>
            </w:pPr>
          </w:p>
        </w:tc>
      </w:tr>
      <w:tr w:rsidR="000B678B" w:rsidRPr="00517BAF" w:rsidTr="00CB1494">
        <w:trPr>
          <w:trHeight w:val="59"/>
        </w:trPr>
        <w:tc>
          <w:tcPr>
            <w:tcW w:w="2733" w:type="dxa"/>
            <w:tcBorders>
              <w:top w:val="single" w:sz="4" w:space="0" w:color="auto"/>
              <w:bottom w:val="single" w:sz="4" w:space="0" w:color="auto"/>
              <w:right w:val="single" w:sz="4" w:space="0" w:color="auto"/>
            </w:tcBorders>
          </w:tcPr>
          <w:p w:rsidR="000B678B" w:rsidRPr="00517BAF" w:rsidRDefault="000B678B" w:rsidP="00CB1494">
            <w:pPr>
              <w:spacing w:line="59" w:lineRule="atLeast"/>
              <w:jc w:val="both"/>
              <w:rPr>
                <w:rFonts w:ascii="Arial" w:hAnsi="Arial" w:cs="Arial"/>
                <w:sz w:val="20"/>
                <w:szCs w:val="20"/>
              </w:rPr>
            </w:pPr>
            <w:r w:rsidRPr="00517BAF">
              <w:rPr>
                <w:rFonts w:ascii="Arial" w:hAnsi="Arial" w:cs="Arial"/>
                <w:sz w:val="20"/>
                <w:szCs w:val="20"/>
              </w:rPr>
              <w:t>Kül (kuru bazda)</w:t>
            </w:r>
            <w:r w:rsidRPr="00517BAF">
              <w:rPr>
                <w:rFonts w:ascii="Arial" w:hAnsi="Arial" w:cs="Arial"/>
                <w:sz w:val="20"/>
                <w:szCs w:val="20"/>
              </w:rPr>
              <w:tab/>
            </w:r>
          </w:p>
        </w:tc>
        <w:tc>
          <w:tcPr>
            <w:tcW w:w="2679" w:type="dxa"/>
            <w:tcBorders>
              <w:top w:val="single" w:sz="4" w:space="0" w:color="auto"/>
              <w:left w:val="single" w:sz="4" w:space="0" w:color="auto"/>
              <w:bottom w:val="single" w:sz="4" w:space="0" w:color="auto"/>
              <w:right w:val="single" w:sz="4" w:space="0" w:color="auto"/>
            </w:tcBorders>
          </w:tcPr>
          <w:p w:rsidR="000B678B" w:rsidRPr="00517BAF" w:rsidRDefault="000B678B" w:rsidP="00CB1494">
            <w:pPr>
              <w:spacing w:line="59" w:lineRule="atLeast"/>
              <w:jc w:val="both"/>
              <w:rPr>
                <w:rFonts w:ascii="Arial" w:hAnsi="Arial" w:cs="Arial"/>
                <w:sz w:val="20"/>
                <w:szCs w:val="20"/>
              </w:rPr>
            </w:pPr>
            <w:r w:rsidRPr="00517BAF">
              <w:rPr>
                <w:rFonts w:ascii="Arial" w:hAnsi="Arial" w:cs="Arial"/>
                <w:sz w:val="20"/>
                <w:szCs w:val="20"/>
              </w:rPr>
              <w:t xml:space="preserve">: En çok  %25 </w:t>
            </w:r>
          </w:p>
        </w:tc>
        <w:tc>
          <w:tcPr>
            <w:tcW w:w="0" w:type="auto"/>
            <w:vMerge/>
            <w:tcBorders>
              <w:top w:val="single" w:sz="4" w:space="0" w:color="auto"/>
              <w:left w:val="single" w:sz="4" w:space="0" w:color="auto"/>
              <w:bottom w:val="single" w:sz="4" w:space="0" w:color="auto"/>
            </w:tcBorders>
            <w:vAlign w:val="center"/>
          </w:tcPr>
          <w:p w:rsidR="000B678B" w:rsidRPr="00517BAF" w:rsidRDefault="000B678B" w:rsidP="00CB1494">
            <w:pPr>
              <w:rPr>
                <w:rFonts w:ascii="Arial" w:hAnsi="Arial" w:cs="Arial"/>
                <w:sz w:val="20"/>
                <w:szCs w:val="20"/>
              </w:rPr>
            </w:pPr>
          </w:p>
        </w:tc>
      </w:tr>
      <w:tr w:rsidR="000B678B" w:rsidRPr="00517BAF" w:rsidTr="00CB1494">
        <w:trPr>
          <w:trHeight w:val="658"/>
        </w:trPr>
        <w:tc>
          <w:tcPr>
            <w:tcW w:w="2733" w:type="dxa"/>
            <w:tcBorders>
              <w:top w:val="single" w:sz="4" w:space="0" w:color="auto"/>
              <w:bottom w:val="single" w:sz="4" w:space="0" w:color="auto"/>
              <w:right w:val="single" w:sz="4" w:space="0" w:color="auto"/>
            </w:tcBorders>
          </w:tcPr>
          <w:p w:rsidR="000B678B" w:rsidRPr="00517BAF" w:rsidRDefault="000B678B" w:rsidP="00CB1494">
            <w:pPr>
              <w:spacing w:line="240" w:lineRule="exact"/>
              <w:jc w:val="both"/>
              <w:rPr>
                <w:rFonts w:ascii="Arial" w:hAnsi="Arial" w:cs="Arial"/>
                <w:sz w:val="20"/>
                <w:szCs w:val="20"/>
              </w:rPr>
            </w:pPr>
            <w:r w:rsidRPr="00517BAF">
              <w:rPr>
                <w:rFonts w:ascii="Arial" w:hAnsi="Arial" w:cs="Arial"/>
                <w:sz w:val="20"/>
                <w:szCs w:val="20"/>
              </w:rPr>
              <w:t>Boyut* (satışa  sunulan)</w:t>
            </w:r>
          </w:p>
        </w:tc>
        <w:tc>
          <w:tcPr>
            <w:tcW w:w="2679" w:type="dxa"/>
            <w:tcBorders>
              <w:top w:val="single" w:sz="4" w:space="0" w:color="auto"/>
              <w:left w:val="single" w:sz="4" w:space="0" w:color="auto"/>
              <w:bottom w:val="single" w:sz="4" w:space="0" w:color="auto"/>
              <w:right w:val="single" w:sz="4" w:space="0" w:color="auto"/>
            </w:tcBorders>
          </w:tcPr>
          <w:p w:rsidR="000B678B" w:rsidRPr="00517BAF" w:rsidRDefault="000B678B" w:rsidP="00CB1494">
            <w:pPr>
              <w:spacing w:line="240" w:lineRule="exact"/>
              <w:jc w:val="both"/>
              <w:rPr>
                <w:rFonts w:ascii="Arial" w:hAnsi="Arial" w:cs="Arial"/>
                <w:sz w:val="20"/>
                <w:szCs w:val="20"/>
                <w:lang w:eastAsia="en-US"/>
              </w:rPr>
            </w:pPr>
            <w:r w:rsidRPr="00517BAF">
              <w:rPr>
                <w:rFonts w:ascii="Arial" w:hAnsi="Arial" w:cs="Arial"/>
                <w:sz w:val="20"/>
                <w:szCs w:val="20"/>
              </w:rPr>
              <w:t>: 18-</w:t>
            </w:r>
            <w:smartTag w:uri="urn:schemas-microsoft-com:office:smarttags" w:element="metricconverter">
              <w:smartTagPr>
                <w:attr w:name="ProductID" w:val="150 mm"/>
                <w:attr w:name="st" w:val="on"/>
              </w:smartTagPr>
              <w:r w:rsidRPr="00517BAF">
                <w:rPr>
                  <w:rFonts w:ascii="Arial" w:hAnsi="Arial" w:cs="Arial"/>
                  <w:sz w:val="20"/>
                  <w:szCs w:val="20"/>
                </w:rPr>
                <w:t>150 mm</w:t>
              </w:r>
            </w:smartTag>
            <w:r w:rsidRPr="00517BAF">
              <w:rPr>
                <w:rFonts w:ascii="Arial" w:hAnsi="Arial" w:cs="Arial"/>
                <w:sz w:val="20"/>
                <w:szCs w:val="20"/>
              </w:rPr>
              <w:t xml:space="preserve"> (</w:t>
            </w:r>
            <w:smartTag w:uri="urn:schemas-microsoft-com:office:smarttags" w:element="metricconverter">
              <w:smartTagPr>
                <w:attr w:name="ProductID" w:val="18 mm"/>
                <w:attr w:name="st" w:val="on"/>
              </w:smartTagPr>
              <w:r w:rsidRPr="00517BAF">
                <w:rPr>
                  <w:rFonts w:ascii="Arial" w:hAnsi="Arial" w:cs="Arial"/>
                  <w:sz w:val="20"/>
                  <w:szCs w:val="20"/>
                </w:rPr>
                <w:t>18 mm</w:t>
              </w:r>
            </w:smartTag>
            <w:r w:rsidRPr="00517BAF">
              <w:rPr>
                <w:rFonts w:ascii="Arial" w:hAnsi="Arial" w:cs="Arial"/>
                <w:sz w:val="20"/>
                <w:szCs w:val="20"/>
              </w:rPr>
              <w:t xml:space="preserve"> altı  ve</w:t>
            </w:r>
          </w:p>
          <w:p w:rsidR="000B678B" w:rsidRPr="00517BAF" w:rsidRDefault="000B678B" w:rsidP="00CB1494">
            <w:pPr>
              <w:spacing w:line="240" w:lineRule="exact"/>
              <w:jc w:val="both"/>
              <w:rPr>
                <w:rFonts w:ascii="Arial" w:hAnsi="Arial" w:cs="Arial"/>
                <w:sz w:val="20"/>
                <w:szCs w:val="20"/>
              </w:rPr>
            </w:pPr>
            <w:smartTag w:uri="urn:schemas-microsoft-com:office:smarttags" w:element="metricconverter">
              <w:smartTagPr>
                <w:attr w:name="ProductID" w:val="150 mm"/>
                <w:attr w:name="st" w:val="on"/>
              </w:smartTagPr>
              <w:r w:rsidRPr="00517BAF">
                <w:rPr>
                  <w:rFonts w:ascii="Arial" w:hAnsi="Arial" w:cs="Arial"/>
                  <w:sz w:val="20"/>
                  <w:szCs w:val="20"/>
                </w:rPr>
                <w:t>150 mm</w:t>
              </w:r>
            </w:smartTag>
            <w:r w:rsidRPr="00517BAF">
              <w:rPr>
                <w:rFonts w:ascii="Arial" w:hAnsi="Arial" w:cs="Arial"/>
                <w:sz w:val="20"/>
                <w:szCs w:val="20"/>
              </w:rPr>
              <w:t xml:space="preserve"> üstü için en çok  % 10 tolerans)</w:t>
            </w:r>
          </w:p>
        </w:tc>
        <w:tc>
          <w:tcPr>
            <w:tcW w:w="0" w:type="auto"/>
            <w:vMerge/>
            <w:tcBorders>
              <w:top w:val="single" w:sz="4" w:space="0" w:color="auto"/>
              <w:left w:val="single" w:sz="4" w:space="0" w:color="auto"/>
              <w:bottom w:val="single" w:sz="4" w:space="0" w:color="auto"/>
            </w:tcBorders>
            <w:vAlign w:val="center"/>
          </w:tcPr>
          <w:p w:rsidR="000B678B" w:rsidRPr="00517BAF" w:rsidRDefault="000B678B" w:rsidP="00CB1494">
            <w:pPr>
              <w:rPr>
                <w:rFonts w:ascii="Arial" w:hAnsi="Arial" w:cs="Arial"/>
                <w:sz w:val="20"/>
                <w:szCs w:val="20"/>
              </w:rPr>
            </w:pPr>
          </w:p>
        </w:tc>
      </w:tr>
    </w:tbl>
    <w:p w:rsidR="000B678B" w:rsidRPr="00517BAF" w:rsidRDefault="000B678B" w:rsidP="00092122">
      <w:pPr>
        <w:spacing w:line="240" w:lineRule="exact"/>
        <w:ind w:left="291" w:hanging="291"/>
        <w:jc w:val="both"/>
        <w:rPr>
          <w:rFonts w:ascii="Arial" w:hAnsi="Arial" w:cs="Arial"/>
          <w:sz w:val="20"/>
          <w:szCs w:val="20"/>
        </w:rPr>
      </w:pPr>
      <w:r w:rsidRPr="00517BAF">
        <w:rPr>
          <w:rFonts w:ascii="Arial" w:hAnsi="Arial" w:cs="Arial"/>
          <w:sz w:val="20"/>
          <w:szCs w:val="20"/>
        </w:rPr>
        <w:t>*</w:t>
      </w:r>
      <w:r w:rsidRPr="00517BAF">
        <w:rPr>
          <w:rFonts w:ascii="Arial" w:hAnsi="Arial" w:cs="Arial"/>
          <w:sz w:val="20"/>
          <w:szCs w:val="20"/>
        </w:rPr>
        <w:tab/>
        <w:t>Mekanik beslemeli yakma tesisleri için kömür boyutu 10-</w:t>
      </w:r>
      <w:smartTag w:uri="urn:schemas-microsoft-com:office:smarttags" w:element="metricconverter">
        <w:smartTagPr>
          <w:attr w:name="ProductID" w:val="18 mm"/>
          <w:attr w:name="st" w:val="on"/>
        </w:smartTagPr>
        <w:r w:rsidRPr="00517BAF">
          <w:rPr>
            <w:rFonts w:ascii="Arial" w:hAnsi="Arial" w:cs="Arial"/>
            <w:sz w:val="20"/>
            <w:szCs w:val="20"/>
          </w:rPr>
          <w:t>18 mm</w:t>
        </w:r>
      </w:smartTag>
      <w:r w:rsidRPr="00517BAF">
        <w:rPr>
          <w:rFonts w:ascii="Arial" w:hAnsi="Arial" w:cs="Arial"/>
          <w:sz w:val="20"/>
          <w:szCs w:val="20"/>
        </w:rPr>
        <w:t xml:space="preserve"> olabilir. </w:t>
      </w:r>
    </w:p>
    <w:p w:rsidR="00092122" w:rsidRPr="00517BAF" w:rsidRDefault="00092122" w:rsidP="000B678B">
      <w:pPr>
        <w:spacing w:after="0" w:line="240" w:lineRule="auto"/>
        <w:jc w:val="center"/>
        <w:rPr>
          <w:rFonts w:ascii="Arial" w:hAnsi="Arial" w:cs="Arial"/>
          <w:sz w:val="20"/>
          <w:szCs w:val="20"/>
          <w:lang w:eastAsia="en-US"/>
        </w:rPr>
      </w:pPr>
    </w:p>
    <w:p w:rsidR="000B678B" w:rsidRPr="00517BAF" w:rsidRDefault="000B678B" w:rsidP="000B678B">
      <w:pPr>
        <w:spacing w:after="0" w:line="240" w:lineRule="auto"/>
        <w:jc w:val="center"/>
        <w:rPr>
          <w:rFonts w:ascii="Arial" w:hAnsi="Arial" w:cs="Arial"/>
          <w:sz w:val="20"/>
          <w:szCs w:val="20"/>
          <w:lang w:eastAsia="en-US"/>
        </w:rPr>
      </w:pPr>
      <w:r w:rsidRPr="00517BAF">
        <w:rPr>
          <w:rFonts w:ascii="Arial" w:hAnsi="Arial" w:cs="Arial"/>
          <w:sz w:val="20"/>
          <w:szCs w:val="20"/>
          <w:lang w:eastAsia="en-US"/>
        </w:rPr>
        <w:t>EKLER</w:t>
      </w:r>
      <w:r w:rsidR="00BC495D" w:rsidRPr="00517BAF">
        <w:rPr>
          <w:rFonts w:ascii="Arial" w:hAnsi="Arial" w:cs="Arial"/>
          <w:sz w:val="20"/>
          <w:szCs w:val="20"/>
          <w:lang w:eastAsia="en-US"/>
        </w:rPr>
        <w:t>İ</w:t>
      </w:r>
    </w:p>
    <w:p w:rsidR="000B678B" w:rsidRPr="00517BAF" w:rsidRDefault="000B678B" w:rsidP="000B678B">
      <w:pPr>
        <w:pStyle w:val="GvdeMetni"/>
        <w:rPr>
          <w:rFonts w:ascii="Arial" w:hAnsi="Arial" w:cs="Arial"/>
          <w:b/>
          <w:bCs/>
        </w:rPr>
      </w:pPr>
    </w:p>
    <w:p w:rsidR="000B678B" w:rsidRPr="00517BAF" w:rsidRDefault="000B678B" w:rsidP="000B678B">
      <w:pPr>
        <w:pStyle w:val="GvdeMetni"/>
        <w:jc w:val="center"/>
        <w:rPr>
          <w:rFonts w:ascii="Arial" w:hAnsi="Arial" w:cs="Arial"/>
          <w:b/>
          <w:bCs/>
        </w:rPr>
      </w:pPr>
      <w:r w:rsidRPr="00517BAF">
        <w:rPr>
          <w:rFonts w:ascii="Arial" w:hAnsi="Arial" w:cs="Arial"/>
          <w:b/>
          <w:bCs/>
        </w:rPr>
        <w:t>EK-2</w:t>
      </w:r>
    </w:p>
    <w:p w:rsidR="000B678B" w:rsidRPr="00517BAF" w:rsidRDefault="000B678B" w:rsidP="000B678B">
      <w:pPr>
        <w:pStyle w:val="GvdeMetni"/>
        <w:jc w:val="center"/>
        <w:rPr>
          <w:rFonts w:ascii="Arial" w:hAnsi="Arial" w:cs="Arial"/>
          <w:b/>
          <w:bCs/>
        </w:rPr>
      </w:pPr>
      <w:r w:rsidRPr="00517BAF">
        <w:rPr>
          <w:rFonts w:ascii="Arial" w:hAnsi="Arial" w:cs="Arial"/>
          <w:b/>
          <w:bCs/>
        </w:rPr>
        <w:t>KATI YAKIT SATICISI KAYIT BELGESİ TAAHHÜTNAMESİ</w:t>
      </w:r>
    </w:p>
    <w:p w:rsidR="000B678B" w:rsidRPr="00517BAF" w:rsidRDefault="000B678B" w:rsidP="000B678B">
      <w:pPr>
        <w:widowControl w:val="0"/>
        <w:autoSpaceDE w:val="0"/>
        <w:autoSpaceDN w:val="0"/>
        <w:adjustRightInd w:val="0"/>
        <w:ind w:left="426" w:firstLine="708"/>
        <w:jc w:val="both"/>
        <w:rPr>
          <w:rFonts w:ascii="Arial" w:hAnsi="Arial" w:cs="Arial"/>
          <w:i/>
          <w:sz w:val="20"/>
          <w:szCs w:val="20"/>
        </w:rPr>
      </w:pPr>
      <w:r w:rsidRPr="00517BAF">
        <w:rPr>
          <w:rFonts w:ascii="Arial" w:hAnsi="Arial" w:cs="Arial"/>
          <w:i/>
          <w:sz w:val="20"/>
          <w:szCs w:val="20"/>
        </w:rPr>
        <w:t>13.01.2005 tarih ve 25699 sayılı Resmi Gazete’de yayımlanarak 01.04.2005 tarihinden itibaren yürürlüğe giren “Isınmadan Kaynaklanan Hava Kirliliğinin Kontrolü Yönetmeliği” ve bu Yönetmeliğe istinaden çıkartılmış olan genelgeler kapsamında kömür satışı ile ilgili olarak;</w:t>
      </w:r>
    </w:p>
    <w:p w:rsidR="000B678B" w:rsidRPr="00517BAF" w:rsidRDefault="000B678B" w:rsidP="000B678B">
      <w:pPr>
        <w:widowControl w:val="0"/>
        <w:numPr>
          <w:ilvl w:val="0"/>
          <w:numId w:val="7"/>
        </w:numPr>
        <w:tabs>
          <w:tab w:val="num" w:pos="0"/>
        </w:tabs>
        <w:autoSpaceDE w:val="0"/>
        <w:autoSpaceDN w:val="0"/>
        <w:adjustRightInd w:val="0"/>
        <w:spacing w:after="0" w:line="240" w:lineRule="auto"/>
        <w:ind w:left="426" w:hanging="360"/>
        <w:jc w:val="both"/>
        <w:rPr>
          <w:rFonts w:ascii="Arial" w:hAnsi="Arial" w:cs="Arial"/>
          <w:i/>
          <w:sz w:val="20"/>
          <w:szCs w:val="20"/>
        </w:rPr>
      </w:pPr>
      <w:r w:rsidRPr="00517BAF">
        <w:rPr>
          <w:rFonts w:ascii="Arial" w:hAnsi="Arial" w:cs="Arial"/>
          <w:i/>
          <w:sz w:val="20"/>
          <w:szCs w:val="20"/>
        </w:rPr>
        <w:t>Ankara İline dökme kömür sevk etmeyeceğimi, yukarıda belirtilen Yönetmelik ile Çevre ve Orman Bakanlığı genelgesinde belirlenmiş kalite standartlarını sürekli sağlayarak satacağımı,</w:t>
      </w:r>
    </w:p>
    <w:p w:rsidR="000B678B" w:rsidRPr="00517BAF" w:rsidRDefault="000B678B" w:rsidP="000B678B">
      <w:pPr>
        <w:widowControl w:val="0"/>
        <w:numPr>
          <w:ilvl w:val="0"/>
          <w:numId w:val="7"/>
        </w:numPr>
        <w:tabs>
          <w:tab w:val="num" w:pos="0"/>
        </w:tabs>
        <w:autoSpaceDE w:val="0"/>
        <w:autoSpaceDN w:val="0"/>
        <w:adjustRightInd w:val="0"/>
        <w:spacing w:after="0" w:line="240" w:lineRule="auto"/>
        <w:ind w:left="426" w:hanging="360"/>
        <w:jc w:val="both"/>
        <w:rPr>
          <w:rFonts w:ascii="Arial" w:hAnsi="Arial" w:cs="Arial"/>
          <w:i/>
          <w:sz w:val="20"/>
          <w:szCs w:val="20"/>
        </w:rPr>
      </w:pPr>
      <w:r w:rsidRPr="00517BAF">
        <w:rPr>
          <w:rFonts w:ascii="Arial" w:hAnsi="Arial" w:cs="Arial"/>
          <w:i/>
          <w:sz w:val="20"/>
          <w:szCs w:val="20"/>
        </w:rPr>
        <w:t>Kömür satışlarımda yukarıda belirtilen Yönetmelik ile Genelge doğrultusunda hazırlanan Ankara Valiliği Mahalli Çevre Kurulu Kararına uyacağımı,</w:t>
      </w:r>
    </w:p>
    <w:p w:rsidR="000B678B" w:rsidRPr="00517BAF" w:rsidRDefault="000B678B" w:rsidP="000B678B">
      <w:pPr>
        <w:widowControl w:val="0"/>
        <w:numPr>
          <w:ilvl w:val="0"/>
          <w:numId w:val="7"/>
        </w:numPr>
        <w:tabs>
          <w:tab w:val="num" w:pos="0"/>
        </w:tabs>
        <w:autoSpaceDE w:val="0"/>
        <w:autoSpaceDN w:val="0"/>
        <w:adjustRightInd w:val="0"/>
        <w:spacing w:after="0" w:line="240" w:lineRule="auto"/>
        <w:ind w:left="426" w:hanging="360"/>
        <w:jc w:val="both"/>
        <w:rPr>
          <w:rFonts w:ascii="Arial" w:hAnsi="Arial" w:cs="Arial"/>
          <w:i/>
          <w:sz w:val="20"/>
          <w:szCs w:val="20"/>
        </w:rPr>
      </w:pPr>
      <w:r w:rsidRPr="00517BAF">
        <w:rPr>
          <w:rFonts w:ascii="Arial" w:hAnsi="Arial" w:cs="Arial"/>
          <w:i/>
          <w:sz w:val="20"/>
          <w:szCs w:val="20"/>
        </w:rPr>
        <w:t>Valilik (İl Çevre ve Orman Müdürlüğü) veya Çevre ve Orman Bakanlığınca yetki devrinde bulunulan Belediye Başkanlıklarınca görevlendirilmiş personelin çalışmalarımı denetleyebileceğini, istenen bilgi ve belgeleri temin edeceğimi, denetim ekiplerinin çalışmalarını kolaylaştırıcı her türlü imkanı sağlayacağımı,</w:t>
      </w:r>
    </w:p>
    <w:p w:rsidR="000B678B" w:rsidRPr="00517BAF" w:rsidRDefault="000B678B" w:rsidP="000B678B">
      <w:pPr>
        <w:widowControl w:val="0"/>
        <w:numPr>
          <w:ilvl w:val="0"/>
          <w:numId w:val="7"/>
        </w:numPr>
        <w:tabs>
          <w:tab w:val="num" w:pos="0"/>
        </w:tabs>
        <w:autoSpaceDE w:val="0"/>
        <w:autoSpaceDN w:val="0"/>
        <w:adjustRightInd w:val="0"/>
        <w:spacing w:after="0" w:line="240" w:lineRule="auto"/>
        <w:ind w:left="426" w:hanging="360"/>
        <w:jc w:val="both"/>
        <w:rPr>
          <w:rFonts w:ascii="Arial" w:hAnsi="Arial" w:cs="Arial"/>
          <w:i/>
          <w:sz w:val="20"/>
          <w:szCs w:val="20"/>
        </w:rPr>
      </w:pPr>
      <w:r w:rsidRPr="00517BAF">
        <w:rPr>
          <w:rFonts w:ascii="Arial" w:hAnsi="Arial" w:cs="Arial"/>
          <w:i/>
          <w:sz w:val="20"/>
          <w:szCs w:val="20"/>
        </w:rPr>
        <w:t xml:space="preserve">Her parti kömür için tüketiciye iletilmek üzere kömürün kantar fişi, sevk irsaliyesini nakil aracına </w:t>
      </w:r>
      <w:r w:rsidRPr="00517BAF">
        <w:rPr>
          <w:rFonts w:ascii="Arial" w:hAnsi="Arial" w:cs="Arial"/>
          <w:i/>
          <w:sz w:val="20"/>
          <w:szCs w:val="20"/>
        </w:rPr>
        <w:lastRenderedPageBreak/>
        <w:t>vereceğimi, belgesiz veya eksik belgeli nakil araçlarındaki kömürlere yasal işlem uygulanabileceğini,</w:t>
      </w:r>
    </w:p>
    <w:p w:rsidR="000B678B" w:rsidRPr="00517BAF" w:rsidRDefault="000B678B" w:rsidP="000B678B">
      <w:pPr>
        <w:widowControl w:val="0"/>
        <w:autoSpaceDE w:val="0"/>
        <w:autoSpaceDN w:val="0"/>
        <w:adjustRightInd w:val="0"/>
        <w:ind w:left="66"/>
        <w:jc w:val="both"/>
        <w:rPr>
          <w:rFonts w:ascii="Arial" w:hAnsi="Arial" w:cs="Arial"/>
          <w:i/>
          <w:sz w:val="20"/>
          <w:szCs w:val="20"/>
        </w:rPr>
      </w:pPr>
    </w:p>
    <w:p w:rsidR="000B678B" w:rsidRPr="00517BAF" w:rsidRDefault="000B678B" w:rsidP="000B678B">
      <w:pPr>
        <w:widowControl w:val="0"/>
        <w:numPr>
          <w:ilvl w:val="0"/>
          <w:numId w:val="7"/>
        </w:numPr>
        <w:tabs>
          <w:tab w:val="num" w:pos="0"/>
        </w:tabs>
        <w:autoSpaceDE w:val="0"/>
        <w:autoSpaceDN w:val="0"/>
        <w:adjustRightInd w:val="0"/>
        <w:spacing w:after="0" w:line="240" w:lineRule="auto"/>
        <w:ind w:left="426" w:hanging="360"/>
        <w:jc w:val="both"/>
        <w:rPr>
          <w:rFonts w:ascii="Arial" w:hAnsi="Arial" w:cs="Arial"/>
          <w:i/>
          <w:sz w:val="20"/>
          <w:szCs w:val="20"/>
        </w:rPr>
      </w:pPr>
      <w:r w:rsidRPr="00517BAF">
        <w:rPr>
          <w:rFonts w:ascii="Arial" w:hAnsi="Arial" w:cs="Arial"/>
          <w:i/>
          <w:sz w:val="20"/>
          <w:szCs w:val="20"/>
        </w:rPr>
        <w:t>İlgili genelge uyarınca, işyerimi İl Çevre ve Orman Müdürlüğüne bildirmiş ve Kömür Satış İzin Belgesi almış olan kömür ithalatçısı/üreticisine ait kömürlerin satışını yapacağımı,</w:t>
      </w:r>
    </w:p>
    <w:p w:rsidR="000B678B" w:rsidRPr="00517BAF" w:rsidRDefault="000B678B" w:rsidP="000B678B">
      <w:pPr>
        <w:widowControl w:val="0"/>
        <w:numPr>
          <w:ilvl w:val="0"/>
          <w:numId w:val="7"/>
        </w:numPr>
        <w:tabs>
          <w:tab w:val="num" w:pos="0"/>
        </w:tabs>
        <w:autoSpaceDE w:val="0"/>
        <w:autoSpaceDN w:val="0"/>
        <w:adjustRightInd w:val="0"/>
        <w:spacing w:after="0" w:line="240" w:lineRule="auto"/>
        <w:ind w:left="426" w:hanging="360"/>
        <w:jc w:val="both"/>
        <w:rPr>
          <w:rFonts w:ascii="Arial" w:hAnsi="Arial" w:cs="Arial"/>
          <w:i/>
          <w:sz w:val="20"/>
          <w:szCs w:val="20"/>
        </w:rPr>
      </w:pPr>
      <w:r w:rsidRPr="00517BAF">
        <w:rPr>
          <w:rFonts w:ascii="Arial" w:hAnsi="Arial" w:cs="Arial"/>
          <w:i/>
          <w:sz w:val="20"/>
          <w:szCs w:val="20"/>
        </w:rPr>
        <w:t>13.01.2005 tarih ve 25699 sayılı Resmi Gazete’de yayımlanarak 01.04.2005 tarihinde yürürlüğe giren Isınmadan Kaynaklanan Hava Kirliliğinin Kontrolü Yönetmeliğinde yapılacak değişikliklere, Çevre ve Orman Bakanlığınca bu Yönetmeliğe istinaden çıkartılacak olan genelgelere ve Ankara Valiliğince alınacak Mahalli Çevre Kurulu Kararlarına uygun olarak faaliyet göstereceğimi,</w:t>
      </w:r>
    </w:p>
    <w:p w:rsidR="000B678B" w:rsidRPr="00517BAF" w:rsidRDefault="000B678B" w:rsidP="000B678B">
      <w:pPr>
        <w:pStyle w:val="ListeParagraf"/>
        <w:widowControl w:val="0"/>
        <w:autoSpaceDE w:val="0"/>
        <w:autoSpaceDN w:val="0"/>
        <w:adjustRightInd w:val="0"/>
        <w:ind w:left="4164" w:firstLine="84"/>
        <w:jc w:val="center"/>
        <w:rPr>
          <w:rFonts w:ascii="Arial" w:hAnsi="Arial" w:cs="Arial"/>
          <w:i/>
          <w:sz w:val="20"/>
          <w:szCs w:val="20"/>
        </w:rPr>
      </w:pPr>
    </w:p>
    <w:p w:rsidR="000B678B" w:rsidRPr="00517BAF" w:rsidRDefault="000B678B" w:rsidP="000B678B">
      <w:pPr>
        <w:pStyle w:val="ListeParagraf"/>
        <w:widowControl w:val="0"/>
        <w:autoSpaceDE w:val="0"/>
        <w:autoSpaceDN w:val="0"/>
        <w:adjustRightInd w:val="0"/>
        <w:ind w:left="4164" w:firstLine="84"/>
        <w:jc w:val="center"/>
        <w:rPr>
          <w:rFonts w:ascii="Arial" w:hAnsi="Arial" w:cs="Arial"/>
          <w:i/>
          <w:sz w:val="20"/>
          <w:szCs w:val="20"/>
        </w:rPr>
      </w:pPr>
      <w:r w:rsidRPr="00517BAF">
        <w:rPr>
          <w:rFonts w:ascii="Arial" w:hAnsi="Arial" w:cs="Arial"/>
          <w:i/>
          <w:sz w:val="20"/>
          <w:szCs w:val="20"/>
        </w:rPr>
        <w:t>KABUL BEYAN ve TAAHHÜT EDERİM.</w:t>
      </w:r>
    </w:p>
    <w:p w:rsidR="000B678B" w:rsidRPr="00517BAF" w:rsidRDefault="000B678B" w:rsidP="000B678B">
      <w:pPr>
        <w:pStyle w:val="ListeParagraf"/>
        <w:widowControl w:val="0"/>
        <w:autoSpaceDE w:val="0"/>
        <w:autoSpaceDN w:val="0"/>
        <w:adjustRightInd w:val="0"/>
        <w:ind w:left="4164" w:firstLine="84"/>
        <w:rPr>
          <w:rFonts w:ascii="Arial" w:hAnsi="Arial" w:cs="Arial"/>
          <w:i/>
          <w:sz w:val="20"/>
          <w:szCs w:val="20"/>
        </w:rPr>
      </w:pPr>
      <w:r w:rsidRPr="00517BAF">
        <w:rPr>
          <w:rFonts w:ascii="Arial" w:hAnsi="Arial" w:cs="Arial"/>
          <w:i/>
          <w:sz w:val="20"/>
          <w:szCs w:val="20"/>
        </w:rPr>
        <w:t xml:space="preserve">      İMZA</w:t>
      </w:r>
      <w:r w:rsidRPr="00517BAF">
        <w:rPr>
          <w:rFonts w:ascii="Arial" w:hAnsi="Arial" w:cs="Arial"/>
          <w:i/>
          <w:sz w:val="20"/>
          <w:szCs w:val="20"/>
        </w:rPr>
        <w:tab/>
      </w:r>
      <w:r w:rsidRPr="00517BAF">
        <w:rPr>
          <w:rFonts w:ascii="Arial" w:hAnsi="Arial" w:cs="Arial"/>
          <w:i/>
          <w:sz w:val="20"/>
          <w:szCs w:val="20"/>
        </w:rPr>
        <w:tab/>
      </w:r>
      <w:r w:rsidRPr="00517BAF">
        <w:rPr>
          <w:rFonts w:ascii="Arial" w:hAnsi="Arial" w:cs="Arial"/>
          <w:i/>
          <w:sz w:val="20"/>
          <w:szCs w:val="20"/>
        </w:rPr>
        <w:tab/>
        <w:t>:</w:t>
      </w:r>
    </w:p>
    <w:p w:rsidR="000B678B" w:rsidRPr="00517BAF" w:rsidRDefault="000B678B" w:rsidP="000B678B">
      <w:pPr>
        <w:pStyle w:val="ListeParagraf"/>
        <w:widowControl w:val="0"/>
        <w:autoSpaceDE w:val="0"/>
        <w:autoSpaceDN w:val="0"/>
        <w:adjustRightInd w:val="0"/>
        <w:ind w:left="1416"/>
        <w:jc w:val="center"/>
        <w:rPr>
          <w:rFonts w:ascii="Arial" w:hAnsi="Arial" w:cs="Arial"/>
          <w:i/>
          <w:sz w:val="20"/>
          <w:szCs w:val="20"/>
        </w:rPr>
      </w:pPr>
      <w:r w:rsidRPr="00517BAF">
        <w:rPr>
          <w:rFonts w:ascii="Arial" w:hAnsi="Arial" w:cs="Arial"/>
          <w:i/>
          <w:sz w:val="20"/>
          <w:szCs w:val="20"/>
        </w:rPr>
        <w:t>YETKİLİ ADI</w:t>
      </w:r>
    </w:p>
    <w:p w:rsidR="000B678B" w:rsidRPr="00517BAF" w:rsidRDefault="000B678B" w:rsidP="000B678B">
      <w:pPr>
        <w:pStyle w:val="GvdeMetni"/>
        <w:ind w:left="3540" w:firstLine="708"/>
        <w:rPr>
          <w:rFonts w:ascii="Arial" w:hAnsi="Arial" w:cs="Arial"/>
          <w:i/>
        </w:rPr>
      </w:pPr>
      <w:r w:rsidRPr="00517BAF">
        <w:rPr>
          <w:rFonts w:ascii="Arial" w:hAnsi="Arial" w:cs="Arial"/>
          <w:i/>
        </w:rPr>
        <w:t xml:space="preserve">     FİRMA ADI/KAŞE</w:t>
      </w:r>
      <w:r w:rsidRPr="00517BAF">
        <w:rPr>
          <w:rFonts w:ascii="Arial" w:hAnsi="Arial" w:cs="Arial"/>
          <w:i/>
        </w:rPr>
        <w:tab/>
        <w:t>:</w:t>
      </w:r>
    </w:p>
    <w:p w:rsidR="000B678B" w:rsidRPr="00517BAF" w:rsidRDefault="000B678B" w:rsidP="000B678B">
      <w:pPr>
        <w:pStyle w:val="GvdeMetni"/>
        <w:ind w:left="3540" w:firstLine="708"/>
        <w:rPr>
          <w:rFonts w:ascii="Arial" w:hAnsi="Arial" w:cs="Arial"/>
          <w:i/>
        </w:rPr>
      </w:pPr>
    </w:p>
    <w:p w:rsidR="000B678B" w:rsidRPr="00517BAF" w:rsidRDefault="000B678B" w:rsidP="00092122">
      <w:pPr>
        <w:pStyle w:val="GvdeMetni"/>
        <w:rPr>
          <w:rFonts w:ascii="Arial" w:hAnsi="Arial" w:cs="Arial"/>
        </w:rPr>
      </w:pPr>
    </w:p>
    <w:p w:rsidR="00092122" w:rsidRPr="00517BAF" w:rsidRDefault="00092122" w:rsidP="000B678B">
      <w:pPr>
        <w:spacing w:after="0" w:line="240" w:lineRule="auto"/>
        <w:jc w:val="center"/>
        <w:rPr>
          <w:rFonts w:ascii="Arial" w:hAnsi="Arial" w:cs="Arial"/>
          <w:sz w:val="20"/>
          <w:szCs w:val="20"/>
          <w:lang w:eastAsia="en-US"/>
        </w:rPr>
      </w:pPr>
    </w:p>
    <w:p w:rsidR="000B678B" w:rsidRPr="00517BAF" w:rsidRDefault="000B678B" w:rsidP="000B678B">
      <w:pPr>
        <w:spacing w:after="0" w:line="240" w:lineRule="auto"/>
        <w:jc w:val="center"/>
        <w:rPr>
          <w:rFonts w:ascii="Arial" w:hAnsi="Arial" w:cs="Arial"/>
          <w:sz w:val="20"/>
          <w:szCs w:val="20"/>
          <w:lang w:eastAsia="en-US"/>
        </w:rPr>
      </w:pPr>
      <w:r w:rsidRPr="00517BAF">
        <w:rPr>
          <w:rFonts w:ascii="Arial" w:hAnsi="Arial" w:cs="Arial"/>
          <w:sz w:val="20"/>
          <w:szCs w:val="20"/>
          <w:lang w:eastAsia="en-US"/>
        </w:rPr>
        <w:t>EKLERİ</w:t>
      </w:r>
    </w:p>
    <w:p w:rsidR="000B678B" w:rsidRPr="00517BAF" w:rsidRDefault="000B678B" w:rsidP="000B678B">
      <w:pPr>
        <w:pStyle w:val="GvdeMetni"/>
        <w:rPr>
          <w:rFonts w:ascii="Arial" w:hAnsi="Arial" w:cs="Arial"/>
          <w:b/>
          <w:bCs/>
        </w:rPr>
      </w:pPr>
    </w:p>
    <w:p w:rsidR="000B678B" w:rsidRPr="00517BAF" w:rsidRDefault="000B678B" w:rsidP="000B678B">
      <w:pPr>
        <w:pStyle w:val="GvdeMetni"/>
        <w:jc w:val="center"/>
        <w:rPr>
          <w:rFonts w:ascii="Arial" w:hAnsi="Arial" w:cs="Arial"/>
          <w:b/>
          <w:bCs/>
        </w:rPr>
      </w:pPr>
      <w:r w:rsidRPr="00517BAF">
        <w:rPr>
          <w:rFonts w:ascii="Arial" w:hAnsi="Arial" w:cs="Arial"/>
          <w:b/>
          <w:bCs/>
        </w:rPr>
        <w:t>EK-3</w:t>
      </w:r>
    </w:p>
    <w:p w:rsidR="00BC495D" w:rsidRPr="00517BAF" w:rsidRDefault="00BC495D" w:rsidP="000B678B">
      <w:pPr>
        <w:pStyle w:val="GvdeMetni"/>
        <w:jc w:val="center"/>
        <w:rPr>
          <w:rFonts w:ascii="Arial" w:hAnsi="Arial" w:cs="Arial"/>
          <w:b/>
          <w:bCs/>
        </w:rPr>
      </w:pPr>
    </w:p>
    <w:p w:rsidR="000B678B" w:rsidRPr="00517BAF" w:rsidRDefault="000B678B" w:rsidP="000B678B">
      <w:pPr>
        <w:pStyle w:val="GvdeMetni"/>
        <w:jc w:val="center"/>
        <w:rPr>
          <w:rFonts w:ascii="Arial" w:hAnsi="Arial" w:cs="Arial"/>
          <w:b/>
          <w:bCs/>
        </w:rPr>
      </w:pPr>
      <w:r w:rsidRPr="00517BAF">
        <w:rPr>
          <w:rFonts w:ascii="Arial" w:hAnsi="Arial" w:cs="Arial"/>
          <w:b/>
          <w:bCs/>
        </w:rPr>
        <w:t>DAĞITICI KAYIT BELGESİ TAAHHÜTNAMESİ</w:t>
      </w:r>
    </w:p>
    <w:p w:rsidR="000B678B" w:rsidRPr="00517BAF" w:rsidRDefault="000B678B" w:rsidP="000B678B">
      <w:pPr>
        <w:widowControl w:val="0"/>
        <w:autoSpaceDE w:val="0"/>
        <w:autoSpaceDN w:val="0"/>
        <w:adjustRightInd w:val="0"/>
        <w:ind w:left="426" w:firstLine="708"/>
        <w:jc w:val="both"/>
        <w:rPr>
          <w:rFonts w:ascii="Arial" w:hAnsi="Arial" w:cs="Arial"/>
          <w:i/>
          <w:sz w:val="20"/>
          <w:szCs w:val="20"/>
        </w:rPr>
      </w:pPr>
      <w:r w:rsidRPr="00517BAF">
        <w:rPr>
          <w:rFonts w:ascii="Arial" w:hAnsi="Arial" w:cs="Arial"/>
          <w:i/>
          <w:sz w:val="20"/>
          <w:szCs w:val="20"/>
        </w:rPr>
        <w:t>13.01.2005 tarih ve 25699 sayılı Resmi Gazete’de yayımlanarak 01.04.2005 tarihinden itibaren yürürlüğe giren “Isınmadan Kaynaklanan Hava Kirliliğinin Kontrolü Yönetmeliği” ve bu Yönetmeliğe istinaden çıkartılmış olan genelgeler kapsamında kömür dağıtımı ile ilgili olarak;</w:t>
      </w:r>
    </w:p>
    <w:p w:rsidR="000B678B" w:rsidRPr="00517BAF" w:rsidRDefault="000B678B" w:rsidP="000B678B">
      <w:pPr>
        <w:widowControl w:val="0"/>
        <w:numPr>
          <w:ilvl w:val="0"/>
          <w:numId w:val="7"/>
        </w:numPr>
        <w:tabs>
          <w:tab w:val="num" w:pos="0"/>
        </w:tabs>
        <w:autoSpaceDE w:val="0"/>
        <w:autoSpaceDN w:val="0"/>
        <w:adjustRightInd w:val="0"/>
        <w:spacing w:after="0" w:line="240" w:lineRule="auto"/>
        <w:ind w:left="426" w:hanging="360"/>
        <w:jc w:val="both"/>
        <w:rPr>
          <w:rFonts w:ascii="Arial" w:hAnsi="Arial" w:cs="Arial"/>
          <w:i/>
          <w:sz w:val="20"/>
          <w:szCs w:val="20"/>
        </w:rPr>
      </w:pPr>
      <w:r w:rsidRPr="00517BAF">
        <w:rPr>
          <w:rFonts w:ascii="Arial" w:hAnsi="Arial" w:cs="Arial"/>
          <w:i/>
          <w:sz w:val="20"/>
          <w:szCs w:val="20"/>
        </w:rPr>
        <w:t>Ankara İline dökme kömür sevk etmeyeceğimi, yukarıda belirtilen Yönetmelik ile Çevre ve Orman Bakanlığı genelgesinde belirlenmiş kalite standartlarını sürekli sağlayarak dağıtacağımı,</w:t>
      </w:r>
    </w:p>
    <w:p w:rsidR="000B678B" w:rsidRPr="00517BAF" w:rsidRDefault="000B678B" w:rsidP="000B678B">
      <w:pPr>
        <w:widowControl w:val="0"/>
        <w:numPr>
          <w:ilvl w:val="0"/>
          <w:numId w:val="7"/>
        </w:numPr>
        <w:tabs>
          <w:tab w:val="num" w:pos="0"/>
        </w:tabs>
        <w:autoSpaceDE w:val="0"/>
        <w:autoSpaceDN w:val="0"/>
        <w:adjustRightInd w:val="0"/>
        <w:spacing w:after="0" w:line="240" w:lineRule="auto"/>
        <w:ind w:left="426" w:hanging="360"/>
        <w:jc w:val="both"/>
        <w:rPr>
          <w:rFonts w:ascii="Arial" w:hAnsi="Arial" w:cs="Arial"/>
          <w:i/>
          <w:sz w:val="20"/>
          <w:szCs w:val="20"/>
        </w:rPr>
      </w:pPr>
      <w:r w:rsidRPr="00517BAF">
        <w:rPr>
          <w:rFonts w:ascii="Arial" w:hAnsi="Arial" w:cs="Arial"/>
          <w:i/>
          <w:sz w:val="20"/>
          <w:szCs w:val="20"/>
        </w:rPr>
        <w:t>Kömür satışlarımda yukarıda belirtilen Yönetmelik ile Genelge doğrultusunda hazırlanan Ankara Valiliği Mahalli Çevre Kurulu Kararına uyacağımı,</w:t>
      </w:r>
    </w:p>
    <w:p w:rsidR="000B678B" w:rsidRPr="00517BAF" w:rsidRDefault="000B678B" w:rsidP="000B678B">
      <w:pPr>
        <w:widowControl w:val="0"/>
        <w:numPr>
          <w:ilvl w:val="0"/>
          <w:numId w:val="7"/>
        </w:numPr>
        <w:tabs>
          <w:tab w:val="num" w:pos="0"/>
        </w:tabs>
        <w:autoSpaceDE w:val="0"/>
        <w:autoSpaceDN w:val="0"/>
        <w:adjustRightInd w:val="0"/>
        <w:spacing w:after="0" w:line="240" w:lineRule="auto"/>
        <w:ind w:left="426" w:hanging="360"/>
        <w:jc w:val="both"/>
        <w:rPr>
          <w:rFonts w:ascii="Arial" w:hAnsi="Arial" w:cs="Arial"/>
          <w:i/>
          <w:sz w:val="20"/>
          <w:szCs w:val="20"/>
        </w:rPr>
      </w:pPr>
      <w:r w:rsidRPr="00517BAF">
        <w:rPr>
          <w:rFonts w:ascii="Arial" w:hAnsi="Arial" w:cs="Arial"/>
          <w:i/>
          <w:sz w:val="20"/>
          <w:szCs w:val="20"/>
        </w:rPr>
        <w:t>Valilik (İl Çevre ve Orman Müdürlüğü) veya Çevre ve Orman Bakanlığınca yetki devrinde bulunulan Belediye Başkanlıklarınca görevlendirilmiş personelin çalışmalarımı denetleyebileceğini, istenen bilgi ve belgeleri temin edeceğimi, denetim ekiplerinin çalışmalarını kolaylaştırıcı her türlü imkanı sağlayacağımı,</w:t>
      </w:r>
    </w:p>
    <w:p w:rsidR="000B678B" w:rsidRPr="00517BAF" w:rsidRDefault="000B678B" w:rsidP="000B678B">
      <w:pPr>
        <w:widowControl w:val="0"/>
        <w:numPr>
          <w:ilvl w:val="0"/>
          <w:numId w:val="7"/>
        </w:numPr>
        <w:tabs>
          <w:tab w:val="num" w:pos="0"/>
        </w:tabs>
        <w:autoSpaceDE w:val="0"/>
        <w:autoSpaceDN w:val="0"/>
        <w:adjustRightInd w:val="0"/>
        <w:spacing w:after="0" w:line="240" w:lineRule="auto"/>
        <w:ind w:left="426" w:hanging="360"/>
        <w:jc w:val="both"/>
        <w:rPr>
          <w:rFonts w:ascii="Arial" w:hAnsi="Arial" w:cs="Arial"/>
          <w:i/>
          <w:sz w:val="20"/>
          <w:szCs w:val="20"/>
        </w:rPr>
      </w:pPr>
      <w:r w:rsidRPr="00517BAF">
        <w:rPr>
          <w:rFonts w:ascii="Arial" w:hAnsi="Arial" w:cs="Arial"/>
          <w:i/>
          <w:sz w:val="20"/>
          <w:szCs w:val="20"/>
        </w:rPr>
        <w:t>Her parti kömür için katı yakıt satıcısına iletilmek üzere kömürün kantar fişi, sevk irsaliyesini nakil aracına vereceğimi, belgesiz veya eksik belgeli nakil araçlarındaki kömürlere yasal işlem uygulanabileceğini,</w:t>
      </w:r>
    </w:p>
    <w:p w:rsidR="000B678B" w:rsidRPr="00517BAF" w:rsidRDefault="000B678B" w:rsidP="000B678B">
      <w:pPr>
        <w:widowControl w:val="0"/>
        <w:numPr>
          <w:ilvl w:val="0"/>
          <w:numId w:val="7"/>
        </w:numPr>
        <w:tabs>
          <w:tab w:val="num" w:pos="0"/>
        </w:tabs>
        <w:autoSpaceDE w:val="0"/>
        <w:autoSpaceDN w:val="0"/>
        <w:adjustRightInd w:val="0"/>
        <w:spacing w:after="0" w:line="240" w:lineRule="auto"/>
        <w:ind w:left="426" w:hanging="360"/>
        <w:jc w:val="both"/>
        <w:rPr>
          <w:rFonts w:ascii="Arial" w:hAnsi="Arial" w:cs="Arial"/>
          <w:i/>
          <w:sz w:val="20"/>
          <w:szCs w:val="20"/>
        </w:rPr>
      </w:pPr>
      <w:r w:rsidRPr="00517BAF">
        <w:rPr>
          <w:rFonts w:ascii="Arial" w:hAnsi="Arial" w:cs="Arial"/>
          <w:i/>
          <w:sz w:val="20"/>
          <w:szCs w:val="20"/>
        </w:rPr>
        <w:t>İlgili genelge uyarınca, işyerimi İl Çevre ve Orman Müdürlüğüne bildirmiş ve Kömür Satış İzin Belgesi almış olan kömür ithalatçısı/üreticisine ait kömürlerin dağıtımını yapacağımı,</w:t>
      </w:r>
    </w:p>
    <w:p w:rsidR="000B678B" w:rsidRPr="00517BAF" w:rsidRDefault="000B678B" w:rsidP="000B678B">
      <w:pPr>
        <w:widowControl w:val="0"/>
        <w:numPr>
          <w:ilvl w:val="0"/>
          <w:numId w:val="7"/>
        </w:numPr>
        <w:tabs>
          <w:tab w:val="num" w:pos="0"/>
        </w:tabs>
        <w:autoSpaceDE w:val="0"/>
        <w:autoSpaceDN w:val="0"/>
        <w:adjustRightInd w:val="0"/>
        <w:spacing w:after="0" w:line="240" w:lineRule="auto"/>
        <w:ind w:left="426" w:hanging="360"/>
        <w:jc w:val="both"/>
        <w:rPr>
          <w:rFonts w:ascii="Arial" w:hAnsi="Arial" w:cs="Arial"/>
          <w:i/>
          <w:sz w:val="20"/>
          <w:szCs w:val="20"/>
        </w:rPr>
      </w:pPr>
      <w:r w:rsidRPr="00517BAF">
        <w:rPr>
          <w:rFonts w:ascii="Arial" w:hAnsi="Arial" w:cs="Arial"/>
          <w:i/>
          <w:sz w:val="20"/>
          <w:szCs w:val="20"/>
        </w:rPr>
        <w:t>13.01.2005 tarih ve 25699 sayılı Resmi Gazete’de yayımlanarak 01.04.2005 tarihinde yürürlüğe giren Isınmadan Kaynaklanan Hava Kirliliğinin Kontrolü Yönetmeliğinde yapılacak değişikliklere, Çevre ve Orman Bakanlığınca bu Yönetmeliğe istinaden çıkartılacak olan genelgelere ve Ankara Valiliğince alınacak Mahalli Çevre Kurulu Kararlarına uygun olarak faaliyet göstereceğimi,</w:t>
      </w:r>
    </w:p>
    <w:p w:rsidR="000B678B" w:rsidRPr="00517BAF" w:rsidRDefault="000B678B" w:rsidP="000B678B">
      <w:pPr>
        <w:pStyle w:val="ListeParagraf"/>
        <w:widowControl w:val="0"/>
        <w:autoSpaceDE w:val="0"/>
        <w:autoSpaceDN w:val="0"/>
        <w:adjustRightInd w:val="0"/>
        <w:ind w:left="4164" w:firstLine="84"/>
        <w:jc w:val="center"/>
        <w:rPr>
          <w:rFonts w:ascii="Arial" w:hAnsi="Arial" w:cs="Arial"/>
          <w:i/>
          <w:sz w:val="20"/>
          <w:szCs w:val="20"/>
        </w:rPr>
      </w:pPr>
    </w:p>
    <w:p w:rsidR="000B678B" w:rsidRPr="00517BAF" w:rsidRDefault="000B678B" w:rsidP="000B678B">
      <w:pPr>
        <w:pStyle w:val="ListeParagraf"/>
        <w:widowControl w:val="0"/>
        <w:autoSpaceDE w:val="0"/>
        <w:autoSpaceDN w:val="0"/>
        <w:adjustRightInd w:val="0"/>
        <w:ind w:left="4164" w:firstLine="84"/>
        <w:jc w:val="center"/>
        <w:rPr>
          <w:rFonts w:ascii="Arial" w:hAnsi="Arial" w:cs="Arial"/>
          <w:i/>
          <w:sz w:val="20"/>
          <w:szCs w:val="20"/>
        </w:rPr>
      </w:pPr>
      <w:r w:rsidRPr="00517BAF">
        <w:rPr>
          <w:rFonts w:ascii="Arial" w:hAnsi="Arial" w:cs="Arial"/>
          <w:i/>
          <w:sz w:val="20"/>
          <w:szCs w:val="20"/>
        </w:rPr>
        <w:t xml:space="preserve"> KABUL BEYAN ve TAAHHÜT EDERİM.</w:t>
      </w:r>
    </w:p>
    <w:p w:rsidR="000B678B" w:rsidRPr="00517BAF" w:rsidRDefault="000B678B" w:rsidP="000B678B">
      <w:pPr>
        <w:pStyle w:val="ListeParagraf"/>
        <w:widowControl w:val="0"/>
        <w:autoSpaceDE w:val="0"/>
        <w:autoSpaceDN w:val="0"/>
        <w:adjustRightInd w:val="0"/>
        <w:ind w:left="4164" w:firstLine="84"/>
        <w:rPr>
          <w:rFonts w:ascii="Arial" w:hAnsi="Arial" w:cs="Arial"/>
          <w:i/>
          <w:sz w:val="20"/>
          <w:szCs w:val="20"/>
        </w:rPr>
      </w:pPr>
      <w:r w:rsidRPr="00517BAF">
        <w:rPr>
          <w:rFonts w:ascii="Arial" w:hAnsi="Arial" w:cs="Arial"/>
          <w:i/>
          <w:sz w:val="20"/>
          <w:szCs w:val="20"/>
        </w:rPr>
        <w:t xml:space="preserve">      İMZA</w:t>
      </w:r>
      <w:r w:rsidRPr="00517BAF">
        <w:rPr>
          <w:rFonts w:ascii="Arial" w:hAnsi="Arial" w:cs="Arial"/>
          <w:i/>
          <w:sz w:val="20"/>
          <w:szCs w:val="20"/>
        </w:rPr>
        <w:tab/>
      </w:r>
      <w:r w:rsidRPr="00517BAF">
        <w:rPr>
          <w:rFonts w:ascii="Arial" w:hAnsi="Arial" w:cs="Arial"/>
          <w:i/>
          <w:sz w:val="20"/>
          <w:szCs w:val="20"/>
        </w:rPr>
        <w:tab/>
      </w:r>
      <w:r w:rsidRPr="00517BAF">
        <w:rPr>
          <w:rFonts w:ascii="Arial" w:hAnsi="Arial" w:cs="Arial"/>
          <w:i/>
          <w:sz w:val="20"/>
          <w:szCs w:val="20"/>
        </w:rPr>
        <w:tab/>
        <w:t>:</w:t>
      </w:r>
    </w:p>
    <w:p w:rsidR="000B678B" w:rsidRPr="00517BAF" w:rsidRDefault="000B678B" w:rsidP="000B678B">
      <w:pPr>
        <w:pStyle w:val="ListeParagraf"/>
        <w:widowControl w:val="0"/>
        <w:autoSpaceDE w:val="0"/>
        <w:autoSpaceDN w:val="0"/>
        <w:adjustRightInd w:val="0"/>
        <w:ind w:left="1416"/>
        <w:jc w:val="center"/>
        <w:rPr>
          <w:rFonts w:ascii="Arial" w:hAnsi="Arial" w:cs="Arial"/>
          <w:i/>
          <w:sz w:val="20"/>
          <w:szCs w:val="20"/>
        </w:rPr>
      </w:pPr>
      <w:r w:rsidRPr="00517BAF">
        <w:rPr>
          <w:rFonts w:ascii="Arial" w:hAnsi="Arial" w:cs="Arial"/>
          <w:i/>
          <w:sz w:val="20"/>
          <w:szCs w:val="20"/>
        </w:rPr>
        <w:t xml:space="preserve"> YETKİLİ ADI</w:t>
      </w:r>
    </w:p>
    <w:p w:rsidR="000B678B" w:rsidRPr="00517BAF" w:rsidRDefault="000B678B" w:rsidP="000B678B">
      <w:pPr>
        <w:pStyle w:val="GvdeMetni"/>
        <w:ind w:left="3540" w:firstLine="708"/>
        <w:rPr>
          <w:rFonts w:ascii="Arial" w:hAnsi="Arial" w:cs="Arial"/>
          <w:i/>
        </w:rPr>
      </w:pPr>
      <w:r w:rsidRPr="00517BAF">
        <w:rPr>
          <w:rFonts w:ascii="Arial" w:hAnsi="Arial" w:cs="Arial"/>
          <w:i/>
        </w:rPr>
        <w:t xml:space="preserve">      FİRMA ADI/KAŞE</w:t>
      </w:r>
      <w:r w:rsidRPr="00517BAF">
        <w:rPr>
          <w:rFonts w:ascii="Arial" w:hAnsi="Arial" w:cs="Arial"/>
          <w:i/>
        </w:rPr>
        <w:tab/>
        <w:t>:</w:t>
      </w:r>
    </w:p>
    <w:p w:rsidR="000B678B" w:rsidRPr="00517BAF" w:rsidRDefault="000B678B" w:rsidP="000B678B">
      <w:pPr>
        <w:pStyle w:val="GvdeMetni"/>
        <w:rPr>
          <w:rFonts w:ascii="Arial" w:hAnsi="Arial" w:cs="Arial"/>
          <w:i/>
        </w:rPr>
      </w:pPr>
    </w:p>
    <w:p w:rsidR="000B678B" w:rsidRPr="00517BAF" w:rsidRDefault="000B678B" w:rsidP="000B678B">
      <w:pPr>
        <w:pStyle w:val="GvdeMetni"/>
        <w:spacing w:line="240" w:lineRule="auto"/>
        <w:ind w:left="426"/>
        <w:rPr>
          <w:rFonts w:ascii="Arial" w:hAnsi="Arial" w:cs="Arial"/>
          <w:b/>
          <w:bCs/>
        </w:rPr>
      </w:pPr>
    </w:p>
    <w:p w:rsidR="001E721B" w:rsidRPr="00517BAF" w:rsidRDefault="001E721B" w:rsidP="001E721B">
      <w:pPr>
        <w:spacing w:after="0" w:line="240" w:lineRule="auto"/>
        <w:jc w:val="center"/>
        <w:rPr>
          <w:rFonts w:ascii="Arial" w:hAnsi="Arial" w:cs="Arial"/>
          <w:sz w:val="20"/>
          <w:szCs w:val="20"/>
          <w:lang w:eastAsia="en-US"/>
        </w:rPr>
      </w:pPr>
    </w:p>
    <w:sectPr w:rsidR="001E721B" w:rsidRPr="00517BAF" w:rsidSect="00C2268E">
      <w:headerReference w:type="default" r:id="rId8"/>
      <w:footerReference w:type="default" r:id="rId9"/>
      <w:pgSz w:w="11906" w:h="16838"/>
      <w:pgMar w:top="1417" w:right="1417" w:bottom="1417" w:left="1417" w:header="284" w:footer="8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856" w:rsidRDefault="00B06856" w:rsidP="000268DC">
      <w:pPr>
        <w:spacing w:after="0" w:line="240" w:lineRule="auto"/>
        <w:rPr>
          <w:rFonts w:ascii="Calibri" w:hAnsi="Calibri" w:cs="Calibri"/>
          <w:lang w:eastAsia="en-US"/>
        </w:rPr>
      </w:pPr>
      <w:r>
        <w:rPr>
          <w:rFonts w:ascii="Calibri" w:hAnsi="Calibri" w:cs="Calibri"/>
          <w:lang w:eastAsia="en-US"/>
        </w:rPr>
        <w:separator/>
      </w:r>
    </w:p>
  </w:endnote>
  <w:endnote w:type="continuationSeparator" w:id="1">
    <w:p w:rsidR="00B06856" w:rsidRDefault="00B06856" w:rsidP="000268DC">
      <w:pPr>
        <w:spacing w:after="0" w:line="240" w:lineRule="auto"/>
        <w:rPr>
          <w:rFonts w:ascii="Calibri" w:hAnsi="Calibri" w:cs="Calibri"/>
          <w:lang w:eastAsia="en-US"/>
        </w:rPr>
      </w:pPr>
      <w:r>
        <w:rPr>
          <w:rFonts w:ascii="Calibri" w:hAnsi="Calibri" w:cs="Calibri"/>
          <w:lang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12079"/>
      <w:docPartObj>
        <w:docPartGallery w:val="Page Numbers (Bottom of Page)"/>
        <w:docPartUnique/>
      </w:docPartObj>
    </w:sdtPr>
    <w:sdtContent>
      <w:p w:rsidR="00D828BB" w:rsidRDefault="004F583E">
        <w:pPr>
          <w:pStyle w:val="Altbilgi"/>
          <w:jc w:val="center"/>
        </w:pPr>
        <w:fldSimple w:instr=" PAGE   \* MERGEFORMAT ">
          <w:r w:rsidR="00130F63">
            <w:rPr>
              <w:noProof/>
            </w:rPr>
            <w:t>7</w:t>
          </w:r>
        </w:fldSimple>
      </w:p>
    </w:sdtContent>
  </w:sdt>
  <w:p w:rsidR="00D828BB" w:rsidRPr="005C4442" w:rsidRDefault="00D828BB" w:rsidP="005C4442">
    <w:pPr>
      <w:tabs>
        <w:tab w:val="left" w:pos="708"/>
        <w:tab w:val="center" w:pos="4536"/>
        <w:tab w:val="right" w:pos="9072"/>
      </w:tabs>
      <w:spacing w:after="0" w:line="240" w:lineRule="auto"/>
      <w:rPr>
        <w:rStyle w:val="AltbilgiChar"/>
        <w:rFonts w:ascii="Times New Roman" w:hAnsi="Times New Roman"/>
        <w:sz w:val="18"/>
        <w:szCs w:val="18"/>
        <w:lang w:eastAsia="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856" w:rsidRDefault="00B06856" w:rsidP="000268DC">
      <w:pPr>
        <w:spacing w:after="0" w:line="240" w:lineRule="auto"/>
        <w:rPr>
          <w:rFonts w:ascii="Calibri" w:hAnsi="Calibri" w:cs="Calibri"/>
          <w:lang w:eastAsia="en-US"/>
        </w:rPr>
      </w:pPr>
      <w:r>
        <w:rPr>
          <w:rFonts w:ascii="Calibri" w:hAnsi="Calibri" w:cs="Calibri"/>
          <w:lang w:eastAsia="en-US"/>
        </w:rPr>
        <w:separator/>
      </w:r>
    </w:p>
  </w:footnote>
  <w:footnote w:type="continuationSeparator" w:id="1">
    <w:p w:rsidR="00B06856" w:rsidRDefault="00B06856" w:rsidP="000268DC">
      <w:pPr>
        <w:spacing w:after="0" w:line="240" w:lineRule="auto"/>
        <w:rPr>
          <w:rFonts w:ascii="Calibri" w:hAnsi="Calibri" w:cs="Calibri"/>
          <w:lang w:eastAsia="en-US"/>
        </w:rPr>
      </w:pPr>
      <w:r>
        <w:rPr>
          <w:rFonts w:ascii="Calibri" w:hAnsi="Calibri" w:cs="Calibri"/>
          <w:lang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8BB" w:rsidRPr="00517BAF" w:rsidRDefault="00D828BB" w:rsidP="00CA2426">
    <w:pPr>
      <w:pStyle w:val="stbilgi"/>
      <w:spacing w:after="0" w:line="240" w:lineRule="auto"/>
      <w:rPr>
        <w:rFonts w:ascii="Arial" w:hAnsi="Arial" w:cs="Arial"/>
        <w:color w:val="FF0000"/>
        <w:sz w:val="20"/>
        <w:szCs w:val="20"/>
        <w:lang w:val="es-ES" w:eastAsia="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D028A"/>
    <w:multiLevelType w:val="hybridMultilevel"/>
    <w:tmpl w:val="2F8C700A"/>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1DB73403"/>
    <w:multiLevelType w:val="hybridMultilevel"/>
    <w:tmpl w:val="54C0D72E"/>
    <w:lvl w:ilvl="0" w:tplc="66D0C2C4">
      <w:start w:val="15"/>
      <w:numFmt w:val="bullet"/>
      <w:lvlText w:val="-"/>
      <w:lvlJc w:val="left"/>
      <w:pPr>
        <w:ind w:left="720" w:hanging="360"/>
      </w:pPr>
      <w:rPr>
        <w:rFonts w:ascii="Times New Roman" w:eastAsiaTheme="minorEastAsia"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8CA78DB"/>
    <w:multiLevelType w:val="hybridMultilevel"/>
    <w:tmpl w:val="AC7A3F8C"/>
    <w:lvl w:ilvl="0" w:tplc="041F0015">
      <w:start w:val="1"/>
      <w:numFmt w:val="upperLetter"/>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3">
    <w:nsid w:val="500E7B82"/>
    <w:multiLevelType w:val="hybridMultilevel"/>
    <w:tmpl w:val="83361242"/>
    <w:lvl w:ilvl="0" w:tplc="CED4558E">
      <w:start w:val="1"/>
      <w:numFmt w:val="bullet"/>
      <w:lvlText w:val=""/>
      <w:lvlJc w:val="left"/>
      <w:pPr>
        <w:tabs>
          <w:tab w:val="num" w:pos="624"/>
        </w:tabs>
        <w:ind w:left="624" w:hanging="284"/>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4">
    <w:nsid w:val="54B97ABF"/>
    <w:multiLevelType w:val="hybridMultilevel"/>
    <w:tmpl w:val="2960925E"/>
    <w:lvl w:ilvl="0" w:tplc="D58269CC">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nsid w:val="60B96E00"/>
    <w:multiLevelType w:val="hybridMultilevel"/>
    <w:tmpl w:val="6D42DB26"/>
    <w:lvl w:ilvl="0" w:tplc="CF928C5E">
      <w:start w:val="1"/>
      <w:numFmt w:val="decimal"/>
      <w:lvlText w:val="%1."/>
      <w:lvlJc w:val="left"/>
      <w:pPr>
        <w:tabs>
          <w:tab w:val="num" w:pos="680"/>
        </w:tabs>
        <w:ind w:left="680" w:hanging="340"/>
      </w:pPr>
      <w:rPr>
        <w:rFonts w:ascii="Times New Roman" w:hAnsi="Times New Roman" w:cs="Times New Roman" w:hint="default"/>
        <w:b/>
        <w:bCs/>
        <w:i w:val="0"/>
        <w:iCs w:val="0"/>
        <w:sz w:val="24"/>
        <w:szCs w:val="24"/>
      </w:rPr>
    </w:lvl>
    <w:lvl w:ilvl="1" w:tplc="2E40DDBE">
      <w:start w:val="1"/>
      <w:numFmt w:val="lowerLetter"/>
      <w:lvlText w:val="%2)"/>
      <w:lvlJc w:val="left"/>
      <w:pPr>
        <w:tabs>
          <w:tab w:val="num" w:pos="1021"/>
        </w:tabs>
        <w:ind w:left="1021" w:hanging="341"/>
      </w:pPr>
      <w:rPr>
        <w:rFonts w:ascii="Times New Roman" w:hAnsi="Times New Roman" w:cs="Times New Roman" w:hint="default"/>
        <w:b/>
        <w:bCs/>
        <w:i w:val="0"/>
        <w:iCs w:val="0"/>
        <w:sz w:val="24"/>
        <w:szCs w:val="24"/>
      </w:rPr>
    </w:lvl>
    <w:lvl w:ilvl="2" w:tplc="DA00DB18">
      <w:start w:val="1"/>
      <w:numFmt w:val="lowerLetter"/>
      <w:lvlText w:val="%3)"/>
      <w:lvlJc w:val="left"/>
      <w:pPr>
        <w:tabs>
          <w:tab w:val="num" w:pos="1021"/>
        </w:tabs>
        <w:ind w:left="1021" w:hanging="341"/>
      </w:pPr>
      <w:rPr>
        <w:rFonts w:cs="Times New Roman" w:hint="default"/>
        <w:b/>
        <w:bCs/>
        <w:i w:val="0"/>
        <w:iCs w:val="0"/>
        <w:sz w:val="24"/>
        <w:szCs w:val="24"/>
      </w:rPr>
    </w:lvl>
    <w:lvl w:ilvl="3" w:tplc="041F000F">
      <w:start w:val="1"/>
      <w:numFmt w:val="decimal"/>
      <w:lvlText w:val="%4."/>
      <w:lvlJc w:val="left"/>
      <w:pPr>
        <w:tabs>
          <w:tab w:val="num" w:pos="3225"/>
        </w:tabs>
        <w:ind w:left="3225" w:hanging="360"/>
      </w:pPr>
      <w:rPr>
        <w:rFonts w:cs="Times New Roman"/>
      </w:rPr>
    </w:lvl>
    <w:lvl w:ilvl="4" w:tplc="041F0019">
      <w:start w:val="1"/>
      <w:numFmt w:val="lowerLetter"/>
      <w:lvlText w:val="%5."/>
      <w:lvlJc w:val="left"/>
      <w:pPr>
        <w:tabs>
          <w:tab w:val="num" w:pos="3945"/>
        </w:tabs>
        <w:ind w:left="3945" w:hanging="360"/>
      </w:pPr>
      <w:rPr>
        <w:rFonts w:cs="Times New Roman"/>
      </w:rPr>
    </w:lvl>
    <w:lvl w:ilvl="5" w:tplc="041F001B">
      <w:start w:val="1"/>
      <w:numFmt w:val="lowerRoman"/>
      <w:lvlText w:val="%6."/>
      <w:lvlJc w:val="right"/>
      <w:pPr>
        <w:tabs>
          <w:tab w:val="num" w:pos="4665"/>
        </w:tabs>
        <w:ind w:left="4665" w:hanging="180"/>
      </w:pPr>
      <w:rPr>
        <w:rFonts w:cs="Times New Roman"/>
      </w:rPr>
    </w:lvl>
    <w:lvl w:ilvl="6" w:tplc="041F000F">
      <w:start w:val="1"/>
      <w:numFmt w:val="decimal"/>
      <w:lvlText w:val="%7."/>
      <w:lvlJc w:val="left"/>
      <w:pPr>
        <w:tabs>
          <w:tab w:val="num" w:pos="5385"/>
        </w:tabs>
        <w:ind w:left="5385" w:hanging="360"/>
      </w:pPr>
      <w:rPr>
        <w:rFonts w:cs="Times New Roman"/>
      </w:rPr>
    </w:lvl>
    <w:lvl w:ilvl="7" w:tplc="041F0019">
      <w:start w:val="1"/>
      <w:numFmt w:val="lowerLetter"/>
      <w:lvlText w:val="%8."/>
      <w:lvlJc w:val="left"/>
      <w:pPr>
        <w:tabs>
          <w:tab w:val="num" w:pos="6105"/>
        </w:tabs>
        <w:ind w:left="6105" w:hanging="360"/>
      </w:pPr>
      <w:rPr>
        <w:rFonts w:cs="Times New Roman"/>
      </w:rPr>
    </w:lvl>
    <w:lvl w:ilvl="8" w:tplc="041F001B">
      <w:start w:val="1"/>
      <w:numFmt w:val="lowerRoman"/>
      <w:lvlText w:val="%9."/>
      <w:lvlJc w:val="right"/>
      <w:pPr>
        <w:tabs>
          <w:tab w:val="num" w:pos="6825"/>
        </w:tabs>
        <w:ind w:left="6825" w:hanging="180"/>
      </w:pPr>
      <w:rPr>
        <w:rFonts w:cs="Times New Roman"/>
      </w:rPr>
    </w:lvl>
  </w:abstractNum>
  <w:abstractNum w:abstractNumId="6">
    <w:nsid w:val="786625CC"/>
    <w:multiLevelType w:val="hybridMultilevel"/>
    <w:tmpl w:val="58648064"/>
    <w:lvl w:ilvl="0" w:tplc="ECA0767A">
      <w:start w:val="1"/>
      <w:numFmt w:val="decimal"/>
      <w:lvlText w:val="%1-"/>
      <w:lvlJc w:val="left"/>
      <w:pPr>
        <w:ind w:left="1080" w:hanging="360"/>
      </w:pPr>
      <w:rPr>
        <w:rFonts w:ascii="Times New Roman" w:eastAsiaTheme="minorEastAsia" w:hAnsi="Times New Roman" w:cs="Times New Roman"/>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num w:numId="1">
    <w:abstractNumId w:val="1"/>
  </w:num>
  <w:num w:numId="2">
    <w:abstractNumId w:val="4"/>
  </w:num>
  <w:num w:numId="3">
    <w:abstractNumId w:val="0"/>
  </w:num>
  <w:num w:numId="4">
    <w:abstractNumId w:val="6"/>
  </w:num>
  <w:num w:numId="5">
    <w:abstractNumId w:val="5"/>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characterSpacingControl w:val="doNotCompress"/>
  <w:doNotValidateAgainstSchema/>
  <w:doNotDemarcateInvalidXml/>
  <w:hdrShapeDefaults>
    <o:shapedefaults v:ext="edit" spidmax="22530"/>
  </w:hdrShapeDefaults>
  <w:footnotePr>
    <w:footnote w:id="0"/>
    <w:footnote w:id="1"/>
  </w:footnotePr>
  <w:endnotePr>
    <w:endnote w:id="0"/>
    <w:endnote w:id="1"/>
  </w:endnotePr>
  <w:compat>
    <w:useFELayout/>
  </w:compat>
  <w:rsids>
    <w:rsidRoot w:val="000268DC"/>
    <w:rsid w:val="00011A6C"/>
    <w:rsid w:val="000268DC"/>
    <w:rsid w:val="00026EBE"/>
    <w:rsid w:val="00053A22"/>
    <w:rsid w:val="00056264"/>
    <w:rsid w:val="00064FFB"/>
    <w:rsid w:val="000666B5"/>
    <w:rsid w:val="000751B8"/>
    <w:rsid w:val="00092122"/>
    <w:rsid w:val="000B3007"/>
    <w:rsid w:val="000B678B"/>
    <w:rsid w:val="000D7500"/>
    <w:rsid w:val="000E62BA"/>
    <w:rsid w:val="001057CC"/>
    <w:rsid w:val="00106A8C"/>
    <w:rsid w:val="00117BFB"/>
    <w:rsid w:val="00123ACD"/>
    <w:rsid w:val="00130F63"/>
    <w:rsid w:val="00192175"/>
    <w:rsid w:val="001E5D14"/>
    <w:rsid w:val="001E721B"/>
    <w:rsid w:val="001F5A45"/>
    <w:rsid w:val="00220BD7"/>
    <w:rsid w:val="00222068"/>
    <w:rsid w:val="00250B0F"/>
    <w:rsid w:val="0029522F"/>
    <w:rsid w:val="002C3160"/>
    <w:rsid w:val="002C62D1"/>
    <w:rsid w:val="00304FAE"/>
    <w:rsid w:val="00311FF2"/>
    <w:rsid w:val="003217CB"/>
    <w:rsid w:val="00341AC3"/>
    <w:rsid w:val="00382C6A"/>
    <w:rsid w:val="003A7E28"/>
    <w:rsid w:val="003C769C"/>
    <w:rsid w:val="004110DE"/>
    <w:rsid w:val="004264D0"/>
    <w:rsid w:val="0043143F"/>
    <w:rsid w:val="00435FFD"/>
    <w:rsid w:val="00436F33"/>
    <w:rsid w:val="00442A3A"/>
    <w:rsid w:val="004752E5"/>
    <w:rsid w:val="004774CF"/>
    <w:rsid w:val="00481CE9"/>
    <w:rsid w:val="004B4AA8"/>
    <w:rsid w:val="004D6C07"/>
    <w:rsid w:val="004F583E"/>
    <w:rsid w:val="00517BAF"/>
    <w:rsid w:val="0052198D"/>
    <w:rsid w:val="00551D4A"/>
    <w:rsid w:val="00565E94"/>
    <w:rsid w:val="005662A1"/>
    <w:rsid w:val="005B412D"/>
    <w:rsid w:val="005C4442"/>
    <w:rsid w:val="005D0E60"/>
    <w:rsid w:val="00666969"/>
    <w:rsid w:val="00667A8C"/>
    <w:rsid w:val="006E0FE9"/>
    <w:rsid w:val="006F24CC"/>
    <w:rsid w:val="00703997"/>
    <w:rsid w:val="00723928"/>
    <w:rsid w:val="00772D33"/>
    <w:rsid w:val="00781FB0"/>
    <w:rsid w:val="00791D4F"/>
    <w:rsid w:val="007A1723"/>
    <w:rsid w:val="007A411A"/>
    <w:rsid w:val="007C038C"/>
    <w:rsid w:val="007C762F"/>
    <w:rsid w:val="007E657E"/>
    <w:rsid w:val="007E7092"/>
    <w:rsid w:val="0081217B"/>
    <w:rsid w:val="00813045"/>
    <w:rsid w:val="0084461D"/>
    <w:rsid w:val="008C0227"/>
    <w:rsid w:val="008E5AF8"/>
    <w:rsid w:val="008F7F47"/>
    <w:rsid w:val="009328E3"/>
    <w:rsid w:val="00954205"/>
    <w:rsid w:val="009608C7"/>
    <w:rsid w:val="009629AC"/>
    <w:rsid w:val="00976AF5"/>
    <w:rsid w:val="00976DE3"/>
    <w:rsid w:val="00980598"/>
    <w:rsid w:val="00982352"/>
    <w:rsid w:val="00992277"/>
    <w:rsid w:val="009A45ED"/>
    <w:rsid w:val="009A657D"/>
    <w:rsid w:val="009C6E2B"/>
    <w:rsid w:val="009E14BF"/>
    <w:rsid w:val="00A01B4B"/>
    <w:rsid w:val="00A039E5"/>
    <w:rsid w:val="00A11CE9"/>
    <w:rsid w:val="00A15962"/>
    <w:rsid w:val="00A3145D"/>
    <w:rsid w:val="00A425AB"/>
    <w:rsid w:val="00A45AC2"/>
    <w:rsid w:val="00A46F53"/>
    <w:rsid w:val="00A664D7"/>
    <w:rsid w:val="00A7684B"/>
    <w:rsid w:val="00A9632E"/>
    <w:rsid w:val="00AF2DDE"/>
    <w:rsid w:val="00B06856"/>
    <w:rsid w:val="00B30DC4"/>
    <w:rsid w:val="00B36232"/>
    <w:rsid w:val="00B46316"/>
    <w:rsid w:val="00B65DDD"/>
    <w:rsid w:val="00B66F77"/>
    <w:rsid w:val="00B85427"/>
    <w:rsid w:val="00BA363B"/>
    <w:rsid w:val="00BB37CE"/>
    <w:rsid w:val="00BB53C0"/>
    <w:rsid w:val="00BC495D"/>
    <w:rsid w:val="00BC5A82"/>
    <w:rsid w:val="00BC6726"/>
    <w:rsid w:val="00BD077C"/>
    <w:rsid w:val="00BE76C2"/>
    <w:rsid w:val="00BF4114"/>
    <w:rsid w:val="00C036DA"/>
    <w:rsid w:val="00C22541"/>
    <w:rsid w:val="00C2268E"/>
    <w:rsid w:val="00C2320B"/>
    <w:rsid w:val="00C27122"/>
    <w:rsid w:val="00C4410B"/>
    <w:rsid w:val="00C45D5E"/>
    <w:rsid w:val="00C570A9"/>
    <w:rsid w:val="00C965E4"/>
    <w:rsid w:val="00CA2426"/>
    <w:rsid w:val="00CA2FBB"/>
    <w:rsid w:val="00CA42C8"/>
    <w:rsid w:val="00CA7C6E"/>
    <w:rsid w:val="00CB1494"/>
    <w:rsid w:val="00CB315A"/>
    <w:rsid w:val="00CB7EA6"/>
    <w:rsid w:val="00CC6891"/>
    <w:rsid w:val="00CE0570"/>
    <w:rsid w:val="00D373DF"/>
    <w:rsid w:val="00D37F0E"/>
    <w:rsid w:val="00D72275"/>
    <w:rsid w:val="00D81802"/>
    <w:rsid w:val="00D828BB"/>
    <w:rsid w:val="00D90510"/>
    <w:rsid w:val="00DB0403"/>
    <w:rsid w:val="00DB3830"/>
    <w:rsid w:val="00E05D1E"/>
    <w:rsid w:val="00E14F7A"/>
    <w:rsid w:val="00E27268"/>
    <w:rsid w:val="00E42DFC"/>
    <w:rsid w:val="00E66A40"/>
    <w:rsid w:val="00E94753"/>
    <w:rsid w:val="00E96A5D"/>
    <w:rsid w:val="00E97987"/>
    <w:rsid w:val="00EA600B"/>
    <w:rsid w:val="00EB68AA"/>
    <w:rsid w:val="00EB7A8C"/>
    <w:rsid w:val="00EF3970"/>
    <w:rsid w:val="00F070E6"/>
    <w:rsid w:val="00F25703"/>
    <w:rsid w:val="00F369D0"/>
    <w:rsid w:val="00F71035"/>
    <w:rsid w:val="00FD7C99"/>
    <w:rsid w:val="00FF691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89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03997"/>
    <w:pPr>
      <w:tabs>
        <w:tab w:val="center" w:pos="4536"/>
        <w:tab w:val="right" w:pos="9072"/>
      </w:tabs>
    </w:pPr>
  </w:style>
  <w:style w:type="character" w:customStyle="1" w:styleId="stbilgiChar">
    <w:name w:val="Üstbilgi Char"/>
    <w:basedOn w:val="VarsaylanParagrafYazTipi"/>
    <w:link w:val="stbilgi"/>
    <w:uiPriority w:val="99"/>
    <w:locked/>
    <w:rsid w:val="00703997"/>
    <w:rPr>
      <w:rFonts w:cs="Times New Roman"/>
    </w:rPr>
  </w:style>
  <w:style w:type="paragraph" w:styleId="Altbilgi">
    <w:name w:val="footer"/>
    <w:basedOn w:val="Normal"/>
    <w:link w:val="AltbilgiChar"/>
    <w:uiPriority w:val="99"/>
    <w:locked/>
    <w:rsid w:val="00703997"/>
    <w:pPr>
      <w:tabs>
        <w:tab w:val="center" w:pos="4536"/>
        <w:tab w:val="right" w:pos="9072"/>
      </w:tabs>
    </w:pPr>
  </w:style>
  <w:style w:type="character" w:customStyle="1" w:styleId="AltbilgiChar">
    <w:name w:val="Altbilgi Char"/>
    <w:basedOn w:val="VarsaylanParagrafYazTipi"/>
    <w:link w:val="Altbilgi"/>
    <w:uiPriority w:val="99"/>
    <w:locked/>
    <w:rsid w:val="00703997"/>
    <w:rPr>
      <w:rFonts w:cs="Times New Roman"/>
    </w:rPr>
  </w:style>
  <w:style w:type="paragraph" w:styleId="BalonMetni">
    <w:name w:val="Balloon Text"/>
    <w:basedOn w:val="Normal"/>
    <w:link w:val="BalonMetniChar"/>
    <w:uiPriority w:val="99"/>
    <w:semiHidden/>
    <w:unhideWhenUsed/>
    <w:rsid w:val="0070399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703997"/>
    <w:rPr>
      <w:rFonts w:ascii="Tahoma" w:hAnsi="Tahoma" w:cs="Tahoma"/>
      <w:sz w:val="16"/>
      <w:szCs w:val="16"/>
    </w:rPr>
  </w:style>
  <w:style w:type="table" w:styleId="TabloKlavuzu">
    <w:name w:val="Table Grid"/>
    <w:basedOn w:val="NormalTablo"/>
    <w:uiPriority w:val="59"/>
    <w:locked/>
    <w:rsid w:val="001E7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B0403"/>
    <w:pPr>
      <w:ind w:left="720"/>
      <w:contextualSpacing/>
    </w:pPr>
    <w:rPr>
      <w:rFonts w:cstheme="minorBidi"/>
      <w:lang w:eastAsia="en-US"/>
    </w:rPr>
  </w:style>
  <w:style w:type="paragraph" w:styleId="GvdeMetni">
    <w:name w:val="Body Text"/>
    <w:basedOn w:val="Normal"/>
    <w:link w:val="GvdeMetniChar"/>
    <w:uiPriority w:val="99"/>
    <w:rsid w:val="008E5AF8"/>
    <w:pPr>
      <w:spacing w:after="0" w:line="360" w:lineRule="auto"/>
      <w:jc w:val="both"/>
    </w:pPr>
    <w:rPr>
      <w:rFonts w:ascii="Times New Roman" w:hAnsi="Times New Roman"/>
      <w:sz w:val="20"/>
      <w:szCs w:val="20"/>
    </w:rPr>
  </w:style>
  <w:style w:type="character" w:customStyle="1" w:styleId="GvdeMetniChar">
    <w:name w:val="Gövde Metni Char"/>
    <w:basedOn w:val="VarsaylanParagrafYazTipi"/>
    <w:link w:val="GvdeMetni"/>
    <w:uiPriority w:val="99"/>
    <w:locked/>
    <w:rsid w:val="008E5AF8"/>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25663506">
      <w:marLeft w:val="0"/>
      <w:marRight w:val="0"/>
      <w:marTop w:val="0"/>
      <w:marBottom w:val="0"/>
      <w:divBdr>
        <w:top w:val="none" w:sz="0" w:space="0" w:color="auto"/>
        <w:left w:val="none" w:sz="0" w:space="0" w:color="auto"/>
        <w:bottom w:val="none" w:sz="0" w:space="0" w:color="auto"/>
        <w:right w:val="none" w:sz="0" w:space="0" w:color="auto"/>
      </w:divBdr>
    </w:div>
    <w:div w:id="1256635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868CB-741C-4B89-9DBD-A51348056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2155</Words>
  <Characters>12286</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PC</Company>
  <LinksUpToDate>false</LinksUpToDate>
  <CharactersWithSpaces>14413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dc:creator>
  <cp:lastModifiedBy>asli.devrim</cp:lastModifiedBy>
  <cp:revision>2</cp:revision>
  <cp:lastPrinted>2011-10-19T12:28:00Z</cp:lastPrinted>
  <dcterms:created xsi:type="dcterms:W3CDTF">2012-01-30T14:51:00Z</dcterms:created>
  <dcterms:modified xsi:type="dcterms:W3CDTF">2012-01-30T14:51:00Z</dcterms:modified>
</cp:coreProperties>
</file>