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5E" w:rsidRPr="00295EAE" w:rsidRDefault="00295EAE" w:rsidP="00295EAE">
      <w:pPr>
        <w:jc w:val="center"/>
        <w:rPr>
          <w:b/>
          <w:sz w:val="32"/>
        </w:rPr>
      </w:pPr>
      <w:r w:rsidRPr="00295EAE">
        <w:rPr>
          <w:b/>
          <w:sz w:val="32"/>
        </w:rPr>
        <w:t>YETKİ DEĞİŞİKLİĞİ BAŞVURUSU</w:t>
      </w:r>
    </w:p>
    <w:p w:rsidR="00295EAE" w:rsidRDefault="00295EAE" w:rsidP="00295E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5963144" cy="3429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tkilidegisiklikbasvurusu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281" cy="343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5EAE" w:rsidRPr="00295EAE" w:rsidRDefault="00295EAE" w:rsidP="00295E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Cs w:val="30"/>
        </w:rPr>
      </w:pPr>
      <w:r w:rsidRPr="00295EAE">
        <w:rPr>
          <w:rFonts w:ascii="Arial" w:hAnsi="Arial" w:cs="Arial"/>
          <w:color w:val="333333"/>
          <w:szCs w:val="30"/>
        </w:rPr>
        <w:t>Hesap(</w:t>
      </w:r>
      <w:proofErr w:type="spellStart"/>
      <w:proofErr w:type="gramStart"/>
      <w:r w:rsidRPr="00295EAE">
        <w:rPr>
          <w:rFonts w:ascii="Arial" w:hAnsi="Arial" w:cs="Arial"/>
          <w:color w:val="333333"/>
          <w:szCs w:val="30"/>
        </w:rPr>
        <w:t>Firma,Kurum</w:t>
      </w:r>
      <w:proofErr w:type="spellEnd"/>
      <w:proofErr w:type="gramEnd"/>
      <w:r w:rsidRPr="00295EAE">
        <w:rPr>
          <w:rFonts w:ascii="Arial" w:hAnsi="Arial" w:cs="Arial"/>
          <w:color w:val="333333"/>
          <w:szCs w:val="30"/>
        </w:rPr>
        <w:t>) Listesi sayfasına girilir.</w:t>
      </w:r>
    </w:p>
    <w:p w:rsidR="00295EAE" w:rsidRPr="00295EAE" w:rsidRDefault="00295EAE" w:rsidP="00295EAE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333333"/>
          <w:sz w:val="16"/>
          <w:szCs w:val="20"/>
        </w:rPr>
      </w:pPr>
      <w:r w:rsidRPr="00295EAE">
        <w:rPr>
          <w:rFonts w:ascii="Arial" w:hAnsi="Arial" w:cs="Arial"/>
          <w:color w:val="333333"/>
          <w:szCs w:val="30"/>
        </w:rPr>
        <w:t>2. " + Yetkili Değişiklik" tuşuna basılır.</w:t>
      </w:r>
    </w:p>
    <w:p w:rsidR="00295EAE" w:rsidRDefault="00295EAE" w:rsidP="00295E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Cs w:val="30"/>
        </w:rPr>
      </w:pPr>
      <w:r>
        <w:rPr>
          <w:noProof/>
        </w:rPr>
        <w:drawing>
          <wp:inline distT="0" distB="0" distL="0" distR="0" wp14:anchorId="69CDCD88" wp14:editId="1752DC8F">
            <wp:extent cx="5760085" cy="31527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tkilidegisiklikbasvurusu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434" cy="315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EAE" w:rsidRPr="00295EAE" w:rsidRDefault="00295EAE" w:rsidP="00295E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6"/>
          <w:szCs w:val="20"/>
        </w:rPr>
      </w:pPr>
      <w:r w:rsidRPr="00295EAE">
        <w:rPr>
          <w:rFonts w:ascii="Arial" w:hAnsi="Arial" w:cs="Arial"/>
          <w:color w:val="333333"/>
          <w:szCs w:val="30"/>
        </w:rPr>
        <w:t>1. Yetkili değişikliği yapılacak Hesabın(Firma/Kurum) vergi numarası yazılır.</w:t>
      </w:r>
    </w:p>
    <w:p w:rsidR="00295EAE" w:rsidRPr="00295EAE" w:rsidRDefault="00295EAE" w:rsidP="00295E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6"/>
          <w:szCs w:val="20"/>
        </w:rPr>
      </w:pPr>
      <w:r w:rsidRPr="00295EAE">
        <w:rPr>
          <w:rFonts w:ascii="Arial" w:hAnsi="Arial" w:cs="Arial"/>
          <w:color w:val="333333"/>
          <w:szCs w:val="30"/>
        </w:rPr>
        <w:t>2. Başvuruyu yapan kişinin bahse konu Hesap(Firma/Kurum) için işlem yapmaya yetkili olduğunu gösterir belge yüklenir.</w:t>
      </w:r>
    </w:p>
    <w:p w:rsidR="00295EAE" w:rsidRPr="00295EAE" w:rsidRDefault="00295EAE" w:rsidP="00295E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6"/>
          <w:szCs w:val="20"/>
        </w:rPr>
      </w:pPr>
      <w:r w:rsidRPr="00295EAE">
        <w:rPr>
          <w:rFonts w:ascii="Arial" w:hAnsi="Arial" w:cs="Arial"/>
          <w:color w:val="333333"/>
          <w:szCs w:val="30"/>
        </w:rPr>
        <w:t xml:space="preserve">3. Gerekli durumlarda üç </w:t>
      </w:r>
      <w:proofErr w:type="gramStart"/>
      <w:r w:rsidRPr="00295EAE">
        <w:rPr>
          <w:rFonts w:ascii="Arial" w:hAnsi="Arial" w:cs="Arial"/>
          <w:color w:val="333333"/>
          <w:szCs w:val="30"/>
        </w:rPr>
        <w:t>adete</w:t>
      </w:r>
      <w:proofErr w:type="gramEnd"/>
      <w:r w:rsidRPr="00295EAE">
        <w:rPr>
          <w:rFonts w:ascii="Arial" w:hAnsi="Arial" w:cs="Arial"/>
          <w:color w:val="333333"/>
          <w:szCs w:val="30"/>
        </w:rPr>
        <w:t xml:space="preserve"> kadar ek belge yüklenebilir.</w:t>
      </w:r>
    </w:p>
    <w:p w:rsidR="00295EAE" w:rsidRDefault="00295EAE" w:rsidP="00295E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Cs w:val="30"/>
        </w:rPr>
      </w:pPr>
      <w:r w:rsidRPr="00295EAE">
        <w:rPr>
          <w:rFonts w:ascii="Arial" w:hAnsi="Arial" w:cs="Arial"/>
          <w:color w:val="333333"/>
          <w:szCs w:val="30"/>
        </w:rPr>
        <w:t>4. " İl Müdürlüğüne Dilekçe İle Gönder" tuşu ile başvuru formu oluşturulur</w:t>
      </w:r>
      <w:r>
        <w:rPr>
          <w:rFonts w:ascii="Arial" w:hAnsi="Arial" w:cs="Arial"/>
          <w:color w:val="333333"/>
          <w:szCs w:val="30"/>
        </w:rPr>
        <w:t>.</w:t>
      </w:r>
    </w:p>
    <w:p w:rsidR="00295EAE" w:rsidRDefault="00295EAE">
      <w:r>
        <w:rPr>
          <w:noProof/>
          <w:lang w:eastAsia="tr-TR"/>
        </w:rPr>
        <w:lastRenderedPageBreak/>
        <w:drawing>
          <wp:inline distT="0" distB="0" distL="0" distR="0">
            <wp:extent cx="6115050" cy="318155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tkilidegisiklikbasvurusu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222" cy="318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EAE" w:rsidRPr="00295EAE" w:rsidRDefault="00295EAE" w:rsidP="00295EAE">
      <w:pPr>
        <w:pStyle w:val="ListeParagraf"/>
        <w:numPr>
          <w:ilvl w:val="0"/>
          <w:numId w:val="3"/>
        </w:numPr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 w:rsidRPr="00295EAE">
        <w:rPr>
          <w:rFonts w:ascii="Arial" w:hAnsi="Arial" w:cs="Arial"/>
          <w:color w:val="333333"/>
          <w:sz w:val="28"/>
          <w:szCs w:val="30"/>
          <w:shd w:val="clear" w:color="auto" w:fill="FFFFFF"/>
        </w:rPr>
        <w:t>Görüntülenen başvuru formunun üst kısmında bulunana yazdırma simgesi ile form yazdırılır.</w:t>
      </w:r>
    </w:p>
    <w:p w:rsidR="00295EAE" w:rsidRDefault="00295EAE" w:rsidP="00295EAE">
      <w:pPr>
        <w:ind w:left="360"/>
      </w:pPr>
      <w:r>
        <w:rPr>
          <w:noProof/>
          <w:lang w:eastAsia="tr-TR"/>
        </w:rPr>
        <w:drawing>
          <wp:inline distT="0" distB="0" distL="0" distR="0">
            <wp:extent cx="6045835" cy="307625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etkilidegisiklikbasvurusu (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246" cy="308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EAE" w:rsidRDefault="00295EAE" w:rsidP="00295E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0"/>
          <w:szCs w:val="30"/>
        </w:rPr>
        <w:t>1. Hedef listesinden yazıcı seçilir.</w:t>
      </w:r>
    </w:p>
    <w:p w:rsidR="00295EAE" w:rsidRDefault="00295EAE" w:rsidP="00295E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2. "Yazdır" tuşu ile başvuru formu yazdırılır.</w:t>
      </w:r>
    </w:p>
    <w:p w:rsidR="00295EAE" w:rsidRPr="00295EAE" w:rsidRDefault="00295EAE" w:rsidP="00295E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Form Ağrı Çevre, Şehircilik ve İklim Değişikliği İl Müdürlüğüne evrak servisine ulaştırır. Sistemden kaydınız İl müdürlüğü personellerce tamamlanır. </w:t>
      </w:r>
    </w:p>
    <w:p w:rsidR="00295EAE" w:rsidRDefault="00295EAE" w:rsidP="00295E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95EAE" w:rsidRDefault="00295EAE" w:rsidP="00295EAE">
      <w:pPr>
        <w:ind w:left="360"/>
      </w:pPr>
    </w:p>
    <w:sectPr w:rsidR="0029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79E"/>
    <w:multiLevelType w:val="hybridMultilevel"/>
    <w:tmpl w:val="EE827D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7D65"/>
    <w:multiLevelType w:val="hybridMultilevel"/>
    <w:tmpl w:val="3C9482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454AE"/>
    <w:multiLevelType w:val="hybridMultilevel"/>
    <w:tmpl w:val="9B300B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B"/>
    <w:rsid w:val="0001040B"/>
    <w:rsid w:val="00295EAE"/>
    <w:rsid w:val="005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47D8"/>
  <w15:chartTrackingRefBased/>
  <w15:docId w15:val="{CB8B75EF-1380-4282-A4E0-18AA88B8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9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Ekinci</dc:creator>
  <cp:keywords/>
  <dc:description/>
  <cp:lastModifiedBy>Zeliha Ekinci</cp:lastModifiedBy>
  <cp:revision>3</cp:revision>
  <dcterms:created xsi:type="dcterms:W3CDTF">2024-12-24T12:25:00Z</dcterms:created>
  <dcterms:modified xsi:type="dcterms:W3CDTF">2024-12-24T12:32:00Z</dcterms:modified>
</cp:coreProperties>
</file>