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98" w:rsidRPr="00B83B02" w:rsidRDefault="00931B98" w:rsidP="009E312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B83B02">
        <w:rPr>
          <w:rFonts w:ascii="Arial" w:hAnsi="Arial" w:cs="Arial"/>
          <w:b/>
          <w:bCs/>
          <w:color w:val="1A1A1E"/>
          <w:sz w:val="28"/>
          <w:szCs w:val="28"/>
          <w:shd w:val="clear" w:color="auto" w:fill="FFFFFF"/>
        </w:rPr>
        <w:t>Ağrı  Çevre</w:t>
      </w:r>
      <w:proofErr w:type="gramEnd"/>
      <w:r w:rsidRPr="00B83B02">
        <w:rPr>
          <w:rFonts w:ascii="Arial" w:hAnsi="Arial" w:cs="Arial"/>
          <w:b/>
          <w:bCs/>
          <w:color w:val="1A1A1E"/>
          <w:sz w:val="28"/>
          <w:szCs w:val="28"/>
          <w:shd w:val="clear" w:color="auto" w:fill="FFFFFF"/>
        </w:rPr>
        <w:t>, Şehircilik ve İklim Değişikliği İl Müdürlüğü Arabuluculuk Komisyonu</w:t>
      </w:r>
    </w:p>
    <w:p w:rsidR="00931B98" w:rsidRPr="00B83B02" w:rsidRDefault="00931B98" w:rsidP="009E312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</w:p>
    <w:p w:rsidR="009E312F" w:rsidRPr="00B83B02" w:rsidRDefault="009E312F" w:rsidP="009E312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B83B02">
        <w:rPr>
          <w:rFonts w:ascii="Arial" w:hAnsi="Arial" w:cs="Arial"/>
          <w:color w:val="333333"/>
          <w:sz w:val="28"/>
          <w:szCs w:val="28"/>
        </w:rPr>
        <w:t>Hukuk Uyuşmazlıklarında Arabuluculuk Kanunu Yönetmeliği’nin 18 inci Maddesinin 2 inci fıkrası uyarınca,  " (2) </w:t>
      </w:r>
      <w:r w:rsidRPr="00B83B02">
        <w:rPr>
          <w:rStyle w:val="Vurgu"/>
          <w:rFonts w:ascii="Arial" w:hAnsi="Arial" w:cs="Arial"/>
          <w:color w:val="333333"/>
          <w:sz w:val="28"/>
          <w:szCs w:val="28"/>
        </w:rPr>
        <w:t>İdare, arabuluculuk davetlerinin yapılacağı adres, kayıtlı elektronik posta adresi ve telefon numarasını, bu Yönetmeliğin yürürlüğe girdiği tarihten itibaren bir ay içerisinde internet sitesinde yayınlar.</w:t>
      </w:r>
      <w:r w:rsidRPr="00B83B02">
        <w:rPr>
          <w:rFonts w:ascii="Arial" w:hAnsi="Arial" w:cs="Arial"/>
          <w:color w:val="333333"/>
          <w:sz w:val="28"/>
          <w:szCs w:val="28"/>
        </w:rPr>
        <w:t> </w:t>
      </w:r>
      <w:r w:rsidRPr="00B83B02">
        <w:rPr>
          <w:rStyle w:val="Vurgu"/>
          <w:rFonts w:ascii="Arial" w:hAnsi="Arial" w:cs="Arial"/>
          <w:color w:val="333333"/>
          <w:sz w:val="28"/>
          <w:szCs w:val="28"/>
        </w:rPr>
        <w:t>Arabulucular görüşmeler kapsamında yapacakları davetlerde öncelikle bu bilgileri esas alır.</w:t>
      </w:r>
      <w:r w:rsidRPr="00B83B02">
        <w:rPr>
          <w:rFonts w:ascii="Arial" w:hAnsi="Arial" w:cs="Arial"/>
          <w:color w:val="333333"/>
          <w:sz w:val="28"/>
          <w:szCs w:val="28"/>
        </w:rPr>
        <w:t>” denilmektedir.</w:t>
      </w:r>
    </w:p>
    <w:p w:rsidR="009E312F" w:rsidRPr="00B83B02" w:rsidRDefault="009E312F" w:rsidP="009E312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bookmarkStart w:id="0" w:name="_GoBack"/>
      <w:r w:rsidRPr="00B83B02">
        <w:rPr>
          <w:rFonts w:ascii="Arial" w:hAnsi="Arial" w:cs="Arial"/>
          <w:color w:val="333333"/>
          <w:sz w:val="28"/>
          <w:szCs w:val="28"/>
        </w:rPr>
        <w:t xml:space="preserve">Arabulucular tarafından Çevre ve Şehircilik İl Müdürlüğümüze yapılacak </w:t>
      </w:r>
      <w:bookmarkEnd w:id="0"/>
      <w:r w:rsidRPr="00B83B02">
        <w:rPr>
          <w:rFonts w:ascii="Arial" w:hAnsi="Arial" w:cs="Arial"/>
          <w:color w:val="333333"/>
          <w:sz w:val="28"/>
          <w:szCs w:val="28"/>
        </w:rPr>
        <w:t>arabuluculuk davetlerinde esas alınacak</w:t>
      </w:r>
      <w:r w:rsidR="00E11CB4" w:rsidRPr="00B83B02">
        <w:rPr>
          <w:rFonts w:ascii="Arial" w:hAnsi="Arial" w:cs="Arial"/>
          <w:color w:val="333333"/>
          <w:sz w:val="28"/>
          <w:szCs w:val="28"/>
        </w:rPr>
        <w:t xml:space="preserve"> kişilerin</w:t>
      </w:r>
      <w:r w:rsidRPr="00B83B02">
        <w:rPr>
          <w:rFonts w:ascii="Arial" w:hAnsi="Arial" w:cs="Arial"/>
          <w:color w:val="333333"/>
          <w:sz w:val="28"/>
          <w:szCs w:val="28"/>
        </w:rPr>
        <w:t xml:space="preserve"> iletişim bilgileri aşağıda yer almaktadır.</w:t>
      </w:r>
    </w:p>
    <w:p w:rsidR="00E11CB4" w:rsidRPr="00B83B02" w:rsidRDefault="00E11CB4" w:rsidP="009E312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</w:p>
    <w:p w:rsidR="00E11CB4" w:rsidRPr="00B83B02" w:rsidRDefault="00E11CB4" w:rsidP="009E312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9"/>
        <w:gridCol w:w="2184"/>
        <w:gridCol w:w="2040"/>
        <w:gridCol w:w="2869"/>
      </w:tblGrid>
      <w:tr w:rsidR="009E312F" w:rsidRPr="00B83B02" w:rsidTr="00E11CB4">
        <w:trPr>
          <w:trHeight w:val="311"/>
        </w:trPr>
        <w:tc>
          <w:tcPr>
            <w:tcW w:w="9062" w:type="dxa"/>
            <w:gridSpan w:val="4"/>
          </w:tcPr>
          <w:p w:rsidR="009E312F" w:rsidRPr="00B83B02" w:rsidRDefault="00E11CB4" w:rsidP="005F30C6">
            <w:pPr>
              <w:jc w:val="center"/>
              <w:rPr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İL MÜDÜRLÜĞÜMÜZ ARABULUCULUK KOMİSYON</w:t>
            </w:r>
            <w:r w:rsidR="006377B0"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 xml:space="preserve"> ÜYELERİ.</w:t>
            </w:r>
          </w:p>
        </w:tc>
      </w:tr>
      <w:tr w:rsidR="009E312F" w:rsidRPr="00B83B02" w:rsidTr="009E312F">
        <w:tc>
          <w:tcPr>
            <w:tcW w:w="2265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ADI SOYADI</w:t>
            </w:r>
          </w:p>
        </w:tc>
        <w:tc>
          <w:tcPr>
            <w:tcW w:w="2265" w:type="dxa"/>
          </w:tcPr>
          <w:p w:rsidR="009E312F" w:rsidRPr="00B83B02" w:rsidRDefault="00E11CB4" w:rsidP="00E11CB4">
            <w:pPr>
              <w:ind w:firstLine="708"/>
              <w:rPr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UNVANI</w:t>
            </w:r>
          </w:p>
        </w:tc>
        <w:tc>
          <w:tcPr>
            <w:tcW w:w="2266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TELEFON NO</w:t>
            </w:r>
          </w:p>
        </w:tc>
        <w:tc>
          <w:tcPr>
            <w:tcW w:w="2266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MAİL ADRESİ</w:t>
            </w:r>
          </w:p>
        </w:tc>
      </w:tr>
      <w:tr w:rsidR="009E312F" w:rsidRPr="00B83B02" w:rsidTr="009E312F">
        <w:tc>
          <w:tcPr>
            <w:tcW w:w="2265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Şahin KAYA</w:t>
            </w:r>
          </w:p>
        </w:tc>
        <w:tc>
          <w:tcPr>
            <w:tcW w:w="2265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İl Müdür Yardımcısı</w:t>
            </w:r>
          </w:p>
        </w:tc>
        <w:tc>
          <w:tcPr>
            <w:tcW w:w="2266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 xml:space="preserve">0472-215-18-41 </w:t>
            </w:r>
          </w:p>
        </w:tc>
        <w:tc>
          <w:tcPr>
            <w:tcW w:w="2266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Sahin.kaya@csb.gov.tr</w:t>
            </w:r>
          </w:p>
        </w:tc>
      </w:tr>
      <w:tr w:rsidR="009E312F" w:rsidRPr="00B83B02" w:rsidTr="009E312F">
        <w:tc>
          <w:tcPr>
            <w:tcW w:w="2265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Pelin ÖZCAN</w:t>
            </w:r>
          </w:p>
        </w:tc>
        <w:tc>
          <w:tcPr>
            <w:tcW w:w="2265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Avukat</w:t>
            </w:r>
          </w:p>
        </w:tc>
        <w:tc>
          <w:tcPr>
            <w:tcW w:w="2266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0472-215-18-41</w:t>
            </w:r>
          </w:p>
        </w:tc>
        <w:tc>
          <w:tcPr>
            <w:tcW w:w="2266" w:type="dxa"/>
          </w:tcPr>
          <w:p w:rsidR="009E312F" w:rsidRPr="00B83B02" w:rsidRDefault="00E11CB4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Pelin.ozcan@csb.gov.tr</w:t>
            </w:r>
          </w:p>
        </w:tc>
      </w:tr>
    </w:tbl>
    <w:p w:rsidR="005F30C6" w:rsidRPr="00B83B02" w:rsidRDefault="005F30C6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F30C6" w:rsidRPr="00B83B02" w:rsidTr="007D6789">
        <w:tc>
          <w:tcPr>
            <w:tcW w:w="9062" w:type="dxa"/>
            <w:gridSpan w:val="2"/>
          </w:tcPr>
          <w:p w:rsidR="005F30C6" w:rsidRPr="00B83B02" w:rsidRDefault="005F30C6" w:rsidP="005F30C6">
            <w:pPr>
              <w:jc w:val="center"/>
              <w:rPr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İRTİBAT BİLGİLERİ</w:t>
            </w:r>
          </w:p>
        </w:tc>
      </w:tr>
      <w:tr w:rsidR="005F30C6" w:rsidRPr="00B83B02" w:rsidTr="002F09CA">
        <w:tc>
          <w:tcPr>
            <w:tcW w:w="2689" w:type="dxa"/>
          </w:tcPr>
          <w:p w:rsidR="005F30C6" w:rsidRPr="00B83B02" w:rsidRDefault="005F30C6">
            <w:pPr>
              <w:rPr>
                <w:b/>
                <w:sz w:val="28"/>
                <w:szCs w:val="28"/>
              </w:rPr>
            </w:pPr>
            <w:r w:rsidRPr="00B83B02"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5F30C6" w:rsidRPr="00B83B02" w:rsidRDefault="005F30C6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Fırat Mahallesi Yaşar Kemal Caddesi No: 257 AĞRI</w:t>
            </w:r>
          </w:p>
        </w:tc>
      </w:tr>
      <w:tr w:rsidR="005F30C6" w:rsidRPr="00B83B02" w:rsidTr="002F09CA">
        <w:tc>
          <w:tcPr>
            <w:tcW w:w="2689" w:type="dxa"/>
          </w:tcPr>
          <w:p w:rsidR="005F30C6" w:rsidRPr="00B83B02" w:rsidRDefault="002F09CA">
            <w:pPr>
              <w:rPr>
                <w:i/>
                <w:sz w:val="28"/>
                <w:szCs w:val="28"/>
              </w:rPr>
            </w:pPr>
            <w:r w:rsidRPr="00B83B02">
              <w:rPr>
                <w:rStyle w:val="Gl"/>
                <w:rFonts w:ascii="Arial" w:hAnsi="Arial" w:cs="Arial"/>
                <w:i/>
                <w:color w:val="333333"/>
                <w:sz w:val="28"/>
                <w:szCs w:val="28"/>
                <w:shd w:val="clear" w:color="auto" w:fill="F5F5F5"/>
              </w:rPr>
              <w:t>TELEFON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5F30C6" w:rsidRPr="00B83B02" w:rsidRDefault="002F09CA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0472-215-18-41</w:t>
            </w:r>
          </w:p>
        </w:tc>
      </w:tr>
      <w:tr w:rsidR="002F09CA" w:rsidRPr="00B83B02" w:rsidTr="002F09CA">
        <w:tc>
          <w:tcPr>
            <w:tcW w:w="2689" w:type="dxa"/>
          </w:tcPr>
          <w:p w:rsidR="002F09CA" w:rsidRPr="00B83B02" w:rsidRDefault="002F09CA" w:rsidP="002F09CA">
            <w:pPr>
              <w:rPr>
                <w:b/>
                <w:sz w:val="28"/>
                <w:szCs w:val="28"/>
              </w:rPr>
            </w:pPr>
            <w:r w:rsidRPr="00B83B02">
              <w:rPr>
                <w:b/>
                <w:sz w:val="28"/>
                <w:szCs w:val="28"/>
              </w:rPr>
              <w:t>KAYITLI ELEKTRONİK POSTA (KEP)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2F09CA" w:rsidRPr="00B83B02" w:rsidRDefault="002F09CA" w:rsidP="002F09CA">
            <w:pPr>
              <w:rPr>
                <w:sz w:val="28"/>
                <w:szCs w:val="28"/>
              </w:rPr>
            </w:pPr>
            <w:r w:rsidRPr="00B83B02">
              <w:rPr>
                <w:rFonts w:ascii="Arial" w:hAnsi="Arial" w:cs="Arial"/>
                <w:color w:val="333333"/>
                <w:sz w:val="28"/>
                <w:szCs w:val="28"/>
                <w:shd w:val="clear" w:color="auto" w:fill="F5F5F5"/>
              </w:rPr>
              <w:t>agricevresehircilik@hs01.kep.tr</w:t>
            </w:r>
          </w:p>
        </w:tc>
      </w:tr>
      <w:tr w:rsidR="002F09CA" w:rsidRPr="00B83B02" w:rsidTr="005F30C6">
        <w:tc>
          <w:tcPr>
            <w:tcW w:w="2689" w:type="dxa"/>
          </w:tcPr>
          <w:p w:rsidR="002F09CA" w:rsidRPr="00B83B02" w:rsidRDefault="002F09CA" w:rsidP="002F09CA">
            <w:pPr>
              <w:rPr>
                <w:b/>
                <w:sz w:val="28"/>
                <w:szCs w:val="28"/>
              </w:rPr>
            </w:pPr>
            <w:r w:rsidRPr="00B83B02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6373" w:type="dxa"/>
          </w:tcPr>
          <w:p w:rsidR="002F09CA" w:rsidRPr="00B83B02" w:rsidRDefault="002F09CA" w:rsidP="002F09CA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0472-215-18-42</w:t>
            </w:r>
          </w:p>
        </w:tc>
      </w:tr>
      <w:tr w:rsidR="002F09CA" w:rsidRPr="00B83B02" w:rsidTr="005F30C6">
        <w:tc>
          <w:tcPr>
            <w:tcW w:w="2689" w:type="dxa"/>
          </w:tcPr>
          <w:p w:rsidR="002F09CA" w:rsidRPr="00B83B02" w:rsidRDefault="002F09CA" w:rsidP="002F09CA">
            <w:pPr>
              <w:rPr>
                <w:b/>
                <w:sz w:val="28"/>
                <w:szCs w:val="28"/>
              </w:rPr>
            </w:pPr>
            <w:r w:rsidRPr="00B83B02">
              <w:rPr>
                <w:b/>
                <w:sz w:val="28"/>
                <w:szCs w:val="28"/>
              </w:rPr>
              <w:t>MAİL ADRESİ</w:t>
            </w:r>
          </w:p>
        </w:tc>
        <w:tc>
          <w:tcPr>
            <w:tcW w:w="6373" w:type="dxa"/>
          </w:tcPr>
          <w:p w:rsidR="002F09CA" w:rsidRPr="00B83B02" w:rsidRDefault="002F09CA" w:rsidP="002F09CA">
            <w:pPr>
              <w:rPr>
                <w:sz w:val="28"/>
                <w:szCs w:val="28"/>
              </w:rPr>
            </w:pPr>
            <w:r w:rsidRPr="00B83B02">
              <w:rPr>
                <w:sz w:val="28"/>
                <w:szCs w:val="28"/>
              </w:rPr>
              <w:t>agri@csb.gov.tr</w:t>
            </w:r>
          </w:p>
        </w:tc>
      </w:tr>
    </w:tbl>
    <w:p w:rsidR="005F30C6" w:rsidRDefault="005F30C6"/>
    <w:sectPr w:rsidR="005F30C6" w:rsidSect="00BE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E8"/>
    <w:rsid w:val="00106A85"/>
    <w:rsid w:val="002621A8"/>
    <w:rsid w:val="002F09CA"/>
    <w:rsid w:val="005F30C6"/>
    <w:rsid w:val="006377B0"/>
    <w:rsid w:val="006B3DF1"/>
    <w:rsid w:val="00931B98"/>
    <w:rsid w:val="009E312F"/>
    <w:rsid w:val="00B83B02"/>
    <w:rsid w:val="00BE11A2"/>
    <w:rsid w:val="00E11CB4"/>
    <w:rsid w:val="00F3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C642EE-BCAB-4E91-AFAF-BB61AF2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9E312F"/>
    <w:rPr>
      <w:i/>
      <w:iCs/>
    </w:rPr>
  </w:style>
  <w:style w:type="character" w:styleId="Gl">
    <w:name w:val="Strong"/>
    <w:basedOn w:val="VarsaylanParagrafYazTipi"/>
    <w:uiPriority w:val="22"/>
    <w:qFormat/>
    <w:rsid w:val="00E1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5CF2-733F-4F1E-87A7-1C1B390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Aslan</dc:creator>
  <cp:keywords/>
  <dc:description/>
  <cp:lastModifiedBy>Ahmet Aslan</cp:lastModifiedBy>
  <cp:revision>7</cp:revision>
  <dcterms:created xsi:type="dcterms:W3CDTF">2022-12-28T11:10:00Z</dcterms:created>
  <dcterms:modified xsi:type="dcterms:W3CDTF">2022-12-29T06:45:00Z</dcterms:modified>
</cp:coreProperties>
</file>