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07" w:rsidRDefault="00F33C07" w:rsidP="00F33C07">
      <w:pPr>
        <w:autoSpaceDE w:val="0"/>
        <w:autoSpaceDN w:val="0"/>
        <w:adjustRightInd w:val="0"/>
        <w:jc w:val="center"/>
        <w:rPr>
          <w:b/>
          <w:sz w:val="40"/>
          <w:szCs w:val="32"/>
        </w:rPr>
      </w:pPr>
      <w:bookmarkStart w:id="0" w:name="_GoBack"/>
      <w:bookmarkEnd w:id="0"/>
      <w:r w:rsidRPr="00685C74">
        <w:rPr>
          <w:b/>
          <w:sz w:val="40"/>
          <w:szCs w:val="32"/>
        </w:rPr>
        <w:t>ÇED SÜRECİ NİHAİ DUYURUSU</w:t>
      </w:r>
    </w:p>
    <w:p w:rsidR="00F33C07" w:rsidRPr="00685C74" w:rsidRDefault="00F33C07" w:rsidP="00F33C07">
      <w:pPr>
        <w:autoSpaceDE w:val="0"/>
        <w:autoSpaceDN w:val="0"/>
        <w:adjustRightInd w:val="0"/>
        <w:jc w:val="center"/>
        <w:rPr>
          <w:b/>
          <w:sz w:val="40"/>
          <w:szCs w:val="32"/>
        </w:rPr>
      </w:pPr>
    </w:p>
    <w:p w:rsidR="00F33C07" w:rsidRPr="00060624" w:rsidRDefault="00F33C07" w:rsidP="00F33C07">
      <w:pPr>
        <w:autoSpaceDE w:val="0"/>
        <w:autoSpaceDN w:val="0"/>
        <w:adjustRightInd w:val="0"/>
        <w:jc w:val="center"/>
        <w:rPr>
          <w:b/>
          <w:sz w:val="32"/>
          <w:szCs w:val="32"/>
        </w:rPr>
      </w:pPr>
    </w:p>
    <w:p w:rsidR="00F33C07" w:rsidRPr="00060624" w:rsidRDefault="00F33C07" w:rsidP="00F33C07">
      <w:pPr>
        <w:autoSpaceDE w:val="0"/>
        <w:autoSpaceDN w:val="0"/>
        <w:adjustRightInd w:val="0"/>
        <w:ind w:firstLine="708"/>
        <w:jc w:val="both"/>
        <w:rPr>
          <w:sz w:val="32"/>
          <w:szCs w:val="32"/>
        </w:rPr>
      </w:pPr>
      <w:r w:rsidRPr="00060624">
        <w:rPr>
          <w:sz w:val="32"/>
          <w:szCs w:val="32"/>
        </w:rPr>
        <w:t xml:space="preserve">İlimiz </w:t>
      </w:r>
      <w:r>
        <w:rPr>
          <w:sz w:val="32"/>
          <w:szCs w:val="32"/>
        </w:rPr>
        <w:t>Merkez</w:t>
      </w:r>
      <w:r w:rsidRPr="00060624">
        <w:rPr>
          <w:sz w:val="32"/>
          <w:szCs w:val="32"/>
        </w:rPr>
        <w:t xml:space="preserve"> İlçesi, </w:t>
      </w:r>
      <w:proofErr w:type="spellStart"/>
      <w:r>
        <w:rPr>
          <w:sz w:val="32"/>
          <w:szCs w:val="32"/>
        </w:rPr>
        <w:t>Eğribelen</w:t>
      </w:r>
      <w:proofErr w:type="spellEnd"/>
      <w:r w:rsidRPr="00060624">
        <w:rPr>
          <w:sz w:val="32"/>
          <w:szCs w:val="32"/>
        </w:rPr>
        <w:t xml:space="preserve"> Köyü, </w:t>
      </w:r>
      <w:r w:rsidR="004D1B7F">
        <w:rPr>
          <w:sz w:val="32"/>
          <w:szCs w:val="32"/>
        </w:rPr>
        <w:t>1/25000 ölçekli 149-c2 paftasında yer alan</w:t>
      </w:r>
      <w:r w:rsidRPr="00060624">
        <w:rPr>
          <w:sz w:val="32"/>
          <w:szCs w:val="32"/>
        </w:rPr>
        <w:t xml:space="preserve"> “</w:t>
      </w:r>
      <w:r w:rsidR="004D1B7F">
        <w:rPr>
          <w:sz w:val="32"/>
          <w:szCs w:val="32"/>
        </w:rPr>
        <w:t xml:space="preserve">Bayburt Grup İnşaat Nakliyat Mad. İth. San. </w:t>
      </w:r>
      <w:proofErr w:type="gramStart"/>
      <w:r w:rsidR="004D1B7F">
        <w:rPr>
          <w:sz w:val="32"/>
          <w:szCs w:val="32"/>
        </w:rPr>
        <w:t>ve</w:t>
      </w:r>
      <w:proofErr w:type="gramEnd"/>
      <w:r w:rsidR="004D1B7F">
        <w:rPr>
          <w:sz w:val="32"/>
          <w:szCs w:val="32"/>
        </w:rPr>
        <w:t xml:space="preserve"> Tic. A.Ş.</w:t>
      </w:r>
      <w:r w:rsidRPr="00060624">
        <w:rPr>
          <w:sz w:val="32"/>
          <w:szCs w:val="32"/>
        </w:rPr>
        <w:t>” tarafından gerçekleştirilmesi planlanan “</w:t>
      </w:r>
      <w:proofErr w:type="spellStart"/>
      <w:r w:rsidR="004D1B7F">
        <w:rPr>
          <w:sz w:val="32"/>
          <w:szCs w:val="32"/>
        </w:rPr>
        <w:t>Eğribelen</w:t>
      </w:r>
      <w:proofErr w:type="spellEnd"/>
      <w:r w:rsidR="004D1B7F">
        <w:rPr>
          <w:sz w:val="32"/>
          <w:szCs w:val="32"/>
        </w:rPr>
        <w:t xml:space="preserve"> Depolamalı Güneş enerjisi Santrali(150 </w:t>
      </w:r>
      <w:proofErr w:type="spellStart"/>
      <w:r w:rsidR="004D1B7F">
        <w:rPr>
          <w:sz w:val="32"/>
          <w:szCs w:val="32"/>
        </w:rPr>
        <w:t>MWe</w:t>
      </w:r>
      <w:proofErr w:type="spellEnd"/>
      <w:r w:rsidR="004D1B7F">
        <w:rPr>
          <w:sz w:val="32"/>
          <w:szCs w:val="32"/>
        </w:rPr>
        <w:t>/150MWm-222,54 He) ve Depolama Tesisi (150WMh/150MWe-5,112 He)</w:t>
      </w:r>
      <w:r>
        <w:rPr>
          <w:sz w:val="32"/>
          <w:szCs w:val="32"/>
        </w:rPr>
        <w:t xml:space="preserve">” </w:t>
      </w:r>
      <w:r w:rsidRPr="00060624">
        <w:rPr>
          <w:sz w:val="32"/>
          <w:szCs w:val="32"/>
        </w:rPr>
        <w:t>projesi, Çevresel Etki Değerlendirmesi Raporu, İnceleme ve Değerlendirme Komisyonunca yeterli bulunmuş olup, nihai kabul edilmiştir.</w:t>
      </w:r>
    </w:p>
    <w:p w:rsidR="00F33C07" w:rsidRPr="00060624" w:rsidRDefault="00F33C07" w:rsidP="00F33C07">
      <w:pPr>
        <w:autoSpaceDE w:val="0"/>
        <w:autoSpaceDN w:val="0"/>
        <w:adjustRightInd w:val="0"/>
        <w:ind w:firstLine="708"/>
        <w:jc w:val="both"/>
        <w:rPr>
          <w:sz w:val="32"/>
          <w:szCs w:val="32"/>
        </w:rPr>
      </w:pPr>
      <w:r w:rsidRPr="00060624">
        <w:rPr>
          <w:sz w:val="32"/>
          <w:szCs w:val="32"/>
        </w:rPr>
        <w:t>Komisyonun sonuçlandırdığı Çevresel Etki Değerlendirme Raporu halkın görüş ve önerilerini almak üzere Çevre ve Şehircilik İl Müdürlüğünde ve Bakanlıkta on</w:t>
      </w:r>
      <w:r>
        <w:rPr>
          <w:sz w:val="32"/>
          <w:szCs w:val="32"/>
        </w:rPr>
        <w:t xml:space="preserve"> </w:t>
      </w:r>
      <w:r w:rsidRPr="00060624">
        <w:rPr>
          <w:sz w:val="32"/>
          <w:szCs w:val="32"/>
        </w:rPr>
        <w:t>(10) gün görüşe açılır. 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10 (on) gün halkın görüşüne açılmış olup, görüş ve öneriler için bu süreç içerisinde Müdürlüğümüze veya Çevre Şehircilik ve İklim Değişikliği Bakanlığı'na müracaat edebilir. İlgililere ve kamuoyuna duyurulur.</w:t>
      </w:r>
      <w:r w:rsidR="004D1B7F">
        <w:rPr>
          <w:sz w:val="32"/>
          <w:szCs w:val="32"/>
        </w:rPr>
        <w:t xml:space="preserve"> </w:t>
      </w:r>
      <w:r>
        <w:rPr>
          <w:sz w:val="32"/>
          <w:szCs w:val="32"/>
        </w:rPr>
        <w:t>2</w:t>
      </w:r>
      <w:r w:rsidR="004D1B7F">
        <w:rPr>
          <w:sz w:val="32"/>
          <w:szCs w:val="32"/>
        </w:rPr>
        <w:t>5</w:t>
      </w:r>
      <w:r>
        <w:rPr>
          <w:sz w:val="32"/>
          <w:szCs w:val="32"/>
        </w:rPr>
        <w:t>.</w:t>
      </w:r>
      <w:r w:rsidR="004D1B7F">
        <w:rPr>
          <w:sz w:val="32"/>
          <w:szCs w:val="32"/>
        </w:rPr>
        <w:t>12</w:t>
      </w:r>
      <w:r w:rsidRPr="00060624">
        <w:rPr>
          <w:sz w:val="32"/>
          <w:szCs w:val="32"/>
        </w:rPr>
        <w:t>.2024</w:t>
      </w:r>
    </w:p>
    <w:p w:rsidR="00FB7DCC" w:rsidRDefault="00FB7DCC"/>
    <w:sectPr w:rsidR="00FB7DCC" w:rsidSect="00B506A0">
      <w:headerReference w:type="default" r:id="rId6"/>
      <w:footerReference w:type="default" r:id="rId7"/>
      <w:pgSz w:w="11906" w:h="16838"/>
      <w:pgMar w:top="142" w:right="1417" w:bottom="284" w:left="1417" w:header="138" w:footer="6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84" w:rsidRDefault="00A07F84" w:rsidP="004D1B7F">
      <w:r>
        <w:separator/>
      </w:r>
    </w:p>
  </w:endnote>
  <w:endnote w:type="continuationSeparator" w:id="0">
    <w:p w:rsidR="00A07F84" w:rsidRDefault="00A07F84" w:rsidP="004D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9A" w:rsidRPr="00801535" w:rsidRDefault="005506F7" w:rsidP="004C7D9A">
    <w:pPr>
      <w:pStyle w:val="a"/>
      <w:rPr>
        <w:color w:val="0D0D0D"/>
        <w:sz w:val="18"/>
        <w:szCs w:val="18"/>
      </w:rPr>
    </w:pPr>
    <w:r>
      <w:rPr>
        <w:color w:val="0D0D0D"/>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84" w:rsidRDefault="00A07F84" w:rsidP="004D1B7F">
      <w:r>
        <w:separator/>
      </w:r>
    </w:p>
  </w:footnote>
  <w:footnote w:type="continuationSeparator" w:id="0">
    <w:p w:rsidR="00A07F84" w:rsidRDefault="00A07F84" w:rsidP="004D1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B7F" w:rsidRDefault="004D1B7F" w:rsidP="004D1B7F">
    <w:pPr>
      <w:rPr>
        <w:b/>
        <w:noProof/>
      </w:rPr>
    </w:pPr>
  </w:p>
  <w:p w:rsidR="004D1B7F" w:rsidRDefault="004D1B7F" w:rsidP="004D1B7F">
    <w:pPr>
      <w:rPr>
        <w:b/>
        <w:noProof/>
      </w:rPr>
    </w:pPr>
    <w:r>
      <w:rPr>
        <w:b/>
        <w:noProof/>
      </w:rPr>
      <w:drawing>
        <wp:inline distT="0" distB="0" distL="0" distR="0" wp14:anchorId="24334C97" wp14:editId="5F0DEFBB">
          <wp:extent cx="942975" cy="942975"/>
          <wp:effectExtent l="0" t="0" r="9525" b="9525"/>
          <wp:docPr id="1" name="Resim 1" descr="Çevre,_Şehircilik_ve_İklim_Değişikliği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vre,_Şehircilik_ve_İklim_Değişikliği_Bakanlığı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85C74" w:rsidRDefault="005506F7" w:rsidP="00685C74">
    <w:pPr>
      <w:ind w:left="3540" w:firstLine="708"/>
      <w:rPr>
        <w:b/>
      </w:rPr>
    </w:pPr>
    <w:r>
      <w:rPr>
        <w:b/>
      </w:rPr>
      <w:t>T.C.</w:t>
    </w:r>
  </w:p>
  <w:p w:rsidR="00DE1535" w:rsidRPr="00580F7F" w:rsidRDefault="005506F7" w:rsidP="00685C74">
    <w:pPr>
      <w:jc w:val="center"/>
      <w:rPr>
        <w:b/>
      </w:rPr>
    </w:pPr>
    <w:r w:rsidRPr="00580F7F">
      <w:rPr>
        <w:b/>
      </w:rPr>
      <w:t>AĞRI VALİLİĞİ</w:t>
    </w:r>
  </w:p>
  <w:p w:rsidR="00DE1535" w:rsidRPr="00580F7F" w:rsidRDefault="005506F7" w:rsidP="00685C74">
    <w:pPr>
      <w:jc w:val="center"/>
      <w:rPr>
        <w:b/>
      </w:rPr>
    </w:pPr>
    <w:r w:rsidRPr="00580F7F">
      <w:rPr>
        <w:b/>
      </w:rPr>
      <w:t>Çevre Şehircilik ve İklim Değişikliği İl Müdürlüğü</w:t>
    </w:r>
  </w:p>
  <w:p w:rsidR="00DE1535" w:rsidRPr="00580F7F" w:rsidRDefault="00A07F84" w:rsidP="00685C74">
    <w:pPr>
      <w:pStyle w:val="a"/>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CD"/>
    <w:rsid w:val="003D2E20"/>
    <w:rsid w:val="004D1B7F"/>
    <w:rsid w:val="005506F7"/>
    <w:rsid w:val="00A07F84"/>
    <w:rsid w:val="00CF35CD"/>
    <w:rsid w:val="00E14E80"/>
    <w:rsid w:val="00F33C07"/>
    <w:rsid w:val="00FB7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51FE-F3CB-4B17-8594-835C2580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uiPriority w:val="99"/>
    <w:rsid w:val="00F33C07"/>
    <w:pPr>
      <w:tabs>
        <w:tab w:val="center" w:pos="4536"/>
        <w:tab w:val="right" w:pos="9072"/>
      </w:tabs>
    </w:pPr>
    <w:rPr>
      <w:rFonts w:asciiTheme="minorHAnsi" w:eastAsiaTheme="minorHAnsi" w:hAnsiTheme="minorHAnsi" w:cstheme="minorBidi"/>
      <w:lang w:eastAsia="en-US"/>
    </w:rPr>
  </w:style>
  <w:style w:type="character" w:customStyle="1" w:styleId="AltbilgiChar">
    <w:name w:val="Altbilgi Char"/>
    <w:uiPriority w:val="99"/>
    <w:rsid w:val="00F33C07"/>
    <w:rPr>
      <w:sz w:val="24"/>
      <w:szCs w:val="24"/>
    </w:rPr>
  </w:style>
  <w:style w:type="character" w:customStyle="1" w:styleId="stbilgiChar">
    <w:name w:val="Üstbilgi Char"/>
    <w:link w:val="a"/>
    <w:uiPriority w:val="99"/>
    <w:rsid w:val="00F33C07"/>
    <w:rPr>
      <w:sz w:val="24"/>
      <w:szCs w:val="24"/>
    </w:rPr>
  </w:style>
  <w:style w:type="paragraph" w:styleId="AltBilgi">
    <w:name w:val="footer"/>
    <w:basedOn w:val="Normal"/>
    <w:link w:val="AltBilgiChar0"/>
    <w:uiPriority w:val="99"/>
    <w:unhideWhenUsed/>
    <w:rsid w:val="00F33C07"/>
    <w:pPr>
      <w:tabs>
        <w:tab w:val="center" w:pos="4536"/>
        <w:tab w:val="right" w:pos="9072"/>
      </w:tabs>
    </w:pPr>
  </w:style>
  <w:style w:type="character" w:customStyle="1" w:styleId="AltBilgiChar0">
    <w:name w:val="Alt Bilgi Char"/>
    <w:basedOn w:val="VarsaylanParagrafYazTipi"/>
    <w:link w:val="AltBilgi"/>
    <w:uiPriority w:val="99"/>
    <w:rsid w:val="00F33C07"/>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F33C07"/>
    <w:pPr>
      <w:tabs>
        <w:tab w:val="center" w:pos="4536"/>
        <w:tab w:val="right" w:pos="9072"/>
      </w:tabs>
    </w:pPr>
  </w:style>
  <w:style w:type="character" w:customStyle="1" w:styleId="stBilgiChar0">
    <w:name w:val="Üst Bilgi Char"/>
    <w:basedOn w:val="VarsaylanParagrafYazTipi"/>
    <w:link w:val="stBilgi"/>
    <w:uiPriority w:val="99"/>
    <w:rsid w:val="00F33C0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Ekinci</dc:creator>
  <cp:keywords/>
  <dc:description/>
  <cp:lastModifiedBy>Seda Lale</cp:lastModifiedBy>
  <cp:revision>2</cp:revision>
  <dcterms:created xsi:type="dcterms:W3CDTF">2024-12-26T12:02:00Z</dcterms:created>
  <dcterms:modified xsi:type="dcterms:W3CDTF">2024-12-26T12:02:00Z</dcterms:modified>
</cp:coreProperties>
</file>