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19" w:rsidRDefault="001F5A19" w:rsidP="00064613">
      <w:pPr>
        <w:widowControl w:val="0"/>
        <w:autoSpaceDE w:val="0"/>
        <w:autoSpaceDN w:val="0"/>
        <w:adjustRightInd w:val="0"/>
        <w:ind w:firstLine="709"/>
        <w:jc w:val="center"/>
        <w:rPr>
          <w:b/>
          <w:caps/>
          <w:color w:val="000000"/>
          <w:sz w:val="22"/>
          <w:szCs w:val="22"/>
        </w:rPr>
      </w:pPr>
      <w:r w:rsidRPr="000A12C4">
        <w:rPr>
          <w:b/>
          <w:caps/>
          <w:color w:val="000000"/>
          <w:sz w:val="22"/>
          <w:szCs w:val="22"/>
        </w:rPr>
        <w:t xml:space="preserve">Bakanlık Temsilcisinin </w:t>
      </w:r>
      <w:r w:rsidRPr="000A12C4">
        <w:rPr>
          <w:b/>
          <w:caps/>
          <w:color w:val="000000"/>
          <w:sz w:val="22"/>
          <w:szCs w:val="22"/>
          <w:u w:val="single"/>
        </w:rPr>
        <w:t>Katılması</w:t>
      </w:r>
      <w:r w:rsidRPr="000A12C4">
        <w:rPr>
          <w:b/>
          <w:caps/>
          <w:color w:val="000000"/>
          <w:sz w:val="22"/>
          <w:szCs w:val="22"/>
        </w:rPr>
        <w:t xml:space="preserve"> Halinde Genel Kurul</w:t>
      </w:r>
    </w:p>
    <w:p w:rsidR="001F5A19" w:rsidRPr="000A12C4" w:rsidRDefault="001F5A19" w:rsidP="00064613">
      <w:pPr>
        <w:widowControl w:val="0"/>
        <w:autoSpaceDE w:val="0"/>
        <w:autoSpaceDN w:val="0"/>
        <w:adjustRightInd w:val="0"/>
        <w:ind w:firstLine="709"/>
        <w:jc w:val="center"/>
        <w:rPr>
          <w:b/>
          <w:caps/>
          <w:color w:val="000000"/>
          <w:sz w:val="22"/>
          <w:szCs w:val="22"/>
        </w:rPr>
      </w:pPr>
      <w:r>
        <w:rPr>
          <w:b/>
          <w:caps/>
          <w:color w:val="000000"/>
          <w:sz w:val="22"/>
          <w:szCs w:val="22"/>
        </w:rPr>
        <w:t>Toplantı Tutanağı</w:t>
      </w:r>
      <w:r w:rsidRPr="002D6BE2">
        <w:rPr>
          <w:b/>
          <w:caps/>
          <w:color w:val="000000"/>
          <w:sz w:val="22"/>
          <w:szCs w:val="22"/>
        </w:rPr>
        <w:t xml:space="preserve"> </w:t>
      </w:r>
      <w:r>
        <w:rPr>
          <w:b/>
          <w:caps/>
          <w:color w:val="000000"/>
          <w:sz w:val="22"/>
          <w:szCs w:val="22"/>
        </w:rPr>
        <w:t>ÖrneĞİ:</w:t>
      </w:r>
    </w:p>
    <w:p w:rsidR="001F5A19" w:rsidRPr="000A12C4" w:rsidRDefault="001F5A19" w:rsidP="00064613">
      <w:pPr>
        <w:spacing w:before="120"/>
        <w:ind w:firstLine="709"/>
        <w:jc w:val="center"/>
        <w:rPr>
          <w:b/>
          <w:color w:val="000000"/>
          <w:sz w:val="22"/>
          <w:szCs w:val="22"/>
        </w:rPr>
      </w:pPr>
    </w:p>
    <w:p w:rsidR="001F5A19" w:rsidRDefault="001F5A19" w:rsidP="00064613">
      <w:pPr>
        <w:spacing w:before="120"/>
        <w:jc w:val="center"/>
        <w:rPr>
          <w:b/>
          <w:color w:val="000000"/>
          <w:sz w:val="22"/>
          <w:szCs w:val="22"/>
        </w:rPr>
      </w:pPr>
      <w:r w:rsidRPr="000A12C4">
        <w:rPr>
          <w:b/>
          <w:color w:val="000000"/>
          <w:sz w:val="22"/>
          <w:szCs w:val="22"/>
        </w:rPr>
        <w:t>GENEL KURUL TOPLANTI TUTANAĞI</w:t>
      </w:r>
    </w:p>
    <w:p w:rsidR="001F5A19" w:rsidRPr="000A12C4" w:rsidRDefault="001F5A19" w:rsidP="0054164F">
      <w:pPr>
        <w:spacing w:before="120"/>
        <w:jc w:val="center"/>
        <w:rPr>
          <w:b/>
          <w:color w:val="000000"/>
          <w:sz w:val="22"/>
          <w:szCs w:val="22"/>
        </w:rPr>
      </w:pPr>
    </w:p>
    <w:p w:rsidR="001F5A19" w:rsidRDefault="001F5A19" w:rsidP="0054164F">
      <w:pPr>
        <w:spacing w:before="80"/>
        <w:ind w:firstLine="709"/>
        <w:jc w:val="both"/>
        <w:rPr>
          <w:color w:val="000000"/>
          <w:sz w:val="22"/>
          <w:szCs w:val="22"/>
        </w:rPr>
      </w:pPr>
      <w:r w:rsidRPr="000A12C4">
        <w:rPr>
          <w:color w:val="000000"/>
          <w:sz w:val="22"/>
          <w:szCs w:val="22"/>
        </w:rPr>
        <w:t xml:space="preserve">S.S. ……………… Kooperatifinin …… hesap yılı olağan/olağanüstü genel kurul toplantısı yapılmak üzere …/…/… tarihinde saat …… da …………………………….…… adresinde,  </w:t>
      </w:r>
      <w:r>
        <w:rPr>
          <w:color w:val="000000"/>
          <w:sz w:val="22"/>
          <w:szCs w:val="22"/>
        </w:rPr>
        <w:t>Çevre</w:t>
      </w:r>
      <w:r w:rsidR="00FD3C87">
        <w:rPr>
          <w:color w:val="000000"/>
          <w:sz w:val="22"/>
          <w:szCs w:val="22"/>
        </w:rPr>
        <w:t xml:space="preserve">, Şehircilik ve İklim Değişikliği </w:t>
      </w:r>
      <w:r>
        <w:rPr>
          <w:color w:val="000000"/>
          <w:sz w:val="22"/>
          <w:szCs w:val="22"/>
        </w:rPr>
        <w:t>Bakanlığı Temsilcisi</w:t>
      </w:r>
      <w:r w:rsidRPr="000A12C4">
        <w:rPr>
          <w:color w:val="000000"/>
          <w:sz w:val="22"/>
          <w:szCs w:val="22"/>
        </w:rPr>
        <w:t xml:space="preserve"> …………………’nın gözetiminde top</w:t>
      </w:r>
      <w:r>
        <w:rPr>
          <w:color w:val="000000"/>
          <w:sz w:val="22"/>
          <w:szCs w:val="22"/>
        </w:rPr>
        <w:t>lanıldı ve toplantının saat …:…</w:t>
      </w:r>
      <w:r w:rsidRPr="000A12C4">
        <w:rPr>
          <w:color w:val="000000"/>
          <w:sz w:val="22"/>
          <w:szCs w:val="22"/>
        </w:rPr>
        <w:t>’de başlatılmasına çağrıyı yapan organca (yönetim kurulu) karar verildi.</w:t>
      </w:r>
    </w:p>
    <w:p w:rsidR="001F5A19" w:rsidRPr="000A12C4" w:rsidRDefault="001F5A19" w:rsidP="0054164F">
      <w:pPr>
        <w:spacing w:before="80"/>
        <w:ind w:firstLine="709"/>
        <w:jc w:val="both"/>
        <w:rPr>
          <w:color w:val="000000"/>
          <w:sz w:val="22"/>
          <w:szCs w:val="22"/>
        </w:rPr>
      </w:pPr>
    </w:p>
    <w:p w:rsidR="001F5A19" w:rsidRDefault="001F5A19" w:rsidP="0054164F">
      <w:pPr>
        <w:spacing w:before="80"/>
        <w:ind w:firstLine="709"/>
        <w:jc w:val="both"/>
        <w:rPr>
          <w:color w:val="000000"/>
          <w:sz w:val="22"/>
          <w:szCs w:val="22"/>
        </w:rPr>
      </w:pPr>
      <w:r w:rsidRPr="000A12C4">
        <w:rPr>
          <w:color w:val="000000"/>
          <w:sz w:val="22"/>
          <w:szCs w:val="22"/>
        </w:rPr>
        <w:t>Genel Kurul toplantısına başlamadan önce yapılan incelemelerde;</w:t>
      </w:r>
    </w:p>
    <w:p w:rsidR="001F5A19" w:rsidRPr="000A12C4" w:rsidRDefault="001F5A19" w:rsidP="0054164F">
      <w:pPr>
        <w:spacing w:before="80"/>
        <w:ind w:firstLine="709"/>
        <w:jc w:val="both"/>
        <w:rPr>
          <w:color w:val="000000"/>
          <w:sz w:val="22"/>
          <w:szCs w:val="22"/>
        </w:rPr>
      </w:pPr>
    </w:p>
    <w:p w:rsidR="001F5A19" w:rsidRDefault="001F5A19" w:rsidP="0054164F">
      <w:pPr>
        <w:spacing w:before="80"/>
        <w:ind w:firstLine="709"/>
        <w:jc w:val="both"/>
        <w:rPr>
          <w:color w:val="000000"/>
          <w:sz w:val="22"/>
          <w:szCs w:val="22"/>
        </w:rPr>
      </w:pPr>
      <w:r w:rsidRPr="000A12C4">
        <w:rPr>
          <w:color w:val="000000"/>
          <w:sz w:val="22"/>
          <w:szCs w:val="22"/>
        </w:rPr>
        <w:t>a) Genel Kurul toplantısı ile  ilgili duyurunun ..../…/… tarihli .…………… Gazetesinde toplantı yer ve gündemi gösterilerek yapıldığı, ortaklara gündemi içeren çağrı mektuplarının; …./..../… tarihinde ………….. ortağa …………. PTT Şubesinden taahhütlü olarak gönderildiği, ………. ortağa da .../.../.... tarihinde imza karşılığında tebliğ edildiği,</w:t>
      </w:r>
    </w:p>
    <w:p w:rsidR="001F5A19" w:rsidRPr="000A12C4" w:rsidRDefault="001F5A19" w:rsidP="0054164F">
      <w:pPr>
        <w:spacing w:before="80"/>
        <w:ind w:firstLine="709"/>
        <w:jc w:val="both"/>
        <w:rPr>
          <w:color w:val="000000"/>
          <w:sz w:val="22"/>
          <w:szCs w:val="22"/>
        </w:rPr>
      </w:pPr>
    </w:p>
    <w:p w:rsidR="001F5A19" w:rsidRPr="000A12C4" w:rsidRDefault="001F5A19" w:rsidP="0054164F">
      <w:pPr>
        <w:spacing w:before="80"/>
        <w:ind w:firstLine="709"/>
        <w:jc w:val="both"/>
        <w:rPr>
          <w:color w:val="000000"/>
          <w:sz w:val="22"/>
          <w:szCs w:val="22"/>
        </w:rPr>
      </w:pPr>
      <w:r w:rsidRPr="000A12C4">
        <w:rPr>
          <w:color w:val="000000"/>
          <w:sz w:val="22"/>
          <w:szCs w:val="22"/>
        </w:rPr>
        <w:t>b) Yönetim Kurulunca, 1163 say</w:t>
      </w:r>
      <w:r w:rsidR="00774E11">
        <w:rPr>
          <w:color w:val="000000"/>
          <w:sz w:val="22"/>
          <w:szCs w:val="22"/>
        </w:rPr>
        <w:t>ı</w:t>
      </w:r>
      <w:r w:rsidRPr="000A12C4">
        <w:rPr>
          <w:color w:val="000000"/>
          <w:sz w:val="22"/>
          <w:szCs w:val="22"/>
        </w:rPr>
        <w:t>lı Kooperatifler Kanununun 26 ncı maddesindeki niteliklere ve Ortaklar Kayıt Defterindeki kayıtlara uygunluğu onaylanarak hazırlanan ve ortakların imzasına sunulan Ortaklar Listesinde kayıtlı (Rakamla) …… (Yazıyla) …… ortaktan, (Rakamla) …… (Yazıyla) ………… ortağın asaleten ve (Rakamla) ……… (Yazıyla) ………… ortağın vekaleten katılımı ile toplam (Rakamla) ……… (Yazıyla) ………. ortağın toplantıda hazır bulunduğu, toplantının açılması için gerekli çoğunluğun mevcut olduğu/olmadığı,</w:t>
      </w:r>
    </w:p>
    <w:p w:rsidR="001F5A19" w:rsidRDefault="001F5A19" w:rsidP="0054164F">
      <w:pPr>
        <w:spacing w:before="80"/>
        <w:ind w:firstLine="709"/>
        <w:jc w:val="both"/>
        <w:rPr>
          <w:color w:val="000000"/>
          <w:sz w:val="22"/>
          <w:szCs w:val="22"/>
        </w:rPr>
      </w:pPr>
      <w:r w:rsidRPr="000A12C4">
        <w:rPr>
          <w:color w:val="000000"/>
          <w:sz w:val="22"/>
          <w:szCs w:val="22"/>
        </w:rPr>
        <w:t>anlaşılmıştır.</w:t>
      </w:r>
    </w:p>
    <w:p w:rsidR="001F5A19" w:rsidRPr="000A12C4" w:rsidRDefault="001F5A19" w:rsidP="0054164F">
      <w:pPr>
        <w:spacing w:before="80"/>
        <w:ind w:firstLine="709"/>
        <w:jc w:val="both"/>
        <w:rPr>
          <w:color w:val="000000"/>
          <w:sz w:val="22"/>
          <w:szCs w:val="22"/>
        </w:rPr>
      </w:pPr>
    </w:p>
    <w:p w:rsidR="001F5A19" w:rsidRDefault="001F5A19" w:rsidP="0054164F">
      <w:pPr>
        <w:spacing w:before="80"/>
        <w:ind w:firstLine="709"/>
        <w:jc w:val="both"/>
        <w:rPr>
          <w:color w:val="000000"/>
          <w:sz w:val="22"/>
          <w:szCs w:val="22"/>
        </w:rPr>
      </w:pPr>
      <w:r w:rsidRPr="000A12C4">
        <w:rPr>
          <w:color w:val="000000"/>
          <w:sz w:val="22"/>
          <w:szCs w:val="22"/>
        </w:rPr>
        <w:t>Toplantıya katılan Bakanlık Temsilcisince/Temsilcilerince genel kurula hitaben bilgi verildi.</w:t>
      </w:r>
    </w:p>
    <w:p w:rsidR="001F5A19" w:rsidRPr="000A12C4" w:rsidRDefault="001F5A19" w:rsidP="0054164F">
      <w:pPr>
        <w:spacing w:before="80"/>
        <w:ind w:firstLine="709"/>
        <w:jc w:val="both"/>
        <w:rPr>
          <w:color w:val="000000"/>
          <w:sz w:val="22"/>
          <w:szCs w:val="22"/>
        </w:rPr>
      </w:pPr>
    </w:p>
    <w:p w:rsidR="001F5A19" w:rsidRPr="000A12C4" w:rsidRDefault="001F5A19" w:rsidP="0054164F">
      <w:pPr>
        <w:spacing w:before="80"/>
        <w:ind w:firstLine="709"/>
        <w:jc w:val="both"/>
        <w:rPr>
          <w:b/>
          <w:color w:val="000000"/>
          <w:sz w:val="22"/>
          <w:szCs w:val="22"/>
        </w:rPr>
      </w:pPr>
      <w:r w:rsidRPr="000A12C4">
        <w:rPr>
          <w:b/>
          <w:color w:val="000000"/>
          <w:sz w:val="22"/>
          <w:szCs w:val="22"/>
        </w:rPr>
        <w:t>GÜNDEM MADDELERİ</w:t>
      </w:r>
    </w:p>
    <w:p w:rsidR="003927B8" w:rsidRPr="008B0573" w:rsidRDefault="001F5A19" w:rsidP="003927B8">
      <w:pPr>
        <w:spacing w:after="120"/>
        <w:ind w:firstLine="708"/>
        <w:jc w:val="both"/>
        <w:rPr>
          <w:sz w:val="22"/>
          <w:szCs w:val="22"/>
        </w:rPr>
      </w:pPr>
      <w:r>
        <w:rPr>
          <w:b/>
          <w:color w:val="000000"/>
          <w:sz w:val="22"/>
          <w:szCs w:val="22"/>
        </w:rPr>
        <w:t>1)</w:t>
      </w:r>
      <w:r w:rsidR="003927B8" w:rsidRPr="003927B8">
        <w:rPr>
          <w:b/>
          <w:color w:val="000000"/>
          <w:sz w:val="22"/>
          <w:szCs w:val="22"/>
        </w:rPr>
        <w:t xml:space="preserve"> </w:t>
      </w:r>
      <w:r w:rsidR="003927B8" w:rsidRPr="008B0573">
        <w:rPr>
          <w:sz w:val="22"/>
          <w:szCs w:val="22"/>
        </w:rPr>
        <w:t xml:space="preserve">Hazirun cetveline ve bu cetvele atılan imzalara herhangi bir itirazın bulunup, bulunmadığı soruldu. Bu konuda bir itiraz ve talep gelmediğinden ve Kanuni nisap’ın sağlandığı anlaşıldığından </w:t>
      </w:r>
      <w:r w:rsidR="003927B8" w:rsidRPr="008B0573">
        <w:rPr>
          <w:color w:val="000000"/>
          <w:sz w:val="22"/>
          <w:szCs w:val="22"/>
        </w:rPr>
        <w:t xml:space="preserve">toplantı </w:t>
      </w:r>
      <w:r w:rsidR="003927B8">
        <w:rPr>
          <w:color w:val="000000"/>
          <w:sz w:val="22"/>
          <w:szCs w:val="22"/>
        </w:rPr>
        <w:t>……………..</w:t>
      </w:r>
      <w:r w:rsidR="003927B8" w:rsidRPr="008B0573">
        <w:rPr>
          <w:color w:val="000000"/>
          <w:sz w:val="22"/>
          <w:szCs w:val="22"/>
        </w:rPr>
        <w:t xml:space="preserve"> tarafından açıldı.</w:t>
      </w:r>
    </w:p>
    <w:p w:rsidR="001F5A19" w:rsidRDefault="001F5A19" w:rsidP="000635C2">
      <w:pPr>
        <w:spacing w:before="80"/>
        <w:ind w:firstLine="709"/>
        <w:jc w:val="both"/>
        <w:rPr>
          <w:b/>
          <w:color w:val="000000"/>
          <w:sz w:val="22"/>
          <w:szCs w:val="22"/>
        </w:rPr>
      </w:pPr>
      <w:r>
        <w:rPr>
          <w:b/>
          <w:color w:val="000000"/>
          <w:sz w:val="22"/>
          <w:szCs w:val="22"/>
        </w:rPr>
        <w:t>2)</w:t>
      </w:r>
    </w:p>
    <w:p w:rsidR="001F5A19" w:rsidRDefault="001F5A19" w:rsidP="000635C2">
      <w:pPr>
        <w:spacing w:before="80"/>
        <w:ind w:firstLine="709"/>
        <w:jc w:val="both"/>
        <w:rPr>
          <w:b/>
          <w:color w:val="000000"/>
          <w:sz w:val="22"/>
          <w:szCs w:val="22"/>
        </w:rPr>
      </w:pPr>
      <w:r>
        <w:rPr>
          <w:b/>
          <w:color w:val="000000"/>
          <w:sz w:val="22"/>
          <w:szCs w:val="22"/>
        </w:rPr>
        <w:t>…</w:t>
      </w:r>
    </w:p>
    <w:p w:rsidR="001F5A19" w:rsidRPr="000A12C4" w:rsidRDefault="001F5A19" w:rsidP="000635C2">
      <w:pPr>
        <w:spacing w:before="80"/>
        <w:ind w:firstLine="709"/>
        <w:jc w:val="both"/>
        <w:rPr>
          <w:b/>
          <w:color w:val="000000"/>
          <w:sz w:val="22"/>
          <w:szCs w:val="22"/>
        </w:rPr>
      </w:pPr>
      <w:r w:rsidRPr="000A12C4">
        <w:rPr>
          <w:b/>
          <w:color w:val="000000"/>
          <w:sz w:val="22"/>
          <w:szCs w:val="22"/>
        </w:rPr>
        <w:t>(Dilek ve temenniler)</w:t>
      </w:r>
    </w:p>
    <w:p w:rsidR="003927B8" w:rsidRPr="00C12B62" w:rsidRDefault="003927B8" w:rsidP="003927B8">
      <w:pPr>
        <w:spacing w:after="120"/>
        <w:ind w:firstLine="709"/>
        <w:jc w:val="both"/>
        <w:rPr>
          <w:color w:val="000000"/>
          <w:sz w:val="22"/>
          <w:szCs w:val="22"/>
        </w:rPr>
      </w:pPr>
      <w:r>
        <w:rPr>
          <w:color w:val="000000"/>
          <w:sz w:val="22"/>
          <w:szCs w:val="22"/>
        </w:rPr>
        <w:t>Genel kurul toplantısı sonunda görüşülecek başka bir husus olmadığından genel kurul başkanınca toplantıda alınan kararlara muhalif kalanlar olup olmadığı varsa muhalefetlerini tutanağa geçirme istediği olan ortak olup olmadığı soruldu, Bu konuda divan başkanına bir talep gelmediğinden ve muhalefet eden ortak olmadığı hep birlikte görüldüğünden toplantıyı divan başkanı aynı gün saat: ……..’da kapattı.  ……/……</w:t>
      </w:r>
      <w:r>
        <w:rPr>
          <w:color w:val="000000"/>
          <w:sz w:val="22"/>
          <w:szCs w:val="22"/>
        </w:rPr>
        <w:t>/202..</w:t>
      </w:r>
    </w:p>
    <w:p w:rsidR="001F5A19" w:rsidRDefault="001F5A19" w:rsidP="0054164F">
      <w:pPr>
        <w:spacing w:before="80"/>
        <w:jc w:val="center"/>
        <w:rPr>
          <w:b/>
          <w:color w:val="000000"/>
          <w:sz w:val="22"/>
          <w:szCs w:val="22"/>
        </w:rPr>
      </w:pPr>
    </w:p>
    <w:p w:rsidR="001F5A19" w:rsidRDefault="001F5A19" w:rsidP="00776073">
      <w:pPr>
        <w:spacing w:before="120"/>
        <w:ind w:firstLine="708"/>
        <w:jc w:val="center"/>
        <w:rPr>
          <w:b/>
          <w:color w:val="000000"/>
          <w:sz w:val="22"/>
          <w:szCs w:val="22"/>
          <w:u w:val="single"/>
        </w:rPr>
      </w:pPr>
      <w:r w:rsidRPr="0054164F">
        <w:rPr>
          <w:b/>
          <w:color w:val="000000"/>
          <w:sz w:val="22"/>
          <w:szCs w:val="22"/>
          <w:u w:val="single"/>
        </w:rPr>
        <w:t>Divan Üyeleri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D94A11">
        <w:rPr>
          <w:b/>
          <w:color w:val="000000"/>
          <w:sz w:val="22"/>
          <w:szCs w:val="22"/>
          <w:u w:val="single"/>
        </w:rPr>
        <w:t>Bakanlık Temsilcisi</w:t>
      </w:r>
      <w:r>
        <w:rPr>
          <w:b/>
          <w:color w:val="000000"/>
          <w:sz w:val="22"/>
          <w:szCs w:val="22"/>
          <w:u w:val="single"/>
        </w:rPr>
        <w:t>/Temsilcileri</w:t>
      </w:r>
    </w:p>
    <w:p w:rsidR="001F5A19" w:rsidRPr="00D94A11" w:rsidRDefault="001F5A19" w:rsidP="00776073">
      <w:pPr>
        <w:spacing w:before="120"/>
        <w:ind w:firstLine="708"/>
        <w:jc w:val="center"/>
        <w:rPr>
          <w:b/>
          <w:color w:val="000000"/>
          <w:sz w:val="22"/>
          <w:szCs w:val="22"/>
          <w:u w:val="single"/>
        </w:rPr>
      </w:pPr>
    </w:p>
    <w:p w:rsidR="001F5A19" w:rsidRPr="00D94A11" w:rsidRDefault="001F5A19" w:rsidP="003927B8">
      <w:pPr>
        <w:spacing w:before="120"/>
        <w:ind w:firstLine="708"/>
        <w:rPr>
          <w:b/>
          <w:color w:val="C0C0C0"/>
          <w:sz w:val="22"/>
          <w:szCs w:val="22"/>
        </w:rPr>
      </w:pPr>
      <w:r w:rsidRPr="00D94A11">
        <w:rPr>
          <w:b/>
          <w:color w:val="C0C0C0"/>
          <w:sz w:val="22"/>
          <w:szCs w:val="22"/>
        </w:rPr>
        <w:t>Divan Başkanı              Katip Üye</w:t>
      </w:r>
      <w:bookmarkStart w:id="0" w:name="_GoBack"/>
      <w:bookmarkEnd w:id="0"/>
    </w:p>
    <w:sectPr w:rsidR="001F5A19" w:rsidRPr="00D94A11" w:rsidSect="001C07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368" w:rsidRDefault="00B55368" w:rsidP="00FD4616">
      <w:r>
        <w:separator/>
      </w:r>
    </w:p>
  </w:endnote>
  <w:endnote w:type="continuationSeparator" w:id="0">
    <w:p w:rsidR="00B55368" w:rsidRDefault="00B55368" w:rsidP="00FD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368" w:rsidRDefault="00B55368" w:rsidP="00FD4616">
      <w:r>
        <w:separator/>
      </w:r>
    </w:p>
  </w:footnote>
  <w:footnote w:type="continuationSeparator" w:id="0">
    <w:p w:rsidR="00B55368" w:rsidRDefault="00B55368" w:rsidP="00FD4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16"/>
    <w:rsid w:val="000635C2"/>
    <w:rsid w:val="00064613"/>
    <w:rsid w:val="00086DD6"/>
    <w:rsid w:val="000A12C4"/>
    <w:rsid w:val="00133F9A"/>
    <w:rsid w:val="001C0795"/>
    <w:rsid w:val="001F5A19"/>
    <w:rsid w:val="00215342"/>
    <w:rsid w:val="00243EC6"/>
    <w:rsid w:val="002A4103"/>
    <w:rsid w:val="002C5319"/>
    <w:rsid w:val="002D6BE2"/>
    <w:rsid w:val="003927B8"/>
    <w:rsid w:val="003B3558"/>
    <w:rsid w:val="00437B6B"/>
    <w:rsid w:val="004D1DBC"/>
    <w:rsid w:val="00535061"/>
    <w:rsid w:val="0054164F"/>
    <w:rsid w:val="005503D2"/>
    <w:rsid w:val="00741EB2"/>
    <w:rsid w:val="00774E11"/>
    <w:rsid w:val="00776073"/>
    <w:rsid w:val="00930537"/>
    <w:rsid w:val="00942CC5"/>
    <w:rsid w:val="00975046"/>
    <w:rsid w:val="0099548B"/>
    <w:rsid w:val="009A0559"/>
    <w:rsid w:val="00AC4ACC"/>
    <w:rsid w:val="00B4257B"/>
    <w:rsid w:val="00B55368"/>
    <w:rsid w:val="00CD4CE5"/>
    <w:rsid w:val="00D47814"/>
    <w:rsid w:val="00D94A11"/>
    <w:rsid w:val="00DC31DF"/>
    <w:rsid w:val="00EC5E99"/>
    <w:rsid w:val="00FD3C87"/>
    <w:rsid w:val="00FD4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A376A"/>
  <w15:docId w15:val="{A0A72581-1E41-4AAB-9E5F-11D9149F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1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FD4616"/>
    <w:rPr>
      <w:sz w:val="20"/>
      <w:szCs w:val="20"/>
    </w:rPr>
  </w:style>
  <w:style w:type="character" w:customStyle="1" w:styleId="DipnotMetniChar">
    <w:name w:val="Dipnot Metni Char"/>
    <w:link w:val="DipnotMetni"/>
    <w:uiPriority w:val="99"/>
    <w:semiHidden/>
    <w:locked/>
    <w:rsid w:val="00FD4616"/>
    <w:rPr>
      <w:rFonts w:ascii="Times New Roman" w:hAnsi="Times New Roman" w:cs="Times New Roman"/>
      <w:sz w:val="20"/>
      <w:szCs w:val="20"/>
      <w:lang w:eastAsia="tr-TR"/>
    </w:rPr>
  </w:style>
  <w:style w:type="character" w:styleId="DipnotBavurusu">
    <w:name w:val="footnote reference"/>
    <w:uiPriority w:val="99"/>
    <w:semiHidden/>
    <w:rsid w:val="00FD4616"/>
    <w:rPr>
      <w:rFonts w:cs="Times New Roman"/>
      <w:vertAlign w:val="superscript"/>
    </w:rPr>
  </w:style>
  <w:style w:type="paragraph" w:styleId="ListeParagraf">
    <w:name w:val="List Paragraph"/>
    <w:basedOn w:val="Normal"/>
    <w:uiPriority w:val="99"/>
    <w:qFormat/>
    <w:rsid w:val="0054164F"/>
    <w:pPr>
      <w:ind w:left="720"/>
      <w:contextualSpacing/>
    </w:pPr>
  </w:style>
  <w:style w:type="paragraph" w:styleId="stBilgi">
    <w:name w:val="header"/>
    <w:basedOn w:val="Normal"/>
    <w:link w:val="stBilgiChar"/>
    <w:uiPriority w:val="99"/>
    <w:rsid w:val="00064613"/>
    <w:pPr>
      <w:tabs>
        <w:tab w:val="center" w:pos="4536"/>
        <w:tab w:val="right" w:pos="9072"/>
      </w:tabs>
    </w:pPr>
  </w:style>
  <w:style w:type="character" w:customStyle="1" w:styleId="stBilgiChar">
    <w:name w:val="Üst Bilgi Char"/>
    <w:link w:val="stBilgi"/>
    <w:uiPriority w:val="99"/>
    <w:locked/>
    <w:rsid w:val="00064613"/>
    <w:rPr>
      <w:rFonts w:ascii="Times New Roman" w:hAnsi="Times New Roman" w:cs="Times New Roman"/>
      <w:sz w:val="24"/>
      <w:szCs w:val="24"/>
      <w:lang w:eastAsia="tr-TR"/>
    </w:rPr>
  </w:style>
  <w:style w:type="paragraph" w:styleId="AltBilgi">
    <w:name w:val="footer"/>
    <w:basedOn w:val="Normal"/>
    <w:link w:val="AltBilgiChar"/>
    <w:uiPriority w:val="99"/>
    <w:semiHidden/>
    <w:rsid w:val="00064613"/>
    <w:pPr>
      <w:tabs>
        <w:tab w:val="center" w:pos="4536"/>
        <w:tab w:val="right" w:pos="9072"/>
      </w:tabs>
    </w:pPr>
  </w:style>
  <w:style w:type="character" w:customStyle="1" w:styleId="AltBilgiChar">
    <w:name w:val="Alt Bilgi Char"/>
    <w:link w:val="AltBilgi"/>
    <w:uiPriority w:val="99"/>
    <w:semiHidden/>
    <w:locked/>
    <w:rsid w:val="00064613"/>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064613"/>
    <w:rPr>
      <w:rFonts w:ascii="Tahoma" w:hAnsi="Tahoma" w:cs="Tahoma"/>
      <w:sz w:val="16"/>
      <w:szCs w:val="16"/>
    </w:rPr>
  </w:style>
  <w:style w:type="character" w:customStyle="1" w:styleId="BalonMetniChar">
    <w:name w:val="Balon Metni Char"/>
    <w:link w:val="BalonMetni"/>
    <w:uiPriority w:val="99"/>
    <w:semiHidden/>
    <w:locked/>
    <w:rsid w:val="00064613"/>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tamer.inan</dc:creator>
  <cp:keywords/>
  <dc:description/>
  <cp:lastModifiedBy>Fikret Karalar</cp:lastModifiedBy>
  <cp:revision>4</cp:revision>
  <dcterms:created xsi:type="dcterms:W3CDTF">2021-11-01T13:17:00Z</dcterms:created>
  <dcterms:modified xsi:type="dcterms:W3CDTF">2021-11-04T06:03:00Z</dcterms:modified>
</cp:coreProperties>
</file>